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68FF35C" w14:textId="77777777" w:rsidR="005D6ABB" w:rsidRDefault="00B21D93">
      <w:pPr>
        <w:spacing w:before="225" w:after="225"/>
        <w:jc w:val="center"/>
      </w:pPr>
      <w:bookmarkStart w:id="0" w:name="_GoBack"/>
      <w:r>
        <w:rPr>
          <w:rFonts w:ascii="Arial" w:eastAsia="Arial" w:hAnsi="Arial" w:cs="Arial"/>
          <w:b/>
          <w:smallCaps/>
          <w:color w:val="283445"/>
          <w:sz w:val="48"/>
          <w:szCs w:val="48"/>
          <w:shd w:val="clear" w:color="auto" w:fill="F6F6F7"/>
        </w:rPr>
        <w:t>LOI TRAVAIL: LE SNES-FSU APPELLE À MANIFESTER LE 9 MARS</w:t>
      </w:r>
    </w:p>
    <w:p w14:paraId="1B77EA6A" w14:textId="77777777" w:rsidR="005D6ABB" w:rsidRDefault="005D6ABB">
      <w:pPr>
        <w:jc w:val="both"/>
      </w:pPr>
      <w:bookmarkStart w:id="1" w:name="h.gjdgxs" w:colFirst="0" w:colLast="0"/>
      <w:bookmarkEnd w:id="1"/>
    </w:p>
    <w:p w14:paraId="62689DC0" w14:textId="77777777" w:rsidR="005D6ABB" w:rsidRDefault="00B21D93">
      <w:pPr>
        <w:jc w:val="both"/>
      </w:pPr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Le premier syndicat d'enseignants du secondaire rejoindra des organisations de jeunesse et plusieurs autres syndicats lors de manifestations à Paris et en province.</w:t>
      </w:r>
    </w:p>
    <w:p w14:paraId="6278C642" w14:textId="77777777" w:rsidR="005D6ABB" w:rsidRDefault="005D6ABB">
      <w:pPr>
        <w:jc w:val="both"/>
      </w:pPr>
    </w:p>
    <w:p w14:paraId="4E5AC750" w14:textId="77777777" w:rsidR="005D6ABB" w:rsidRDefault="00B21D93">
      <w:pPr>
        <w:spacing w:before="120" w:after="120" w:line="240" w:lineRule="auto"/>
        <w:ind w:firstLine="720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Le Snes-FSU, premier syndicat d'enseignants du secondaire, a appelé ce mercredi 2 les personnels à 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rejoindre les manifestations et initiatives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 prises notamment 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par les organisations de la jeunesse le 9 mars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 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pour le retrait de la loi El Khomri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".</w:t>
      </w:r>
    </w:p>
    <w:p w14:paraId="0B9D3323" w14:textId="77777777" w:rsidR="005D6ABB" w:rsidRDefault="00B21D93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Personnels des lycées et collèges, notre place est aux côtés d'une jeunesse qui refuse la précarité comme seul futur. Salar</w:t>
      </w:r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ié-es, nous sommes partie prenante de ce combat contre la réduction des droits et garanties du monde du travail et pour l'ouverture de nouveaux droits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", indique le Snes dans un communiqué.</w:t>
      </w:r>
    </w:p>
    <w:p w14:paraId="28BF8ED9" w14:textId="77777777" w:rsidR="005D6ABB" w:rsidRDefault="00B21D93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Le syndicat appelle également à signer la pétition contre le projet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 loi initiée sur change.org par la militante féministe Caroline de Haas, qui avait recueilli mercredi matin plus de 880.000 signatures.</w:t>
      </w:r>
    </w:p>
    <w:p w14:paraId="57D7D919" w14:textId="77777777" w:rsidR="005D6ABB" w:rsidRDefault="00B21D93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Des organisations de jeunesse, dont le premier syndicat étudiant, l'Unef, ont appelé mardi à une journée d'action le 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9 mars pour réclamer le retrait du projet de loi sur le travail, qui sera aussi au coeur de la mobilisation de plusieurs syndicats de salariés.</w:t>
      </w:r>
    </w:p>
    <w:p w14:paraId="0EB06BC0" w14:textId="77777777" w:rsidR="005D6ABB" w:rsidRDefault="00B21D93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Lancée sur Facebook pour la date initialement prévue pour l'examen du projet de loi El Khomri en conseil des min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istres, une manifestation est prévue le 9 mars place de la République à Paris à 14H00 à l'appel des organisations de jeunesse (Unef, UNL et 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lastRenderedPageBreak/>
        <w:t>Fidl pour les lycéens), avec le soutien, selon l'Unef, d'organisations politiques de la jeunesse (Jeunes communistes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, Parti de gauche, NPA...) et syndicales.</w:t>
      </w:r>
    </w:p>
    <w:p w14:paraId="21226C29" w14:textId="77777777" w:rsidR="005D6ABB" w:rsidRDefault="00B21D93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Par ailleurs, à l'appel des syndicats régionaux Ile-de-France CGT, FO, FSU et Solidaires et des mêmes organisations de jeunesse, un autre rendez-vous est fixé devant le siège du Medef à Paris à 12H30 pour se rendre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au ministère du Travail.</w:t>
      </w:r>
    </w:p>
    <w:p w14:paraId="409C1857" w14:textId="77777777" w:rsidR="005D6ABB" w:rsidRDefault="00B21D93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Des rassemblements auront aussi lieu en province et plusieurs appels à la grève ont été lancés par des fédérations syndicales.</w:t>
      </w:r>
    </w:p>
    <w:p w14:paraId="3F5EAB54" w14:textId="77777777" w:rsidR="005D6ABB" w:rsidRDefault="00B21D93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Face à la contestation, le Premier ministre Manuel Valls a accepté de revoir le texte d'ici au 24 mars 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avec l'objectif toujours affiché d'une adoption définitive avant la pause estivale.</w:t>
      </w:r>
    </w:p>
    <w:p w14:paraId="2DDF9AAC" w14:textId="77777777" w:rsidR="005D6ABB" w:rsidRDefault="005D6ABB"/>
    <w:bookmarkEnd w:id="0"/>
    <w:sectPr w:rsidR="005D6ABB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D6ABB"/>
    <w:rsid w:val="005D6ABB"/>
    <w:rsid w:val="00B2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6E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1886</Characters>
  <Application>Microsoft Macintosh Word</Application>
  <DocSecurity>0</DocSecurity>
  <Lines>15</Lines>
  <Paragraphs>4</Paragraphs>
  <ScaleCrop>false</ScaleCrop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2016-06-15T19:39:00Z</dcterms:created>
  <dcterms:modified xsi:type="dcterms:W3CDTF">2016-06-15T19:39:00Z</dcterms:modified>
</cp:coreProperties>
</file>