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E51BE8" w14:textId="77777777" w:rsidR="006A559A" w:rsidRDefault="00C46963">
      <w:pPr>
        <w:spacing w:before="225" w:after="225"/>
        <w:jc w:val="center"/>
      </w:pPr>
      <w:bookmarkStart w:id="0" w:name="_GoBack"/>
      <w:r>
        <w:rPr>
          <w:rFonts w:ascii="Arial" w:eastAsia="Arial" w:hAnsi="Arial" w:cs="Arial"/>
          <w:b/>
          <w:smallCaps/>
          <w:color w:val="283445"/>
          <w:sz w:val="48"/>
          <w:szCs w:val="48"/>
          <w:shd w:val="clear" w:color="auto" w:fill="F6F6F7"/>
        </w:rPr>
        <w:t>ABATTOIRS, EXPÉRIMENTATION ANIMALE: LA SPA INTERPELLE HOLLANDE</w:t>
      </w:r>
    </w:p>
    <w:p w14:paraId="3C6C77E9" w14:textId="77777777" w:rsidR="006A559A" w:rsidRDefault="006A559A"/>
    <w:p w14:paraId="2840FD50" w14:textId="77777777" w:rsidR="006A559A" w:rsidRDefault="00C46963">
      <w:pPr>
        <w:jc w:val="both"/>
      </w:pPr>
      <w:bookmarkStart w:id="1" w:name="h.gjdgxs" w:colFirst="0" w:colLast="0"/>
      <w:bookmarkEnd w:id="1"/>
      <w:r>
        <w:rPr>
          <w:rFonts w:ascii="Arial" w:eastAsia="Arial" w:hAnsi="Arial" w:cs="Arial"/>
          <w:b/>
          <w:color w:val="283445"/>
          <w:sz w:val="32"/>
          <w:szCs w:val="32"/>
          <w:shd w:val="clear" w:color="auto" w:fill="F6F6F7"/>
        </w:rPr>
        <w:t>La SPA lance ce lundi une nouvelle campagne dans laquelle les animaux interpellent le président de la République. L'association dénonce l'abattage, les expérimentations sur les animaux et la corrida et demande aux politiques de "sortir de l'immobilisme".</w:t>
      </w:r>
    </w:p>
    <w:p w14:paraId="6042AD78" w14:textId="77777777" w:rsidR="006A559A" w:rsidRDefault="006A559A">
      <w:pPr>
        <w:jc w:val="both"/>
      </w:pPr>
    </w:p>
    <w:p w14:paraId="7905B267" w14:textId="77777777" w:rsidR="006A559A" w:rsidRDefault="00C46963">
      <w:pPr>
        <w:spacing w:before="120" w:after="120" w:line="240" w:lineRule="auto"/>
        <w:ind w:firstLine="720"/>
        <w:jc w:val="both"/>
      </w:pPr>
      <w:r>
        <w:rPr>
          <w:rFonts w:ascii="Arial" w:eastAsia="Arial" w:hAnsi="Arial" w:cs="Arial"/>
          <w:color w:val="283445"/>
          <w:sz w:val="32"/>
          <w:szCs w:val="32"/>
          <w:shd w:val="clear" w:color="auto" w:fill="F6F6F7"/>
        </w:rPr>
        <w:t xml:space="preserve">Abattage, expérimentation animale, </w:t>
      </w:r>
      <w:proofErr w:type="gramStart"/>
      <w:r>
        <w:rPr>
          <w:rFonts w:ascii="Arial" w:eastAsia="Arial" w:hAnsi="Arial" w:cs="Arial"/>
          <w:color w:val="283445"/>
          <w:sz w:val="32"/>
          <w:szCs w:val="32"/>
          <w:shd w:val="clear" w:color="auto" w:fill="F6F6F7"/>
        </w:rPr>
        <w:t>corrida :</w:t>
      </w:r>
      <w:proofErr w:type="gramEnd"/>
      <w:r>
        <w:rPr>
          <w:rFonts w:ascii="Arial" w:eastAsia="Arial" w:hAnsi="Arial" w:cs="Arial"/>
          <w:color w:val="283445"/>
          <w:sz w:val="32"/>
          <w:szCs w:val="32"/>
          <w:shd w:val="clear" w:color="auto" w:fill="F6F6F7"/>
        </w:rPr>
        <w:t xml:space="preserve"> la Spa lance lundi à Paris et dans les grandes villes de province une campagne d'affichage pour interpeler François Hollande afin </w:t>
      </w:r>
      <w:r>
        <w:rPr>
          <w:rFonts w:ascii="Arial" w:eastAsia="Arial" w:hAnsi="Arial" w:cs="Arial"/>
          <w:i/>
          <w:color w:val="283445"/>
          <w:sz w:val="32"/>
          <w:szCs w:val="32"/>
          <w:shd w:val="clear" w:color="auto" w:fill="F6F6F7"/>
        </w:rPr>
        <w:t>"que cessent les cruautés infligées aux animaux en France".</w:t>
      </w:r>
    </w:p>
    <w:p w14:paraId="6A9A0324" w14:textId="77777777" w:rsidR="006A559A" w:rsidRDefault="00C46963">
      <w:pPr>
        <w:spacing w:before="120" w:after="120" w:line="240" w:lineRule="auto"/>
        <w:jc w:val="both"/>
      </w:pPr>
      <w:r>
        <w:rPr>
          <w:rFonts w:ascii="Arial" w:eastAsia="Arial" w:hAnsi="Arial" w:cs="Arial"/>
          <w:color w:val="283445"/>
          <w:sz w:val="32"/>
          <w:szCs w:val="32"/>
          <w:shd w:val="clear" w:color="auto" w:fill="F6F6F7"/>
        </w:rPr>
        <w:t>Sur une photo, un agn</w:t>
      </w:r>
      <w:r>
        <w:rPr>
          <w:rFonts w:ascii="Arial" w:eastAsia="Arial" w:hAnsi="Arial" w:cs="Arial"/>
          <w:color w:val="283445"/>
          <w:sz w:val="32"/>
          <w:szCs w:val="32"/>
          <w:shd w:val="clear" w:color="auto" w:fill="F6F6F7"/>
        </w:rPr>
        <w:t>eau, un slogan: </w:t>
      </w:r>
      <w:r>
        <w:rPr>
          <w:rFonts w:ascii="Arial" w:eastAsia="Arial" w:hAnsi="Arial" w:cs="Arial"/>
          <w:i/>
          <w:color w:val="283445"/>
          <w:sz w:val="32"/>
          <w:szCs w:val="32"/>
          <w:shd w:val="clear" w:color="auto" w:fill="F6F6F7"/>
        </w:rPr>
        <w:t xml:space="preserve">"La torture ... c'est </w:t>
      </w:r>
      <w:proofErr w:type="gramStart"/>
      <w:r>
        <w:rPr>
          <w:rFonts w:ascii="Arial" w:eastAsia="Arial" w:hAnsi="Arial" w:cs="Arial"/>
          <w:i/>
          <w:color w:val="283445"/>
          <w:sz w:val="32"/>
          <w:szCs w:val="32"/>
          <w:shd w:val="clear" w:color="auto" w:fill="F6F6F7"/>
        </w:rPr>
        <w:t>légal ?</w:t>
      </w:r>
      <w:proofErr w:type="gramEnd"/>
      <w:r>
        <w:rPr>
          <w:rFonts w:ascii="Arial" w:eastAsia="Arial" w:hAnsi="Arial" w:cs="Arial"/>
          <w:i/>
          <w:color w:val="283445"/>
          <w:sz w:val="32"/>
          <w:szCs w:val="32"/>
          <w:shd w:val="clear" w:color="auto" w:fill="F6F6F7"/>
        </w:rPr>
        <w:t xml:space="preserve"> Monsieur le Président #JeVousFaisUneLettre"</w:t>
      </w:r>
      <w:r>
        <w:rPr>
          <w:rFonts w:ascii="Arial" w:eastAsia="Arial" w:hAnsi="Arial" w:cs="Arial"/>
          <w:color w:val="283445"/>
          <w:sz w:val="32"/>
          <w:szCs w:val="32"/>
          <w:shd w:val="clear" w:color="auto" w:fill="F6F6F7"/>
        </w:rPr>
        <w:t>, questionne la première des trois affiches évoquant </w:t>
      </w:r>
      <w:r>
        <w:rPr>
          <w:rFonts w:ascii="Arial" w:eastAsia="Arial" w:hAnsi="Arial" w:cs="Arial"/>
          <w:color w:val="283445"/>
          <w:sz w:val="32"/>
          <w:szCs w:val="32"/>
          <w:u w:val="single"/>
          <w:shd w:val="clear" w:color="auto" w:fill="F6F6F7"/>
        </w:rPr>
        <w:t>l'abattage des animaux</w:t>
      </w:r>
      <w:r>
        <w:rPr>
          <w:rFonts w:ascii="Arial" w:eastAsia="Arial" w:hAnsi="Arial" w:cs="Arial"/>
          <w:color w:val="283445"/>
          <w:sz w:val="32"/>
          <w:szCs w:val="32"/>
          <w:shd w:val="clear" w:color="auto" w:fill="F6F6F7"/>
        </w:rPr>
        <w:t>. Un lapin blanc symbolise, lui, l'expérimentation animale et un puissant taureau, la corrida.</w:t>
      </w:r>
    </w:p>
    <w:p w14:paraId="3177614F" w14:textId="77777777" w:rsidR="006A559A" w:rsidRDefault="00C46963">
      <w:pPr>
        <w:spacing w:before="120" w:after="120" w:line="240" w:lineRule="auto"/>
        <w:jc w:val="both"/>
      </w:pPr>
      <w:r>
        <w:rPr>
          <w:rFonts w:ascii="Arial" w:eastAsia="Arial" w:hAnsi="Arial" w:cs="Arial"/>
          <w:color w:val="283445"/>
          <w:sz w:val="32"/>
          <w:szCs w:val="32"/>
          <w:shd w:val="clear" w:color="auto" w:fill="F6F6F7"/>
        </w:rPr>
        <w:t>La Spa, qui depuis sa création il y a 170 ans combat toute forme de souffrance animale, espère </w:t>
      </w:r>
      <w:r>
        <w:rPr>
          <w:rFonts w:ascii="Arial" w:eastAsia="Arial" w:hAnsi="Arial" w:cs="Arial"/>
          <w:i/>
          <w:color w:val="283445"/>
          <w:sz w:val="32"/>
          <w:szCs w:val="32"/>
          <w:shd w:val="clear" w:color="auto" w:fill="F6F6F7"/>
        </w:rPr>
        <w:t>"interpeler les po</w:t>
      </w:r>
      <w:r>
        <w:rPr>
          <w:rFonts w:ascii="Arial" w:eastAsia="Arial" w:hAnsi="Arial" w:cs="Arial"/>
          <w:i/>
          <w:color w:val="283445"/>
          <w:sz w:val="32"/>
          <w:szCs w:val="32"/>
          <w:shd w:val="clear" w:color="auto" w:fill="F6F6F7"/>
        </w:rPr>
        <w:t>litiques pour les sortir enfin de l'immobilisme"</w:t>
      </w:r>
      <w:r>
        <w:rPr>
          <w:rFonts w:ascii="Arial" w:eastAsia="Arial" w:hAnsi="Arial" w:cs="Arial"/>
          <w:color w:val="283445"/>
          <w:sz w:val="32"/>
          <w:szCs w:val="32"/>
          <w:shd w:val="clear" w:color="auto" w:fill="F6F6F7"/>
        </w:rPr>
        <w:t>, explique-t-elle dans un communiqué.</w:t>
      </w:r>
    </w:p>
    <w:p w14:paraId="4BDCD663" w14:textId="77777777" w:rsidR="006A559A" w:rsidRDefault="00C46963">
      <w:pPr>
        <w:spacing w:before="120" w:after="120" w:line="240" w:lineRule="auto"/>
        <w:jc w:val="both"/>
      </w:pPr>
      <w:r>
        <w:rPr>
          <w:rFonts w:ascii="Arial" w:eastAsia="Arial" w:hAnsi="Arial" w:cs="Arial"/>
          <w:color w:val="283445"/>
          <w:sz w:val="32"/>
          <w:szCs w:val="32"/>
          <w:shd w:val="clear" w:color="auto" w:fill="F6F6F7"/>
        </w:rPr>
        <w:t>Ils rappellent que </w:t>
      </w:r>
      <w:r>
        <w:rPr>
          <w:rFonts w:ascii="Arial" w:eastAsia="Arial" w:hAnsi="Arial" w:cs="Arial"/>
          <w:i/>
          <w:color w:val="283445"/>
          <w:sz w:val="32"/>
          <w:szCs w:val="32"/>
          <w:shd w:val="clear" w:color="auto" w:fill="F6F6F7"/>
        </w:rPr>
        <w:t>"les animaux sont reconnus en France comme des êtres sensibles"</w:t>
      </w:r>
      <w:r>
        <w:rPr>
          <w:rFonts w:ascii="Arial" w:eastAsia="Arial" w:hAnsi="Arial" w:cs="Arial"/>
          <w:color w:val="283445"/>
          <w:sz w:val="32"/>
          <w:szCs w:val="32"/>
          <w:shd w:val="clear" w:color="auto" w:fill="F6F6F7"/>
        </w:rPr>
        <w:t> mais s'indignent </w:t>
      </w:r>
      <w:r>
        <w:rPr>
          <w:rFonts w:ascii="Arial" w:eastAsia="Arial" w:hAnsi="Arial" w:cs="Arial"/>
          <w:i/>
          <w:color w:val="283445"/>
          <w:sz w:val="32"/>
          <w:szCs w:val="32"/>
          <w:shd w:val="clear" w:color="auto" w:fill="F6F6F7"/>
        </w:rPr>
        <w:t xml:space="preserve">"qu'ils y sont pourtant martyrisés dans l’indifférence générale et au </w:t>
      </w:r>
      <w:r>
        <w:rPr>
          <w:rFonts w:ascii="Arial" w:eastAsia="Arial" w:hAnsi="Arial" w:cs="Arial"/>
          <w:i/>
          <w:color w:val="283445"/>
          <w:sz w:val="32"/>
          <w:szCs w:val="32"/>
          <w:shd w:val="clear" w:color="auto" w:fill="F6F6F7"/>
        </w:rPr>
        <w:t>mépris des lois par des individus qui profitent de la passivité des élus".</w:t>
      </w:r>
    </w:p>
    <w:p w14:paraId="721960C3" w14:textId="77777777" w:rsidR="006A559A" w:rsidRDefault="00C46963">
      <w:pPr>
        <w:spacing w:before="120" w:after="120" w:line="240" w:lineRule="auto"/>
        <w:jc w:val="both"/>
      </w:pPr>
      <w:r>
        <w:rPr>
          <w:rFonts w:ascii="Arial" w:eastAsia="Arial" w:hAnsi="Arial" w:cs="Arial"/>
          <w:color w:val="283445"/>
          <w:sz w:val="32"/>
          <w:szCs w:val="32"/>
          <w:shd w:val="clear" w:color="auto" w:fill="F6F6F7"/>
        </w:rPr>
        <w:t>La Spa réclame donc l'installation des systèmes de vidéo surveillance dans toutes les zones d’abattage, </w:t>
      </w:r>
      <w:r>
        <w:rPr>
          <w:rFonts w:ascii="Arial" w:eastAsia="Arial" w:hAnsi="Arial" w:cs="Arial"/>
          <w:i/>
          <w:color w:val="283445"/>
          <w:sz w:val="32"/>
          <w:szCs w:val="32"/>
          <w:shd w:val="clear" w:color="auto" w:fill="F6F6F7"/>
        </w:rPr>
        <w:t xml:space="preserve">"seule mesure </w:t>
      </w:r>
      <w:r>
        <w:rPr>
          <w:rFonts w:ascii="Arial" w:eastAsia="Arial" w:hAnsi="Arial" w:cs="Arial"/>
          <w:i/>
          <w:color w:val="283445"/>
          <w:sz w:val="32"/>
          <w:szCs w:val="32"/>
          <w:shd w:val="clear" w:color="auto" w:fill="F6F6F7"/>
        </w:rPr>
        <w:lastRenderedPageBreak/>
        <w:t>permettant à la fois de prévenir les dérives illégales et cruel</w:t>
      </w:r>
      <w:r>
        <w:rPr>
          <w:rFonts w:ascii="Arial" w:eastAsia="Arial" w:hAnsi="Arial" w:cs="Arial"/>
          <w:i/>
          <w:color w:val="283445"/>
          <w:sz w:val="32"/>
          <w:szCs w:val="32"/>
          <w:shd w:val="clear" w:color="auto" w:fill="F6F6F7"/>
        </w:rPr>
        <w:t>les mais aussi de les sanctionner en prouvant par l’image et de manière irréfutable leur existence".</w:t>
      </w:r>
    </w:p>
    <w:p w14:paraId="52A22002" w14:textId="77777777" w:rsidR="006A559A" w:rsidRDefault="00C46963">
      <w:pPr>
        <w:spacing w:before="120" w:after="120" w:line="240" w:lineRule="auto"/>
        <w:jc w:val="both"/>
      </w:pPr>
      <w:r>
        <w:rPr>
          <w:rFonts w:ascii="Arial" w:eastAsia="Arial" w:hAnsi="Arial" w:cs="Arial"/>
          <w:color w:val="283445"/>
          <w:sz w:val="32"/>
          <w:szCs w:val="32"/>
          <w:shd w:val="clear" w:color="auto" w:fill="F6F6F7"/>
        </w:rPr>
        <w:t>Elle milite aussi auprès des élus français </w:t>
      </w:r>
      <w:r>
        <w:rPr>
          <w:rFonts w:ascii="Arial" w:eastAsia="Arial" w:hAnsi="Arial" w:cs="Arial"/>
          <w:i/>
          <w:color w:val="283445"/>
          <w:sz w:val="32"/>
          <w:szCs w:val="32"/>
          <w:shd w:val="clear" w:color="auto" w:fill="F6F6F7"/>
        </w:rPr>
        <w:t>"pour qu’enfin notre pays s’engage dans une pratique de recherche scientifique qui ne suppliciera plus les anima</w:t>
      </w:r>
      <w:r>
        <w:rPr>
          <w:rFonts w:ascii="Arial" w:eastAsia="Arial" w:hAnsi="Arial" w:cs="Arial"/>
          <w:i/>
          <w:color w:val="283445"/>
          <w:sz w:val="32"/>
          <w:szCs w:val="32"/>
          <w:shd w:val="clear" w:color="auto" w:fill="F6F6F7"/>
        </w:rPr>
        <w:t>ux". </w:t>
      </w:r>
      <w:r>
        <w:rPr>
          <w:rFonts w:ascii="Arial" w:eastAsia="Arial" w:hAnsi="Arial" w:cs="Arial"/>
          <w:color w:val="283445"/>
          <w:sz w:val="32"/>
          <w:szCs w:val="32"/>
          <w:shd w:val="clear" w:color="auto" w:fill="F6F6F7"/>
        </w:rPr>
        <w:t>Pour la corrida, la Spa </w:t>
      </w:r>
      <w:r>
        <w:rPr>
          <w:rFonts w:ascii="Arial" w:eastAsia="Arial" w:hAnsi="Arial" w:cs="Arial"/>
          <w:i/>
          <w:color w:val="283445"/>
          <w:sz w:val="32"/>
          <w:szCs w:val="32"/>
          <w:shd w:val="clear" w:color="auto" w:fill="F6F6F7"/>
        </w:rPr>
        <w:t>"exige son interdiction dans les plus brefs délais".</w:t>
      </w:r>
    </w:p>
    <w:p w14:paraId="30B2E0A4" w14:textId="77777777" w:rsidR="006A559A" w:rsidRDefault="00C46963">
      <w:pPr>
        <w:spacing w:before="120" w:after="120" w:line="240" w:lineRule="auto"/>
        <w:jc w:val="both"/>
      </w:pPr>
      <w:r>
        <w:rPr>
          <w:rFonts w:ascii="Arial" w:eastAsia="Arial" w:hAnsi="Arial" w:cs="Arial"/>
          <w:color w:val="283445"/>
          <w:sz w:val="32"/>
          <w:szCs w:val="32"/>
          <w:shd w:val="clear" w:color="auto" w:fill="F6F6F7"/>
        </w:rPr>
        <w:t>Ces affiches seront visibles à Paris, en banlieue parisienne mais aussi à Marseille, Lyon, Nantes, Nice, Toulouse, Bordeaux, Lens, Strasbourg, Lille, Rouen, Toulon, Grenoble,</w:t>
      </w:r>
      <w:r>
        <w:rPr>
          <w:rFonts w:ascii="Arial" w:eastAsia="Arial" w:hAnsi="Arial" w:cs="Arial"/>
          <w:color w:val="283445"/>
          <w:sz w:val="32"/>
          <w:szCs w:val="32"/>
          <w:shd w:val="clear" w:color="auto" w:fill="F6F6F7"/>
        </w:rPr>
        <w:t xml:space="preserve"> Rennes, Tours, Metz, Montpellier et Orléans. Elles seront également mercredi dans le métro parisien.</w:t>
      </w:r>
    </w:p>
    <w:p w14:paraId="5960CD57" w14:textId="77777777" w:rsidR="006A559A" w:rsidRDefault="00C46963">
      <w:pPr>
        <w:spacing w:before="120" w:after="120" w:line="240" w:lineRule="auto"/>
        <w:jc w:val="both"/>
      </w:pPr>
      <w:r>
        <w:rPr>
          <w:rFonts w:ascii="Arial" w:eastAsia="Arial" w:hAnsi="Arial" w:cs="Arial"/>
          <w:color w:val="283445"/>
          <w:sz w:val="32"/>
          <w:szCs w:val="32"/>
          <w:shd w:val="clear" w:color="auto" w:fill="F6F6F7"/>
        </w:rPr>
        <w:t> </w:t>
      </w:r>
    </w:p>
    <w:p w14:paraId="71B273AB" w14:textId="77777777" w:rsidR="006A559A" w:rsidRDefault="006A559A"/>
    <w:bookmarkEnd w:id="0"/>
    <w:sectPr w:rsidR="006A559A">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6A559A"/>
    <w:rsid w:val="006A559A"/>
    <w:rsid w:val="00C4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38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1767</Characters>
  <Application>Microsoft Macintosh Word</Application>
  <DocSecurity>0</DocSecurity>
  <Lines>14</Lines>
  <Paragraphs>4</Paragraphs>
  <ScaleCrop>false</ScaleCrop>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2016-06-15T19:47:00Z</dcterms:created>
  <dcterms:modified xsi:type="dcterms:W3CDTF">2016-06-15T19:48:00Z</dcterms:modified>
</cp:coreProperties>
</file>