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芥川賞作家の絲山秋子さん、書店に公開書斎　読者と交流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群馬県</w:t>
        </w:r>
      </w:hyperlink>
      <w:hyperlink r:id="rId6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高崎市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在住の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芥川賞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作家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hyperlink r:id="rId8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絲山秋子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さん（４９）が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b w:val="0"/>
            <w:color w:val="1e1e17"/>
            <w:sz w:val="32"/>
            <w:szCs w:val="32"/>
            <w:u w:val="single"/>
            <w:rtl w:val="0"/>
          </w:rPr>
          <w:t xml:space="preserve">前橋市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敷島町の書店に公開書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斎「絲山房」を開いている。絲山さん本人も不定期で滞在しており、タイミングが合えば、執筆する様子を見たり、話しかけたりすることができる。県内外から多くのファンが訪れている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本棚に囲まれた店内の一角に小さな机が置かれ、そこで絲山さんがペンを走らせていた。傍らには「動物園のように観察したり、痕跡を見つけに来ていただいても。一段落したら、お茶でも飲みに行きましょう」との添え書きがある。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訪れた女性が「握手してもらってもいいですか」と声をかけると、ペンを置き、「もちろんです」と応じた。雑談を交わした後、「またお目に掛かりましょう」と声をかけた。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sahi.com/topics/word/%E5%89%8D%E6%A9%8B%E5%B8%82.html" TargetMode="External"/><Relationship Id="rId5" Type="http://schemas.openxmlformats.org/officeDocument/2006/relationships/hyperlink" Target="http://www.asahi.com/area/gunma/" TargetMode="External"/><Relationship Id="rId6" Type="http://schemas.openxmlformats.org/officeDocument/2006/relationships/hyperlink" Target="http://www.asahi.com/topics/word/%E9%AB%98%E5%B4%8E%E5%B8%82.html" TargetMode="External"/><Relationship Id="rId7" Type="http://schemas.openxmlformats.org/officeDocument/2006/relationships/hyperlink" Target="http://www.asahi.com/topics/word/%E8%8A%A5%E5%B7%9D%E8%B3%9E.html" TargetMode="External"/><Relationship Id="rId8" Type="http://schemas.openxmlformats.org/officeDocument/2006/relationships/hyperlink" Target="http://www.asahi.com/topics/word/%E7%B5%B2%E5%B1%B1%E7%A7%8B%E5%AD%90.html" TargetMode="External"/></Relationships>
</file>