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75" w:before="0" w:lineRule="auto"/>
        <w:ind w:left="75" w:firstLine="0"/>
        <w:contextualSpacing w:val="0"/>
      </w:pPr>
      <w:r w:rsidDel="00000000" w:rsidR="00000000" w:rsidRPr="00000000">
        <w:rPr>
          <w:rFonts w:ascii="SimSun" w:cs="SimSun" w:eastAsia="SimSun" w:hAnsi="SimSun"/>
          <w:b w:val="0"/>
          <w:color w:val="000000"/>
          <w:sz w:val="32"/>
          <w:szCs w:val="32"/>
          <w:shd w:fill="eeeeee" w:val="clear"/>
          <w:rtl w:val="0"/>
        </w:rPr>
        <w:t xml:space="preserve">全国博物館長会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昭和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52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年より、博物館の振興と運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営改善を目的に毎年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回開催しています。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（平成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5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年より文部科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学省との共催になりました）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文部科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学省、文化庁による行政報告のほか、時宜に適したテーマのもとに研究協議を行っています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  </w:t>
      </w:r>
    </w:p>
    <w:p w:rsidR="00000000" w:rsidDel="00000000" w:rsidP="00000000" w:rsidRDefault="00000000" w:rsidRPr="00000000">
      <w:pPr>
        <w:pStyle w:val="Heading2"/>
        <w:spacing w:after="150" w:before="0" w:lineRule="auto"/>
        <w:ind w:left="75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平成２８年度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平成２８年度全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国博物館長会議（第２３回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日　時：平成２８年６月８日（水）　１０：３０～１７：００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会　場：文部科学省講堂（東京都千代田区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 </w:t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 </w:t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 </w:t>
      </w:r>
    </w:p>
    <w:p w:rsidR="00000000" w:rsidDel="00000000" w:rsidP="00000000" w:rsidRDefault="00000000" w:rsidRPr="00000000">
      <w:pPr>
        <w:pStyle w:val="Heading2"/>
        <w:spacing w:after="150" w:before="0" w:lineRule="auto"/>
        <w:ind w:left="75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平成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shd w:fill="eeeeee" w:val="clear"/>
          <w:rtl w:val="0"/>
        </w:rPr>
        <w:t xml:space="preserve">27</w:t>
      </w:r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年度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平成２７年度全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国博物館長会議（第２２回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日　時：平成２７年６月１０日（水）　１０：３０～１７：００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会　場：文部科学省講堂（東京都千代田区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 </w:t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 </w:t>
      </w:r>
    </w:p>
    <w:p w:rsidR="00000000" w:rsidDel="00000000" w:rsidP="00000000" w:rsidRDefault="00000000" w:rsidRPr="00000000">
      <w:pPr>
        <w:pStyle w:val="Heading2"/>
        <w:spacing w:after="150" w:before="0" w:lineRule="auto"/>
        <w:ind w:left="75" w:firstLine="0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平成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shd w:fill="eeeeee" w:val="clear"/>
          <w:rtl w:val="0"/>
        </w:rPr>
        <w:t xml:space="preserve">26</w:t>
      </w:r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年度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平成２６年度全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国博物館長会議（第２１回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日　時：平成２６年６月１１日（水）　１０：３０～１７：００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会　場：文部科学省講堂（東京都千代田区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 </w:t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 </w:t>
      </w:r>
    </w:p>
    <w:p w:rsidR="00000000" w:rsidDel="00000000" w:rsidP="00000000" w:rsidRDefault="00000000" w:rsidRPr="00000000">
      <w:pPr>
        <w:pStyle w:val="Heading2"/>
        <w:spacing w:after="150" w:before="0" w:lineRule="auto"/>
        <w:ind w:left="75" w:firstLine="0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平成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shd w:fill="eeeeee" w:val="clear"/>
          <w:rtl w:val="0"/>
        </w:rPr>
        <w:t xml:space="preserve">25</w:t>
      </w:r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年度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平成２５年度全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国博物館長会議（第２０回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日　時：平成２５年６月１２日（水）　１０：３０～１７：００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会　場：文部科学省講堂（東京都千代田区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 </w:t>
      </w:r>
    </w:p>
    <w:p w:rsidR="00000000" w:rsidDel="00000000" w:rsidP="00000000" w:rsidRDefault="00000000" w:rsidRPr="00000000">
      <w:pPr>
        <w:pStyle w:val="Heading2"/>
        <w:spacing w:after="150" w:before="0" w:lineRule="auto"/>
        <w:ind w:left="75" w:firstLine="0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平成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shd w:fill="eeeeee" w:val="clear"/>
          <w:rtl w:val="0"/>
        </w:rPr>
        <w:t xml:space="preserve">24</w:t>
      </w:r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年度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平成２４年度全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国博物館長会議の開催（第１９回）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日　時：平成２４年６月１３日（水）　１０：３０～１７：１５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br w:type="textWrapping"/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会　場：文部科学省講堂（東京都千代田区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 </w:t>
      </w:r>
    </w:p>
    <w:p w:rsidR="00000000" w:rsidDel="00000000" w:rsidP="00000000" w:rsidRDefault="00000000" w:rsidRPr="00000000">
      <w:pPr>
        <w:pStyle w:val="Heading2"/>
        <w:spacing w:after="150" w:before="0" w:lineRule="auto"/>
        <w:ind w:left="75" w:firstLine="0"/>
        <w:contextualSpacing w:val="0"/>
      </w:pPr>
      <w:bookmarkStart w:colFirst="0" w:colLast="0" w:name="h.tyjcwt" w:id="5"/>
      <w:bookmarkEnd w:id="5"/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平成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shd w:fill="eeeeee" w:val="clear"/>
          <w:rtl w:val="0"/>
        </w:rPr>
        <w:t xml:space="preserve">23</w:t>
      </w:r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年度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平成２３年度全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国博物館長会議の開催（第１８回）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br w:type="textWrapping"/>
        <w:t xml:space="preserve"> 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日　時：平成２３年６月１５日（水）　１０：３０～１７：００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br w:type="textWrapping"/>
        <w:t xml:space="preserve"> 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会　場：文部科学省講堂（東京都千代田区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bookmarkStart w:colFirst="0" w:colLast="0" w:name="h.3dy6vkm" w:id="6"/>
      <w:bookmarkEnd w:id="6"/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 </w:t>
      </w:r>
    </w:p>
    <w:p w:rsidR="00000000" w:rsidDel="00000000" w:rsidP="00000000" w:rsidRDefault="00000000" w:rsidRPr="00000000">
      <w:pPr>
        <w:pStyle w:val="Heading2"/>
        <w:spacing w:after="150" w:before="0" w:lineRule="auto"/>
        <w:ind w:left="75" w:firstLine="0"/>
        <w:contextualSpacing w:val="0"/>
      </w:pPr>
      <w:bookmarkStart w:colFirst="0" w:colLast="0" w:name="h.1t3h5sf" w:id="7"/>
      <w:bookmarkEnd w:id="7"/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平成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shd w:fill="eeeeee" w:val="clear"/>
          <w:rtl w:val="0"/>
        </w:rPr>
        <w:t xml:space="preserve">22</w:t>
      </w:r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年度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平成２２年度全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国博物館長会議の開催（第１７回）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br w:type="textWrapping"/>
        <w:t xml:space="preserve"> 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日　時：平成２２年６月９日（水）　１０：３０～１８：００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br w:type="textWrapping"/>
        <w:t xml:space="preserve"> 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会　場：文部科学省講堂（東京都千代田区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 </w:t>
      </w:r>
    </w:p>
    <w:p w:rsidR="00000000" w:rsidDel="00000000" w:rsidP="00000000" w:rsidRDefault="00000000" w:rsidRPr="00000000">
      <w:pPr>
        <w:pStyle w:val="Heading2"/>
        <w:spacing w:after="150" w:before="0" w:lineRule="auto"/>
        <w:ind w:left="75" w:firstLine="0"/>
        <w:contextualSpacing w:val="0"/>
      </w:pPr>
      <w:bookmarkStart w:colFirst="0" w:colLast="0" w:name="h.4d34og8" w:id="8"/>
      <w:bookmarkEnd w:id="8"/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平成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shd w:fill="eeeeee" w:val="clear"/>
          <w:rtl w:val="0"/>
        </w:rPr>
        <w:t xml:space="preserve">21</w:t>
      </w:r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年度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平成２１年度全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国博物館長会議の開催（第１６回）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br w:type="textWrapping"/>
        <w:t xml:space="preserve"> 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日　時：平成２１年６月１０日（水）　１０：３０～１７：３０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br w:type="textWrapping"/>
        <w:t xml:space="preserve"> 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会　場：国立オリンピック記念青少年総合センター　カルチャー棟大ホール（東京都渋谷区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 </w:t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t xml:space="preserve"> </w:t>
      </w:r>
    </w:p>
    <w:p w:rsidR="00000000" w:rsidDel="00000000" w:rsidP="00000000" w:rsidRDefault="00000000" w:rsidRPr="00000000">
      <w:pPr>
        <w:pStyle w:val="Heading2"/>
        <w:spacing w:after="150" w:before="0" w:lineRule="auto"/>
        <w:ind w:left="75" w:firstLine="0"/>
        <w:contextualSpacing w:val="0"/>
      </w:pPr>
      <w:bookmarkStart w:colFirst="0" w:colLast="0" w:name="h.2s8eyo1" w:id="9"/>
      <w:bookmarkEnd w:id="9"/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平成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shd w:fill="eeeeee" w:val="clear"/>
          <w:rtl w:val="0"/>
        </w:rPr>
        <w:t xml:space="preserve">20</w:t>
      </w:r>
      <w:r w:rsidDel="00000000" w:rsidR="00000000" w:rsidRPr="00000000">
        <w:rPr>
          <w:rFonts w:ascii="SimSun" w:cs="SimSun" w:eastAsia="SimSun" w:hAnsi="SimSun"/>
          <w:color w:val="000000"/>
          <w:sz w:val="32"/>
          <w:szCs w:val="32"/>
          <w:shd w:fill="eeeeee" w:val="clear"/>
          <w:rtl w:val="0"/>
        </w:rPr>
        <w:t xml:space="preserve">年度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平成２０年度全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国博物館長会議の開催（第１５回）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br w:type="textWrapping"/>
        <w:t xml:space="preserve"> 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日　時：平成２０年６月１１日（水）　１０：３０～１６：００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eeeeee" w:val="clear"/>
          <w:rtl w:val="0"/>
        </w:rPr>
        <w:br w:type="textWrapping"/>
        <w:t xml:space="preserve"> 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00000"/>
          <w:sz w:val="32"/>
          <w:szCs w:val="32"/>
          <w:shd w:fill="eeeeee" w:val="clear"/>
          <w:rtl w:val="0"/>
        </w:rPr>
        <w:t xml:space="preserve">会　場：文部科学省講堂（東京都千代田区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32"/>
          <w:szCs w:val="32"/>
          <w:shd w:fill="eeeeee" w:val="clear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