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05" w:lineRule="auto"/>
        <w:contextualSpacing w:val="0"/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39"/>
          <w:szCs w:val="39"/>
          <w:rtl w:val="0"/>
        </w:rPr>
        <w:t xml:space="preserve">「ＤＳクラブ」で阪神＆広島公式戦に毎月１８人招待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sz w:val="39"/>
          <w:szCs w:val="39"/>
          <w:rtl w:val="0"/>
        </w:rPr>
        <w:t xml:space="preserve">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デイリ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ースポーツ紙の読者を対象にした「デイリースポーツ読者クラブ」（略称＝ＤＳクラブ）ではシーズン開幕後の４月から９月まで、阪神と広島の公式戦チケットを毎月３球場分でペア３組、計１８人の会員にプレゼントします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ＤＳクラブへの入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会は「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32"/>
          <w:szCs w:val="32"/>
          <w:rtl w:val="0"/>
        </w:rPr>
        <w:t xml:space="preserve">read@club.daily.co.jp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」に空メ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ールを１回送るだけ。このアドレスに、皆様の携帯電話・スマホから送信してください。迷惑メール対策でドメイン指定を行っている場合は「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32"/>
          <w:szCs w:val="32"/>
          <w:rtl w:val="0"/>
        </w:rPr>
        <w:t xml:space="preserve">@club.daily.co.jp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」を受信設定してください。</w:t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プレゼントする試合の日程など詳細は後日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発表します。お見逃しなく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デイリ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ースポー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SimSun"/>
  <w:font w:name="Malgun Gothic"/>
  <w:font w:name="Microsoft JhengHe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