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222222"/>
          <w:sz w:val="36"/>
          <w:szCs w:val="36"/>
          <w:rtl w:val="0"/>
        </w:rPr>
        <w:t xml:space="preserve">窃盗容疑で２人逮捕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sz w:val="36"/>
          <w:szCs w:val="36"/>
          <w:rtl w:val="0"/>
        </w:rPr>
        <w:t xml:space="preserve">…</w:t>
      </w:r>
      <w:r w:rsidDel="00000000" w:rsidR="00000000" w:rsidRPr="00000000">
        <w:rPr>
          <w:rFonts w:ascii="SimSun" w:cs="SimSun" w:eastAsia="SimSun" w:hAnsi="SimSun"/>
          <w:b w:val="1"/>
          <w:color w:val="222222"/>
          <w:sz w:val="36"/>
          <w:szCs w:val="36"/>
          <w:rtl w:val="0"/>
        </w:rPr>
        <w:t xml:space="preserve">報道見て出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sz w:val="36"/>
          <w:szCs w:val="36"/>
          <w:rtl w:val="0"/>
        </w:rPr>
        <w:t xml:space="preserve">頭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国１７都府県のコンビニエンスストアの現金自動受払機（ＡＴＭ）で偽造クレジットカードにより総額約１８億６０００万円が不正に引き出された事件で、神奈川県警国際捜査課などは１１日、いずれも引き出し役（出し子）とみられる同県藤沢市円行２、通信機器販売会社社長、辻村賢司（２９）と横浜市戸塚区上柏尾町、無職、佐久間宇宏（３０）の両容疑者を窃盗容疑で逮捕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逮捕容疑は５月１５日午前５時５０分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〜同７時ごろ、偽造カードを使い、辻村容疑者は同県大和市のコンビニで現金計１９０万円を、佐久間容疑者は横浜市戸塚区のコンビニで現金計５０万円を引き出したとしている。２人は容疑を認めているという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県警によると、２人は９日深夜、県警厚木署に出頭し「（報道などで）事件の全容を知って怖くなった。反省している」などと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説明したという。辻村容疑者は調べに「５０万円の報酬で１０００万円を引き出した」と供述しているとされ、県警は指示役などについて調べている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県警によると神奈川県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内では、最多の東京都に次ぐ規模の３５２店舗４億２８２７万円の被害が判明している。【村上尊一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