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0" w:line="240" w:lineRule="auto"/>
        <w:ind w:right="180"/>
        <w:contextualSpacing w:val="0"/>
      </w:pPr>
      <w:bookmarkStart w:colFirst="0" w:colLast="0" w:name="h.gjdgxs" w:id="0"/>
      <w:bookmarkEnd w:id="0"/>
      <w:hyperlink r:id="rId5">
        <w:r w:rsidDel="00000000" w:rsidR="00000000" w:rsidRPr="00000000">
          <w:rPr>
            <w:rFonts w:ascii="Malgun Gothic" w:cs="Malgun Gothic" w:eastAsia="Malgun Gothic" w:hAnsi="Malgun Gothic"/>
            <w:color w:val="122769"/>
            <w:sz w:val="36"/>
            <w:szCs w:val="36"/>
            <w:u w:val="single"/>
            <w:rtl w:val="0"/>
          </w:rPr>
          <w:t xml:space="preserve">Ｊ１</w:t>
        </w:r>
      </w:hyperlink>
      <w:hyperlink r:id="rId6">
        <w:r w:rsidDel="00000000" w:rsidR="00000000" w:rsidRPr="00000000">
          <w:rPr>
            <w:rtl w:val="0"/>
          </w:rPr>
        </w:r>
      </w:hyperlink>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6"/>
          <w:szCs w:val="36"/>
          <w:rtl w:val="0"/>
        </w:rPr>
        <w:t xml:space="preserve">鹿島の外</w:t>
      </w:r>
      <w:r w:rsidDel="00000000" w:rsidR="00000000" w:rsidRPr="00000000">
        <w:rPr>
          <w:rFonts w:ascii="Microsoft JhengHei" w:cs="Microsoft JhengHei" w:eastAsia="Microsoft JhengHei" w:hAnsi="Microsoft JhengHei"/>
          <w:color w:val="222222"/>
          <w:sz w:val="36"/>
          <w:szCs w:val="36"/>
          <w:rtl w:val="0"/>
        </w:rPr>
        <w:t xml:space="preserve">国人選手に差別ツイート</w:t>
      </w:r>
      <w:r w:rsidDel="00000000" w:rsidR="00000000" w:rsidRPr="00000000">
        <w:rPr>
          <w:rFonts w:ascii="Helvetica Neue" w:cs="Helvetica Neue" w:eastAsia="Helvetica Neue" w:hAnsi="Helvetica Neue"/>
          <w:color w:val="222222"/>
          <w:sz w:val="36"/>
          <w:szCs w:val="36"/>
          <w:rtl w:val="0"/>
        </w:rPr>
        <w:t xml:space="preserve">…</w:t>
      </w:r>
      <w:r w:rsidDel="00000000" w:rsidR="00000000" w:rsidRPr="00000000">
        <w:rPr>
          <w:rFonts w:ascii="Malgun Gothic" w:cs="Malgun Gothic" w:eastAsia="Malgun Gothic" w:hAnsi="Malgun Gothic"/>
          <w:color w:val="222222"/>
          <w:sz w:val="36"/>
          <w:szCs w:val="36"/>
          <w:rtl w:val="0"/>
        </w:rPr>
        <w:t xml:space="preserve">浦和降した試合後</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１１日に埼玉スタジアムであったサッカ</w:t>
      </w:r>
      <w:r w:rsidDel="00000000" w:rsidR="00000000" w:rsidRPr="00000000">
        <w:rPr>
          <w:rFonts w:ascii="Microsoft JhengHei" w:cs="Microsoft JhengHei" w:eastAsia="Microsoft JhengHei" w:hAnsi="Microsoft JhengHei"/>
          <w:b w:val="0"/>
          <w:color w:val="222222"/>
          <w:sz w:val="32"/>
          <w:szCs w:val="32"/>
          <w:rtl w:val="0"/>
        </w:rPr>
        <w:t xml:space="preserve">ーＪ１の浦和レッズ</w:t>
      </w:r>
      <w:r w:rsidDel="00000000" w:rsidR="00000000" w:rsidRPr="00000000">
        <w:rPr>
          <w:rFonts w:ascii="Nova Mono" w:cs="Nova Mono" w:eastAsia="Nova Mono" w:hAnsi="Nova Mono"/>
          <w:b w:val="0"/>
          <w:color w:val="222222"/>
          <w:sz w:val="32"/>
          <w:szCs w:val="32"/>
          <w:rtl w:val="0"/>
        </w:rPr>
        <w:t xml:space="preserve">−</w:t>
      </w:r>
      <w:r w:rsidDel="00000000" w:rsidR="00000000" w:rsidRPr="00000000">
        <w:rPr>
          <w:rFonts w:ascii="Malgun Gothic" w:cs="Malgun Gothic" w:eastAsia="Malgun Gothic" w:hAnsi="Malgun Gothic"/>
          <w:b w:val="0"/>
          <w:color w:val="222222"/>
          <w:sz w:val="32"/>
          <w:szCs w:val="32"/>
          <w:rtl w:val="0"/>
        </w:rPr>
        <w:t xml:space="preserve">鹿島アントラ</w:t>
      </w:r>
      <w:r w:rsidDel="00000000" w:rsidR="00000000" w:rsidRPr="00000000">
        <w:rPr>
          <w:rFonts w:ascii="Microsoft JhengHei" w:cs="Microsoft JhengHei" w:eastAsia="Microsoft JhengHei" w:hAnsi="Microsoft JhengHei"/>
          <w:b w:val="0"/>
          <w:color w:val="222222"/>
          <w:sz w:val="32"/>
          <w:szCs w:val="32"/>
          <w:rtl w:val="0"/>
        </w:rPr>
        <w:t xml:space="preserve">ーズの試合後、鹿島のブラジル人ＭＦカイオ選手（２２）に対し、短文投稿サイトのツイッターで「カイ</w:t>
      </w:r>
      <w:r w:rsidDel="00000000" w:rsidR="00000000" w:rsidRPr="00000000">
        <w:rPr>
          <w:rFonts w:ascii="Malgun Gothic" w:cs="Malgun Gothic" w:eastAsia="Malgun Gothic" w:hAnsi="Malgun Gothic"/>
          <w:b w:val="0"/>
          <w:color w:val="222222"/>
          <w:sz w:val="32"/>
          <w:szCs w:val="32"/>
          <w:rtl w:val="0"/>
        </w:rPr>
        <w:t xml:space="preserve">オ</w:t>
      </w:r>
      <w:r w:rsidDel="00000000" w:rsidR="00000000" w:rsidRPr="00000000">
        <w:rPr>
          <w:rFonts w:ascii="Microsoft JhengHei" w:cs="Microsoft JhengHei" w:eastAsia="Microsoft JhengHei" w:hAnsi="Microsoft JhengHei"/>
          <w:b w:val="0"/>
          <w:color w:val="222222"/>
          <w:sz w:val="32"/>
          <w:szCs w:val="32"/>
          <w:rtl w:val="0"/>
        </w:rPr>
        <w:t xml:space="preserve">黒人死ねよ」との人種差別的書き込みがあったことが分かった。投稿者のプロフィル画像には浦和のエンブレムが使われており、クラブが事実確認している。昨年１１月にもガンバ大阪のブラジル人選手に対し、浦和サポーターが同様の書き込みを行い、クラブなどに謝罪している</w:t>
      </w:r>
      <w:r w:rsidDel="00000000" w:rsidR="00000000" w:rsidRPr="00000000">
        <w:rPr>
          <w:rFonts w:ascii="Malgun Gothic" w:cs="Malgun Gothic" w:eastAsia="Malgun Gothic" w:hAnsi="Malgun Gothic"/>
          <w:b w:val="0"/>
          <w:color w:val="222222"/>
          <w:sz w:val="32"/>
          <w:szCs w:val="32"/>
          <w:rtl w:val="0"/>
        </w:rPr>
        <w:t xml:space="preserve">。</w:t>
      </w:r>
    </w:p>
    <w:p w:rsidR="00000000" w:rsidDel="00000000" w:rsidP="00000000" w:rsidRDefault="00000000" w:rsidRPr="00000000">
      <w:pPr>
        <w:spacing w:after="240" w:before="0" w:line="240" w:lineRule="auto"/>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　試合は鹿島が勝ち、カイオ選手は先制点の起点になる活躍をした。投稿に</w:t>
      </w:r>
      <w:r w:rsidDel="00000000" w:rsidR="00000000" w:rsidRPr="00000000">
        <w:rPr>
          <w:rFonts w:ascii="Microsoft JhengHei" w:cs="Microsoft JhengHei" w:eastAsia="Microsoft JhengHei" w:hAnsi="Microsoft JhengHei"/>
          <w:b w:val="0"/>
          <w:color w:val="222222"/>
          <w:sz w:val="32"/>
          <w:szCs w:val="32"/>
          <w:rtl w:val="0"/>
        </w:rPr>
        <w:t xml:space="preserve">気づいたカイオ選手は「僕は黒人であり、自分の誇りでもある。神様がこの人を許して欲しいと思う」などと日本語でツイッターに投稿した。投稿をした人物は、書き込みを削除し「鹿島アントラーズとカイ</w:t>
      </w:r>
      <w:r w:rsidDel="00000000" w:rsidR="00000000" w:rsidRPr="00000000">
        <w:rPr>
          <w:rFonts w:ascii="Malgun Gothic" w:cs="Malgun Gothic" w:eastAsia="Malgun Gothic" w:hAnsi="Malgun Gothic"/>
          <w:b w:val="0"/>
          <w:color w:val="222222"/>
          <w:sz w:val="32"/>
          <w:szCs w:val="32"/>
          <w:rtl w:val="0"/>
        </w:rPr>
        <w:t xml:space="preserve">オ選手に謝ることだけです。この度は申し</w:t>
      </w:r>
      <w:r w:rsidDel="00000000" w:rsidR="00000000" w:rsidRPr="00000000">
        <w:rPr>
          <w:rFonts w:ascii="Microsoft JhengHei" w:cs="Microsoft JhengHei" w:eastAsia="Microsoft JhengHei" w:hAnsi="Microsoft JhengHei"/>
          <w:b w:val="0"/>
          <w:color w:val="222222"/>
          <w:sz w:val="32"/>
          <w:szCs w:val="32"/>
          <w:rtl w:val="0"/>
        </w:rPr>
        <w:t xml:space="preserve">訳ありませんでした。自分も深く反省しています」と謝罪の投稿をした</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　Ｊリ</w:t>
      </w:r>
      <w:r w:rsidDel="00000000" w:rsidR="00000000" w:rsidRPr="00000000">
        <w:rPr>
          <w:rFonts w:ascii="Microsoft JhengHei" w:cs="Microsoft JhengHei" w:eastAsia="Microsoft JhengHei" w:hAnsi="Microsoft JhengHei"/>
          <w:b w:val="0"/>
          <w:color w:val="222222"/>
          <w:sz w:val="32"/>
          <w:szCs w:val="32"/>
          <w:rtl w:val="0"/>
        </w:rPr>
        <w:t xml:space="preserve">ーグはスタジアム外で発生した事象としてクラブへの処分はしないと発表した。【鈴木英世</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inichi.jp/ch150910692i/%EF%BC%AA%EF%BC%91" TargetMode="External"/><Relationship Id="rId6" Type="http://schemas.openxmlformats.org/officeDocument/2006/relationships/hyperlink" Target="http://mainichi.jp/ch150910692i/%EF%BC%AA%EF%BC%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vaMono-regular.ttf"/></Relationships>
</file>