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50" w:before="0" w:lineRule="auto"/>
        <w:contextualSpacing w:val="0"/>
      </w:pPr>
      <w:r w:rsidDel="00000000" w:rsidR="00000000" w:rsidRPr="00000000">
        <w:rPr>
          <w:rFonts w:ascii="SimSun" w:cs="SimSun" w:eastAsia="SimSun" w:hAnsi="SimSun"/>
          <w:color w:val="333333"/>
          <w:sz w:val="40"/>
          <w:szCs w:val="40"/>
          <w:rtl w:val="0"/>
        </w:rPr>
        <w:t xml:space="preserve">米アップル、「Ｓｉｒｉ」を外部開発者に開</w:t>
      </w:r>
      <w:r w:rsidDel="00000000" w:rsidR="00000000" w:rsidRPr="00000000">
        <w:rPr>
          <w:rFonts w:ascii="Malgun Gothic" w:cs="Malgun Gothic" w:eastAsia="Malgun Gothic" w:hAnsi="Malgun Gothic"/>
          <w:color w:val="333333"/>
          <w:sz w:val="40"/>
          <w:szCs w:val="40"/>
          <w:rtl w:val="0"/>
        </w:rPr>
        <w:t xml:space="preserve">放</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32"/>
          <w:szCs w:val="32"/>
          <w:highlight w:val="white"/>
          <w:rtl w:val="0"/>
        </w:rPr>
        <w:t xml:space="preserve">［サンフランシスコ　１３日　ロイタ</w:t>
      </w:r>
      <w:r w:rsidDel="00000000" w:rsidR="00000000" w:rsidRPr="00000000">
        <w:rPr>
          <w:rFonts w:ascii="Microsoft JhengHei" w:cs="Microsoft JhengHei" w:eastAsia="Microsoft JhengHei" w:hAnsi="Microsoft JhengHei"/>
          <w:b w:val="0"/>
          <w:color w:val="222222"/>
          <w:sz w:val="32"/>
          <w:szCs w:val="32"/>
          <w:highlight w:val="white"/>
          <w:rtl w:val="0"/>
        </w:rPr>
        <w:t xml:space="preserve">ー］</w:t>
      </w:r>
      <w:r w:rsidDel="00000000" w:rsidR="00000000" w:rsidRPr="00000000">
        <w:rPr>
          <w:rFonts w:ascii="Helvetica Neue" w:cs="Helvetica Neue" w:eastAsia="Helvetica Neue" w:hAnsi="Helvetica Neue"/>
          <w:b w:val="0"/>
          <w:color w:val="222222"/>
          <w:sz w:val="32"/>
          <w:szCs w:val="32"/>
          <w:highlight w:val="white"/>
          <w:rtl w:val="0"/>
        </w:rPr>
        <w:t xml:space="preserve"> - </w:t>
      </w:r>
      <w:r w:rsidDel="00000000" w:rsidR="00000000" w:rsidRPr="00000000">
        <w:rPr>
          <w:rFonts w:ascii="Malgun Gothic" w:cs="Malgun Gothic" w:eastAsia="Malgun Gothic" w:hAnsi="Malgun Gothic"/>
          <w:b w:val="0"/>
          <w:color w:val="222222"/>
          <w:sz w:val="32"/>
          <w:szCs w:val="32"/>
          <w:highlight w:val="white"/>
          <w:rtl w:val="0"/>
        </w:rPr>
        <w:t xml:space="preserve">米</w:t>
      </w:r>
      <w:hyperlink r:id="rId5">
        <w:r w:rsidDel="00000000" w:rsidR="00000000" w:rsidRPr="00000000">
          <w:rPr>
            <w:rFonts w:ascii="Malgun Gothic" w:cs="Malgun Gothic" w:eastAsia="Malgun Gothic" w:hAnsi="Malgun Gothic"/>
            <w:b w:val="0"/>
            <w:color w:val="006e97"/>
            <w:sz w:val="32"/>
            <w:szCs w:val="32"/>
            <w:u w:val="none"/>
            <w:rtl w:val="0"/>
          </w:rPr>
          <w:t xml:space="preserve">アップル</w:t>
        </w:r>
      </w:hyperlink>
      <w:r w:rsidDel="00000000" w:rsidR="00000000" w:rsidRPr="00000000">
        <w:rPr>
          <w:rFonts w:ascii="Helvetica Neue" w:cs="Helvetica Neue" w:eastAsia="Helvetica Neue" w:hAnsi="Helvetica Neue"/>
          <w:b w:val="0"/>
          <w:color w:val="222222"/>
          <w:sz w:val="32"/>
          <w:szCs w:val="32"/>
          <w:highlight w:val="white"/>
          <w:rtl w:val="0"/>
        </w:rPr>
        <w:t xml:space="preserve">(</w:t>
      </w:r>
      <w:hyperlink r:id="rId6">
        <w:r w:rsidDel="00000000" w:rsidR="00000000" w:rsidRPr="00000000">
          <w:rPr>
            <w:rFonts w:ascii="Helvetica Neue" w:cs="Helvetica Neue" w:eastAsia="Helvetica Neue" w:hAnsi="Helvetica Neue"/>
            <w:b w:val="0"/>
            <w:color w:val="006e97"/>
            <w:sz w:val="32"/>
            <w:szCs w:val="32"/>
            <w:u w:val="none"/>
            <w:rtl w:val="0"/>
          </w:rPr>
          <w:t xml:space="preserve">AAPL.O</w:t>
        </w:r>
      </w:hyperlink>
      <w:r w:rsidDel="00000000" w:rsidR="00000000" w:rsidRPr="00000000">
        <w:rPr>
          <w:rFonts w:ascii="Helvetica Neue" w:cs="Helvetica Neue" w:eastAsia="Helvetica Neue" w:hAnsi="Helvetica Neue"/>
          <w:b w:val="0"/>
          <w:color w:val="222222"/>
          <w:sz w:val="32"/>
          <w:szCs w:val="32"/>
          <w:highlight w:val="white"/>
          <w:rtl w:val="0"/>
        </w:rPr>
        <w:t xml:space="preserve">)</w:t>
      </w:r>
      <w:r w:rsidDel="00000000" w:rsidR="00000000" w:rsidRPr="00000000">
        <w:rPr>
          <w:rFonts w:ascii="Malgun Gothic" w:cs="Malgun Gothic" w:eastAsia="Malgun Gothic" w:hAnsi="Malgun Gothic"/>
          <w:b w:val="0"/>
          <w:color w:val="222222"/>
          <w:sz w:val="32"/>
          <w:szCs w:val="32"/>
          <w:highlight w:val="white"/>
          <w:rtl w:val="0"/>
        </w:rPr>
        <w:t xml:space="preserve">は１３日、サンフランシスコで開いている世界開</w:t>
      </w:r>
      <w:r w:rsidDel="00000000" w:rsidR="00000000" w:rsidRPr="00000000">
        <w:rPr>
          <w:rFonts w:ascii="Microsoft JhengHei" w:cs="Microsoft JhengHei" w:eastAsia="Microsoft JhengHei" w:hAnsi="Microsoft JhengHei"/>
          <w:b w:val="0"/>
          <w:color w:val="222222"/>
          <w:sz w:val="32"/>
          <w:szCs w:val="32"/>
          <w:highlight w:val="white"/>
          <w:rtl w:val="0"/>
        </w:rPr>
        <w:t xml:space="preserve">発者会議で、音声アシスタント機能「Ｓｉｒｉ（シリ）」を外部デベロッパーに開放すると発表した。これによりｉＰｈｏｎｅ（アイフォーン）の音声認識機能を利用してウーバーのアプリでタクシーを呼んだり、スカイプで電話をかけたりすることができるようになる</w:t>
      </w:r>
      <w:r w:rsidDel="00000000" w:rsidR="00000000" w:rsidRPr="00000000">
        <w:rPr>
          <w:rFonts w:ascii="Malgun Gothic" w:cs="Malgun Gothic" w:eastAsia="Malgun Gothic" w:hAnsi="Malgun Gothic"/>
          <w:b w:val="0"/>
          <w:color w:val="222222"/>
          <w:sz w:val="32"/>
          <w:szCs w:val="32"/>
          <w:highlight w:val="white"/>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32"/>
          <w:szCs w:val="32"/>
          <w:rtl w:val="0"/>
        </w:rPr>
        <w:t xml:space="preserve">販</w:t>
      </w:r>
      <w:r w:rsidDel="00000000" w:rsidR="00000000" w:rsidRPr="00000000">
        <w:rPr>
          <w:rFonts w:ascii="Microsoft JhengHei" w:cs="Microsoft JhengHei" w:eastAsia="Microsoft JhengHei" w:hAnsi="Microsoft JhengHei"/>
          <w:b w:val="0"/>
          <w:color w:val="222222"/>
          <w:sz w:val="32"/>
          <w:szCs w:val="32"/>
          <w:rtl w:val="0"/>
        </w:rPr>
        <w:t xml:space="preserve">売が頭打ちとなるな</w:t>
      </w:r>
      <w:r w:rsidDel="00000000" w:rsidR="00000000" w:rsidRPr="00000000">
        <w:rPr>
          <w:rFonts w:ascii="Malgun Gothic" w:cs="Malgun Gothic" w:eastAsia="Malgun Gothic" w:hAnsi="Malgun Gothic"/>
          <w:b w:val="0"/>
          <w:color w:val="222222"/>
          <w:sz w:val="32"/>
          <w:szCs w:val="32"/>
          <w:rtl w:val="0"/>
        </w:rPr>
        <w:t xml:space="preserve">か</w:t>
      </w:r>
      <w:hyperlink r:id="rId7">
        <w:r w:rsidDel="00000000" w:rsidR="00000000" w:rsidRPr="00000000">
          <w:rPr>
            <w:rFonts w:ascii="Malgun Gothic" w:cs="Malgun Gothic" w:eastAsia="Malgun Gothic" w:hAnsi="Malgun Gothic"/>
            <w:b w:val="0"/>
            <w:color w:val="006e97"/>
            <w:sz w:val="32"/>
            <w:szCs w:val="32"/>
            <w:u w:val="none"/>
            <w:rtl w:val="0"/>
          </w:rPr>
          <w:t xml:space="preserve">アップル</w:t>
        </w:r>
      </w:hyperlink>
      <w:r w:rsidDel="00000000" w:rsidR="00000000" w:rsidRPr="00000000">
        <w:rPr>
          <w:rFonts w:ascii="Malgun Gothic" w:cs="Malgun Gothic" w:eastAsia="Malgun Gothic" w:hAnsi="Malgun Gothic"/>
          <w:b w:val="0"/>
          <w:color w:val="222222"/>
          <w:sz w:val="32"/>
          <w:szCs w:val="32"/>
          <w:rtl w:val="0"/>
        </w:rPr>
        <w:t xml:space="preserve">はアイフォ</w:t>
      </w:r>
      <w:r w:rsidDel="00000000" w:rsidR="00000000" w:rsidRPr="00000000">
        <w:rPr>
          <w:rFonts w:ascii="Microsoft JhengHei" w:cs="Microsoft JhengHei" w:eastAsia="Microsoft JhengHei" w:hAnsi="Microsoft JhengHei"/>
          <w:b w:val="0"/>
          <w:color w:val="222222"/>
          <w:sz w:val="32"/>
          <w:szCs w:val="32"/>
          <w:rtl w:val="0"/>
        </w:rPr>
        <w:t xml:space="preserve">ーンの新たな利用法を打ち出し</w:t>
      </w:r>
      <w:r w:rsidDel="00000000" w:rsidR="00000000" w:rsidRPr="00000000">
        <w:rPr>
          <w:rFonts w:ascii="Malgun Gothic" w:cs="Malgun Gothic" w:eastAsia="Malgun Gothic" w:hAnsi="Malgun Gothic"/>
          <w:b w:val="0"/>
          <w:color w:val="222222"/>
          <w:sz w:val="32"/>
          <w:szCs w:val="32"/>
          <w:rtl w:val="0"/>
        </w:rPr>
        <w:t xml:space="preserve">たい考え。ただ「Ｓｉｒｉ」のディベロッパ</w:t>
      </w:r>
      <w:r w:rsidDel="00000000" w:rsidR="00000000" w:rsidRPr="00000000">
        <w:rPr>
          <w:rFonts w:ascii="Microsoft JhengHei" w:cs="Microsoft JhengHei" w:eastAsia="Microsoft JhengHei" w:hAnsi="Microsoft JhengHei"/>
          <w:b w:val="0"/>
          <w:color w:val="222222"/>
          <w:sz w:val="32"/>
          <w:szCs w:val="32"/>
          <w:rtl w:val="0"/>
        </w:rPr>
        <w:t xml:space="preserve">ーへの開放はアナリストの間でおおむね予想されていたため、投資家の反応は薄かった。株価も発表前と比べて大きく動くことはなく、アップル株はこの日の取引を前営業日終値比１．５％安の９７．３４ドルで終えた</w:t>
      </w:r>
      <w:r w:rsidDel="00000000" w:rsidR="00000000" w:rsidRPr="00000000">
        <w:rPr>
          <w:rFonts w:ascii="Malgun Gothic" w:cs="Malgun Gothic" w:eastAsia="Malgun Gothic" w:hAnsi="Malgun Gothic"/>
          <w:b w:val="0"/>
          <w:color w:val="222222"/>
          <w:sz w:val="32"/>
          <w:szCs w:val="32"/>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32"/>
          <w:szCs w:val="32"/>
          <w:rtl w:val="0"/>
        </w:rPr>
        <w:t xml:space="preserve">ティム</w:t>
      </w:r>
      <w:r w:rsidDel="00000000" w:rsidR="00000000" w:rsidRPr="00000000">
        <w:rPr>
          <w:rFonts w:ascii="Microsoft JhengHei" w:cs="Microsoft JhengHei" w:eastAsia="Microsoft JhengHei" w:hAnsi="Microsoft JhengHei"/>
          <w:b w:val="0"/>
          <w:color w:val="222222"/>
          <w:sz w:val="32"/>
          <w:szCs w:val="32"/>
          <w:rtl w:val="0"/>
        </w:rPr>
        <w:t xml:space="preserve">・クック最高経営責任者（ＣＥＯ）も参加した世界開発者会議で</w:t>
      </w:r>
      <w:r w:rsidDel="00000000" w:rsidR="00000000" w:rsidRPr="00000000">
        <w:rPr>
          <w:rFonts w:ascii="Malgun Gothic" w:cs="Malgun Gothic" w:eastAsia="Malgun Gothic" w:hAnsi="Malgun Gothic"/>
          <w:b w:val="0"/>
          <w:color w:val="222222"/>
          <w:sz w:val="32"/>
          <w:szCs w:val="32"/>
          <w:rtl w:val="0"/>
        </w:rPr>
        <w:t xml:space="preserve">、</w:t>
      </w:r>
      <w:hyperlink r:id="rId8">
        <w:r w:rsidDel="00000000" w:rsidR="00000000" w:rsidRPr="00000000">
          <w:rPr>
            <w:rFonts w:ascii="Malgun Gothic" w:cs="Malgun Gothic" w:eastAsia="Malgun Gothic" w:hAnsi="Malgun Gothic"/>
            <w:b w:val="0"/>
            <w:color w:val="006e97"/>
            <w:sz w:val="32"/>
            <w:szCs w:val="32"/>
            <w:u w:val="none"/>
            <w:rtl w:val="0"/>
          </w:rPr>
          <w:t xml:space="preserve">アップル</w:t>
        </w:r>
      </w:hyperlink>
      <w:r w:rsidDel="00000000" w:rsidR="00000000" w:rsidRPr="00000000">
        <w:rPr>
          <w:rFonts w:ascii="Malgun Gothic" w:cs="Malgun Gothic" w:eastAsia="Malgun Gothic" w:hAnsi="Malgun Gothic"/>
          <w:b w:val="0"/>
          <w:color w:val="222222"/>
          <w:sz w:val="32"/>
          <w:szCs w:val="32"/>
          <w:rtl w:val="0"/>
        </w:rPr>
        <w:t xml:space="preserve">はパソコンの「マック」を使って「Ｓｉｒｉ」の利用法を紹介。音</w:t>
      </w:r>
      <w:r w:rsidDel="00000000" w:rsidR="00000000" w:rsidRPr="00000000">
        <w:rPr>
          <w:rFonts w:ascii="Microsoft JhengHei" w:cs="Microsoft JhengHei" w:eastAsia="Microsoft JhengHei" w:hAnsi="Microsoft JhengHei"/>
          <w:b w:val="0"/>
          <w:color w:val="222222"/>
          <w:sz w:val="32"/>
          <w:szCs w:val="32"/>
          <w:rtl w:val="0"/>
        </w:rPr>
        <w:t xml:space="preserve">声認識機能を利用して写真や文書、音楽などの検索ができるほか、「アップルＴＶ」やメッセージングアプリでも利用が可能になる</w:t>
      </w:r>
      <w:r w:rsidDel="00000000" w:rsidR="00000000" w:rsidRPr="00000000">
        <w:rPr>
          <w:rFonts w:ascii="Malgun Gothic" w:cs="Malgun Gothic" w:eastAsia="Malgun Gothic" w:hAnsi="Malgun Gothic"/>
          <w:b w:val="0"/>
          <w:color w:val="222222"/>
          <w:sz w:val="32"/>
          <w:szCs w:val="32"/>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32"/>
          <w:szCs w:val="32"/>
          <w:rtl w:val="0"/>
        </w:rPr>
        <w:t xml:space="preserve">「Ｓｉｒｉ」は</w:t>
      </w:r>
      <w:hyperlink r:id="rId9">
        <w:r w:rsidDel="00000000" w:rsidR="00000000" w:rsidRPr="00000000">
          <w:rPr>
            <w:rFonts w:ascii="Malgun Gothic" w:cs="Malgun Gothic" w:eastAsia="Malgun Gothic" w:hAnsi="Malgun Gothic"/>
            <w:b w:val="0"/>
            <w:color w:val="006e97"/>
            <w:sz w:val="32"/>
            <w:szCs w:val="32"/>
            <w:u w:val="none"/>
            <w:rtl w:val="0"/>
          </w:rPr>
          <w:t xml:space="preserve">アップル</w:t>
        </w:r>
      </w:hyperlink>
      <w:r w:rsidDel="00000000" w:rsidR="00000000" w:rsidRPr="00000000">
        <w:rPr>
          <w:rFonts w:ascii="Malgun Gothic" w:cs="Malgun Gothic" w:eastAsia="Malgun Gothic" w:hAnsi="Malgun Gothic"/>
          <w:b w:val="0"/>
          <w:color w:val="222222"/>
          <w:sz w:val="32"/>
          <w:szCs w:val="32"/>
          <w:rtl w:val="0"/>
        </w:rPr>
        <w:t xml:space="preserve">の人工知能技術のなかで最も知られた技術だが、アナリストによると米マイクロソフト</w:t>
      </w:r>
      <w:r w:rsidDel="00000000" w:rsidR="00000000" w:rsidRPr="00000000">
        <w:rPr>
          <w:rFonts w:ascii="Helvetica Neue" w:cs="Helvetica Neue" w:eastAsia="Helvetica Neue" w:hAnsi="Helvetica Neue"/>
          <w:b w:val="0"/>
          <w:color w:val="222222"/>
          <w:sz w:val="32"/>
          <w:szCs w:val="32"/>
          <w:rtl w:val="0"/>
        </w:rPr>
        <w:t xml:space="preserve">(</w:t>
      </w:r>
      <w:hyperlink r:id="rId10">
        <w:r w:rsidDel="00000000" w:rsidR="00000000" w:rsidRPr="00000000">
          <w:rPr>
            <w:rFonts w:ascii="Helvetica Neue" w:cs="Helvetica Neue" w:eastAsia="Helvetica Neue" w:hAnsi="Helvetica Neue"/>
            <w:b w:val="0"/>
            <w:color w:val="006e97"/>
            <w:sz w:val="32"/>
            <w:szCs w:val="32"/>
            <w:u w:val="none"/>
            <w:rtl w:val="0"/>
          </w:rPr>
          <w:t xml:space="preserve">MSFT.O</w:t>
        </w:r>
      </w:hyperlink>
      <w:r w:rsidDel="00000000" w:rsidR="00000000" w:rsidRPr="00000000">
        <w:rPr>
          <w:rFonts w:ascii="Helvetica Neue" w:cs="Helvetica Neue" w:eastAsia="Helvetica Neue" w:hAnsi="Helvetica Neue"/>
          <w:b w:val="0"/>
          <w:color w:val="222222"/>
          <w:sz w:val="32"/>
          <w:szCs w:val="32"/>
          <w:rtl w:val="0"/>
        </w:rPr>
        <w:t xml:space="preserve">)</w:t>
      </w:r>
      <w:r w:rsidDel="00000000" w:rsidR="00000000" w:rsidRPr="00000000">
        <w:rPr>
          <w:rFonts w:ascii="Malgun Gothic" w:cs="Malgun Gothic" w:eastAsia="Malgun Gothic" w:hAnsi="Malgun Gothic"/>
          <w:b w:val="0"/>
          <w:color w:val="222222"/>
          <w:sz w:val="32"/>
          <w:szCs w:val="32"/>
          <w:rtl w:val="0"/>
        </w:rPr>
        <w:t xml:space="preserve">や米アルファベット</w:t>
      </w:r>
      <w:r w:rsidDel="00000000" w:rsidR="00000000" w:rsidRPr="00000000">
        <w:rPr>
          <w:rFonts w:ascii="Helvetica Neue" w:cs="Helvetica Neue" w:eastAsia="Helvetica Neue" w:hAnsi="Helvetica Neue"/>
          <w:b w:val="0"/>
          <w:color w:val="222222"/>
          <w:sz w:val="32"/>
          <w:szCs w:val="32"/>
          <w:rtl w:val="0"/>
        </w:rPr>
        <w:t xml:space="preserve">(</w:t>
      </w:r>
      <w:hyperlink r:id="rId11">
        <w:r w:rsidDel="00000000" w:rsidR="00000000" w:rsidRPr="00000000">
          <w:rPr>
            <w:rFonts w:ascii="Helvetica Neue" w:cs="Helvetica Neue" w:eastAsia="Helvetica Neue" w:hAnsi="Helvetica Neue"/>
            <w:b w:val="0"/>
            <w:color w:val="006e97"/>
            <w:sz w:val="32"/>
            <w:szCs w:val="32"/>
            <w:u w:val="none"/>
            <w:rtl w:val="0"/>
          </w:rPr>
          <w:t xml:space="preserve">GOOGL.O</w:t>
        </w:r>
      </w:hyperlink>
      <w:r w:rsidDel="00000000" w:rsidR="00000000" w:rsidRPr="00000000">
        <w:rPr>
          <w:rFonts w:ascii="Helvetica Neue" w:cs="Helvetica Neue" w:eastAsia="Helvetica Neue" w:hAnsi="Helvetica Neue"/>
          <w:b w:val="0"/>
          <w:color w:val="222222"/>
          <w:sz w:val="32"/>
          <w:szCs w:val="32"/>
          <w:rtl w:val="0"/>
        </w:rPr>
        <w:t xml:space="preserve">)</w:t>
      </w:r>
      <w:r w:rsidDel="00000000" w:rsidR="00000000" w:rsidRPr="00000000">
        <w:rPr>
          <w:rFonts w:ascii="Malgun Gothic" w:cs="Malgun Gothic" w:eastAsia="Malgun Gothic" w:hAnsi="Malgun Gothic"/>
          <w:b w:val="0"/>
          <w:color w:val="222222"/>
          <w:sz w:val="32"/>
          <w:szCs w:val="32"/>
          <w:rtl w:val="0"/>
        </w:rPr>
        <w:t xml:space="preserve">傘下のグ</w:t>
      </w:r>
      <w:r w:rsidDel="00000000" w:rsidR="00000000" w:rsidRPr="00000000">
        <w:rPr>
          <w:rFonts w:ascii="Microsoft JhengHei" w:cs="Microsoft JhengHei" w:eastAsia="Microsoft JhengHei" w:hAnsi="Microsoft JhengHei"/>
          <w:b w:val="0"/>
          <w:color w:val="222222"/>
          <w:sz w:val="32"/>
          <w:szCs w:val="32"/>
          <w:rtl w:val="0"/>
        </w:rPr>
        <w:t xml:space="preserve">ーグルも独自のデジタルアシスタント機能開発に多額の投資を行なっている</w:t>
      </w:r>
      <w:r w:rsidDel="00000000" w:rsidR="00000000" w:rsidRPr="00000000">
        <w:rPr>
          <w:rFonts w:ascii="Malgun Gothic" w:cs="Malgun Gothic" w:eastAsia="Malgun Gothic" w:hAnsi="Malgun Gothic"/>
          <w:b w:val="0"/>
          <w:color w:val="222222"/>
          <w:sz w:val="32"/>
          <w:szCs w:val="32"/>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32"/>
          <w:szCs w:val="32"/>
          <w:rtl w:val="0"/>
        </w:rPr>
        <w:t xml:space="preserve">クリエ</w:t>
      </w:r>
      <w:r w:rsidDel="00000000" w:rsidR="00000000" w:rsidRPr="00000000">
        <w:rPr>
          <w:rFonts w:ascii="Microsoft JhengHei" w:cs="Microsoft JhengHei" w:eastAsia="Microsoft JhengHei" w:hAnsi="Microsoft JhengHei"/>
          <w:b w:val="0"/>
          <w:color w:val="222222"/>
          <w:sz w:val="32"/>
          <w:szCs w:val="32"/>
          <w:rtl w:val="0"/>
        </w:rPr>
        <w:t xml:space="preserve">ーティブ・ストラテジーズのアナリスト、ティム・バジャリン氏は</w:t>
      </w:r>
      <w:r w:rsidDel="00000000" w:rsidR="00000000" w:rsidRPr="00000000">
        <w:rPr>
          <w:rFonts w:ascii="Malgun Gothic" w:cs="Malgun Gothic" w:eastAsia="Malgun Gothic" w:hAnsi="Malgun Gothic"/>
          <w:b w:val="0"/>
          <w:color w:val="222222"/>
          <w:sz w:val="32"/>
          <w:szCs w:val="32"/>
          <w:rtl w:val="0"/>
        </w:rPr>
        <w:t xml:space="preserve">「</w:t>
      </w:r>
      <w:hyperlink r:id="rId12">
        <w:r w:rsidDel="00000000" w:rsidR="00000000" w:rsidRPr="00000000">
          <w:rPr>
            <w:rFonts w:ascii="Malgun Gothic" w:cs="Malgun Gothic" w:eastAsia="Malgun Gothic" w:hAnsi="Malgun Gothic"/>
            <w:b w:val="0"/>
            <w:color w:val="006e97"/>
            <w:sz w:val="32"/>
            <w:szCs w:val="32"/>
            <w:u w:val="none"/>
            <w:rtl w:val="0"/>
          </w:rPr>
          <w:t xml:space="preserve">アップル</w:t>
        </w:r>
      </w:hyperlink>
      <w:r w:rsidDel="00000000" w:rsidR="00000000" w:rsidRPr="00000000">
        <w:rPr>
          <w:rFonts w:ascii="Malgun Gothic" w:cs="Malgun Gothic" w:eastAsia="Malgun Gothic" w:hAnsi="Malgun Gothic"/>
          <w:b w:val="0"/>
          <w:color w:val="222222"/>
          <w:sz w:val="32"/>
          <w:szCs w:val="32"/>
          <w:rtl w:val="0"/>
        </w:rPr>
        <w:t xml:space="preserve">はこうした競</w:t>
      </w:r>
      <w:r w:rsidDel="00000000" w:rsidR="00000000" w:rsidRPr="00000000">
        <w:rPr>
          <w:rFonts w:ascii="Microsoft JhengHei" w:cs="Microsoft JhengHei" w:eastAsia="Microsoft JhengHei" w:hAnsi="Microsoft JhengHei"/>
          <w:b w:val="0"/>
          <w:color w:val="222222"/>
          <w:sz w:val="32"/>
          <w:szCs w:val="32"/>
          <w:rtl w:val="0"/>
        </w:rPr>
        <w:t xml:space="preserve">争を前に何もせずにいることはできない」としている</w:t>
      </w:r>
      <w:r w:rsidDel="00000000" w:rsidR="00000000" w:rsidRPr="00000000">
        <w:rPr>
          <w:rFonts w:ascii="Malgun Gothic" w:cs="Malgun Gothic" w:eastAsia="Malgun Gothic" w:hAnsi="Malgun Gothic"/>
          <w:b w:val="0"/>
          <w:color w:val="222222"/>
          <w:sz w:val="32"/>
          <w:szCs w:val="32"/>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hyperlink r:id="rId13">
        <w:r w:rsidDel="00000000" w:rsidR="00000000" w:rsidRPr="00000000">
          <w:rPr>
            <w:rFonts w:ascii="Malgun Gothic" w:cs="Malgun Gothic" w:eastAsia="Malgun Gothic" w:hAnsi="Malgun Gothic"/>
            <w:b w:val="0"/>
            <w:color w:val="006e97"/>
            <w:sz w:val="32"/>
            <w:szCs w:val="32"/>
            <w:u w:val="none"/>
            <w:rtl w:val="0"/>
          </w:rPr>
          <w:t xml:space="preserve">アップル</w:t>
        </w:r>
      </w:hyperlink>
      <w:r w:rsidDel="00000000" w:rsidR="00000000" w:rsidRPr="00000000">
        <w:rPr>
          <w:rFonts w:ascii="Malgun Gothic" w:cs="Malgun Gothic" w:eastAsia="Malgun Gothic" w:hAnsi="Malgun Gothic"/>
          <w:b w:val="0"/>
          <w:color w:val="222222"/>
          <w:sz w:val="32"/>
          <w:szCs w:val="32"/>
          <w:rtl w:val="0"/>
        </w:rPr>
        <w:t xml:space="preserve">はこの他、電子決</w:t>
      </w:r>
      <w:r w:rsidDel="00000000" w:rsidR="00000000" w:rsidRPr="00000000">
        <w:rPr>
          <w:rFonts w:ascii="Microsoft JhengHei" w:cs="Microsoft JhengHei" w:eastAsia="Microsoft JhengHei" w:hAnsi="Microsoft JhengHei"/>
          <w:b w:val="0"/>
          <w:color w:val="222222"/>
          <w:sz w:val="32"/>
          <w:szCs w:val="32"/>
          <w:rtl w:val="0"/>
        </w:rPr>
        <w:t xml:space="preserve">済サービス「アップルペイ」をブラウザ「Ｓａｆａｒｉ（サファリ）」を通した一部ネットショッピングの決済に利用できることも発表。オンライン決済サービスの米ペイパル・ホールディングス</w:t>
      </w:r>
      <w:r w:rsidDel="00000000" w:rsidR="00000000" w:rsidRPr="00000000">
        <w:rPr>
          <w:rFonts w:ascii="Helvetica Neue" w:cs="Helvetica Neue" w:eastAsia="Helvetica Neue" w:hAnsi="Helvetica Neue"/>
          <w:b w:val="0"/>
          <w:color w:val="222222"/>
          <w:sz w:val="32"/>
          <w:szCs w:val="32"/>
          <w:rtl w:val="0"/>
        </w:rPr>
        <w:t xml:space="preserve">(</w:t>
      </w:r>
      <w:hyperlink r:id="rId14">
        <w:r w:rsidDel="00000000" w:rsidR="00000000" w:rsidRPr="00000000">
          <w:rPr>
            <w:rFonts w:ascii="Helvetica Neue" w:cs="Helvetica Neue" w:eastAsia="Helvetica Neue" w:hAnsi="Helvetica Neue"/>
            <w:b w:val="0"/>
            <w:color w:val="006e97"/>
            <w:sz w:val="32"/>
            <w:szCs w:val="32"/>
            <w:u w:val="none"/>
            <w:rtl w:val="0"/>
          </w:rPr>
          <w:t xml:space="preserve">PYPL.O</w:t>
        </w:r>
      </w:hyperlink>
      <w:r w:rsidDel="00000000" w:rsidR="00000000" w:rsidRPr="00000000">
        <w:rPr>
          <w:rFonts w:ascii="Helvetica Neue" w:cs="Helvetica Neue" w:eastAsia="Helvetica Neue" w:hAnsi="Helvetica Neue"/>
          <w:b w:val="0"/>
          <w:color w:val="222222"/>
          <w:sz w:val="32"/>
          <w:szCs w:val="32"/>
          <w:rtl w:val="0"/>
        </w:rPr>
        <w:t xml:space="preserve">)</w:t>
      </w:r>
      <w:r w:rsidDel="00000000" w:rsidR="00000000" w:rsidRPr="00000000">
        <w:rPr>
          <w:rFonts w:ascii="Malgun Gothic" w:cs="Malgun Gothic" w:eastAsia="Malgun Gothic" w:hAnsi="Malgun Gothic"/>
          <w:b w:val="0"/>
          <w:color w:val="222222"/>
          <w:sz w:val="32"/>
          <w:szCs w:val="32"/>
          <w:rtl w:val="0"/>
        </w:rPr>
        <w:t xml:space="preserve">の脅威となる可能性もある。</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32"/>
          <w:szCs w:val="32"/>
          <w:rtl w:val="0"/>
        </w:rPr>
        <w:t xml:space="preserve">また、腕時計型端末「</w:t>
      </w:r>
      <w:hyperlink r:id="rId15">
        <w:r w:rsidDel="00000000" w:rsidR="00000000" w:rsidRPr="00000000">
          <w:rPr>
            <w:rFonts w:ascii="Malgun Gothic" w:cs="Malgun Gothic" w:eastAsia="Malgun Gothic" w:hAnsi="Malgun Gothic"/>
            <w:b w:val="0"/>
            <w:color w:val="006e97"/>
            <w:sz w:val="32"/>
            <w:szCs w:val="32"/>
            <w:u w:val="none"/>
            <w:rtl w:val="0"/>
          </w:rPr>
          <w:t xml:space="preserve">アップル</w:t>
        </w:r>
      </w:hyperlink>
      <w:r w:rsidDel="00000000" w:rsidR="00000000" w:rsidRPr="00000000">
        <w:rPr>
          <w:rFonts w:ascii="Malgun Gothic" w:cs="Malgun Gothic" w:eastAsia="Malgun Gothic" w:hAnsi="Malgun Gothic"/>
          <w:b w:val="0"/>
          <w:color w:val="222222"/>
          <w:sz w:val="32"/>
          <w:szCs w:val="32"/>
          <w:rtl w:val="0"/>
        </w:rPr>
        <w:t xml:space="preserve">ウオッチ」向け基本ソフト（ＯＳ）の最新版も</w:t>
      </w:r>
      <w:r w:rsidDel="00000000" w:rsidR="00000000" w:rsidRPr="00000000">
        <w:rPr>
          <w:rFonts w:ascii="Microsoft JhengHei" w:cs="Microsoft JhengHei" w:eastAsia="Microsoft JhengHei" w:hAnsi="Microsoft JhengHei"/>
          <w:b w:val="0"/>
          <w:color w:val="222222"/>
          <w:sz w:val="32"/>
          <w:szCs w:val="32"/>
          <w:rtl w:val="0"/>
        </w:rPr>
        <w:t xml:space="preserve">発表。新たなＯＳは稼動が速く、指で画面にメッセージを書ける機能も搭載。同機能</w:t>
      </w:r>
      <w:r w:rsidDel="00000000" w:rsidR="00000000" w:rsidRPr="00000000">
        <w:rPr>
          <w:rFonts w:ascii="Malgun Gothic" w:cs="Malgun Gothic" w:eastAsia="Malgun Gothic" w:hAnsi="Malgun Gothic"/>
          <w:b w:val="0"/>
          <w:color w:val="222222"/>
          <w:sz w:val="32"/>
          <w:szCs w:val="32"/>
          <w:rtl w:val="0"/>
        </w:rPr>
        <w:t xml:space="preserve">は</w:t>
      </w:r>
      <w:hyperlink r:id="rId16">
        <w:r w:rsidDel="00000000" w:rsidR="00000000" w:rsidRPr="00000000">
          <w:rPr>
            <w:rFonts w:ascii="Malgun Gothic" w:cs="Malgun Gothic" w:eastAsia="Malgun Gothic" w:hAnsi="Malgun Gothic"/>
            <w:b w:val="0"/>
            <w:color w:val="006e97"/>
            <w:sz w:val="32"/>
            <w:szCs w:val="32"/>
            <w:u w:val="none"/>
            <w:rtl w:val="0"/>
          </w:rPr>
          <w:t xml:space="preserve">中</w:t>
        </w:r>
      </w:hyperlink>
      <w:hyperlink r:id="rId17">
        <w:r w:rsidDel="00000000" w:rsidR="00000000" w:rsidRPr="00000000">
          <w:rPr>
            <w:rFonts w:ascii="Microsoft JhengHei" w:cs="Microsoft JhengHei" w:eastAsia="Microsoft JhengHei" w:hAnsi="Microsoft JhengHei"/>
            <w:b w:val="0"/>
            <w:color w:val="006e97"/>
            <w:sz w:val="32"/>
            <w:szCs w:val="32"/>
            <w:u w:val="none"/>
            <w:rtl w:val="0"/>
          </w:rPr>
          <w:t xml:space="preserve">国</w:t>
        </w:r>
      </w:hyperlink>
      <w:r w:rsidDel="00000000" w:rsidR="00000000" w:rsidRPr="00000000">
        <w:rPr>
          <w:rFonts w:ascii="Malgun Gothic" w:cs="Malgun Gothic" w:eastAsia="Malgun Gothic" w:hAnsi="Malgun Gothic"/>
          <w:b w:val="0"/>
          <w:color w:val="222222"/>
          <w:sz w:val="32"/>
          <w:szCs w:val="32"/>
          <w:rtl w:val="0"/>
        </w:rPr>
        <w:t xml:space="preserve">語にも</w:t>
      </w:r>
      <w:r w:rsidDel="00000000" w:rsidR="00000000" w:rsidRPr="00000000">
        <w:rPr>
          <w:rFonts w:ascii="Microsoft JhengHei" w:cs="Microsoft JhengHei" w:eastAsia="Microsoft JhengHei" w:hAnsi="Microsoft JhengHei"/>
          <w:b w:val="0"/>
          <w:color w:val="222222"/>
          <w:sz w:val="32"/>
          <w:szCs w:val="32"/>
          <w:rtl w:val="0"/>
        </w:rPr>
        <w:t xml:space="preserve">対応している</w:t>
      </w:r>
      <w:r w:rsidDel="00000000" w:rsidR="00000000" w:rsidRPr="00000000">
        <w:rPr>
          <w:rFonts w:ascii="Malgun Gothic" w:cs="Malgun Gothic" w:eastAsia="Malgun Gothic" w:hAnsi="Malgun Gothic"/>
          <w:b w:val="0"/>
          <w:color w:val="222222"/>
          <w:sz w:val="32"/>
          <w:szCs w:val="32"/>
          <w:rtl w:val="0"/>
        </w:rPr>
        <w:t xml:space="preserve">。</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jp.reuters.com/investing/quotes/quote?symbol=GOOGL.O" TargetMode="External"/><Relationship Id="rId10" Type="http://schemas.openxmlformats.org/officeDocument/2006/relationships/hyperlink" Target="http://jp.reuters.com/investing/quotes/quote?symbol=MSFT.O" TargetMode="External"/><Relationship Id="rId13" Type="http://schemas.openxmlformats.org/officeDocument/2006/relationships/hyperlink" Target="http://jp.reuters.com/news/technology/mobile" TargetMode="External"/><Relationship Id="rId12" Type="http://schemas.openxmlformats.org/officeDocument/2006/relationships/hyperlink" Target="http://jp.reuters.com/news/technology/mobil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p.reuters.com/news/technology/mobile" TargetMode="External"/><Relationship Id="rId15" Type="http://schemas.openxmlformats.org/officeDocument/2006/relationships/hyperlink" Target="http://jp.reuters.com/news/technology/mobile" TargetMode="External"/><Relationship Id="rId14" Type="http://schemas.openxmlformats.org/officeDocument/2006/relationships/hyperlink" Target="http://jp.reuters.com/investing/quotes/quote?symbol=PYPL.O" TargetMode="External"/><Relationship Id="rId17" Type="http://schemas.openxmlformats.org/officeDocument/2006/relationships/hyperlink" Target="http://jp.reuters.com/news/world/china" TargetMode="External"/><Relationship Id="rId16" Type="http://schemas.openxmlformats.org/officeDocument/2006/relationships/hyperlink" Target="http://jp.reuters.com/news/world/china" TargetMode="External"/><Relationship Id="rId5" Type="http://schemas.openxmlformats.org/officeDocument/2006/relationships/hyperlink" Target="http://jp.reuters.com/news/technology/mobile" TargetMode="External"/><Relationship Id="rId6" Type="http://schemas.openxmlformats.org/officeDocument/2006/relationships/hyperlink" Target="http://jp.reuters.com/investing/quotes/quote?symbol=AAPL.O" TargetMode="External"/><Relationship Id="rId7" Type="http://schemas.openxmlformats.org/officeDocument/2006/relationships/hyperlink" Target="http://jp.reuters.com/news/technology/mobile" TargetMode="External"/><Relationship Id="rId8" Type="http://schemas.openxmlformats.org/officeDocument/2006/relationships/hyperlink" Target="http://jp.reuters.com/news/technology/mob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