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spacing w:after="150" w:before="0" w:lineRule="auto"/>
        <w:contextualSpacing w:val="0"/>
      </w:pPr>
      <w:r w:rsidDel="00000000" w:rsidR="00000000" w:rsidRPr="00000000">
        <w:rPr>
          <w:rFonts w:ascii="SimSun" w:cs="SimSun" w:eastAsia="SimSun" w:hAnsi="SimSun"/>
          <w:color w:val="333333"/>
          <w:sz w:val="80"/>
          <w:szCs w:val="80"/>
          <w:rtl w:val="0"/>
        </w:rPr>
        <w:t xml:space="preserve">アングル：アップルの「Ｓｉｒｉ」外部開放、競合追い上げなる</w:t>
      </w:r>
      <w:r w:rsidDel="00000000" w:rsidR="00000000" w:rsidRPr="00000000">
        <w:rPr>
          <w:rFonts w:ascii="Malgun Gothic" w:cs="Malgun Gothic" w:eastAsia="Malgun Gothic" w:hAnsi="Malgun Gothic"/>
          <w:color w:val="333333"/>
          <w:sz w:val="80"/>
          <w:szCs w:val="80"/>
          <w:rtl w:val="0"/>
        </w:rPr>
        <w:t xml:space="preserve">か</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［１３日　ロイタ</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w:t>
      </w:r>
      <w:r w:rsidDel="00000000" w:rsidR="00000000" w:rsidRPr="00000000">
        <w:rPr>
          <w:rFonts w:ascii="Helvetica Neue" w:cs="Helvetica Neue" w:eastAsia="Helvetica Neue" w:hAnsi="Helvetica Neue"/>
          <w:b w:val="0"/>
          <w:color w:val="222222"/>
          <w:sz w:val="23"/>
          <w:szCs w:val="23"/>
          <w:highlight w:val="white"/>
          <w:rtl w:val="0"/>
        </w:rPr>
        <w:t xml:space="preserve"> - </w:t>
      </w:r>
      <w:r w:rsidDel="00000000" w:rsidR="00000000" w:rsidRPr="00000000">
        <w:rPr>
          <w:rFonts w:ascii="Malgun Gothic" w:cs="Malgun Gothic" w:eastAsia="Malgun Gothic" w:hAnsi="Malgun Gothic"/>
          <w:b w:val="0"/>
          <w:color w:val="222222"/>
          <w:sz w:val="23"/>
          <w:szCs w:val="23"/>
          <w:highlight w:val="white"/>
          <w:rtl w:val="0"/>
        </w:rPr>
        <w:t xml:space="preserve">米</w:t>
      </w:r>
      <w:hyperlink r:id="rId5">
        <w:r w:rsidDel="00000000" w:rsidR="00000000" w:rsidRPr="00000000">
          <w:rPr>
            <w:rFonts w:ascii="Malgun Gothic" w:cs="Malgun Gothic" w:eastAsia="Malgun Gothic" w:hAnsi="Malgun Gothic"/>
            <w:b w:val="0"/>
            <w:color w:val="006e97"/>
            <w:sz w:val="23"/>
            <w:szCs w:val="23"/>
            <w:u w:val="single"/>
            <w:rtl w:val="0"/>
          </w:rPr>
          <w:t xml:space="preserve">アップル</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hyperlink r:id="rId6">
        <w:r w:rsidDel="00000000" w:rsidR="00000000" w:rsidRPr="00000000">
          <w:rPr>
            <w:rFonts w:ascii="Helvetica Neue" w:cs="Helvetica Neue" w:eastAsia="Helvetica Neue" w:hAnsi="Helvetica Neue"/>
            <w:b w:val="0"/>
            <w:color w:val="006e97"/>
            <w:sz w:val="23"/>
            <w:szCs w:val="23"/>
            <w:u w:val="single"/>
            <w:rtl w:val="0"/>
          </w:rPr>
          <w:t xml:space="preserve">AAPL.O</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r w:rsidDel="00000000" w:rsidR="00000000" w:rsidRPr="00000000">
        <w:rPr>
          <w:rFonts w:ascii="Malgun Gothic" w:cs="Malgun Gothic" w:eastAsia="Malgun Gothic" w:hAnsi="Malgun Gothic"/>
          <w:b w:val="0"/>
          <w:color w:val="222222"/>
          <w:sz w:val="23"/>
          <w:szCs w:val="23"/>
          <w:highlight w:val="white"/>
          <w:rtl w:val="0"/>
        </w:rPr>
        <w:t xml:space="preserve">は１３日、音</w:t>
      </w:r>
      <w:r w:rsidDel="00000000" w:rsidR="00000000" w:rsidRPr="00000000">
        <w:rPr>
          <w:rFonts w:ascii="Microsoft JhengHei" w:cs="Microsoft JhengHei" w:eastAsia="Microsoft JhengHei" w:hAnsi="Microsoft JhengHei"/>
          <w:b w:val="0"/>
          <w:color w:val="222222"/>
          <w:sz w:val="23"/>
          <w:szCs w:val="23"/>
          <w:highlight w:val="white"/>
          <w:rtl w:val="0"/>
        </w:rPr>
        <w:t xml:space="preserve">声アシスタント機能「Ｓｉｒｉ（シリ）」に関する一連の更新内容を公開した。ただ、専門家によれば、同社は人工知能（ＡＩ）の分野で依然としてグーグル</w:t>
      </w:r>
      <w:r w:rsidDel="00000000" w:rsidR="00000000" w:rsidRPr="00000000">
        <w:rPr>
          <w:rFonts w:ascii="Helvetica Neue" w:cs="Helvetica Neue" w:eastAsia="Helvetica Neue" w:hAnsi="Helvetica Neue"/>
          <w:b w:val="0"/>
          <w:color w:val="222222"/>
          <w:sz w:val="23"/>
          <w:szCs w:val="23"/>
          <w:highlight w:val="white"/>
          <w:rtl w:val="0"/>
        </w:rPr>
        <w:t xml:space="preserve">(</w:t>
      </w:r>
      <w:hyperlink r:id="rId7">
        <w:r w:rsidDel="00000000" w:rsidR="00000000" w:rsidRPr="00000000">
          <w:rPr>
            <w:rFonts w:ascii="Helvetica Neue" w:cs="Helvetica Neue" w:eastAsia="Helvetica Neue" w:hAnsi="Helvetica Neue"/>
            <w:b w:val="0"/>
            <w:color w:val="006e97"/>
            <w:sz w:val="23"/>
            <w:szCs w:val="23"/>
            <w:u w:val="single"/>
            <w:rtl w:val="0"/>
          </w:rPr>
          <w:t xml:space="preserve">GOOGL.O</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r w:rsidDel="00000000" w:rsidR="00000000" w:rsidRPr="00000000">
        <w:rPr>
          <w:rFonts w:ascii="Malgun Gothic" w:cs="Malgun Gothic" w:eastAsia="Malgun Gothic" w:hAnsi="Malgun Gothic"/>
          <w:b w:val="0"/>
          <w:color w:val="222222"/>
          <w:sz w:val="23"/>
          <w:szCs w:val="23"/>
          <w:highlight w:val="white"/>
          <w:rtl w:val="0"/>
        </w:rPr>
        <w:t xml:space="preserve">やアマゾン</w:t>
      </w:r>
      <w:r w:rsidDel="00000000" w:rsidR="00000000" w:rsidRPr="00000000">
        <w:rPr>
          <w:rFonts w:ascii="Helvetica Neue" w:cs="Helvetica Neue" w:eastAsia="Helvetica Neue" w:hAnsi="Helvetica Neue"/>
          <w:b w:val="0"/>
          <w:color w:val="222222"/>
          <w:sz w:val="23"/>
          <w:szCs w:val="23"/>
          <w:highlight w:val="white"/>
          <w:rtl w:val="0"/>
        </w:rPr>
        <w:t xml:space="preserve">(</w:t>
      </w:r>
      <w:hyperlink r:id="rId8">
        <w:r w:rsidDel="00000000" w:rsidR="00000000" w:rsidRPr="00000000">
          <w:rPr>
            <w:rFonts w:ascii="Helvetica Neue" w:cs="Helvetica Neue" w:eastAsia="Helvetica Neue" w:hAnsi="Helvetica Neue"/>
            <w:b w:val="0"/>
            <w:color w:val="006e97"/>
            <w:sz w:val="23"/>
            <w:szCs w:val="23"/>
            <w:u w:val="single"/>
            <w:rtl w:val="0"/>
          </w:rPr>
          <w:t xml:space="preserve">AMZN.O</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r w:rsidDel="00000000" w:rsidR="00000000" w:rsidRPr="00000000">
        <w:rPr>
          <w:rFonts w:ascii="Malgun Gothic" w:cs="Malgun Gothic" w:eastAsia="Malgun Gothic" w:hAnsi="Malgun Gothic"/>
          <w:b w:val="0"/>
          <w:color w:val="222222"/>
          <w:sz w:val="23"/>
          <w:szCs w:val="23"/>
          <w:highlight w:val="white"/>
          <w:rtl w:val="0"/>
        </w:rPr>
        <w:t xml:space="preserve">など競合他社に</w:t>
      </w:r>
      <w:r w:rsidDel="00000000" w:rsidR="00000000" w:rsidRPr="00000000">
        <w:rPr>
          <w:rFonts w:ascii="Microsoft JhengHei" w:cs="Microsoft JhengHei" w:eastAsia="Microsoft JhengHei" w:hAnsi="Microsoft JhengHei"/>
          <w:b w:val="0"/>
          <w:color w:val="222222"/>
          <w:sz w:val="23"/>
          <w:szCs w:val="23"/>
          <w:highlight w:val="white"/>
          <w:rtl w:val="0"/>
        </w:rPr>
        <w:t xml:space="preserve">遅れを取っている</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今回の</w:t>
      </w:r>
      <w:r w:rsidDel="00000000" w:rsidR="00000000" w:rsidRPr="00000000">
        <w:rPr>
          <w:rFonts w:ascii="Microsoft JhengHei" w:cs="Microsoft JhengHei" w:eastAsia="Microsoft JhengHei" w:hAnsi="Microsoft JhengHei"/>
          <w:b w:val="0"/>
          <w:color w:val="222222"/>
          <w:sz w:val="23"/>
          <w:szCs w:val="23"/>
          <w:highlight w:val="white"/>
          <w:rtl w:val="0"/>
        </w:rPr>
        <w:t xml:space="preserve">発表で最大の目玉となったのは、Ｓｉｒｉを外部デベロッパーに開放したこと。これにより、ｉＰｈｏｎｅ（アイフォーン）の音声コマンドを利用してウーバー</w:t>
      </w:r>
      <w:r w:rsidDel="00000000" w:rsidR="00000000" w:rsidRPr="00000000">
        <w:rPr>
          <w:rFonts w:ascii="Helvetica Neue" w:cs="Helvetica Neue" w:eastAsia="Helvetica Neue" w:hAnsi="Helvetica Neue"/>
          <w:b w:val="0"/>
          <w:color w:val="222222"/>
          <w:sz w:val="23"/>
          <w:szCs w:val="23"/>
          <w:highlight w:val="white"/>
          <w:rtl w:val="0"/>
        </w:rPr>
        <w:t xml:space="preserve">[UBER.UL]</w:t>
      </w:r>
      <w:r w:rsidDel="00000000" w:rsidR="00000000" w:rsidRPr="00000000">
        <w:rPr>
          <w:rFonts w:ascii="Malgun Gothic" w:cs="Malgun Gothic" w:eastAsia="Malgun Gothic" w:hAnsi="Malgun Gothic"/>
          <w:b w:val="0"/>
          <w:color w:val="222222"/>
          <w:sz w:val="23"/>
          <w:szCs w:val="23"/>
          <w:highlight w:val="white"/>
          <w:rtl w:val="0"/>
        </w:rPr>
        <w:t xml:space="preserve">のアプリでタクシ</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ーを呼んだり、騰訊控股（テンセント・ホールディングス）</w:t>
      </w:r>
      <w:r w:rsidDel="00000000" w:rsidR="00000000" w:rsidRPr="00000000">
        <w:rPr>
          <w:rFonts w:ascii="Helvetica Neue" w:cs="Helvetica Neue" w:eastAsia="Helvetica Neue" w:hAnsi="Helvetica Neue"/>
          <w:b w:val="0"/>
          <w:color w:val="222222"/>
          <w:sz w:val="23"/>
          <w:szCs w:val="23"/>
          <w:highlight w:val="white"/>
          <w:rtl w:val="0"/>
        </w:rPr>
        <w:t xml:space="preserve">(</w:t>
      </w:r>
      <w:hyperlink r:id="rId9">
        <w:r w:rsidDel="00000000" w:rsidR="00000000" w:rsidRPr="00000000">
          <w:rPr>
            <w:rFonts w:ascii="Helvetica Neue" w:cs="Helvetica Neue" w:eastAsia="Helvetica Neue" w:hAnsi="Helvetica Neue"/>
            <w:b w:val="0"/>
            <w:color w:val="006e97"/>
            <w:sz w:val="23"/>
            <w:szCs w:val="23"/>
            <w:u w:val="single"/>
            <w:rtl w:val="0"/>
          </w:rPr>
          <w:t xml:space="preserve">0700.HK</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r w:rsidDel="00000000" w:rsidR="00000000" w:rsidRPr="00000000">
        <w:rPr>
          <w:rFonts w:ascii="Malgun Gothic" w:cs="Malgun Gothic" w:eastAsia="Malgun Gothic" w:hAnsi="Malgun Gothic"/>
          <w:b w:val="0"/>
          <w:color w:val="222222"/>
          <w:sz w:val="23"/>
          <w:szCs w:val="23"/>
          <w:highlight w:val="white"/>
          <w:rtl w:val="0"/>
        </w:rPr>
        <w:t xml:space="preserve">のアプリ「微信（ウィ</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ーチャット）」でメッセージを送信できるようになる</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ＡＩの</w:t>
      </w:r>
      <w:r w:rsidDel="00000000" w:rsidR="00000000" w:rsidRPr="00000000">
        <w:rPr>
          <w:rFonts w:ascii="Microsoft JhengHei" w:cs="Microsoft JhengHei" w:eastAsia="Microsoft JhengHei" w:hAnsi="Microsoft JhengHei"/>
          <w:b w:val="0"/>
          <w:color w:val="222222"/>
          <w:sz w:val="23"/>
          <w:szCs w:val="23"/>
          <w:highlight w:val="white"/>
          <w:rtl w:val="0"/>
        </w:rPr>
        <w:t xml:space="preserve">専門家らは</w:t>
      </w:r>
      <w:r w:rsidDel="00000000" w:rsidR="00000000" w:rsidRPr="00000000">
        <w:rPr>
          <w:rFonts w:ascii="Malgun Gothic" w:cs="Malgun Gothic" w:eastAsia="Malgun Gothic" w:hAnsi="Malgun Gothic"/>
          <w:b w:val="0"/>
          <w:color w:val="222222"/>
          <w:sz w:val="23"/>
          <w:szCs w:val="23"/>
          <w:highlight w:val="white"/>
          <w:rtl w:val="0"/>
        </w:rPr>
        <w:t xml:space="preserve">、</w:t>
      </w:r>
      <w:hyperlink r:id="rId10">
        <w:r w:rsidDel="00000000" w:rsidR="00000000" w:rsidRPr="00000000">
          <w:rPr>
            <w:rFonts w:ascii="Malgun Gothic" w:cs="Malgun Gothic" w:eastAsia="Malgun Gothic" w:hAnsi="Malgun Gothic"/>
            <w:b w:val="0"/>
            <w:color w:val="006e97"/>
            <w:sz w:val="23"/>
            <w:szCs w:val="23"/>
            <w:u w:val="single"/>
            <w:rtl w:val="0"/>
          </w:rPr>
          <w:t xml:space="preserve">アップル</w:t>
        </w:r>
      </w:hyperlink>
      <w:r w:rsidDel="00000000" w:rsidR="00000000" w:rsidRPr="00000000">
        <w:rPr>
          <w:rFonts w:ascii="Malgun Gothic" w:cs="Malgun Gothic" w:eastAsia="Malgun Gothic" w:hAnsi="Malgun Gothic"/>
          <w:b w:val="0"/>
          <w:color w:val="222222"/>
          <w:sz w:val="23"/>
          <w:szCs w:val="23"/>
          <w:highlight w:val="white"/>
          <w:rtl w:val="0"/>
        </w:rPr>
        <w:t xml:space="preserve">によるＳｉｒｉの外部開放を重要な一</w:t>
      </w:r>
      <w:r w:rsidDel="00000000" w:rsidR="00000000" w:rsidRPr="00000000">
        <w:rPr>
          <w:rFonts w:ascii="Microsoft JhengHei" w:cs="Microsoft JhengHei" w:eastAsia="Microsoft JhengHei" w:hAnsi="Microsoft JhengHei"/>
          <w:b w:val="0"/>
          <w:color w:val="222222"/>
          <w:sz w:val="23"/>
          <w:szCs w:val="23"/>
          <w:highlight w:val="white"/>
          <w:rtl w:val="0"/>
        </w:rPr>
        <w:t xml:space="preserve">歩と考えている。利用者が増えれば、技術はより進歩するからだ</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ただ、</w:t>
      </w:r>
      <w:r w:rsidDel="00000000" w:rsidR="00000000" w:rsidRPr="00000000">
        <w:rPr>
          <w:rFonts w:ascii="Microsoft JhengHei" w:cs="Microsoft JhengHei" w:eastAsia="Microsoft JhengHei" w:hAnsi="Microsoft JhengHei"/>
          <w:b w:val="0"/>
          <w:color w:val="222222"/>
          <w:sz w:val="23"/>
          <w:szCs w:val="23"/>
          <w:highlight w:val="white"/>
          <w:rtl w:val="0"/>
        </w:rPr>
        <w:t xml:space="preserve">遅きに失したとの見方も一部にはある。Ｓｉｒｉと競合するアマゾンの「アレクサ」や</w:t>
      </w:r>
      <w:r w:rsidDel="00000000" w:rsidR="00000000" w:rsidRPr="00000000">
        <w:rPr>
          <w:rFonts w:ascii="Malgun Gothic" w:cs="Malgun Gothic" w:eastAsia="Malgun Gothic" w:hAnsi="Malgun Gothic"/>
          <w:b w:val="0"/>
          <w:color w:val="222222"/>
          <w:sz w:val="23"/>
          <w:szCs w:val="23"/>
          <w:highlight w:val="white"/>
          <w:rtl w:val="0"/>
        </w:rPr>
        <w:t xml:space="preserve">マイクロソフト</w:t>
      </w:r>
      <w:r w:rsidDel="00000000" w:rsidR="00000000" w:rsidRPr="00000000">
        <w:rPr>
          <w:rFonts w:ascii="Helvetica Neue" w:cs="Helvetica Neue" w:eastAsia="Helvetica Neue" w:hAnsi="Helvetica Neue"/>
          <w:b w:val="0"/>
          <w:color w:val="222222"/>
          <w:sz w:val="23"/>
          <w:szCs w:val="23"/>
          <w:highlight w:val="white"/>
          <w:rtl w:val="0"/>
        </w:rPr>
        <w:t xml:space="preserve">(</w:t>
      </w:r>
      <w:hyperlink r:id="rId11">
        <w:r w:rsidDel="00000000" w:rsidR="00000000" w:rsidRPr="00000000">
          <w:rPr>
            <w:rFonts w:ascii="Helvetica Neue" w:cs="Helvetica Neue" w:eastAsia="Helvetica Neue" w:hAnsi="Helvetica Neue"/>
            <w:b w:val="0"/>
            <w:color w:val="006e97"/>
            <w:sz w:val="23"/>
            <w:szCs w:val="23"/>
            <w:u w:val="single"/>
            <w:rtl w:val="0"/>
          </w:rPr>
          <w:t xml:space="preserve">MSFT.O</w:t>
        </w:r>
      </w:hyperlink>
      <w:r w:rsidDel="00000000" w:rsidR="00000000" w:rsidRPr="00000000">
        <w:rPr>
          <w:rFonts w:ascii="Helvetica Neue" w:cs="Helvetica Neue" w:eastAsia="Helvetica Neue" w:hAnsi="Helvetica Neue"/>
          <w:b w:val="0"/>
          <w:color w:val="222222"/>
          <w:sz w:val="23"/>
          <w:szCs w:val="23"/>
          <w:highlight w:val="white"/>
          <w:rtl w:val="0"/>
        </w:rPr>
        <w:t xml:space="preserve">)</w:t>
      </w:r>
      <w:r w:rsidDel="00000000" w:rsidR="00000000" w:rsidRPr="00000000">
        <w:rPr>
          <w:rFonts w:ascii="Malgun Gothic" w:cs="Malgun Gothic" w:eastAsia="Malgun Gothic" w:hAnsi="Malgun Gothic"/>
          <w:b w:val="0"/>
          <w:color w:val="222222"/>
          <w:sz w:val="23"/>
          <w:szCs w:val="23"/>
          <w:highlight w:val="white"/>
          <w:rtl w:val="0"/>
        </w:rPr>
        <w:t xml:space="preserve">の「Ｃｏｒｔａｎａ（コルタナ）」、グ</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ーグルのアプリなどは既に開放に踏み切っていたからだ</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ＡＩによって、コンピュ</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ターは会話認識など人間が通常行うことを実行できるようになる。現在はスマートフォン（スマホ）のアプリかキーボードやマウスでの操作を必要とする多くのタスクは、ゆくゆくは音声アシスタント機能でできるようになる可能性がある。そ</w:t>
      </w:r>
      <w:r w:rsidDel="00000000" w:rsidR="00000000" w:rsidRPr="00000000">
        <w:rPr>
          <w:rFonts w:ascii="Malgun Gothic" w:cs="Malgun Gothic" w:eastAsia="Malgun Gothic" w:hAnsi="Malgun Gothic"/>
          <w:b w:val="0"/>
          <w:color w:val="222222"/>
          <w:sz w:val="23"/>
          <w:szCs w:val="23"/>
          <w:highlight w:val="white"/>
          <w:rtl w:val="0"/>
        </w:rPr>
        <w:t xml:space="preserve">のため、こうした機能はすべての大手ハイテク企業にとって、</w:t>
      </w:r>
      <w:r w:rsidDel="00000000" w:rsidR="00000000" w:rsidRPr="00000000">
        <w:rPr>
          <w:rFonts w:ascii="Microsoft JhengHei" w:cs="Microsoft JhengHei" w:eastAsia="Microsoft JhengHei" w:hAnsi="Microsoft JhengHei"/>
          <w:b w:val="0"/>
          <w:color w:val="222222"/>
          <w:sz w:val="23"/>
          <w:szCs w:val="23"/>
          <w:highlight w:val="white"/>
          <w:rtl w:val="0"/>
        </w:rPr>
        <w:t xml:space="preserve">戦略上の主戦場になると考えられている</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アシスタント機能をめぐる</w:t>
      </w:r>
      <w:r w:rsidDel="00000000" w:rsidR="00000000" w:rsidRPr="00000000">
        <w:rPr>
          <w:rFonts w:ascii="Microsoft JhengHei" w:cs="Microsoft JhengHei" w:eastAsia="Microsoft JhengHei" w:hAnsi="Microsoft JhengHei"/>
          <w:b w:val="0"/>
          <w:color w:val="222222"/>
          <w:sz w:val="23"/>
          <w:szCs w:val="23"/>
          <w:highlight w:val="white"/>
          <w:rtl w:val="0"/>
        </w:rPr>
        <w:t xml:space="preserve">戦いで勝利すれば、その企業のプラットフォーム上での売り上げの一部を収入とすることができ、利用者を自社や提携企業の製品へ誘導することもできる</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Ｓｉｒｉの開</w:t>
      </w:r>
      <w:r w:rsidDel="00000000" w:rsidR="00000000" w:rsidRPr="00000000">
        <w:rPr>
          <w:rFonts w:ascii="Microsoft JhengHei" w:cs="Microsoft JhengHei" w:eastAsia="Microsoft JhengHei" w:hAnsi="Microsoft JhengHei"/>
          <w:b w:val="0"/>
          <w:color w:val="222222"/>
          <w:sz w:val="23"/>
          <w:szCs w:val="23"/>
          <w:highlight w:val="white"/>
          <w:rtl w:val="0"/>
        </w:rPr>
        <w:t xml:space="preserve">発元であるＳｉｒｉ社は創業当初、多くの人気アプリと連携していたが</w:t>
      </w:r>
      <w:r w:rsidDel="00000000" w:rsidR="00000000" w:rsidRPr="00000000">
        <w:rPr>
          <w:rFonts w:ascii="Malgun Gothic" w:cs="Malgun Gothic" w:eastAsia="Malgun Gothic" w:hAnsi="Malgun Gothic"/>
          <w:b w:val="0"/>
          <w:color w:val="222222"/>
          <w:sz w:val="23"/>
          <w:szCs w:val="23"/>
          <w:highlight w:val="white"/>
          <w:rtl w:val="0"/>
        </w:rPr>
        <w:t xml:space="preserve">、</w:t>
      </w:r>
      <w:hyperlink r:id="rId12">
        <w:r w:rsidDel="00000000" w:rsidR="00000000" w:rsidRPr="00000000">
          <w:rPr>
            <w:rFonts w:ascii="Malgun Gothic" w:cs="Malgun Gothic" w:eastAsia="Malgun Gothic" w:hAnsi="Malgun Gothic"/>
            <w:b w:val="0"/>
            <w:color w:val="006e97"/>
            <w:sz w:val="23"/>
            <w:szCs w:val="23"/>
            <w:u w:val="single"/>
            <w:rtl w:val="0"/>
          </w:rPr>
          <w:t xml:space="preserve">アップル</w:t>
        </w:r>
      </w:hyperlink>
      <w:r w:rsidDel="00000000" w:rsidR="00000000" w:rsidRPr="00000000">
        <w:rPr>
          <w:rFonts w:ascii="Malgun Gothic" w:cs="Malgun Gothic" w:eastAsia="Malgun Gothic" w:hAnsi="Malgun Gothic"/>
          <w:b w:val="0"/>
          <w:color w:val="222222"/>
          <w:sz w:val="23"/>
          <w:szCs w:val="23"/>
          <w:highlight w:val="white"/>
          <w:rtl w:val="0"/>
        </w:rPr>
        <w:t xml:space="preserve">による買</w:t>
      </w:r>
      <w:r w:rsidDel="00000000" w:rsidR="00000000" w:rsidRPr="00000000">
        <w:rPr>
          <w:rFonts w:ascii="Microsoft JhengHei" w:cs="Microsoft JhengHei" w:eastAsia="Microsoft JhengHei" w:hAnsi="Microsoft JhengHei"/>
          <w:b w:val="0"/>
          <w:color w:val="222222"/>
          <w:sz w:val="23"/>
          <w:szCs w:val="23"/>
          <w:highlight w:val="white"/>
          <w:rtl w:val="0"/>
        </w:rPr>
        <w:t xml:space="preserve">収後</w:t>
      </w:r>
      <w:r w:rsidDel="00000000" w:rsidR="00000000" w:rsidRPr="00000000">
        <w:rPr>
          <w:rFonts w:ascii="Malgun Gothic" w:cs="Malgun Gothic" w:eastAsia="Malgun Gothic" w:hAnsi="Malgun Gothic"/>
          <w:b w:val="0"/>
          <w:color w:val="222222"/>
          <w:sz w:val="23"/>
          <w:szCs w:val="23"/>
          <w:highlight w:val="white"/>
          <w:rtl w:val="0"/>
        </w:rPr>
        <w:t xml:space="preserve">、外部企業のアクセスは打ち切られた。スタ</w:t>
      </w:r>
      <w:r w:rsidDel="00000000" w:rsidR="00000000" w:rsidRPr="00000000">
        <w:rPr>
          <w:rFonts w:ascii="Microsoft JhengHei" w:cs="Microsoft JhengHei" w:eastAsia="Microsoft JhengHei" w:hAnsi="Microsoft JhengHei"/>
          <w:b w:val="0"/>
          <w:color w:val="222222"/>
          <w:sz w:val="23"/>
          <w:szCs w:val="23"/>
          <w:highlight w:val="white"/>
          <w:rtl w:val="0"/>
        </w:rPr>
        <w:t xml:space="preserve">ートアップ時にＳｉｒｉ社に投資したというベンチャーキャピタリストのギャリー・モーゲンサラー氏は、アップルの今回の決定でＳｉｒｉは開発当初の姿に近付くとみている。同氏は「これまでの技術革新のスピードは、われわれの想定より遅かった」と話す</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spacing w:after="375" w:before="0" w:line="240" w:lineRule="auto"/>
        <w:contextualSpacing w:val="0"/>
      </w:pPr>
      <w:r w:rsidDel="00000000" w:rsidR="00000000" w:rsidRPr="00000000">
        <w:rPr>
          <w:rFonts w:ascii="Malgun Gothic" w:cs="Malgun Gothic" w:eastAsia="Malgun Gothic" w:hAnsi="Malgun Gothic"/>
          <w:b w:val="0"/>
          <w:color w:val="222222"/>
          <w:sz w:val="23"/>
          <w:szCs w:val="23"/>
          <w:highlight w:val="white"/>
          <w:rtl w:val="0"/>
        </w:rPr>
        <w:t xml:space="preserve">技術</w:t>
      </w:r>
      <w:r w:rsidDel="00000000" w:rsidR="00000000" w:rsidRPr="00000000">
        <w:rPr>
          <w:rFonts w:ascii="Microsoft JhengHei" w:cs="Microsoft JhengHei" w:eastAsia="Microsoft JhengHei" w:hAnsi="Microsoft JhengHei"/>
          <w:b w:val="0"/>
          <w:color w:val="222222"/>
          <w:sz w:val="23"/>
          <w:szCs w:val="23"/>
          <w:highlight w:val="white"/>
          <w:rtl w:val="0"/>
        </w:rPr>
        <w:t xml:space="preserve">専門家らは</w:t>
      </w:r>
      <w:r w:rsidDel="00000000" w:rsidR="00000000" w:rsidRPr="00000000">
        <w:rPr>
          <w:rFonts w:ascii="Malgun Gothic" w:cs="Malgun Gothic" w:eastAsia="Malgun Gothic" w:hAnsi="Malgun Gothic"/>
          <w:b w:val="0"/>
          <w:color w:val="222222"/>
          <w:sz w:val="23"/>
          <w:szCs w:val="23"/>
          <w:highlight w:val="white"/>
          <w:rtl w:val="0"/>
        </w:rPr>
        <w:t xml:space="preserve">、</w:t>
      </w:r>
      <w:hyperlink r:id="rId13">
        <w:r w:rsidDel="00000000" w:rsidR="00000000" w:rsidRPr="00000000">
          <w:rPr>
            <w:rFonts w:ascii="Malgun Gothic" w:cs="Malgun Gothic" w:eastAsia="Malgun Gothic" w:hAnsi="Malgun Gothic"/>
            <w:b w:val="0"/>
            <w:color w:val="006e97"/>
            <w:sz w:val="23"/>
            <w:szCs w:val="23"/>
            <w:u w:val="single"/>
            <w:rtl w:val="0"/>
          </w:rPr>
          <w:t xml:space="preserve">アップル</w:t>
        </w:r>
      </w:hyperlink>
      <w:r w:rsidDel="00000000" w:rsidR="00000000" w:rsidRPr="00000000">
        <w:rPr>
          <w:rFonts w:ascii="Malgun Gothic" w:cs="Malgun Gothic" w:eastAsia="Malgun Gothic" w:hAnsi="Malgun Gothic"/>
          <w:b w:val="0"/>
          <w:color w:val="222222"/>
          <w:sz w:val="23"/>
          <w:szCs w:val="23"/>
          <w:highlight w:val="white"/>
          <w:rtl w:val="0"/>
        </w:rPr>
        <w:t xml:space="preserve">のＡＩ分野に</w:t>
      </w:r>
      <w:r w:rsidDel="00000000" w:rsidR="00000000" w:rsidRPr="00000000">
        <w:rPr>
          <w:rFonts w:ascii="Microsoft JhengHei" w:cs="Microsoft JhengHei" w:eastAsia="Microsoft JhengHei" w:hAnsi="Microsoft JhengHei"/>
          <w:b w:val="0"/>
          <w:color w:val="222222"/>
          <w:sz w:val="23"/>
          <w:szCs w:val="23"/>
          <w:highlight w:val="white"/>
          <w:rtl w:val="0"/>
        </w:rPr>
        <w:t xml:space="preserve">対する適性にも懸念を抱いている。同社はグーグル</w:t>
      </w:r>
      <w:r w:rsidDel="00000000" w:rsidR="00000000" w:rsidRPr="00000000">
        <w:rPr>
          <w:rFonts w:ascii="Malgun Gothic" w:cs="Malgun Gothic" w:eastAsia="Malgun Gothic" w:hAnsi="Malgun Gothic"/>
          <w:b w:val="0"/>
          <w:color w:val="222222"/>
          <w:sz w:val="23"/>
          <w:szCs w:val="23"/>
          <w:highlight w:val="white"/>
          <w:rtl w:val="0"/>
        </w:rPr>
        <w:t xml:space="preserve">やアマゾンに比べ技術者の採用に時間がかかる。また、個人情報に</w:t>
      </w:r>
      <w:r w:rsidDel="00000000" w:rsidR="00000000" w:rsidRPr="00000000">
        <w:rPr>
          <w:rFonts w:ascii="Microsoft JhengHei" w:cs="Microsoft JhengHei" w:eastAsia="Microsoft JhengHei" w:hAnsi="Microsoft JhengHei"/>
          <w:b w:val="0"/>
          <w:color w:val="222222"/>
          <w:sz w:val="23"/>
          <w:szCs w:val="23"/>
          <w:highlight w:val="white"/>
          <w:rtl w:val="0"/>
        </w:rPr>
        <w:t xml:space="preserve">対し厳しい姿勢を取っていることから収集できる情報も限られている。情報収集はＡＩの向上には不可欠だ</w:t>
      </w:r>
      <w:r w:rsidDel="00000000" w:rsidR="00000000" w:rsidRPr="00000000">
        <w:rPr>
          <w:rFonts w:ascii="Malgun Gothic" w:cs="Malgun Gothic" w:eastAsia="Malgun Gothic" w:hAnsi="Malgun Gothic"/>
          <w:b w:val="0"/>
          <w:color w:val="222222"/>
          <w:sz w:val="23"/>
          <w:szCs w:val="23"/>
          <w:highlight w:val="white"/>
          <w:rtl w:val="0"/>
        </w:rPr>
        <w:t xml:space="preserve">。</w:t>
      </w: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Georgia"/>
  <w:font w:name="SimSun"/>
  <w:font w:name="Malgun Gothic"/>
  <w:font w:name="Microsoft JhengHei"/>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0" w:before="40" w:line="259" w:lineRule="auto"/>
    </w:pPr>
    <w:rPr>
      <w:rFonts w:ascii="Calibri" w:cs="Calibri" w:eastAsia="Calibri" w:hAnsi="Calibri"/>
      <w:b w:val="0"/>
      <w:color w:val="1e4d78"/>
      <w:sz w:val="24"/>
      <w:szCs w:val="24"/>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jp.reuters.com/investing/quotes/quote?symbol=MSFT.O" TargetMode="External"/><Relationship Id="rId10" Type="http://schemas.openxmlformats.org/officeDocument/2006/relationships/hyperlink" Target="http://jp.reuters.com/news/technology/mobile" TargetMode="External"/><Relationship Id="rId13" Type="http://schemas.openxmlformats.org/officeDocument/2006/relationships/hyperlink" Target="http://jp.reuters.com/news/technology/mobile" TargetMode="External"/><Relationship Id="rId12" Type="http://schemas.openxmlformats.org/officeDocument/2006/relationships/hyperlink" Target="http://jp.reuters.com/news/technology/mobile"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jp.reuters.com/investing/quotes/quote?symbol=0700.HK" TargetMode="External"/><Relationship Id="rId5" Type="http://schemas.openxmlformats.org/officeDocument/2006/relationships/hyperlink" Target="http://jp.reuters.com/news/technology/mobile" TargetMode="External"/><Relationship Id="rId6" Type="http://schemas.openxmlformats.org/officeDocument/2006/relationships/hyperlink" Target="http://jp.reuters.com/investing/quotes/quote?symbol=AAPL.O" TargetMode="External"/><Relationship Id="rId7" Type="http://schemas.openxmlformats.org/officeDocument/2006/relationships/hyperlink" Target="http://jp.reuters.com/investing/quotes/quote?symbol=GOOGL.O" TargetMode="External"/><Relationship Id="rId8" Type="http://schemas.openxmlformats.org/officeDocument/2006/relationships/hyperlink" Target="http://jp.reuters.com/investing/quotes/quote?symbol=AMZN.O"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