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ffffff"/>
          <w:sz w:val="36"/>
          <w:szCs w:val="36"/>
          <w:u w:val="single"/>
          <w:shd w:fill="999999" w:val="clear"/>
          <w:rtl w:val="0"/>
        </w:rPr>
        <w:t xml:space="preserve">大中小</w:t>
      </w:r>
      <w:r w:rsidDel="00000000" w:rsidR="00000000" w:rsidRPr="00000000">
        <w:rPr>
          <w:rFonts w:ascii="Malgun Gothic" w:cs="Malgun Gothic" w:eastAsia="Malgun Gothic" w:hAnsi="Malgun Gothic"/>
          <w:color w:val="999999"/>
          <w:sz w:val="36"/>
          <w:szCs w:val="36"/>
          <w:shd w:fill="ededed" w:val="clear"/>
          <w:rtl w:val="0"/>
        </w:rPr>
        <w:t xml:space="preserve">　文字サイズ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桐生が優勝、決勝は１０秒１０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「陸上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・日本学生個人選手権・第２日」（１１日、ＢＭＷスタジアム平塚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男子１００メ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ル決勝が行われ、日本人初の９秒台の期待が懸かった桐生祥秀（２０）＝東洋大＝は、１０秒１０（向かい風０・３メートル）で優勝した。９８年アジア大会で伊東浩司氏がマークした１０秒００の日本記録には及ばなか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リオデジャネイロ五輪代表最終選考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会の日本選手権（２４日開幕・瑞穂）に向けて、調整のため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出場した桐生だったが、予選から余裕を持った走りで１０秒１７（追い風１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・２メートル）の好タイムをマーク。準決勝ではリオデジャネイロ五輪派遣設定記録を突破し、洛南高時代の１３年４月の織田記念国際でマークした日本歴代２位で自己ベストタイ記録となる１０秒０１（追い風１・８メートル）を出し、観衆をどよめかせた。ただ、９秒台まで再びあと一歩という記録に関係者に「ショックです」と苦笑いで話し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桐生は優勝後、「正直、（自己ベストの）１０秒０１がもう１回というのは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…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飽きた。どうせなら、もうちょっと速いタイムが出てほしかった。自己ベストが出たことで調子は上がっている。（６月下旬の）日本選手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権では絶対に優勝したい」などと語った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