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0C" w:rsidRPr="00C006AE" w:rsidRDefault="001B4E0C" w:rsidP="001B4E0C">
      <w:pPr>
        <w:rPr>
          <w:rFonts w:eastAsiaTheme="minorHAnsi"/>
          <w:sz w:val="22"/>
        </w:rPr>
      </w:pPr>
      <w:r w:rsidRPr="00C006AE">
        <w:rPr>
          <w:rFonts w:eastAsiaTheme="minorHAnsi" w:hint="eastAsia"/>
          <w:sz w:val="22"/>
        </w:rPr>
        <w:t>1.</w:t>
      </w:r>
      <w:r w:rsidRPr="00C006AE">
        <w:rPr>
          <w:rFonts w:eastAsiaTheme="minorHAnsi"/>
          <w:sz w:val="22"/>
        </w:rPr>
        <w:t xml:space="preserve"> </w:t>
      </w:r>
      <w:r w:rsidRPr="00C006AE">
        <w:rPr>
          <w:rFonts w:eastAsiaTheme="minorHAnsi" w:hint="eastAsia"/>
          <w:spacing w:val="-15"/>
          <w:sz w:val="22"/>
        </w:rPr>
        <w:t>금리인하 최대 수혜주는 코스닥?</w:t>
      </w:r>
    </w:p>
    <w:p w:rsidR="001B4E0C" w:rsidRPr="00C006AE" w:rsidRDefault="001B4E0C" w:rsidP="001B4E0C">
      <w:pPr>
        <w:rPr>
          <w:rFonts w:eastAsiaTheme="minorHAnsi"/>
          <w:sz w:val="22"/>
        </w:rPr>
      </w:pPr>
    </w:p>
    <w:p w:rsidR="001B4E0C" w:rsidRPr="00C006AE" w:rsidRDefault="001B4E0C" w:rsidP="001B4E0C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/>
          <w:sz w:val="22"/>
          <w:shd w:val="clear" w:color="auto" w:fill="FFFFFF"/>
        </w:rPr>
        <w:t>[헤럴드경제=이한빛 기자] 금리인하 최대 수혜주는 코스닥일까. 사상 최저 수준으로 떨어진 금리덕택에 자금 유동성이 풍부해진 가운데 작년에 이어 올해도 소형주 강세시장이 재현될지 투자자들의 관심이 모이고 있다.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 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13일 한국거래소에 따르면 코스닥 스몰캡(small cap) 지수는 지난 8일 장중 2570.03까지 올라 사상 최고를 기록했다.</w:t>
      </w:r>
    </w:p>
    <w:p w:rsidR="001B4E0C" w:rsidRPr="00C006AE" w:rsidRDefault="001B4E0C" w:rsidP="001B4E0C">
      <w:pPr>
        <w:rPr>
          <w:rFonts w:eastAsiaTheme="minorHAnsi"/>
          <w:sz w:val="22"/>
          <w:shd w:val="clear" w:color="auto" w:fill="FFFFFF"/>
        </w:rPr>
      </w:pPr>
    </w:p>
    <w:p w:rsidR="001B4E0C" w:rsidRPr="00C006AE" w:rsidRDefault="001B4E0C" w:rsidP="001B4E0C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/>
          <w:sz w:val="22"/>
          <w:shd w:val="clear" w:color="auto" w:fill="FFFFFF"/>
        </w:rPr>
        <w:t>이 지수는 지난 10일에는 소폭 하락한 2562.32를 기록했지만 사상 최고수준을 이어가며 강보합세를 유지했다.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 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코스닥 스몰캡 지수는 코스닥에 상장된 중소형 종목을 모아놓은 것으로, 개별종목 장세의 대리지표로 통한다.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코스닥 및 중소형주는 작년 뚜렷한 상승세를 보였던 것과 달리 연초 코스피 대형주 중심의 반등세가 펼쳐지며 잠시 주춤했다.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그러나 최근 무서운 상승세를 보이고 있다. 미국 금리인상 우려 등 불확실성이 커지면서 대외 변수에 상대적으로 영향을 덜 받는 중소형 종목에 대한 투자수요가 커진 것으로 보인다.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정훈석 한국투자증권 연구원은 “코스닥 스몰캡 지수의 신고가 경신은 개별종목 중심의 장세가 여전히 유효함을 시사한다”며 “대선 테마주가 초급등세를 보이는 등 증시의 머니게임 성격이 강화됐다”고 진단했다.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이런 가운데 한국은행이 지난 9일 기준금리를 사상 최저인 연 1.25%로 내려 시중 유동성이 한층 풍부해진 영향으로 소형주 강세장이 이어질 것이란 전망이 나온다.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지기호 LIG투자증권 리서치센터장은 “기준금리가 2011년 3.25%에서 올해 1.25%까지 2%포인트 낮아지는 동안 코스피는 평균 1.1% 상승하는 데 그친 반면 코스닥은 7.5% 올랐다”며 “그동안 금리 인하의 최대 수혜주는 코스닥”고 말했다.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지 센터장은 “2012년 이후 코스피200 기업의 영업이익이 110조원 수준에서 정체돼 기준금리 인하가 유가증권시장(코스피)에는 큰 도움을 주지 못할 것”이라고 분석했다.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코스닥 중소형주들이 역사적 고점까지 오른 만큼 단기 조정이 나타날 수 있다는 관측도 있다.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정훈석 연구원은 “코스닥 소형주 상당수가 밸류에이션(평가가치) 부담에 직면해 전술적 선택지가 협소해진 것은 맞다”고 말했다.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lastRenderedPageBreak/>
        <w:br/>
      </w:r>
      <w:r w:rsidRPr="00C006AE">
        <w:rPr>
          <w:rFonts w:eastAsiaTheme="minorHAnsi"/>
          <w:sz w:val="22"/>
          <w:shd w:val="clear" w:color="auto" w:fill="FFFFFF"/>
        </w:rPr>
        <w:t>그는 “그러나 안정성이나 성장성에 기반한 투자는 무리 없는 선택지가 될 것”이라고 조언했다.</w:t>
      </w:r>
    </w:p>
    <w:p w:rsidR="00D401CC" w:rsidRPr="001B4E0C" w:rsidRDefault="00D401CC">
      <w:pPr>
        <w:rPr>
          <w:rFonts w:hint="eastAsia"/>
          <w:b/>
          <w:sz w:val="22"/>
        </w:rPr>
      </w:pPr>
      <w:bookmarkStart w:id="0" w:name="_GoBack"/>
      <w:bookmarkEnd w:id="0"/>
    </w:p>
    <w:sectPr w:rsidR="00D401CC" w:rsidRPr="001B4E0C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574" w:rsidRDefault="00B87574" w:rsidP="0061092E">
      <w:r>
        <w:separator/>
      </w:r>
    </w:p>
  </w:endnote>
  <w:endnote w:type="continuationSeparator" w:id="0">
    <w:p w:rsidR="00B87574" w:rsidRDefault="00B87574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574" w:rsidRDefault="00B87574" w:rsidP="0061092E">
      <w:r>
        <w:separator/>
      </w:r>
    </w:p>
  </w:footnote>
  <w:footnote w:type="continuationSeparator" w:id="0">
    <w:p w:rsidR="00B87574" w:rsidRDefault="00B87574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F2C10"/>
    <w:rsid w:val="001B4E0C"/>
    <w:rsid w:val="002F4B02"/>
    <w:rsid w:val="00415591"/>
    <w:rsid w:val="0061092E"/>
    <w:rsid w:val="00621C12"/>
    <w:rsid w:val="006D5124"/>
    <w:rsid w:val="007B6C60"/>
    <w:rsid w:val="00A5413D"/>
    <w:rsid w:val="00B87574"/>
    <w:rsid w:val="00C90FDB"/>
    <w:rsid w:val="00D401CC"/>
    <w:rsid w:val="00D54966"/>
    <w:rsid w:val="00D90E07"/>
    <w:rsid w:val="00EC6CC1"/>
    <w:rsid w:val="00E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99F16"/>
  <w15:docId w15:val="{8DCD1232-4E38-4BA6-B515-AEF62536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1B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2016-06-24T22:09:00Z</dcterms:created>
  <dcterms:modified xsi:type="dcterms:W3CDTF">2016-06-24T22:09:00Z</dcterms:modified>
</cp:coreProperties>
</file>