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15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Título: Italia festeja el septuagésimo aniversario de su república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El desfile fue abierto por una delegación de 400 alcaldes en representación de los 8.000 municipios italianos, explicó el capitán Luca Anconelli a los medios.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Roma.- Italia conmemora hoy el septuagésimo aniversario de su república, con un acto celebrado en el centro de Roma que incluyó un gran desfile con cerca de 3.600 personas, entre militares y civiles, y una exhibición acrobática de aviones que dibujaron en el cielo la bandera del país.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Como cada año, Italia celebró hoy la llamada Fiesta de la República, un día con el que conmemora la fecha en la que los italianos -las mujeres por primera vez- votaron en referéndum en 1946 para elegir entre monarquía o república, decantándose finalmente por esta segunda opción, informó Efe.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El evento ha contado con la presencia del presidente de la República, Sergio Mattarella, del primer ministro italiano, Matteo Renzi, y de los ministros de Defensa, Roberta Pinotti; Interior, Angelino Alfano; y de las Reformas Constitucionales, Maria Elena Boschi.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También asistieron la presidenta de la Cámara de los Diputados, Laura Boldrini, y el presidente del Senado, Pietro Grasso, entre otras personalidades.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Este año, el acto ha presentado una particularidad: las autoridades del país querían demostrar que se celebraba una jornada de todos los italianos y no solo de las Fuerzas Armadas.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Por eso, el desfile fue abierto por una delegación de 400 alcaldes en representación de los 8.000 municipios italianos, explicó el capitán Luca Anconelli a los medios.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Pero primero, el evento fue inaugurado por Mattarella, que depositó una corona de flores en el Monumento a Víctor Manuel II de Roma, también llamado el Altar de la Patria.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Posteriormente, la banda del Ejército italiano entonó el himno nacional y la patrulla acrobática de la Fuerza Aérea Italiana (Frecce Tricolori) dibujó en el cielo los colores de su bandera: verde, blanco y rojo.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Tras los tributos iniciales en el Altar de la Patria, tuvo lugar el desfile militar que se desarrolló a lo largo de los foros imperiales.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ministra de Defensa señaló en un comunicado remitido a los medios que esta fiesta debe animar a todos los italianos a realizar "una profunda reflexión sobre" la historia del país, "los valores fundamentales" de su identidad y "el futuro que se avecina".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Pinotti recordó que "el 2 de junio de 1946 los italianos eligieron una nueva forma institucional" que hacía de "la libertad, la justicia y la solidaridad social" sus valores de referencia. EFE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