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2829" w14:textId="77777777" w:rsidR="00F77C3E" w:rsidRDefault="00F77C3E" w:rsidP="00F77C3E">
      <w:pPr>
        <w:pStyle w:val="BodyA"/>
      </w:pPr>
      <w:r>
        <w:t>Use for April 2011 abstraction</w:t>
      </w:r>
    </w:p>
    <w:p w14:paraId="44088888" w14:textId="77777777" w:rsidR="00F77C3E" w:rsidRDefault="00F77C3E" w:rsidP="00F77C3E">
      <w:pPr>
        <w:pStyle w:val="BodyA"/>
      </w:pPr>
      <w:r>
        <w:t>WeServeEveryone Clinic</w:t>
      </w:r>
    </w:p>
    <w:p w14:paraId="166AA8DE" w14:textId="77777777" w:rsidR="00F77C3E" w:rsidRDefault="00F77C3E" w:rsidP="00F77C3E">
      <w:pPr>
        <w:pStyle w:val="BodyA"/>
      </w:pPr>
      <w:r>
        <w:t>1111 First Street California</w:t>
      </w:r>
    </w:p>
    <w:p w14:paraId="14DD0FDD" w14:textId="77777777" w:rsidR="00F77C3E" w:rsidRDefault="00F77C3E" w:rsidP="00F77C3E">
      <w:pPr>
        <w:pStyle w:val="BodyA"/>
      </w:pPr>
      <w:r>
        <w:t>111-111-11111 Fax: 111-111-1111 Chart Summary</w:t>
      </w:r>
    </w:p>
    <w:p w14:paraId="7FB64223" w14:textId="77777777" w:rsidR="00F77C3E" w:rsidRDefault="00F77C3E" w:rsidP="00F77C3E">
      <w:pPr>
        <w:pStyle w:val="BodyA"/>
      </w:pPr>
      <w:r>
        <w:t>Name: Monica Smith</w:t>
      </w:r>
    </w:p>
    <w:p w14:paraId="0E14230B" w14:textId="77777777" w:rsidR="00F77C3E" w:rsidRDefault="00F77C3E" w:rsidP="00F77C3E">
      <w:pPr>
        <w:pStyle w:val="BodyA"/>
      </w:pPr>
      <w:r>
        <w:t>Female DOB:</w:t>
      </w:r>
    </w:p>
    <w:p w14:paraId="359106E2" w14:textId="77777777" w:rsidR="00F77C3E" w:rsidRDefault="00F77C3E" w:rsidP="00F77C3E">
      <w:pPr>
        <w:pStyle w:val="BodyA"/>
      </w:pPr>
      <w:r>
        <w:t>04/04/1950 0000-44444 Ins: Commercial xxxxx</w:t>
      </w:r>
    </w:p>
    <w:p w14:paraId="17C1D42F" w14:textId="77777777" w:rsidR="00F77C3E" w:rsidRDefault="00F77C3E" w:rsidP="00F77C3E">
      <w:pPr>
        <w:pStyle w:val="BodyA"/>
      </w:pPr>
      <w:r>
        <w:t>Patient Information</w:t>
      </w:r>
    </w:p>
    <w:p w14:paraId="01F5DEE1" w14:textId="77777777" w:rsidR="00F77C3E" w:rsidRDefault="00F77C3E" w:rsidP="00F77C3E">
      <w:pPr>
        <w:pStyle w:val="BodyA"/>
      </w:pPr>
      <w:r>
        <w:t>Name: Monica Smith Home Phone: 444-444-4444</w:t>
      </w:r>
    </w:p>
    <w:p w14:paraId="5073FC02" w14:textId="77777777" w:rsidR="00F77C3E" w:rsidRDefault="00F77C3E" w:rsidP="00F77C3E">
      <w:pPr>
        <w:pStyle w:val="BodyA"/>
      </w:pPr>
      <w:r>
        <w:t>SSN: 646-62-8039</w:t>
      </w:r>
    </w:p>
    <w:p w14:paraId="0C97C142" w14:textId="77777777" w:rsidR="00F77C3E" w:rsidRDefault="00F77C3E" w:rsidP="00F77C3E">
      <w:pPr>
        <w:pStyle w:val="BodyA"/>
      </w:pPr>
      <w:r>
        <w:t>Address: 4444 Coffee Ave</w:t>
      </w:r>
    </w:p>
    <w:p w14:paraId="34DDB401" w14:textId="77777777" w:rsidR="00F77C3E" w:rsidRDefault="00F77C3E" w:rsidP="00F77C3E">
      <w:pPr>
        <w:pStyle w:val="BodyA"/>
      </w:pPr>
      <w:r>
        <w:t>San Jose, CA</w:t>
      </w:r>
    </w:p>
    <w:p w14:paraId="384F5897" w14:textId="77777777" w:rsidR="00F77C3E" w:rsidRDefault="00F77C3E" w:rsidP="00F77C3E">
      <w:pPr>
        <w:pStyle w:val="BodyA"/>
      </w:pPr>
      <w:r>
        <w:t>Birth Date: 04/04/1950 Status: Active</w:t>
      </w:r>
    </w:p>
    <w:p w14:paraId="5706649B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2B4E80A7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5/10</w:t>
      </w:r>
    </w:p>
    <w:p w14:paraId="7DAA412F" w14:textId="77777777" w:rsidR="00F77C3E" w:rsidRDefault="00F77C3E" w:rsidP="00F77C3E">
      <w:pPr>
        <w:pStyle w:val="BodyA"/>
      </w:pPr>
      <w:r>
        <w:t>Gender: Female Marital Status:</w:t>
      </w:r>
    </w:p>
    <w:p w14:paraId="0793A2F6" w14:textId="77777777" w:rsidR="00F77C3E" w:rsidRDefault="00F77C3E" w:rsidP="00F77C3E">
      <w:pPr>
        <w:pStyle w:val="BodyA"/>
      </w:pPr>
      <w:r>
        <w:t>Divorced</w:t>
      </w:r>
    </w:p>
    <w:p w14:paraId="45DF66A6" w14:textId="77777777" w:rsidR="00F77C3E" w:rsidRDefault="00F77C3E" w:rsidP="00F77C3E">
      <w:pPr>
        <w:pStyle w:val="BodyA"/>
      </w:pPr>
      <w:r>
        <w:t>Contact By: Phone Race: Black</w:t>
      </w:r>
    </w:p>
    <w:p w14:paraId="2671B962" w14:textId="77777777" w:rsidR="00F77C3E" w:rsidRDefault="00F77C3E" w:rsidP="00F77C3E">
      <w:pPr>
        <w:pStyle w:val="BodyA"/>
      </w:pPr>
      <w:r>
        <w:t>Soc Sec No: 646-62-8039 Language: English</w:t>
      </w:r>
    </w:p>
    <w:p w14:paraId="73E1BE96" w14:textId="77777777" w:rsidR="00F77C3E" w:rsidRDefault="00F77C3E" w:rsidP="00F77C3E">
      <w:pPr>
        <w:pStyle w:val="BodyA"/>
      </w:pPr>
      <w:r>
        <w:t>Resp Prov: Carl Savem MRN: MR-111-1111</w:t>
      </w:r>
    </w:p>
    <w:p w14:paraId="36598677" w14:textId="77777777" w:rsidR="00F77C3E" w:rsidRDefault="00F77C3E" w:rsidP="00F77C3E">
      <w:pPr>
        <w:pStyle w:val="BodyA"/>
      </w:pPr>
      <w:r>
        <w:t>Referred by: Emp. Status: Full-time</w:t>
      </w:r>
    </w:p>
    <w:p w14:paraId="23885461" w14:textId="77777777" w:rsidR="00F77C3E" w:rsidRDefault="00F77C3E" w:rsidP="00F77C3E">
      <w:pPr>
        <w:pStyle w:val="BodyA"/>
      </w:pPr>
      <w:r>
        <w:t>Email: Sens Chart: No</w:t>
      </w:r>
    </w:p>
    <w:p w14:paraId="4019DC37" w14:textId="77777777" w:rsidR="00F77C3E" w:rsidRDefault="00F77C3E" w:rsidP="00F77C3E">
      <w:pPr>
        <w:pStyle w:val="BodyA"/>
      </w:pPr>
      <w:r>
        <w:t>Home LOC:WeServeEveryone External ID: MR-111-</w:t>
      </w:r>
    </w:p>
    <w:p w14:paraId="3B21EEB1" w14:textId="77777777" w:rsidR="00F77C3E" w:rsidRDefault="00F77C3E" w:rsidP="00F77C3E">
      <w:pPr>
        <w:pStyle w:val="BodyA"/>
      </w:pPr>
      <w:r>
        <w:t>1111</w:t>
      </w:r>
    </w:p>
    <w:p w14:paraId="1FCEC56F" w14:textId="77777777" w:rsidR="00F77C3E" w:rsidRDefault="00F77C3E" w:rsidP="00F77C3E">
      <w:pPr>
        <w:pStyle w:val="BodyA"/>
      </w:pPr>
      <w:r>
        <w:t>Problems</w:t>
      </w:r>
    </w:p>
    <w:p w14:paraId="5A78F197" w14:textId="77777777" w:rsidR="00F77C3E" w:rsidRDefault="00F77C3E" w:rsidP="00F77C3E">
      <w:pPr>
        <w:pStyle w:val="BodyA"/>
      </w:pPr>
      <w:r>
        <w:t>DIABETES MELLITUS (ICD-250.)</w:t>
      </w:r>
    </w:p>
    <w:p w14:paraId="6CD90585" w14:textId="77777777" w:rsidR="00F77C3E" w:rsidRDefault="00F77C3E" w:rsidP="00F77C3E">
      <w:pPr>
        <w:pStyle w:val="BodyA"/>
      </w:pPr>
      <w:r>
        <w:t>HYPERTENSION, BENIGN ESSENTIAL (ICD-401.1)</w:t>
      </w:r>
    </w:p>
    <w:p w14:paraId="5CB5AD16" w14:textId="77777777" w:rsidR="00F77C3E" w:rsidRDefault="00F77C3E" w:rsidP="00F77C3E">
      <w:pPr>
        <w:pStyle w:val="BodyA"/>
      </w:pPr>
      <w:r>
        <w:t>Medications</w:t>
      </w:r>
    </w:p>
    <w:p w14:paraId="40BE02E1" w14:textId="77777777" w:rsidR="00F77C3E" w:rsidRDefault="00F77C3E" w:rsidP="00F77C3E">
      <w:pPr>
        <w:pStyle w:val="BodyA"/>
      </w:pPr>
      <w:r>
        <w:t>PRINIVIL TABS 20 MG (LISINOPRIL) 1 po qd</w:t>
      </w:r>
    </w:p>
    <w:p w14:paraId="54813C11" w14:textId="77777777" w:rsidR="00F77C3E" w:rsidRDefault="00F77C3E" w:rsidP="00F77C3E">
      <w:pPr>
        <w:pStyle w:val="BodyA"/>
      </w:pPr>
      <w:r>
        <w:t>Last Refill: #30 x 2 : Carl Savem MD (08/27/2010)</w:t>
      </w:r>
    </w:p>
    <w:p w14:paraId="7CEA3934" w14:textId="77777777" w:rsidR="00F77C3E" w:rsidRDefault="00F77C3E" w:rsidP="00F77C3E">
      <w:pPr>
        <w:pStyle w:val="BodyA"/>
      </w:pPr>
      <w:r>
        <w:t>HUMULIN INJ 70/30 (INSULIN REG &amp; ISOPHANE (HUMAN)) 20 units ac</w:t>
      </w:r>
    </w:p>
    <w:p w14:paraId="40A188B6" w14:textId="77777777" w:rsidR="00F77C3E" w:rsidRDefault="00F77C3E" w:rsidP="00F77C3E">
      <w:pPr>
        <w:pStyle w:val="BodyA"/>
      </w:pPr>
      <w:r>
        <w:t>breakfast</w:t>
      </w:r>
    </w:p>
    <w:p w14:paraId="10067BAC" w14:textId="77777777" w:rsidR="00F77C3E" w:rsidRDefault="00F77C3E" w:rsidP="00F77C3E">
      <w:pPr>
        <w:pStyle w:val="BodyA"/>
      </w:pPr>
      <w:r>
        <w:t>Last Refill: #600 u x 0 : Carl Savem MD (08/27/2010)</w:t>
      </w:r>
    </w:p>
    <w:p w14:paraId="63C328E2" w14:textId="77777777" w:rsidR="00F77C3E" w:rsidRDefault="00F77C3E" w:rsidP="00F77C3E">
      <w:pPr>
        <w:pStyle w:val="BodyA"/>
      </w:pPr>
      <w:r>
        <w:t>Directives</w:t>
      </w:r>
    </w:p>
    <w:p w14:paraId="5104572B" w14:textId="77777777" w:rsidR="00F77C3E" w:rsidRDefault="00F77C3E" w:rsidP="00F77C3E">
      <w:pPr>
        <w:pStyle w:val="BodyA"/>
      </w:pPr>
      <w:r>
        <w:t>Allergies and Adverse Reactions (! = critical)</w:t>
      </w:r>
    </w:p>
    <w:p w14:paraId="2E90EA22" w14:textId="77777777" w:rsidR="00F77C3E" w:rsidRDefault="00F77C3E" w:rsidP="00F77C3E">
      <w:pPr>
        <w:pStyle w:val="BodyA"/>
      </w:pPr>
      <w:r>
        <w:t>Services Due</w:t>
      </w:r>
    </w:p>
    <w:p w14:paraId="0872E835" w14:textId="77777777" w:rsidR="00F77C3E" w:rsidRDefault="00F77C3E" w:rsidP="00F77C3E">
      <w:pPr>
        <w:pStyle w:val="BodyA"/>
      </w:pPr>
      <w:r>
        <w:t>FLU VAX, PNEUMOVAX, MICROALB URN</w:t>
      </w:r>
    </w:p>
    <w:p w14:paraId="3B42E22A" w14:textId="77777777" w:rsidR="00F77C3E" w:rsidRDefault="00F77C3E" w:rsidP="00F77C3E">
      <w:pPr>
        <w:pStyle w:val="BodyA"/>
      </w:pPr>
      <w:r>
        <w:t>3/18/2011 - Office Visit: F/u Diabetes</w:t>
      </w:r>
    </w:p>
    <w:p w14:paraId="0FEB45D8" w14:textId="77777777" w:rsidR="00F77C3E" w:rsidRDefault="00F77C3E" w:rsidP="00F77C3E">
      <w:pPr>
        <w:pStyle w:val="BodyA"/>
      </w:pPr>
      <w:r>
        <w:t>Provider: Carl Savem MD</w:t>
      </w:r>
    </w:p>
    <w:p w14:paraId="4FE3281D" w14:textId="77777777" w:rsidR="00F77C3E" w:rsidRDefault="00F77C3E" w:rsidP="00F77C3E">
      <w:pPr>
        <w:pStyle w:val="BodyA"/>
      </w:pPr>
      <w:r>
        <w:t>Location of Care: WeServeEveryone Clinic</w:t>
      </w:r>
    </w:p>
    <w:p w14:paraId="5886C6A9" w14:textId="77777777" w:rsidR="00F77C3E" w:rsidRDefault="00F77C3E" w:rsidP="00F77C3E">
      <w:pPr>
        <w:pStyle w:val="BodyA"/>
      </w:pPr>
      <w:r>
        <w:t>OFFICE VISIT</w:t>
      </w:r>
    </w:p>
    <w:p w14:paraId="45803156" w14:textId="77777777" w:rsidR="00F77C3E" w:rsidRDefault="00F77C3E" w:rsidP="00F77C3E">
      <w:pPr>
        <w:pStyle w:val="BodyA"/>
      </w:pPr>
      <w:r>
        <w:t>History of Present Illness</w:t>
      </w:r>
    </w:p>
    <w:p w14:paraId="61F19851" w14:textId="77777777" w:rsidR="00F77C3E" w:rsidRDefault="00F77C3E" w:rsidP="00F77C3E">
      <w:pPr>
        <w:pStyle w:val="BodyA"/>
      </w:pPr>
      <w:r>
        <w:t>Reason for visit: Routine follow up</w:t>
      </w:r>
    </w:p>
    <w:p w14:paraId="0C6D40BB" w14:textId="77777777" w:rsidR="00F77C3E" w:rsidRDefault="00F77C3E" w:rsidP="00F77C3E">
      <w:pPr>
        <w:pStyle w:val="BodyA"/>
      </w:pPr>
      <w:r>
        <w:t>Chief Complaint: No complaints</w:t>
      </w:r>
    </w:p>
    <w:p w14:paraId="56590F96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31B7DC8A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6/10</w:t>
      </w:r>
    </w:p>
    <w:p w14:paraId="759454F3" w14:textId="77777777" w:rsidR="00F77C3E" w:rsidRDefault="00F77C3E" w:rsidP="00F77C3E">
      <w:pPr>
        <w:pStyle w:val="BodyA"/>
      </w:pPr>
      <w:r>
        <w:t>History</w:t>
      </w:r>
    </w:p>
    <w:p w14:paraId="568BDEAB" w14:textId="77777777" w:rsidR="00F77C3E" w:rsidRDefault="00F77C3E" w:rsidP="00F77C3E">
      <w:pPr>
        <w:pStyle w:val="BodyA"/>
      </w:pPr>
      <w:r>
        <w:lastRenderedPageBreak/>
        <w:t>Diabetes Management</w:t>
      </w:r>
    </w:p>
    <w:p w14:paraId="4EEA31A5" w14:textId="77777777" w:rsidR="00F77C3E" w:rsidRDefault="00F77C3E" w:rsidP="00F77C3E">
      <w:pPr>
        <w:pStyle w:val="BodyA"/>
      </w:pPr>
      <w:r>
        <w:t>Hyperglycemic Symptoms</w:t>
      </w:r>
    </w:p>
    <w:p w14:paraId="097F5386" w14:textId="77777777" w:rsidR="00F77C3E" w:rsidRDefault="00F77C3E" w:rsidP="00F77C3E">
      <w:pPr>
        <w:pStyle w:val="BodyA"/>
      </w:pPr>
      <w:r>
        <w:t>Polyuria: no</w:t>
      </w:r>
    </w:p>
    <w:p w14:paraId="74B3E137" w14:textId="77777777" w:rsidR="00F77C3E" w:rsidRDefault="00F77C3E" w:rsidP="00F77C3E">
      <w:pPr>
        <w:pStyle w:val="BodyA"/>
      </w:pPr>
      <w:r>
        <w:t>Polydipsia: no</w:t>
      </w:r>
    </w:p>
    <w:p w14:paraId="33D3FB42" w14:textId="77777777" w:rsidR="00F77C3E" w:rsidRDefault="00F77C3E" w:rsidP="00F77C3E">
      <w:pPr>
        <w:pStyle w:val="BodyA"/>
      </w:pPr>
      <w:r>
        <w:t>Blurred vision: no</w:t>
      </w:r>
    </w:p>
    <w:p w14:paraId="665AEB9D" w14:textId="77777777" w:rsidR="00F77C3E" w:rsidRDefault="00F77C3E" w:rsidP="00F77C3E">
      <w:pPr>
        <w:pStyle w:val="BodyA"/>
      </w:pPr>
      <w:r>
        <w:t>Sympathomimetic Symptoms</w:t>
      </w:r>
    </w:p>
    <w:p w14:paraId="490DE1AB" w14:textId="77777777" w:rsidR="00F77C3E" w:rsidRDefault="00F77C3E" w:rsidP="00F77C3E">
      <w:pPr>
        <w:pStyle w:val="BodyA"/>
      </w:pPr>
      <w:r>
        <w:t>Diaphoresis: no</w:t>
      </w:r>
    </w:p>
    <w:p w14:paraId="34972BB9" w14:textId="77777777" w:rsidR="00F77C3E" w:rsidRDefault="00F77C3E" w:rsidP="00F77C3E">
      <w:pPr>
        <w:pStyle w:val="BodyA"/>
      </w:pPr>
      <w:r>
        <w:t>Agitation: no</w:t>
      </w:r>
    </w:p>
    <w:p w14:paraId="26752071" w14:textId="77777777" w:rsidR="00F77C3E" w:rsidRDefault="00F77C3E" w:rsidP="00F77C3E">
      <w:pPr>
        <w:pStyle w:val="BodyA"/>
      </w:pPr>
      <w:r>
        <w:t>Tremor: no</w:t>
      </w:r>
    </w:p>
    <w:p w14:paraId="766A466B" w14:textId="77777777" w:rsidR="00F77C3E" w:rsidRDefault="00F77C3E" w:rsidP="00F77C3E">
      <w:pPr>
        <w:pStyle w:val="BodyA"/>
      </w:pPr>
      <w:r>
        <w:t>Palpitations: no</w:t>
      </w:r>
    </w:p>
    <w:p w14:paraId="661C7FFD" w14:textId="77777777" w:rsidR="00F77C3E" w:rsidRDefault="00F77C3E" w:rsidP="00F77C3E">
      <w:pPr>
        <w:pStyle w:val="BodyA"/>
      </w:pPr>
      <w:r>
        <w:t>Insomnia: no</w:t>
      </w:r>
    </w:p>
    <w:p w14:paraId="6E66F655" w14:textId="77777777" w:rsidR="00F77C3E" w:rsidRDefault="00F77C3E" w:rsidP="00F77C3E">
      <w:pPr>
        <w:pStyle w:val="BodyA"/>
      </w:pPr>
      <w:r>
        <w:t>Neuroglycopenic Symptoms</w:t>
      </w:r>
    </w:p>
    <w:p w14:paraId="7F050A85" w14:textId="77777777" w:rsidR="00F77C3E" w:rsidRDefault="00F77C3E" w:rsidP="00F77C3E">
      <w:pPr>
        <w:pStyle w:val="BodyA"/>
      </w:pPr>
      <w:r>
        <w:t>Confusion: no</w:t>
      </w:r>
    </w:p>
    <w:p w14:paraId="7F718307" w14:textId="77777777" w:rsidR="00F77C3E" w:rsidRDefault="00F77C3E" w:rsidP="00F77C3E">
      <w:pPr>
        <w:pStyle w:val="BodyA"/>
      </w:pPr>
      <w:r>
        <w:t>Lethargy: no</w:t>
      </w:r>
    </w:p>
    <w:p w14:paraId="40BCA758" w14:textId="77777777" w:rsidR="00F77C3E" w:rsidRDefault="00F77C3E" w:rsidP="00F77C3E">
      <w:pPr>
        <w:pStyle w:val="BodyA"/>
      </w:pPr>
      <w:r>
        <w:t>Somnolence: no</w:t>
      </w:r>
    </w:p>
    <w:p w14:paraId="206CA1EE" w14:textId="77777777" w:rsidR="00F77C3E" w:rsidRDefault="00F77C3E" w:rsidP="00F77C3E">
      <w:pPr>
        <w:pStyle w:val="BodyA"/>
      </w:pPr>
      <w:r>
        <w:t>Amnesia: no</w:t>
      </w:r>
    </w:p>
    <w:p w14:paraId="028CDB77" w14:textId="77777777" w:rsidR="00F77C3E" w:rsidRDefault="00F77C3E" w:rsidP="00F77C3E">
      <w:pPr>
        <w:pStyle w:val="BodyA"/>
      </w:pPr>
      <w:r>
        <w:t>Stupor: no</w:t>
      </w:r>
    </w:p>
    <w:p w14:paraId="70CC19F4" w14:textId="77777777" w:rsidR="00F77C3E" w:rsidRDefault="00F77C3E" w:rsidP="00F77C3E">
      <w:pPr>
        <w:pStyle w:val="BodyA"/>
      </w:pPr>
      <w:r>
        <w:t>Seizures: no</w:t>
      </w:r>
    </w:p>
    <w:p w14:paraId="610C888C" w14:textId="77777777" w:rsidR="00F77C3E" w:rsidRDefault="00F77C3E" w:rsidP="00F77C3E">
      <w:pPr>
        <w:pStyle w:val="BodyA"/>
      </w:pPr>
      <w:r>
        <w:t>Review of Systems</w:t>
      </w:r>
    </w:p>
    <w:p w14:paraId="38DF4AC9" w14:textId="77777777" w:rsidR="00F77C3E" w:rsidRDefault="00F77C3E" w:rsidP="00F77C3E">
      <w:pPr>
        <w:pStyle w:val="BodyA"/>
      </w:pPr>
      <w:r>
        <w:t>General: denies fatigue, malaise, fever, weight loss</w:t>
      </w:r>
    </w:p>
    <w:p w14:paraId="6944D862" w14:textId="77777777" w:rsidR="00F77C3E" w:rsidRDefault="00F77C3E" w:rsidP="00F77C3E">
      <w:pPr>
        <w:pStyle w:val="BodyA"/>
      </w:pPr>
      <w:r>
        <w:t>Eyes: denies blurring, diplopia, irritation, discharge</w:t>
      </w:r>
    </w:p>
    <w:p w14:paraId="112E1FDD" w14:textId="77777777" w:rsidR="00F77C3E" w:rsidRDefault="00F77C3E" w:rsidP="00F77C3E">
      <w:pPr>
        <w:pStyle w:val="BodyA"/>
      </w:pPr>
      <w:r>
        <w:t>Ear/Nose/Throat: denies ear pain or discharge, nasal obstruction or</w:t>
      </w:r>
    </w:p>
    <w:p w14:paraId="31892938" w14:textId="77777777" w:rsidR="00F77C3E" w:rsidRDefault="00F77C3E" w:rsidP="00F77C3E">
      <w:pPr>
        <w:pStyle w:val="BodyA"/>
      </w:pPr>
      <w:r>
        <w:t>discharge, sore throat</w:t>
      </w:r>
    </w:p>
    <w:p w14:paraId="75FF0B34" w14:textId="77777777" w:rsidR="00F77C3E" w:rsidRDefault="00F77C3E" w:rsidP="00F77C3E">
      <w:pPr>
        <w:pStyle w:val="BodyA"/>
      </w:pPr>
      <w:r>
        <w:t>Cardiovascular: denies chest pain, palpitations, paroxysmal nocturnal</w:t>
      </w:r>
    </w:p>
    <w:p w14:paraId="545DBD21" w14:textId="77777777" w:rsidR="00F77C3E" w:rsidRDefault="00F77C3E" w:rsidP="00F77C3E">
      <w:pPr>
        <w:pStyle w:val="BodyA"/>
      </w:pPr>
      <w:r>
        <w:t>dyspnea, orthopnea, edema Respiratory: denies coughing, wheezing,</w:t>
      </w:r>
    </w:p>
    <w:p w14:paraId="2B2D82EA" w14:textId="77777777" w:rsidR="00F77C3E" w:rsidRDefault="00F77C3E" w:rsidP="00F77C3E">
      <w:pPr>
        <w:pStyle w:val="BodyA"/>
      </w:pPr>
      <w:r>
        <w:t>dyspnea, hemoptysis</w:t>
      </w:r>
    </w:p>
    <w:p w14:paraId="0C042261" w14:textId="77777777" w:rsidR="00F77C3E" w:rsidRDefault="00F77C3E" w:rsidP="00F77C3E">
      <w:pPr>
        <w:pStyle w:val="BodyA"/>
      </w:pPr>
      <w:r>
        <w:t>Gastrointestinal: denies abdominal pain, dysphagia, nausea, vomiting,</w:t>
      </w:r>
    </w:p>
    <w:p w14:paraId="15A78EC6" w14:textId="77777777" w:rsidR="00F77C3E" w:rsidRDefault="00F77C3E" w:rsidP="00F77C3E">
      <w:pPr>
        <w:pStyle w:val="BodyA"/>
      </w:pPr>
      <w:r>
        <w:t>diarrhea, constipation</w:t>
      </w:r>
    </w:p>
    <w:p w14:paraId="581D09DC" w14:textId="77777777" w:rsidR="00F77C3E" w:rsidRDefault="00F77C3E" w:rsidP="00F77C3E">
      <w:pPr>
        <w:pStyle w:val="BodyA"/>
      </w:pPr>
      <w:r>
        <w:t>Genitourinary: denies hematuria, frequency, urgency, dysuria, discharge,</w:t>
      </w:r>
    </w:p>
    <w:p w14:paraId="6D102525" w14:textId="77777777" w:rsidR="00F77C3E" w:rsidRDefault="00F77C3E" w:rsidP="00F77C3E">
      <w:pPr>
        <w:pStyle w:val="BodyA"/>
      </w:pPr>
      <w:r>
        <w:t>impotence, incontinence</w:t>
      </w:r>
    </w:p>
    <w:p w14:paraId="1F6DEFAF" w14:textId="77777777" w:rsidR="00F77C3E" w:rsidRDefault="00F77C3E" w:rsidP="00F77C3E">
      <w:pPr>
        <w:pStyle w:val="BodyA"/>
      </w:pPr>
      <w:r>
        <w:t>Musculoskeletal: denies back pain, joint swelling, joint stiffness, joint pain</w:t>
      </w:r>
    </w:p>
    <w:p w14:paraId="5790CE23" w14:textId="77777777" w:rsidR="00F77C3E" w:rsidRDefault="00F77C3E" w:rsidP="00F77C3E">
      <w:pPr>
        <w:pStyle w:val="BodyA"/>
      </w:pPr>
      <w:r>
        <w:t>Skin: denies rashes, itching, lumps, sores, lesions, color change</w:t>
      </w:r>
    </w:p>
    <w:p w14:paraId="6940EC14" w14:textId="77777777" w:rsidR="00F77C3E" w:rsidRDefault="00F77C3E" w:rsidP="00F77C3E">
      <w:pPr>
        <w:pStyle w:val="BodyA"/>
      </w:pPr>
      <w:r>
        <w:t>Neurologic: denies syncope, seizures, transient paralysis, weakness,</w:t>
      </w:r>
    </w:p>
    <w:p w14:paraId="7AADB386" w14:textId="77777777" w:rsidR="00F77C3E" w:rsidRDefault="00F77C3E" w:rsidP="00F77C3E">
      <w:pPr>
        <w:pStyle w:val="BodyA"/>
      </w:pPr>
      <w:r>
        <w:t>paresthesias</w:t>
      </w:r>
    </w:p>
    <w:p w14:paraId="74CD09F9" w14:textId="77777777" w:rsidR="00F77C3E" w:rsidRDefault="00F77C3E" w:rsidP="00F77C3E">
      <w:pPr>
        <w:pStyle w:val="BodyA"/>
      </w:pPr>
      <w:r>
        <w:t>Psychiatric: denies depression, anxiety, mental disturbance, difficulty</w:t>
      </w:r>
    </w:p>
    <w:p w14:paraId="79047DAE" w14:textId="77777777" w:rsidR="00F77C3E" w:rsidRDefault="00F77C3E" w:rsidP="00F77C3E">
      <w:pPr>
        <w:pStyle w:val="BodyA"/>
      </w:pPr>
      <w:r>
        <w:t>sleeping, suicidal ideation, hallucinations, paranoia</w:t>
      </w:r>
    </w:p>
    <w:p w14:paraId="3C566F87" w14:textId="77777777" w:rsidR="00F77C3E" w:rsidRDefault="00F77C3E" w:rsidP="00F77C3E">
      <w:pPr>
        <w:pStyle w:val="BodyA"/>
      </w:pPr>
      <w:r>
        <w:t>Endocrine: denies polyuria, polydipsia, polyphagia, weight change, heat or</w:t>
      </w:r>
    </w:p>
    <w:p w14:paraId="5B01567F" w14:textId="77777777" w:rsidR="00F77C3E" w:rsidRDefault="00F77C3E" w:rsidP="00F77C3E">
      <w:pPr>
        <w:pStyle w:val="BodyA"/>
      </w:pPr>
      <w:r>
        <w:t>cold intolerance</w:t>
      </w:r>
    </w:p>
    <w:p w14:paraId="5D6038C7" w14:textId="77777777" w:rsidR="00F77C3E" w:rsidRDefault="00F77C3E" w:rsidP="00F77C3E">
      <w:pPr>
        <w:pStyle w:val="BodyA"/>
      </w:pPr>
      <w:r>
        <w:t>Heme/Lymphatic: denies easy or excessive bruising, history of blood</w:t>
      </w:r>
    </w:p>
    <w:p w14:paraId="4F6F00AF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707A23F8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7/10</w:t>
      </w:r>
    </w:p>
    <w:p w14:paraId="18C2DE9A" w14:textId="77777777" w:rsidR="00F77C3E" w:rsidRDefault="00F77C3E" w:rsidP="00F77C3E">
      <w:pPr>
        <w:pStyle w:val="BodyA"/>
      </w:pPr>
      <w:r>
        <w:t>transfusions, anemia, bleeding disorders, adenopathy, chills, sweats</w:t>
      </w:r>
    </w:p>
    <w:p w14:paraId="06E27704" w14:textId="77777777" w:rsidR="00F77C3E" w:rsidRDefault="00F77C3E" w:rsidP="00F77C3E">
      <w:pPr>
        <w:pStyle w:val="BodyA"/>
      </w:pPr>
      <w:r>
        <w:t>Allergic/Immunologic: denies urticaria, hay fever, frequent UTIs; denies HIV</w:t>
      </w:r>
    </w:p>
    <w:p w14:paraId="38FC895A" w14:textId="77777777" w:rsidR="00F77C3E" w:rsidRDefault="00F77C3E" w:rsidP="00F77C3E">
      <w:pPr>
        <w:pStyle w:val="BodyA"/>
      </w:pPr>
      <w:r>
        <w:t>high risk behaviors</w:t>
      </w:r>
    </w:p>
    <w:p w14:paraId="4B2E24AD" w14:textId="77777777" w:rsidR="00F77C3E" w:rsidRDefault="00F77C3E" w:rsidP="00F77C3E">
      <w:pPr>
        <w:pStyle w:val="BodyA"/>
      </w:pPr>
      <w:r>
        <w:t>Vital Signs</w:t>
      </w:r>
    </w:p>
    <w:p w14:paraId="4441D8AA" w14:textId="77777777" w:rsidR="00F77C3E" w:rsidRDefault="00F77C3E" w:rsidP="00F77C3E">
      <w:pPr>
        <w:pStyle w:val="BodyA"/>
      </w:pPr>
      <w:r>
        <w:t>WeServeEveryone Clinic March 24, 2011</w:t>
      </w:r>
    </w:p>
    <w:p w14:paraId="2D21C71A" w14:textId="77777777" w:rsidR="00F77C3E" w:rsidRDefault="00F77C3E" w:rsidP="00F77C3E">
      <w:pPr>
        <w:pStyle w:val="BodyA"/>
      </w:pPr>
      <w:r>
        <w:t>1111 First Street California</w:t>
      </w:r>
    </w:p>
    <w:p w14:paraId="03E00604" w14:textId="77777777" w:rsidR="00F77C3E" w:rsidRDefault="00F77C3E" w:rsidP="00F77C3E">
      <w:pPr>
        <w:pStyle w:val="BodyA"/>
      </w:pPr>
      <w:r>
        <w:t>111-111-11111 Fax: 111-111-1111</w:t>
      </w:r>
    </w:p>
    <w:p w14:paraId="44538B90" w14:textId="77777777" w:rsidR="00F77C3E" w:rsidRDefault="00F77C3E" w:rsidP="00F77C3E">
      <w:pPr>
        <w:pStyle w:val="BodyA"/>
      </w:pPr>
      <w:r>
        <w:lastRenderedPageBreak/>
        <w:t>Page 2</w:t>
      </w:r>
    </w:p>
    <w:p w14:paraId="541DF16C" w14:textId="77777777" w:rsidR="00F77C3E" w:rsidRDefault="00F77C3E" w:rsidP="00F77C3E">
      <w:pPr>
        <w:pStyle w:val="BodyA"/>
      </w:pPr>
      <w:r>
        <w:t>Chart Summary</w:t>
      </w:r>
    </w:p>
    <w:p w14:paraId="1BC39B79" w14:textId="77777777" w:rsidR="00F77C3E" w:rsidRDefault="00F77C3E" w:rsidP="00F77C3E">
      <w:pPr>
        <w:pStyle w:val="BodyA"/>
      </w:pPr>
      <w:r>
        <w:t>Ht: 64 in. Wt: 140 lbs.T: 98.0 degF. T site: oral P: 72 Rhythm: regular R: 16</w:t>
      </w:r>
    </w:p>
    <w:p w14:paraId="3A301F43" w14:textId="77777777" w:rsidR="00F77C3E" w:rsidRDefault="00F77C3E" w:rsidP="00F77C3E">
      <w:pPr>
        <w:pStyle w:val="BodyA"/>
      </w:pPr>
      <w:r>
        <w:t>BP: 158/90</w:t>
      </w:r>
    </w:p>
    <w:p w14:paraId="632C30EB" w14:textId="77777777" w:rsidR="00F77C3E" w:rsidRDefault="00F77C3E" w:rsidP="00F77C3E">
      <w:pPr>
        <w:pStyle w:val="BodyA"/>
      </w:pPr>
      <w:r>
        <w:t>Physical Exam</w:t>
      </w:r>
    </w:p>
    <w:p w14:paraId="315D9092" w14:textId="77777777" w:rsidR="00F77C3E" w:rsidRDefault="00F77C3E" w:rsidP="00F77C3E">
      <w:pPr>
        <w:pStyle w:val="BodyA"/>
      </w:pPr>
      <w:r>
        <w:t>General Appearance: well developed, well nourished, no acute distress</w:t>
      </w:r>
    </w:p>
    <w:p w14:paraId="6D800BC6" w14:textId="77777777" w:rsidR="00F77C3E" w:rsidRDefault="00F77C3E" w:rsidP="00F77C3E">
      <w:pPr>
        <w:pStyle w:val="BodyA"/>
      </w:pPr>
      <w:r>
        <w:t>Eyes: conjunctiva and lids normal, PERRLA, EOMI, fundi WNL</w:t>
      </w:r>
    </w:p>
    <w:p w14:paraId="6450A9DB" w14:textId="77777777" w:rsidR="00F77C3E" w:rsidRDefault="00F77C3E" w:rsidP="00F77C3E">
      <w:pPr>
        <w:pStyle w:val="BodyA"/>
      </w:pPr>
      <w:r>
        <w:t>Ears, Nose, Mouth, Throat: TM clear, nares clear, oral exam WNL</w:t>
      </w:r>
    </w:p>
    <w:p w14:paraId="05912B60" w14:textId="77777777" w:rsidR="00F77C3E" w:rsidRDefault="00F77C3E" w:rsidP="00F77C3E">
      <w:pPr>
        <w:pStyle w:val="BodyA"/>
      </w:pPr>
      <w:r>
        <w:t>Respiratory: clear to auscultation and percussion, respiratory effort normal</w:t>
      </w:r>
    </w:p>
    <w:p w14:paraId="2D39BC2C" w14:textId="77777777" w:rsidR="00F77C3E" w:rsidRDefault="00F77C3E" w:rsidP="00F77C3E">
      <w:pPr>
        <w:pStyle w:val="BodyA"/>
      </w:pPr>
      <w:r>
        <w:t>Cardiovascular: regular rate and rhythm, S1-S2, no murmur, rub or gallop,</w:t>
      </w:r>
    </w:p>
    <w:p w14:paraId="1AF4A39A" w14:textId="77777777" w:rsidR="00F77C3E" w:rsidRDefault="00F77C3E" w:rsidP="00F77C3E">
      <w:pPr>
        <w:pStyle w:val="BodyA"/>
      </w:pPr>
      <w:r>
        <w:t>no bruits, peripheral pulses normal and symmetric, no cyanosis, clubbing,</w:t>
      </w:r>
    </w:p>
    <w:p w14:paraId="36350697" w14:textId="77777777" w:rsidR="00F77C3E" w:rsidRDefault="00F77C3E" w:rsidP="00F77C3E">
      <w:pPr>
        <w:pStyle w:val="BodyA"/>
      </w:pPr>
      <w:r>
        <w:t>edema or varicosities</w:t>
      </w:r>
    </w:p>
    <w:p w14:paraId="2B4A98D0" w14:textId="77777777" w:rsidR="00F77C3E" w:rsidRDefault="00F77C3E" w:rsidP="00F77C3E">
      <w:pPr>
        <w:pStyle w:val="BodyA"/>
      </w:pPr>
      <w:r>
        <w:t>Skin: clear, good turgor, color WNL, no rashes, lesions, or ulcerations</w:t>
      </w:r>
    </w:p>
    <w:p w14:paraId="67D521C0" w14:textId="77777777" w:rsidR="00F77C3E" w:rsidRDefault="00F77C3E" w:rsidP="00F77C3E">
      <w:pPr>
        <w:pStyle w:val="BodyA"/>
      </w:pPr>
      <w:r>
        <w:t>Problems (including changes): Blood pressure is lower. Feet are inspected</w:t>
      </w:r>
    </w:p>
    <w:p w14:paraId="767CB9CF" w14:textId="77777777" w:rsidR="00F77C3E" w:rsidRDefault="00F77C3E" w:rsidP="00F77C3E">
      <w:pPr>
        <w:pStyle w:val="BodyA"/>
      </w:pPr>
      <w:r>
        <w:t>and there are no callouses, no compromised skin. No vision complaints.</w:t>
      </w:r>
    </w:p>
    <w:p w14:paraId="29F12C18" w14:textId="77777777" w:rsidR="00F77C3E" w:rsidRDefault="00F77C3E" w:rsidP="00F77C3E">
      <w:pPr>
        <w:pStyle w:val="BodyA"/>
      </w:pPr>
      <w:r>
        <w:t>Impression: Sub optimal sugar, control with retinopathy and neuropathy,</w:t>
      </w:r>
    </w:p>
    <w:p w14:paraId="24354BCB" w14:textId="77777777" w:rsidR="00F77C3E" w:rsidRDefault="00F77C3E" w:rsidP="00F77C3E">
      <w:pPr>
        <w:pStyle w:val="BodyA"/>
      </w:pPr>
      <w:r>
        <w:t>high glucometer readings. Will work harder on diet. Will increase insulin by</w:t>
      </w:r>
    </w:p>
    <w:p w14:paraId="2BA971A1" w14:textId="77777777" w:rsidR="00F77C3E" w:rsidRDefault="00F77C3E" w:rsidP="00F77C3E">
      <w:pPr>
        <w:pStyle w:val="BodyA"/>
      </w:pPr>
      <w:r>
        <w:t>2 units.</w:t>
      </w:r>
    </w:p>
    <w:p w14:paraId="1E7900E3" w14:textId="77777777" w:rsidR="00F77C3E" w:rsidRDefault="00F77C3E" w:rsidP="00F77C3E">
      <w:pPr>
        <w:pStyle w:val="BodyA"/>
      </w:pPr>
      <w:r>
        <w:t>Home Glucose Monitoring:</w:t>
      </w:r>
    </w:p>
    <w:p w14:paraId="2323BE50" w14:textId="77777777" w:rsidR="00F77C3E" w:rsidRDefault="00F77C3E" w:rsidP="00F77C3E">
      <w:pPr>
        <w:pStyle w:val="BodyA"/>
      </w:pPr>
      <w:r>
        <w:t>AC breakfast 110 to 220</w:t>
      </w:r>
    </w:p>
    <w:p w14:paraId="2D48BF3B" w14:textId="77777777" w:rsidR="00F77C3E" w:rsidRDefault="00F77C3E" w:rsidP="00F77C3E">
      <w:pPr>
        <w:pStyle w:val="BodyA"/>
      </w:pPr>
      <w:r>
        <w:t>AC breakfast mean 142</w:t>
      </w:r>
    </w:p>
    <w:p w14:paraId="5ADD0ECD" w14:textId="77777777" w:rsidR="00F77C3E" w:rsidRDefault="00F77C3E" w:rsidP="00F77C3E">
      <w:pPr>
        <w:pStyle w:val="BodyA"/>
      </w:pPr>
      <w:r>
        <w:t>AC dinner 100 to 250</w:t>
      </w:r>
    </w:p>
    <w:p w14:paraId="6D8DBC8A" w14:textId="77777777" w:rsidR="00F77C3E" w:rsidRDefault="00F77C3E" w:rsidP="00F77C3E">
      <w:pPr>
        <w:pStyle w:val="BodyA"/>
      </w:pPr>
      <w:r>
        <w:t>AC dinner mean 120</w:t>
      </w:r>
    </w:p>
    <w:p w14:paraId="7186F3D0" w14:textId="77777777" w:rsidR="00F77C3E" w:rsidRDefault="00F77C3E" w:rsidP="00F77C3E">
      <w:pPr>
        <w:pStyle w:val="BodyA"/>
      </w:pPr>
      <w:r>
        <w:t>Plan</w:t>
      </w:r>
    </w:p>
    <w:p w14:paraId="6144722A" w14:textId="77777777" w:rsidR="00F77C3E" w:rsidRDefault="00F77C3E" w:rsidP="00F77C3E">
      <w:pPr>
        <w:pStyle w:val="BodyA"/>
      </w:pPr>
      <w:r>
        <w:t>Medications:</w:t>
      </w:r>
    </w:p>
    <w:p w14:paraId="19DC9BFD" w14:textId="77777777" w:rsidR="00F77C3E" w:rsidRDefault="00F77C3E" w:rsidP="00F77C3E">
      <w:pPr>
        <w:pStyle w:val="BodyA"/>
      </w:pPr>
      <w:r>
        <w:t>HUMULIN INJ 70/30 20 u ac breakfast</w:t>
      </w:r>
    </w:p>
    <w:p w14:paraId="3F58ED83" w14:textId="77777777" w:rsidR="00F77C3E" w:rsidRDefault="00F77C3E" w:rsidP="00F77C3E">
      <w:pPr>
        <w:pStyle w:val="BodyA"/>
      </w:pPr>
      <w:r>
        <w:t>PRINIVIL TABS 20 MG 1 qd</w:t>
      </w:r>
    </w:p>
    <w:p w14:paraId="519C81B2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7C2871F6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8/10</w:t>
      </w:r>
    </w:p>
    <w:p w14:paraId="36A8E493" w14:textId="77777777" w:rsidR="00F77C3E" w:rsidRDefault="00F77C3E" w:rsidP="00F77C3E">
      <w:pPr>
        <w:pStyle w:val="BodyA"/>
      </w:pPr>
      <w:r>
        <w:t>Treatment: Will have annual foot exam at next visit.</w:t>
      </w:r>
    </w:p>
    <w:p w14:paraId="0855BF23" w14:textId="77777777" w:rsidR="00F77C3E" w:rsidRDefault="00F77C3E" w:rsidP="00F77C3E">
      <w:pPr>
        <w:pStyle w:val="BodyA"/>
      </w:pPr>
      <w:r>
        <w:t>Orders:</w:t>
      </w:r>
    </w:p>
    <w:p w14:paraId="5C924C1F" w14:textId="77777777" w:rsidR="00F77C3E" w:rsidRDefault="00F77C3E" w:rsidP="00F77C3E">
      <w:pPr>
        <w:pStyle w:val="BodyA"/>
      </w:pPr>
      <w:r>
        <w:t>UA</w:t>
      </w:r>
    </w:p>
    <w:p w14:paraId="737F3A1E" w14:textId="77777777" w:rsidR="00F77C3E" w:rsidRDefault="00F77C3E" w:rsidP="00F77C3E">
      <w:pPr>
        <w:pStyle w:val="BodyA"/>
      </w:pPr>
      <w:r>
        <w:t>Metabolic Panel</w:t>
      </w:r>
    </w:p>
    <w:p w14:paraId="72E59093" w14:textId="77777777" w:rsidR="00F77C3E" w:rsidRDefault="00F77C3E" w:rsidP="00F77C3E">
      <w:pPr>
        <w:pStyle w:val="BodyA"/>
      </w:pPr>
      <w:r>
        <w:t>Education/Counseling (time): 5 minutes</w:t>
      </w:r>
    </w:p>
    <w:p w14:paraId="6BE84505" w14:textId="77777777" w:rsidR="00F77C3E" w:rsidRDefault="00F77C3E" w:rsidP="00F77C3E">
      <w:pPr>
        <w:pStyle w:val="BodyA"/>
      </w:pPr>
      <w:r>
        <w:t>Coordination of Care (time): 20 minutes</w:t>
      </w:r>
    </w:p>
    <w:p w14:paraId="48ACC721" w14:textId="77777777" w:rsidR="00F77C3E" w:rsidRDefault="00F77C3E" w:rsidP="00F77C3E">
      <w:pPr>
        <w:pStyle w:val="BodyA"/>
      </w:pPr>
      <w:r>
        <w:t>Follow-up/Return Visit: 3 months</w:t>
      </w:r>
    </w:p>
    <w:p w14:paraId="27600FA3" w14:textId="77777777" w:rsidR="00F77C3E" w:rsidRDefault="00F77C3E" w:rsidP="00F77C3E">
      <w:pPr>
        <w:pStyle w:val="BodyA"/>
      </w:pPr>
      <w:r>
        <w:t>Disposition: return to clinic</w:t>
      </w:r>
    </w:p>
    <w:p w14:paraId="2B44A11B" w14:textId="77777777" w:rsidR="00F77C3E" w:rsidRDefault="00F77C3E" w:rsidP="00F77C3E">
      <w:pPr>
        <w:pStyle w:val="BodyA"/>
      </w:pPr>
      <w:r>
        <w:t>WeServeEveryone Clinic March 24, 2011</w:t>
      </w:r>
    </w:p>
    <w:p w14:paraId="02E547D4" w14:textId="77777777" w:rsidR="00F77C3E" w:rsidRDefault="00F77C3E" w:rsidP="00F77C3E">
      <w:pPr>
        <w:pStyle w:val="BodyA"/>
      </w:pPr>
      <w:r>
        <w:t>1111 First Street California</w:t>
      </w:r>
    </w:p>
    <w:p w14:paraId="31013A47" w14:textId="77777777" w:rsidR="00F77C3E" w:rsidRDefault="00F77C3E" w:rsidP="00F77C3E">
      <w:pPr>
        <w:pStyle w:val="BodyA"/>
      </w:pPr>
      <w:r>
        <w:t>111-111-11111 Fax: 111-111-1111</w:t>
      </w:r>
    </w:p>
    <w:p w14:paraId="17257A5C" w14:textId="77777777" w:rsidR="00F77C3E" w:rsidRDefault="00F77C3E" w:rsidP="00F77C3E">
      <w:pPr>
        <w:pStyle w:val="BodyA"/>
      </w:pPr>
      <w:r>
        <w:t>Page 2</w:t>
      </w:r>
    </w:p>
    <w:p w14:paraId="13D3C742" w14:textId="77777777" w:rsidR="00F77C3E" w:rsidRDefault="00F77C3E" w:rsidP="00F77C3E">
      <w:pPr>
        <w:pStyle w:val="BodyA"/>
      </w:pPr>
      <w:r>
        <w:t>Chart Summary</w:t>
      </w:r>
    </w:p>
    <w:p w14:paraId="3E8FEC6B" w14:textId="77777777" w:rsidR="00F77C3E" w:rsidRDefault="00F77C3E" w:rsidP="00F77C3E">
      <w:pPr>
        <w:pStyle w:val="BodyA"/>
      </w:pPr>
      <w:r>
        <w:t>03/18/2011 - Lab Report: Metabolic Panel Provider: Carl Savem MD</w:t>
      </w:r>
    </w:p>
    <w:p w14:paraId="326D9C9D" w14:textId="77777777" w:rsidR="00F77C3E" w:rsidRDefault="00F77C3E" w:rsidP="00F77C3E">
      <w:pPr>
        <w:pStyle w:val="BodyA"/>
      </w:pPr>
      <w:r>
        <w:t>Tests:</w:t>
      </w:r>
    </w:p>
    <w:p w14:paraId="321E0169" w14:textId="77777777" w:rsidR="00F77C3E" w:rsidRDefault="00F77C3E" w:rsidP="00F77C3E">
      <w:pPr>
        <w:pStyle w:val="BodyA"/>
      </w:pPr>
      <w:r>
        <w:t>(1) Metabolic Panel(ML-03CHEM)</w:t>
      </w:r>
    </w:p>
    <w:p w14:paraId="4428F2D5" w14:textId="77777777" w:rsidR="00F77C3E" w:rsidRDefault="00F77C3E" w:rsidP="00F77C3E">
      <w:pPr>
        <w:pStyle w:val="BodyA"/>
      </w:pPr>
      <w:r>
        <w:t>ALK PHOS 72 35-100</w:t>
      </w:r>
    </w:p>
    <w:p w14:paraId="71F8BF7A" w14:textId="77777777" w:rsidR="00F77C3E" w:rsidRDefault="00F77C3E" w:rsidP="00F77C3E">
      <w:pPr>
        <w:pStyle w:val="BodyA"/>
      </w:pPr>
      <w:r>
        <w:t>BG RANDOM 125 mg/dl 70-125</w:t>
      </w:r>
    </w:p>
    <w:p w14:paraId="6ED68CF3" w14:textId="77777777" w:rsidR="00F77C3E" w:rsidRDefault="00F77C3E" w:rsidP="00F77C3E">
      <w:pPr>
        <w:pStyle w:val="BodyA"/>
      </w:pPr>
      <w:r>
        <w:t>BUN 16 mg/dl 7-25</w:t>
      </w:r>
    </w:p>
    <w:p w14:paraId="37EA3A31" w14:textId="77777777" w:rsidR="00F77C3E" w:rsidRDefault="00F77C3E" w:rsidP="00F77C3E">
      <w:pPr>
        <w:pStyle w:val="BodyA"/>
      </w:pPr>
      <w:r>
        <w:lastRenderedPageBreak/>
        <w:t>CALCIUM 9.6 mg/dl 8.2-10.2</w:t>
      </w:r>
    </w:p>
    <w:p w14:paraId="2FC743A4" w14:textId="77777777" w:rsidR="00F77C3E" w:rsidRDefault="00F77C3E" w:rsidP="00F77C3E">
      <w:pPr>
        <w:pStyle w:val="BodyA"/>
      </w:pPr>
      <w:r>
        <w:t>CHLORIDE 101 mmol/l 96-109</w:t>
      </w:r>
    </w:p>
    <w:p w14:paraId="0A7ABC41" w14:textId="77777777" w:rsidR="00F77C3E" w:rsidRDefault="00F77C3E" w:rsidP="00F77C3E">
      <w:pPr>
        <w:pStyle w:val="BodyA"/>
      </w:pPr>
      <w:r>
        <w:t>CO2 27 mmol/l 23-29</w:t>
      </w:r>
    </w:p>
    <w:p w14:paraId="2194BCA4" w14:textId="77777777" w:rsidR="00F77C3E" w:rsidRDefault="00F77C3E" w:rsidP="00F77C3E">
      <w:pPr>
        <w:pStyle w:val="BodyA"/>
      </w:pPr>
      <w:r>
        <w:t>CREATININE 0.7 mg/dl 0.6-1.2</w:t>
      </w:r>
    </w:p>
    <w:p w14:paraId="6215ADCD" w14:textId="77777777" w:rsidR="00F77C3E" w:rsidRDefault="00F77C3E" w:rsidP="00F77C3E">
      <w:pPr>
        <w:pStyle w:val="BodyA"/>
      </w:pPr>
      <w:r>
        <w:t>PO4 2.9 mg/dl 2.5-4.5</w:t>
      </w:r>
    </w:p>
    <w:p w14:paraId="74B98396" w14:textId="77777777" w:rsidR="00F77C3E" w:rsidRDefault="00F77C3E" w:rsidP="00F77C3E">
      <w:pPr>
        <w:pStyle w:val="BodyA"/>
      </w:pPr>
      <w:r>
        <w:t>POTASSIUM 4.5 mmol/l 3.5-5.3</w:t>
      </w:r>
    </w:p>
    <w:p w14:paraId="0BFA03D6" w14:textId="77777777" w:rsidR="00F77C3E" w:rsidRDefault="00F77C3E" w:rsidP="00F77C3E">
      <w:pPr>
        <w:pStyle w:val="BodyA"/>
      </w:pPr>
      <w:r>
        <w:t>SGOT (AST) 31 U/L 0-40</w:t>
      </w:r>
    </w:p>
    <w:p w14:paraId="1171E36A" w14:textId="77777777" w:rsidR="00F77C3E" w:rsidRDefault="00F77C3E" w:rsidP="00F77C3E">
      <w:pPr>
        <w:pStyle w:val="BodyA"/>
      </w:pPr>
      <w:r>
        <w:t>BILI TOTAL 0.7 mg/dl 0.0-1.3</w:t>
      </w:r>
    </w:p>
    <w:p w14:paraId="592E1599" w14:textId="77777777" w:rsidR="00F77C3E" w:rsidRDefault="00F77C3E" w:rsidP="00F77C3E">
      <w:pPr>
        <w:pStyle w:val="BodyA"/>
      </w:pPr>
      <w:r>
        <w:t>URIC ACID 4.8 mg/dl 3.4-7.0</w:t>
      </w:r>
    </w:p>
    <w:p w14:paraId="57FF8258" w14:textId="77777777" w:rsidR="00F77C3E" w:rsidRDefault="00F77C3E" w:rsidP="00F77C3E">
      <w:pPr>
        <w:pStyle w:val="BodyA"/>
      </w:pPr>
      <w:r>
        <w:t>LDH, TOTAL 136 IU/L 0-200</w:t>
      </w:r>
    </w:p>
    <w:p w14:paraId="00385C2A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0D3463D8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9/10</w:t>
      </w:r>
    </w:p>
    <w:p w14:paraId="2DE70BDF" w14:textId="77777777" w:rsidR="00F77C3E" w:rsidRDefault="00F77C3E" w:rsidP="00F77C3E">
      <w:pPr>
        <w:pStyle w:val="BodyA"/>
      </w:pPr>
      <w:r>
        <w:t>SODIUM 135 mmol/l 135-145</w:t>
      </w:r>
    </w:p>
    <w:p w14:paraId="13BF26EC" w14:textId="77777777" w:rsidR="00F77C3E" w:rsidRDefault="00F77C3E" w:rsidP="00F77C3E">
      <w:pPr>
        <w:pStyle w:val="BodyA"/>
      </w:pPr>
      <w:r>
        <w:t>(2) HbA1c Test</w:t>
      </w:r>
    </w:p>
    <w:p w14:paraId="2744E9D0" w14:textId="77777777" w:rsidR="00F77C3E" w:rsidRDefault="00F77C3E" w:rsidP="00F77C3E">
      <w:pPr>
        <w:pStyle w:val="BodyA"/>
      </w:pPr>
      <w:r>
        <w:t>HbA1c level 6.0%</w:t>
      </w:r>
    </w:p>
    <w:p w14:paraId="19CAA9FE" w14:textId="77777777" w:rsidR="00F77C3E" w:rsidRDefault="00F77C3E" w:rsidP="00F77C3E">
      <w:pPr>
        <w:pStyle w:val="BodyA"/>
      </w:pPr>
      <w:r>
        <w:t>(3) Lipid Profile</w:t>
      </w:r>
    </w:p>
    <w:p w14:paraId="0EE833CE" w14:textId="77777777" w:rsidR="00F77C3E" w:rsidRDefault="00F77C3E" w:rsidP="00F77C3E">
      <w:pPr>
        <w:pStyle w:val="BodyA"/>
      </w:pPr>
      <w:r>
        <w:t>Cholesterol, Total 210 mg/dl</w:t>
      </w:r>
    </w:p>
    <w:p w14:paraId="7D181C58" w14:textId="77777777" w:rsidR="00F77C3E" w:rsidRDefault="00F77C3E" w:rsidP="00F77C3E">
      <w:pPr>
        <w:pStyle w:val="BodyA"/>
      </w:pPr>
      <w:r>
        <w:t>Triglycerides 236 mg/dl</w:t>
      </w:r>
    </w:p>
    <w:p w14:paraId="21044E80" w14:textId="77777777" w:rsidR="00F77C3E" w:rsidRDefault="00F77C3E" w:rsidP="00F77C3E">
      <w:pPr>
        <w:pStyle w:val="BodyA"/>
      </w:pPr>
      <w:r>
        <w:t>HDL Cholesterol 36</w:t>
      </w:r>
    </w:p>
    <w:p w14:paraId="3D443D5F" w14:textId="77777777" w:rsidR="00F77C3E" w:rsidRDefault="00F77C3E" w:rsidP="00F77C3E">
      <w:pPr>
        <w:pStyle w:val="BodyA"/>
      </w:pPr>
      <w:r>
        <w:t>LDL Cholesterol 107</w:t>
      </w:r>
    </w:p>
    <w:p w14:paraId="7DF33A2D" w14:textId="77777777" w:rsidR="00F77C3E" w:rsidRDefault="00F77C3E" w:rsidP="00F77C3E">
      <w:pPr>
        <w:pStyle w:val="BodyA"/>
      </w:pPr>
      <w:r>
        <w:t>WeServeEveryone Clinic March 24, 2011</w:t>
      </w:r>
    </w:p>
    <w:p w14:paraId="770BDA4A" w14:textId="77777777" w:rsidR="00F77C3E" w:rsidRDefault="00F77C3E" w:rsidP="00F77C3E">
      <w:pPr>
        <w:pStyle w:val="BodyA"/>
      </w:pPr>
      <w:r>
        <w:t>1111 First Street California</w:t>
      </w:r>
    </w:p>
    <w:p w14:paraId="1CC23229" w14:textId="77777777" w:rsidR="00F77C3E" w:rsidRDefault="00F77C3E" w:rsidP="00F77C3E">
      <w:pPr>
        <w:pStyle w:val="BodyA"/>
      </w:pPr>
      <w:r>
        <w:t>111-111-11111 Fax: 111-111-1111</w:t>
      </w:r>
    </w:p>
    <w:p w14:paraId="610B0A50" w14:textId="77777777" w:rsidR="00F77C3E" w:rsidRDefault="00F77C3E" w:rsidP="00F77C3E">
      <w:pPr>
        <w:pStyle w:val="BodyA"/>
      </w:pPr>
      <w:r>
        <w:t>Page 2</w:t>
      </w:r>
    </w:p>
    <w:p w14:paraId="7F977A79" w14:textId="77777777" w:rsidR="00F77C3E" w:rsidRDefault="00F77C3E" w:rsidP="00F77C3E">
      <w:pPr>
        <w:pStyle w:val="BodyA"/>
      </w:pPr>
      <w:r>
        <w:t>Chart Summary</w:t>
      </w:r>
    </w:p>
    <w:p w14:paraId="714264DF" w14:textId="77777777" w:rsidR="00F77C3E" w:rsidRDefault="00F77C3E" w:rsidP="00F77C3E">
      <w:pPr>
        <w:pStyle w:val="BodyA"/>
      </w:pPr>
      <w:r>
        <w:t>Female DOB: 04/04/1950 0000-44444 Ins:</w:t>
      </w:r>
    </w:p>
    <w:p w14:paraId="1B24B507" w14:textId="77777777" w:rsidR="00F77C3E" w:rsidRDefault="00F77C3E" w:rsidP="00F77C3E">
      <w:pPr>
        <w:pStyle w:val="BodyA"/>
      </w:pPr>
      <w:r>
        <w:t>Commercial xxxxx</w:t>
      </w:r>
    </w:p>
    <w:p w14:paraId="6A418450" w14:textId="77777777" w:rsidR="00F77C3E" w:rsidRDefault="00F77C3E" w:rsidP="00F77C3E">
      <w:pPr>
        <w:pStyle w:val="BodyA"/>
      </w:pPr>
      <w:r>
        <w:t>Date 03/18/2011</w:t>
      </w:r>
    </w:p>
    <w:p w14:paraId="6E7DE8CC" w14:textId="77777777" w:rsidR="00F77C3E" w:rsidRDefault="00F77C3E" w:rsidP="00F77C3E">
      <w:pPr>
        <w:pStyle w:val="BodyA"/>
      </w:pPr>
      <w:r>
        <w:t>HEIGHT (in) 64</w:t>
      </w:r>
    </w:p>
    <w:p w14:paraId="6F58BDFC" w14:textId="77777777" w:rsidR="00F77C3E" w:rsidRDefault="00F77C3E" w:rsidP="00F77C3E">
      <w:pPr>
        <w:pStyle w:val="BodyA"/>
      </w:pPr>
      <w:r>
        <w:t>WEIGHT (lb) 140</w:t>
      </w:r>
    </w:p>
    <w:p w14:paraId="3A7D71B2" w14:textId="77777777" w:rsidR="00F77C3E" w:rsidRDefault="00F77C3E" w:rsidP="00F77C3E">
      <w:pPr>
        <w:pStyle w:val="BodyA"/>
      </w:pPr>
      <w:r>
        <w:t>TEMPERATURE (deg F) 98</w:t>
      </w:r>
    </w:p>
    <w:p w14:paraId="797F8AF5" w14:textId="77777777" w:rsidR="00F77C3E" w:rsidRDefault="00F77C3E" w:rsidP="00F77C3E">
      <w:pPr>
        <w:pStyle w:val="BodyA"/>
      </w:pPr>
      <w:r>
        <w:t>TEMP SITE oral</w:t>
      </w:r>
    </w:p>
    <w:p w14:paraId="2D02DC48" w14:textId="77777777" w:rsidR="00F77C3E" w:rsidRDefault="00F77C3E" w:rsidP="00F77C3E">
      <w:pPr>
        <w:pStyle w:val="BodyA"/>
      </w:pPr>
      <w:r>
        <w:t>PULSE RATE (/min) 72</w:t>
      </w:r>
    </w:p>
    <w:p w14:paraId="61C9729F" w14:textId="77777777" w:rsidR="00F77C3E" w:rsidRDefault="00F77C3E" w:rsidP="00F77C3E">
      <w:pPr>
        <w:pStyle w:val="BodyA"/>
      </w:pPr>
      <w:r>
        <w:t>PULSE RHYTHM</w:t>
      </w:r>
    </w:p>
    <w:p w14:paraId="083F2E02" w14:textId="77777777" w:rsidR="00F77C3E" w:rsidRDefault="00F77C3E" w:rsidP="00F77C3E">
      <w:pPr>
        <w:pStyle w:val="BodyA"/>
      </w:pPr>
      <w:r>
        <w:t>RESP RATE (/min) 16</w:t>
      </w:r>
    </w:p>
    <w:p w14:paraId="7AD4B9F2" w14:textId="77777777" w:rsidR="00F77C3E" w:rsidRDefault="00F77C3E" w:rsidP="00F77C3E">
      <w:pPr>
        <w:pStyle w:val="BodyA"/>
      </w:pPr>
      <w:r>
        <w:t>BP SYSTOLIC (mm Hg) 158</w:t>
      </w:r>
    </w:p>
    <w:p w14:paraId="4DEE7418" w14:textId="77777777" w:rsidR="00F77C3E" w:rsidRDefault="00F77C3E" w:rsidP="00F77C3E">
      <w:pPr>
        <w:pStyle w:val="BodyA"/>
      </w:pPr>
      <w:r>
        <w:t>BP DIASTOLIC (mm Hg) 90</w:t>
      </w:r>
    </w:p>
    <w:p w14:paraId="4FE8AE3C" w14:textId="77777777" w:rsidR="00F77C3E" w:rsidRDefault="00F77C3E" w:rsidP="00F77C3E">
      <w:pPr>
        <w:pStyle w:val="BodyA"/>
      </w:pPr>
      <w:r>
        <w:t>CHOLESTEROL (mg/dL)</w:t>
      </w:r>
    </w:p>
    <w:p w14:paraId="2C7114C1" w14:textId="77777777" w:rsidR="00F77C3E" w:rsidRDefault="00F77C3E" w:rsidP="00F77C3E">
      <w:pPr>
        <w:pStyle w:val="BodyA"/>
      </w:pPr>
      <w:r>
        <w:t>HDL (mg/dL)</w:t>
      </w:r>
    </w:p>
    <w:p w14:paraId="09360B9B" w14:textId="77777777" w:rsidR="00F77C3E" w:rsidRDefault="00F77C3E" w:rsidP="00F77C3E">
      <w:pPr>
        <w:pStyle w:val="BodyA"/>
      </w:pPr>
      <w:r>
        <w:t>LDL (mg/dL)</w:t>
      </w:r>
    </w:p>
    <w:p w14:paraId="7967E477" w14:textId="77777777" w:rsidR="00F77C3E" w:rsidRDefault="00F77C3E" w:rsidP="00F77C3E">
      <w:pPr>
        <w:pStyle w:val="BodyA"/>
      </w:pPr>
      <w:r>
        <w:t>BG RANDOM (mg/dL) 125</w:t>
      </w:r>
    </w:p>
    <w:p w14:paraId="21B49B0C" w14:textId="77777777" w:rsidR="00F77C3E" w:rsidRDefault="00F77C3E" w:rsidP="00F77C3E">
      <w:pPr>
        <w:pStyle w:val="BodyA"/>
      </w:pPr>
      <w:r>
        <w:t>CXR</w:t>
      </w:r>
    </w:p>
    <w:p w14:paraId="28ACF1E7" w14:textId="77777777" w:rsidR="00F77C3E" w:rsidRDefault="00F77C3E" w:rsidP="00F77C3E">
      <w:pPr>
        <w:pStyle w:val="BodyA"/>
      </w:pPr>
      <w:r>
        <w:t>EKG</w:t>
      </w:r>
    </w:p>
    <w:p w14:paraId="0DC8FCE5" w14:textId="77777777" w:rsidR="00F77C3E" w:rsidRDefault="00F77C3E" w:rsidP="00F77C3E">
      <w:pPr>
        <w:pStyle w:val="BodyA"/>
      </w:pPr>
      <w:r>
        <w:t>11/24/2015 Sample Medical Record: Monica Smith | Agency for Healthcare Research &amp; Quality</w:t>
      </w:r>
    </w:p>
    <w:p w14:paraId="729A85BA" w14:textId="77777777" w:rsidR="00F77C3E" w:rsidRDefault="00F77C3E" w:rsidP="00F77C3E">
      <w:pPr>
        <w:pStyle w:val="BodyA"/>
      </w:pPr>
      <w:r>
        <w:t>http://www.ahrq.gov/professionals/prevention-chronic-care/improve/system/pfhandbook/mod8appbmonicaSmith.html 10/10</w:t>
      </w:r>
    </w:p>
    <w:p w14:paraId="2D0914AD" w14:textId="77777777" w:rsidR="00F77C3E" w:rsidRDefault="00F77C3E" w:rsidP="00F77C3E">
      <w:pPr>
        <w:pStyle w:val="BodyA"/>
      </w:pPr>
      <w:r>
        <w:t>PAP SMEAR</w:t>
      </w:r>
    </w:p>
    <w:p w14:paraId="506AFE19" w14:textId="77777777" w:rsidR="00F77C3E" w:rsidRDefault="00F77C3E" w:rsidP="00F77C3E">
      <w:pPr>
        <w:pStyle w:val="BodyA"/>
      </w:pPr>
      <w:r>
        <w:t>BREAST EXAM</w:t>
      </w:r>
    </w:p>
    <w:p w14:paraId="33A2E956" w14:textId="77777777" w:rsidR="00F77C3E" w:rsidRDefault="00F77C3E" w:rsidP="00F77C3E">
      <w:pPr>
        <w:pStyle w:val="BodyA"/>
      </w:pPr>
      <w:r>
        <w:lastRenderedPageBreak/>
        <w:t>MAMMOGRAM</w:t>
      </w:r>
    </w:p>
    <w:p w14:paraId="0BDE636F" w14:textId="77777777" w:rsidR="00F77C3E" w:rsidRDefault="00F77C3E" w:rsidP="00F77C3E">
      <w:pPr>
        <w:pStyle w:val="BodyA"/>
      </w:pPr>
      <w:r>
        <w:t>HEMOCCULT neg</w:t>
      </w:r>
    </w:p>
    <w:p w14:paraId="6D994EF8" w14:textId="77777777" w:rsidR="00F77C3E" w:rsidRDefault="00F77C3E" w:rsidP="00F77C3E">
      <w:pPr>
        <w:pStyle w:val="BodyA"/>
      </w:pPr>
      <w:r>
        <w:t>FLU VAX</w:t>
      </w:r>
    </w:p>
    <w:p w14:paraId="2D778265" w14:textId="77777777" w:rsidR="00F77C3E" w:rsidRDefault="00F77C3E" w:rsidP="00F77C3E">
      <w:pPr>
        <w:pStyle w:val="BodyA"/>
      </w:pPr>
      <w:r>
        <w:t>PNEUMOVAX</w:t>
      </w:r>
    </w:p>
    <w:p w14:paraId="5CD231BC" w14:textId="77777777" w:rsidR="00F77C3E" w:rsidRDefault="00F77C3E" w:rsidP="00F77C3E">
      <w:pPr>
        <w:pStyle w:val="BodyA"/>
      </w:pPr>
      <w:r>
        <w:t>TD BOOSTER 0.5 ml g</w:t>
      </w:r>
    </w:p>
    <w:p w14:paraId="06CAD95C" w14:textId="77777777" w:rsidR="00F77C3E" w:rsidRDefault="00F77C3E" w:rsidP="00F77C3E">
      <w:pPr>
        <w:pStyle w:val="BodyA"/>
      </w:pPr>
      <w:r>
        <w:t>Foot Exam</w:t>
      </w:r>
    </w:p>
    <w:p w14:paraId="2F014CA7" w14:textId="77777777" w:rsidR="00F77C3E" w:rsidRDefault="00F77C3E" w:rsidP="00F77C3E">
      <w:pPr>
        <w:pStyle w:val="BodyA"/>
      </w:pPr>
      <w:r>
        <w:t>Eye Exam Complete</w:t>
      </w:r>
    </w:p>
    <w:p w14:paraId="5FE67F47" w14:textId="77777777" w:rsidR="00F77C3E" w:rsidRDefault="00F77C3E" w:rsidP="00F77C3E">
      <w:pPr>
        <w:pStyle w:val="BodyA"/>
      </w:pPr>
      <w:r>
        <w:t>Page last reviewed May 2013</w:t>
      </w:r>
    </w:p>
    <w:p w14:paraId="28ADB41D" w14:textId="77777777" w:rsidR="00F77C3E" w:rsidRDefault="00F77C3E" w:rsidP="00F77C3E">
      <w:pPr>
        <w:pStyle w:val="BodyA"/>
      </w:pPr>
      <w:r>
        <w:t>Internet Citation: Sample Medical Record: Monica Smith. May 2013. Agency for</w:t>
      </w:r>
    </w:p>
    <w:p w14:paraId="2AE396E6" w14:textId="77777777" w:rsidR="00F77C3E" w:rsidRDefault="00F77C3E" w:rsidP="00F77C3E">
      <w:pPr>
        <w:pStyle w:val="BodyA"/>
      </w:pPr>
      <w:r>
        <w:t>Healthcare Research and Quality, Rockville, MD.</w:t>
      </w:r>
    </w:p>
    <w:p w14:paraId="7820D1A3" w14:textId="77777777" w:rsidR="00F77C3E" w:rsidRDefault="00F77C3E" w:rsidP="00F77C3E">
      <w:pPr>
        <w:pStyle w:val="BodyA"/>
      </w:pPr>
      <w:r>
        <w:t>http://www.ahrq.gov/professionals/prevention-chroniccare/</w:t>
      </w:r>
    </w:p>
    <w:p w14:paraId="1E17637C" w14:textId="77777777" w:rsidR="003C1AB0" w:rsidRDefault="00F77C3E" w:rsidP="00F77C3E">
      <w:pPr>
        <w:pStyle w:val="BodyA"/>
      </w:pPr>
      <w:r>
        <w:t>improve/system/pfhandbook/mod8appbmonicaSmith.html</w:t>
      </w:r>
      <w:bookmarkStart w:id="0" w:name="_GoBack"/>
      <w:bookmarkEnd w:id="0"/>
      <w:r w:rsidR="004B7BB1">
        <w:t xml:space="preserve"> </w:t>
      </w:r>
    </w:p>
    <w:sectPr w:rsidR="003C1AB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A1668" w14:textId="77777777" w:rsidR="004B7BB1" w:rsidRDefault="004B7BB1">
      <w:r>
        <w:separator/>
      </w:r>
    </w:p>
  </w:endnote>
  <w:endnote w:type="continuationSeparator" w:id="0">
    <w:p w14:paraId="3202386A" w14:textId="77777777" w:rsidR="004B7BB1" w:rsidRDefault="004B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6B9C2" w14:textId="77777777" w:rsidR="003C1AB0" w:rsidRDefault="003C1AB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AB46F" w14:textId="77777777" w:rsidR="004B7BB1" w:rsidRDefault="004B7BB1">
      <w:r>
        <w:separator/>
      </w:r>
    </w:p>
  </w:footnote>
  <w:footnote w:type="continuationSeparator" w:id="0">
    <w:p w14:paraId="56C38832" w14:textId="77777777" w:rsidR="004B7BB1" w:rsidRDefault="004B7B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75D1F" w14:textId="77777777" w:rsidR="003C1AB0" w:rsidRDefault="003C1AB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0"/>
    <w:rsid w:val="003C1AB0"/>
    <w:rsid w:val="004B7BB1"/>
    <w:rsid w:val="00F7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FF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5955</Characters>
  <Application>Microsoft Macintosh Word</Application>
  <DocSecurity>0</DocSecurity>
  <Lines>49</Lines>
  <Paragraphs>13</Paragraphs>
  <ScaleCrop>false</ScaleCrop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2</cp:revision>
  <dcterms:created xsi:type="dcterms:W3CDTF">2016-01-29T16:46:00Z</dcterms:created>
  <dcterms:modified xsi:type="dcterms:W3CDTF">2016-01-29T16:47:00Z</dcterms:modified>
</cp:coreProperties>
</file>