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567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 w:right="-766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66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March 2022 - Present - FP&amp;A Manager - Ralph Lauren</w:t>
      </w:r>
    </w:p>
    <w:p w:rsidR="00000000" w:rsidDel="00000000" w:rsidP="00000000" w:rsidRDefault="00000000" w:rsidRPr="00000000" w14:paraId="00000005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the FP&amp;A manager for the Polo Factory Stores (largest direct to consumer area within  Ralph Lauren) I:</w:t>
      </w:r>
    </w:p>
    <w:p w:rsidR="00000000" w:rsidDel="00000000" w:rsidP="00000000" w:rsidRDefault="00000000" w:rsidRPr="00000000" w14:paraId="00000006">
      <w:pPr>
        <w:ind w:left="0" w:right="-76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Manage the monthly forecasting process for the business, coordinating inputs from business partners and aiding with assumptions.</w:t>
      </w:r>
    </w:p>
    <w:p w:rsidR="00000000" w:rsidDel="00000000" w:rsidP="00000000" w:rsidRDefault="00000000" w:rsidRPr="00000000" w14:paraId="00000007">
      <w:pPr>
        <w:ind w:left="0" w:right="-76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Monitor the P&amp;L performance across all G&amp;Ls and work to provide explanations for variances to expectations.</w:t>
      </w:r>
    </w:p>
    <w:p w:rsidR="00000000" w:rsidDel="00000000" w:rsidP="00000000" w:rsidRDefault="00000000" w:rsidRPr="00000000" w14:paraId="00000008">
      <w:pPr>
        <w:ind w:left="0" w:right="-76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Have built a more efficient model for uploading forecast assumptions into our data ‘cube’.</w:t>
      </w:r>
    </w:p>
    <w:p w:rsidR="00000000" w:rsidDel="00000000" w:rsidP="00000000" w:rsidRDefault="00000000" w:rsidRPr="00000000" w14:paraId="00000009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May 2019 – February 2022 – Senior Commercial Finance Analyst  - dmg media</w:t>
      </w:r>
    </w:p>
    <w:p w:rsidR="00000000" w:rsidDel="00000000" w:rsidP="00000000" w:rsidRDefault="00000000" w:rsidRPr="00000000" w14:paraId="0000000B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 of the growing commercial finance team at dmg media I have looked after print advertising revenue. It has been an engaging business partnering role during which time I have had the opportunity to:</w:t>
      </w:r>
    </w:p>
    <w:p w:rsidR="00000000" w:rsidDel="00000000" w:rsidP="00000000" w:rsidRDefault="00000000" w:rsidRPr="00000000" w14:paraId="0000000C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Build relationships with various non-finance teams and perform ad hoc analysis to assist them in the decision making.</w:t>
      </w:r>
    </w:p>
    <w:p w:rsidR="00000000" w:rsidDel="00000000" w:rsidP="00000000" w:rsidRDefault="00000000" w:rsidRPr="00000000" w14:paraId="0000000D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Use our data analytics tools to set up and manage several performance tracking reports to monitor revenue vs targets and highlight areas for improvement. I presented these to senior management on a monthly basis.</w:t>
      </w:r>
    </w:p>
    <w:p w:rsidR="00000000" w:rsidDel="00000000" w:rsidP="00000000" w:rsidRDefault="00000000" w:rsidRPr="00000000" w14:paraId="0000000E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Improve business partnering by building a model to track and manage the agency and advertiser contracts across all of our print titles.</w:t>
      </w:r>
    </w:p>
    <w:p w:rsidR="00000000" w:rsidDel="00000000" w:rsidP="00000000" w:rsidRDefault="00000000" w:rsidRPr="00000000" w14:paraId="0000000F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Work across teams to build a case to launch a wine club for the i newspaper.</w:t>
      </w:r>
    </w:p>
    <w:p w:rsidR="00000000" w:rsidDel="00000000" w:rsidP="00000000" w:rsidRDefault="00000000" w:rsidRPr="00000000" w14:paraId="00000010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Manage both weekly and monthly revenue reporting and forecasting alongside the preparation of the budget and quarterly re-forecasts.</w:t>
      </w:r>
    </w:p>
    <w:p w:rsidR="00000000" w:rsidDel="00000000" w:rsidP="00000000" w:rsidRDefault="00000000" w:rsidRPr="00000000" w14:paraId="00000011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Help manage the ‘onboarding’ of the latest print title – the i Newspaper. This involved adjusting their reporting processes to bring in line with dmg media and communicating these changes to the new sales team.</w:t>
      </w:r>
    </w:p>
    <w:p w:rsidR="00000000" w:rsidDel="00000000" w:rsidP="00000000" w:rsidRDefault="00000000" w:rsidRPr="00000000" w14:paraId="00000012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October 2018 – April 2019 – Founder – The Soup Pedlars</w:t>
      </w:r>
    </w:p>
    <w:p w:rsidR="00000000" w:rsidDel="00000000" w:rsidP="00000000" w:rsidRDefault="00000000" w:rsidRPr="00000000" w14:paraId="00000014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started a business aiming to reduce food miles and plastic waste within people’s lunches. I made fresh soup using local vegetables and delivered them by bicycle in glass jars. During the short venture I:</w:t>
      </w:r>
    </w:p>
    <w:p w:rsidR="00000000" w:rsidDel="00000000" w:rsidP="00000000" w:rsidRDefault="00000000" w:rsidRPr="00000000" w14:paraId="00000015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Set up and managed a website as well as working with designers to generate our logo.</w:t>
      </w:r>
    </w:p>
    <w:p w:rsidR="00000000" w:rsidDel="00000000" w:rsidP="00000000" w:rsidRDefault="00000000" w:rsidRPr="00000000" w14:paraId="00000016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Held several successful soup themed dinner evenings.</w:t>
      </w:r>
    </w:p>
    <w:p w:rsidR="00000000" w:rsidDel="00000000" w:rsidP="00000000" w:rsidRDefault="00000000" w:rsidRPr="00000000" w14:paraId="00000017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Was featured in the Evening Standard (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https://www.standard.co.uk/lifestyle/foodanddrink/the-soup-pedlars-review-a4040356.html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September 2015 – May 2019 – Ernst &amp; Young LLP</w:t>
      </w:r>
    </w:p>
    <w:p w:rsidR="00000000" w:rsidDel="00000000" w:rsidP="00000000" w:rsidRDefault="00000000" w:rsidRPr="00000000" w14:paraId="0000001A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an audit senior at EY within the Financial Services Assurance division  I spent time working with several large insurance, pension and banking clients while completing my ICAS examinations (all first time passes). During my time I have:</w:t>
      </w:r>
    </w:p>
    <w:p w:rsidR="00000000" w:rsidDel="00000000" w:rsidP="00000000" w:rsidRDefault="00000000" w:rsidRPr="00000000" w14:paraId="0000001B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Audited a number of global clients including; insurance brokers and syndicates as well as other insurance companies and foreign exchange brokers.</w:t>
      </w:r>
    </w:p>
    <w:p w:rsidR="00000000" w:rsidDel="00000000" w:rsidP="00000000" w:rsidRDefault="00000000" w:rsidRPr="00000000" w14:paraId="0000001C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Coached, delegated to and managed teams of junior associates within the firm and performed detailed reviews of their work.</w:t>
      </w:r>
    </w:p>
    <w:p w:rsidR="00000000" w:rsidDel="00000000" w:rsidP="00000000" w:rsidRDefault="00000000" w:rsidRPr="00000000" w14:paraId="0000001D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Developed project management skills by co-ordinating across departments with Tax, Risk and Global Delivery Teams and within my own engagement teams and that of the client's management team. </w:t>
      </w:r>
    </w:p>
    <w:p w:rsidR="00000000" w:rsidDel="00000000" w:rsidP="00000000" w:rsidRDefault="00000000" w:rsidRPr="00000000" w14:paraId="0000001E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Completed an internship on rotation within the TAS (Transaction Advisory Services) practice.</w:t>
      </w:r>
    </w:p>
    <w:p w:rsidR="00000000" w:rsidDel="00000000" w:rsidP="00000000" w:rsidRDefault="00000000" w:rsidRPr="00000000" w14:paraId="0000001F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September 2017 – Aug 2019 – ICAS – Young Leader</w:t>
      </w:r>
    </w:p>
    <w:p w:rsidR="00000000" w:rsidDel="00000000" w:rsidP="00000000" w:rsidRDefault="00000000" w:rsidRPr="00000000" w14:paraId="00000021">
      <w:pPr>
        <w:ind w:right="-766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- Acted as an ICAS Ambassador; promoting key strategic initiatives and member engagement to other students / CAs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August 2014 – SABMiller</w:t>
      </w:r>
    </w:p>
    <w:p w:rsidR="00000000" w:rsidDel="00000000" w:rsidP="00000000" w:rsidRDefault="00000000" w:rsidRPr="00000000" w14:paraId="00000023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 experience placement in the commercial finance team. Working on keg materials and the importance of brewing provenance</w:t>
      </w:r>
    </w:p>
    <w:p w:rsidR="00000000" w:rsidDel="00000000" w:rsidP="00000000" w:rsidRDefault="00000000" w:rsidRPr="00000000" w14:paraId="00000024">
      <w:pPr>
        <w:ind w:right="-76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August 2011, 2012 &amp; 2013 - Underbelly Ltd, Edinburgh Festival Fringe</w:t>
      </w:r>
    </w:p>
    <w:p w:rsidR="00000000" w:rsidDel="00000000" w:rsidP="00000000" w:rsidRDefault="00000000" w:rsidRPr="00000000" w14:paraId="00000025">
      <w:pPr>
        <w:ind w:right="-76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During three consecutive Edinburgh Fringe Festivals I worked in both the ‘Keg Team’ and the Bar Staff.</w:t>
      </w:r>
    </w:p>
    <w:p w:rsidR="00000000" w:rsidDel="00000000" w:rsidP="00000000" w:rsidRDefault="00000000" w:rsidRPr="00000000" w14:paraId="00000026">
      <w:pPr>
        <w:ind w:right="-766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right="-766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right="-766" w:firstLine="1287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2015 - 2018 – ICAS: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Chartered Accountant.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7" w:right="-766" w:firstLine="128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2018 - 2018 – General Assembly: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Accelerated Data Analytics Course covering Excel, SQL &amp; Tableau.</w:t>
      </w:r>
    </w:p>
    <w:p w:rsidR="00000000" w:rsidDel="00000000" w:rsidP="00000000" w:rsidRDefault="00000000" w:rsidRPr="00000000" w14:paraId="0000002A">
      <w:pPr>
        <w:ind w:left="-567" w:right="-766" w:firstLine="1287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2018 - 2018 – Berry Bros &amp; Rudd: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Distinction in WSET Level II Award in Wines &amp; Spirits.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-567" w:right="-766" w:firstLine="1287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2011 - 2015 – Newcastle University: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2:1 in Economics &amp; Business Management, industrial placement year.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7" w:top="851" w:left="1021" w:right="1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ind w:left="-567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DUNCAN WILSON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ind w:left="-567" w:firstLine="0"/>
      <w:jc w:val="center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Flat 56, 21 Reminder Lane, London, SE10 0UH, United Kingdom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Tel: 07595 908 922, E-mail: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Duncancmw@gmail.com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LinkedIn: </w:t>
    </w: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https://www.linkedin.com/in/duncan-wilson-ca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outlineLvl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E62B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600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146DC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46DC5"/>
  </w:style>
  <w:style w:type="paragraph" w:styleId="Footer">
    <w:name w:val="footer"/>
    <w:basedOn w:val="Normal"/>
    <w:link w:val="FooterChar"/>
    <w:uiPriority w:val="99"/>
    <w:unhideWhenUsed w:val="1"/>
    <w:rsid w:val="00146DC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46DC5"/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A4C25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A100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tandard.co.uk/lifestyle/foodanddrink/the-soup-pedlars-review-a4040356.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uncancmw@gmail.com" TargetMode="External"/><Relationship Id="rId2" Type="http://schemas.openxmlformats.org/officeDocument/2006/relationships/hyperlink" Target="https://www.linkedin.com/in/duncan-wilson-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8Y8F23ca7p76R7/BthZY3ygaQA==">AMUW2mUfRlJLIp2YcGPb3baeNBar/g/xpr6P3SytOmt1zVhNC3ww5xFV++OZCmrEwtUKv1MZgBBU519JHfubOdPpJUiuJUiicjbaAHxpNxbKc2Cg2odvGL8=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2021-10-21T13:47:00Z</dcterms:created>
  <dc:creator>Duncan Wilson</dc:creator>
</cp:coreProperties>
</file>