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36"/>
        </w:rPr>
        <w:t>Pantry to Plate — Recipe Existence Doctrine</w:t>
      </w:r>
    </w:p>
    <w:p>
      <w:pPr>
        <w:jc w:val="center"/>
      </w:pPr>
      <w:r>
        <w:rPr>
          <w:i/>
          <w:sz w:val="20"/>
        </w:rPr>
        <w:t>Working foundation for recipe quality, classification, and removal decisions</w:t>
      </w:r>
    </w:p>
    <w:p/>
    <w:p>
      <w:r>
        <w:t>Pantry to Plate is not a recipe storage system. It is a dinner decision product.</w:t>
      </w:r>
    </w:p>
    <w:p>
      <w:r>
        <w:t>A recipe does not deserve to exist merely because it is technically valid. It must deserve to be chosen, trusted, and recommended.</w:t>
      </w:r>
    </w:p>
    <w:p>
      <w:r>
        <w:t>A recipe may exist in Pantry to Plate only if it passes every Recipe Existence Standard completely.</w:t>
      </w:r>
    </w:p>
    <w:p>
      <w:r>
        <w:t>A recipe passes completely only when:</w:t>
      </w:r>
    </w:p>
    <w:p>
      <w:pPr>
        <w:pStyle w:val="ListNumber"/>
      </w:pPr>
      <w:r>
        <w:t>the meal itself is worth existing</w:t>
      </w:r>
    </w:p>
    <w:p>
      <w:pPr>
        <w:pStyle w:val="ListNumber"/>
      </w:pPr>
      <w:r>
        <w:t>the page presents it clearly enough to be trusted</w:t>
      </w:r>
    </w:p>
    <w:p>
      <w:r>
        <w:rPr>
          <w:b w:val="0"/>
        </w:rPr>
        <w:t xml:space="preserve">A recipe is not complete unless it is both </w:t>
      </w:r>
      <w:r>
        <w:rPr>
          <w:b/>
        </w:rPr>
        <w:t>cookable</w:t>
      </w:r>
      <w:r>
        <w:t xml:space="preserve"> and </w:t>
      </w:r>
      <w:r>
        <w:rPr>
          <w:b/>
        </w:rPr>
        <w:t>recommendable</w:t>
      </w:r>
      <w:r>
        <w:t>.</w:t>
      </w:r>
    </w:p>
    <w:p>
      <w:r>
        <w:rPr>
          <w:b/>
          <w:sz w:val="28"/>
        </w:rPr>
        <w:t>Product rule</w:t>
      </w:r>
    </w:p>
    <w:p>
      <w:pPr>
        <w:pStyle w:val="ListBullet"/>
      </w:pPr>
      <w:r>
        <w:t>If it passes completely, keep it.</w:t>
      </w:r>
    </w:p>
    <w:p>
      <w:pPr>
        <w:pStyle w:val="ListBullet"/>
      </w:pPr>
      <w:r>
        <w:t>If it can be made to pass completely and is worth the effort to get it there, repair it.</w:t>
      </w:r>
    </w:p>
    <w:p>
      <w:pPr>
        <w:pStyle w:val="ListBullet"/>
      </w:pPr>
      <w:r>
        <w:t>If it cannot be made to pass completely, or is not worth the effort required, remove it.</w:t>
      </w:r>
    </w:p>
    <w:p>
      <w:r>
        <w:rPr>
          <w:b/>
          <w:sz w:val="28"/>
        </w:rPr>
        <w:t>Recipe Existence Standards</w:t>
      </w:r>
    </w:p>
    <w:p>
      <w:r>
        <w:rPr>
          <w:b/>
          <w:sz w:val="24"/>
        </w:rPr>
        <w:t>1. Dish Identity Standard</w:t>
      </w:r>
    </w:p>
    <w:p>
      <w:r>
        <w:t>The recipe must clearly communicate what the dish is and feel like a real, coherent dinner.</w:t>
      </w:r>
    </w:p>
    <w:p>
      <w:r>
        <w:rPr>
          <w:b/>
        </w:rPr>
        <w:t xml:space="preserve">It does not pass if </w:t>
      </w:r>
      <w:r>
        <w:t>the dish feels random, misleading, generic, confused, or weaker than its title suggests.</w:t>
      </w:r>
    </w:p>
    <w:p>
      <w:r>
        <w:rPr>
          <w:b/>
          <w:sz w:val="24"/>
        </w:rPr>
        <w:t>2. Ingredient Logic Standard</w:t>
      </w:r>
    </w:p>
    <w:p>
      <w:r>
        <w:t>The ingredients must honestly and logically support the claimed dish.</w:t>
      </w:r>
    </w:p>
    <w:p>
      <w:r>
        <w:rPr>
          <w:b/>
        </w:rPr>
        <w:t xml:space="preserve">It does not pass if </w:t>
      </w:r>
      <w:r>
        <w:t>required ingredients are incomplete, optional ingredients are secretly essential, or the ingredient structure does not truly support the dish being claimed.</w:t>
      </w:r>
    </w:p>
    <w:p>
      <w:r>
        <w:rPr>
          <w:b/>
          <w:sz w:val="24"/>
        </w:rPr>
        <w:t>3. Instruction Standard</w:t>
      </w:r>
    </w:p>
    <w:p>
      <w:r>
        <w:t>The cooking steps must be complete, correctly ordered, and trustworthy without guesswork.</w:t>
      </w:r>
    </w:p>
    <w:p>
      <w:r>
        <w:rPr>
          <w:b/>
        </w:rPr>
        <w:t xml:space="preserve">It does not pass if </w:t>
      </w:r>
      <w:r>
        <w:t>important actions are hidden, sequencing is broken, or the user must fill in major gaps.</w:t>
      </w:r>
    </w:p>
    <w:p>
      <w:r>
        <w:rPr>
          <w:b/>
          <w:sz w:val="24"/>
        </w:rPr>
        <w:t>4. Outcome Standard</w:t>
      </w:r>
    </w:p>
    <w:p>
      <w:r>
        <w:t>The page must make clear what the finished dish should taste like, feel like, or look like when done right.</w:t>
      </w:r>
    </w:p>
    <w:p>
      <w:r>
        <w:rPr>
          <w:b/>
        </w:rPr>
        <w:t xml:space="preserve">It does not pass if </w:t>
      </w:r>
      <w:r>
        <w:t>the end result is vague or the user would not know what success looks like.</w:t>
      </w:r>
    </w:p>
    <w:p>
      <w:r>
        <w:rPr>
          <w:b/>
          <w:sz w:val="24"/>
        </w:rPr>
        <w:t>5. Dinner Value Standard</w:t>
      </w:r>
    </w:p>
    <w:p>
      <w:r>
        <w:t>The recipe must earn its place as a dinner option by delivering meaningful payoff, realistic usefulness, and recommendation-worthy appeal.</w:t>
      </w:r>
    </w:p>
    <w:p>
      <w:r>
        <w:rPr>
          <w:b/>
        </w:rPr>
        <w:t xml:space="preserve">It does not pass if </w:t>
      </w:r>
      <w:r>
        <w:t>it feels bland, weak, low-payoff, unrealistic, or not worth choosing for dinner.</w:t>
      </w:r>
    </w:p>
    <w:p>
      <w:r>
        <w:rPr>
          <w:b/>
          <w:sz w:val="24"/>
        </w:rPr>
        <w:t>6. Confidence Standard</w:t>
      </w:r>
    </w:p>
    <w:p>
      <w:r>
        <w:t>The recipe page must reduce uncertainty enough that a normal user can move from interest to action without feeling under-informed.</w:t>
      </w:r>
    </w:p>
    <w:p>
      <w:r>
        <w:rPr>
          <w:b/>
        </w:rPr>
        <w:t xml:space="preserve">It does not pass if </w:t>
      </w:r>
      <w:r>
        <w:t>the page leaves the user hesitant, confused, or unconvinced.</w:t>
      </w:r>
    </w:p>
    <w:p>
      <w:r>
        <w:rPr>
          <w:b/>
          <w:sz w:val="24"/>
        </w:rPr>
        <w:t>7. Uniqueness Standard</w:t>
      </w:r>
    </w:p>
    <w:p>
      <w:r>
        <w:t>The recipe must contribute distinct value to the dataset and not exist as a redundant variation of a stronger recipe already in the app.</w:t>
      </w:r>
    </w:p>
    <w:p>
      <w:r>
        <w:rPr>
          <w:b/>
        </w:rPr>
        <w:t xml:space="preserve">It does not pass if </w:t>
      </w:r>
      <w:r>
        <w:t>it mainly duplicates something better.</w:t>
      </w:r>
    </w:p>
    <w:p>
      <w:r>
        <w:rPr>
          <w:b/>
          <w:sz w:val="28"/>
        </w:rPr>
        <w:t>Straight-to-remove triggers</w:t>
      </w:r>
    </w:p>
    <w:p>
      <w:pPr/>
      <w:r>
        <w:t>Remove a recipe immediately if:</w:t>
      </w:r>
    </w:p>
    <w:p>
      <w:pPr>
        <w:pStyle w:val="ListBullet"/>
      </w:pPr>
      <w:r>
        <w:t>the dish identity is broken</w:t>
      </w:r>
    </w:p>
    <w:p>
      <w:pPr>
        <w:pStyle w:val="ListBullet"/>
      </w:pPr>
      <w:r>
        <w:t>the ingredient logic is dishonest</w:t>
      </w:r>
    </w:p>
    <w:p>
      <w:pPr>
        <w:pStyle w:val="ListBullet"/>
      </w:pPr>
      <w:r>
        <w:t>the instructions are too broken to trust</w:t>
      </w:r>
    </w:p>
    <w:p>
      <w:pPr>
        <w:pStyle w:val="ListBullet"/>
      </w:pPr>
      <w:r>
        <w:t>the result would still be weak even when followed correctly</w:t>
      </w:r>
    </w:p>
    <w:p>
      <w:pPr>
        <w:pStyle w:val="ListBullet"/>
      </w:pPr>
      <w:r>
        <w:t>the recipe mainly exists as filler</w:t>
      </w:r>
    </w:p>
    <w:p>
      <w:pPr>
        <w:pStyle w:val="ListBullet"/>
      </w:pPr>
      <w:r>
        <w:t>the recipe adds little distinct value compared with stronger existing recipes</w:t>
      </w:r>
    </w:p>
    <w:p>
      <w:r>
        <w:rPr>
          <w:b/>
          <w:sz w:val="28"/>
        </w:rPr>
        <w:t>Core principle</w:t>
      </w:r>
    </w:p>
    <w:p>
      <w:r>
        <w:t>A recipe should not survive because it is fixable in theory. It should survive only if it can be made fully worthy of the product.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