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8CFFB" w14:textId="77777777" w:rsidR="00D27FC5" w:rsidRPr="00D27FC5" w:rsidRDefault="00D27FC5" w:rsidP="00D27FC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b/>
          <w:bCs/>
          <w:kern w:val="0"/>
          <w:sz w:val="22"/>
          <w:highlight w:val="green"/>
        </w:rPr>
        <w:t>编译器相关内容介绍：</w:t>
      </w:r>
    </w:p>
    <w:p w14:paraId="5ABF7DE3" w14:textId="77777777" w:rsidR="00D27FC5" w:rsidRPr="00D27FC5" w:rsidRDefault="00D27FC5" w:rsidP="00D27FC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27FC5">
        <w:rPr>
          <w:rFonts w:ascii="Calibri" w:eastAsia="宋体" w:hAnsi="Calibri" w:cs="Calibri"/>
          <w:kern w:val="0"/>
          <w:sz w:val="22"/>
        </w:rPr>
        <w:t>1</w:t>
      </w:r>
      <w:r w:rsidRPr="00D27FC5">
        <w:rPr>
          <w:rFonts w:ascii="微软雅黑" w:eastAsia="微软雅黑" w:hAnsi="微软雅黑" w:cs="Calibri" w:hint="eastAsia"/>
          <w:kern w:val="0"/>
          <w:sz w:val="22"/>
        </w:rPr>
        <w:t>、clang和</w:t>
      </w:r>
      <w:proofErr w:type="spellStart"/>
      <w:r w:rsidRPr="00D27FC5">
        <w:rPr>
          <w:rFonts w:ascii="微软雅黑" w:eastAsia="微软雅黑" w:hAnsi="微软雅黑" w:cs="Calibri" w:hint="eastAsia"/>
          <w:kern w:val="0"/>
          <w:sz w:val="22"/>
        </w:rPr>
        <w:t>minGW</w:t>
      </w:r>
      <w:proofErr w:type="spellEnd"/>
      <w:r w:rsidRPr="00D27FC5">
        <w:rPr>
          <w:rFonts w:ascii="微软雅黑" w:eastAsia="微软雅黑" w:hAnsi="微软雅黑" w:cs="Calibri" w:hint="eastAsia"/>
          <w:kern w:val="0"/>
          <w:sz w:val="22"/>
        </w:rPr>
        <w:t>区别？</w:t>
      </w:r>
      <w:bookmarkStart w:id="0" w:name="_GoBack"/>
      <w:bookmarkEnd w:id="0"/>
    </w:p>
    <w:p w14:paraId="7F4D6605" w14:textId="77777777" w:rsidR="00D27FC5" w:rsidRPr="00D27FC5" w:rsidRDefault="00D27FC5" w:rsidP="00D27FC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b/>
          <w:bCs/>
          <w:kern w:val="0"/>
          <w:sz w:val="22"/>
          <w:highlight w:val="yellow"/>
        </w:rPr>
        <w:t>MinGW</w:t>
      </w:r>
      <w:r w:rsidRPr="00D27FC5">
        <w:rPr>
          <w:rFonts w:ascii="微软雅黑" w:eastAsia="微软雅黑" w:hAnsi="微软雅黑" w:cs="Calibri" w:hint="eastAsia"/>
          <w:b/>
          <w:bCs/>
          <w:kern w:val="0"/>
          <w:sz w:val="22"/>
        </w:rPr>
        <w:t>(Minimalist GNU for Windows)</w:t>
      </w:r>
      <w:r w:rsidRPr="00D27FC5">
        <w:rPr>
          <w:rFonts w:ascii="微软雅黑" w:eastAsia="微软雅黑" w:hAnsi="微软雅黑" w:cs="Calibri" w:hint="eastAsia"/>
          <w:kern w:val="0"/>
          <w:sz w:val="22"/>
        </w:rPr>
        <w:t>：是一个适用于微软windows应用程序的</w:t>
      </w:r>
      <w:proofErr w:type="gramStart"/>
      <w:r w:rsidRPr="00D27FC5">
        <w:rPr>
          <w:rFonts w:ascii="微软雅黑" w:eastAsia="微软雅黑" w:hAnsi="微软雅黑" w:cs="Calibri" w:hint="eastAsia"/>
          <w:kern w:val="0"/>
          <w:sz w:val="22"/>
        </w:rPr>
        <w:t>极简开发</w:t>
      </w:r>
      <w:proofErr w:type="gramEnd"/>
      <w:r w:rsidRPr="00D27FC5">
        <w:rPr>
          <w:rFonts w:ascii="微软雅黑" w:eastAsia="微软雅黑" w:hAnsi="微软雅黑" w:cs="Calibri" w:hint="eastAsia"/>
          <w:kern w:val="0"/>
          <w:sz w:val="22"/>
        </w:rPr>
        <w:t>环境。MinGW提供了一个完整的开源编程工具集，适用于原生MS-Windows应用程序的开发，并且不依赖于任何第三方C运行时DLL。MinGW主要供在MS-Windows平台上工作的开发人员使用，但也可跨平台使用，MinGW包括：</w:t>
      </w:r>
    </w:p>
    <w:p w14:paraId="574FD7FC" w14:textId="77777777" w:rsidR="00D27FC5" w:rsidRPr="00D27FC5" w:rsidRDefault="00D27FC5" w:rsidP="00D27FC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kern w:val="0"/>
          <w:sz w:val="22"/>
        </w:rPr>
        <w:t>GCC的一个移植，包括C，C ++，ADA和FORTRAN编译器;</w:t>
      </w:r>
    </w:p>
    <w:p w14:paraId="2D1DB64A" w14:textId="77777777" w:rsidR="00D27FC5" w:rsidRPr="00D27FC5" w:rsidRDefault="00D27FC5" w:rsidP="00D27FC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kern w:val="0"/>
          <w:sz w:val="22"/>
        </w:rPr>
        <w:t xml:space="preserve">GNU </w:t>
      </w:r>
      <w:proofErr w:type="spellStart"/>
      <w:r w:rsidRPr="00D27FC5">
        <w:rPr>
          <w:rFonts w:ascii="微软雅黑" w:eastAsia="微软雅黑" w:hAnsi="微软雅黑" w:cs="Calibri" w:hint="eastAsia"/>
          <w:kern w:val="0"/>
          <w:sz w:val="22"/>
        </w:rPr>
        <w:t>Binutils</w:t>
      </w:r>
      <w:proofErr w:type="spellEnd"/>
      <w:r w:rsidRPr="00D27FC5">
        <w:rPr>
          <w:rFonts w:ascii="微软雅黑" w:eastAsia="微软雅黑" w:hAnsi="微软雅黑" w:cs="Calibri" w:hint="eastAsia"/>
          <w:kern w:val="0"/>
          <w:sz w:val="22"/>
        </w:rPr>
        <w:t xml:space="preserve"> (如:as, </w:t>
      </w:r>
      <w:proofErr w:type="spellStart"/>
      <w:r w:rsidRPr="00D27FC5">
        <w:rPr>
          <w:rFonts w:ascii="微软雅黑" w:eastAsia="微软雅黑" w:hAnsi="微软雅黑" w:cs="Calibri" w:hint="eastAsia"/>
          <w:kern w:val="0"/>
          <w:sz w:val="22"/>
        </w:rPr>
        <w:t>ld</w:t>
      </w:r>
      <w:proofErr w:type="spellEnd"/>
      <w:r w:rsidRPr="00D27FC5">
        <w:rPr>
          <w:rFonts w:ascii="微软雅黑" w:eastAsia="微软雅黑" w:hAnsi="微软雅黑" w:cs="Calibri" w:hint="eastAsia"/>
          <w:kern w:val="0"/>
          <w:sz w:val="22"/>
        </w:rPr>
        <w:t xml:space="preserve">, </w:t>
      </w:r>
      <w:proofErr w:type="spellStart"/>
      <w:r w:rsidRPr="00D27FC5">
        <w:rPr>
          <w:rFonts w:ascii="微软雅黑" w:eastAsia="微软雅黑" w:hAnsi="微软雅黑" w:cs="Calibri" w:hint="eastAsia"/>
          <w:kern w:val="0"/>
          <w:sz w:val="22"/>
        </w:rPr>
        <w:t>ar</w:t>
      </w:r>
      <w:proofErr w:type="spellEnd"/>
      <w:r w:rsidRPr="00D27FC5">
        <w:rPr>
          <w:rFonts w:ascii="微软雅黑" w:eastAsia="微软雅黑" w:hAnsi="微软雅黑" w:cs="Calibri" w:hint="eastAsia"/>
          <w:kern w:val="0"/>
          <w:sz w:val="22"/>
        </w:rPr>
        <w:t>等);</w:t>
      </w:r>
    </w:p>
    <w:p w14:paraId="67E70341" w14:textId="77777777" w:rsidR="00D27FC5" w:rsidRPr="00D27FC5" w:rsidRDefault="00D27FC5" w:rsidP="00D27FC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kern w:val="0"/>
          <w:sz w:val="22"/>
        </w:rPr>
        <w:t>一个命令行安装程序，带有可选的GUI前端，（</w:t>
      </w:r>
      <w:proofErr w:type="spellStart"/>
      <w:r w:rsidRPr="00D27FC5">
        <w:rPr>
          <w:rFonts w:ascii="微软雅黑" w:eastAsia="微软雅黑" w:hAnsi="微软雅黑" w:cs="Calibri" w:hint="eastAsia"/>
          <w:kern w:val="0"/>
          <w:sz w:val="22"/>
        </w:rPr>
        <w:t>mingw</w:t>
      </w:r>
      <w:proofErr w:type="spellEnd"/>
      <w:r w:rsidRPr="00D27FC5">
        <w:rPr>
          <w:rFonts w:ascii="微软雅黑" w:eastAsia="微软雅黑" w:hAnsi="微软雅黑" w:cs="Calibri" w:hint="eastAsia"/>
          <w:kern w:val="0"/>
          <w:sz w:val="22"/>
        </w:rPr>
        <w:t>-get）用于MS-Windows上的MinGW和MSYS部署;</w:t>
      </w:r>
    </w:p>
    <w:p w14:paraId="2474D4AB" w14:textId="77777777" w:rsidR="00D27FC5" w:rsidRPr="00D27FC5" w:rsidRDefault="00D27FC5" w:rsidP="00D27FC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kern w:val="0"/>
          <w:sz w:val="22"/>
        </w:rPr>
        <w:t>一个GUI首次设置工具（</w:t>
      </w:r>
      <w:proofErr w:type="spellStart"/>
      <w:r w:rsidRPr="00D27FC5">
        <w:rPr>
          <w:rFonts w:ascii="微软雅黑" w:eastAsia="微软雅黑" w:hAnsi="微软雅黑" w:cs="Calibri" w:hint="eastAsia"/>
          <w:kern w:val="0"/>
          <w:sz w:val="22"/>
        </w:rPr>
        <w:t>mingw</w:t>
      </w:r>
      <w:proofErr w:type="spellEnd"/>
      <w:r w:rsidRPr="00D27FC5">
        <w:rPr>
          <w:rFonts w:ascii="微软雅黑" w:eastAsia="微软雅黑" w:hAnsi="微软雅黑" w:cs="Calibri" w:hint="eastAsia"/>
          <w:kern w:val="0"/>
          <w:sz w:val="22"/>
        </w:rPr>
        <w:t>-get-setup），可以帮助启动并运行</w:t>
      </w:r>
      <w:proofErr w:type="spellStart"/>
      <w:r w:rsidRPr="00D27FC5">
        <w:rPr>
          <w:rFonts w:ascii="微软雅黑" w:eastAsia="微软雅黑" w:hAnsi="微软雅黑" w:cs="Calibri" w:hint="eastAsia"/>
          <w:kern w:val="0"/>
          <w:sz w:val="22"/>
        </w:rPr>
        <w:t>mingw</w:t>
      </w:r>
      <w:proofErr w:type="spellEnd"/>
      <w:r w:rsidRPr="00D27FC5">
        <w:rPr>
          <w:rFonts w:ascii="微软雅黑" w:eastAsia="微软雅黑" w:hAnsi="微软雅黑" w:cs="Calibri" w:hint="eastAsia"/>
          <w:kern w:val="0"/>
          <w:sz w:val="22"/>
        </w:rPr>
        <w:t>-get。</w:t>
      </w:r>
    </w:p>
    <w:p w14:paraId="310F67DC" w14:textId="77777777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kern w:val="0"/>
          <w:sz w:val="22"/>
        </w:rPr>
        <w:t>Mingw-w64是原始mingw.org项目的升级版，该项目旨在支持Windows系统上的GCC编译器。 它在2007年进行了分支，以便为64位和新API提供支持。 从那以后，它得到了广泛的使用和分发。</w:t>
      </w:r>
    </w:p>
    <w:p w14:paraId="37101E31" w14:textId="77777777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b/>
          <w:bCs/>
          <w:kern w:val="0"/>
          <w:sz w:val="22"/>
          <w:highlight w:val="yellow"/>
        </w:rPr>
        <w:t>GCC：</w:t>
      </w:r>
      <w:r w:rsidRPr="00D27FC5">
        <w:rPr>
          <w:rFonts w:ascii="微软雅黑" w:eastAsia="微软雅黑" w:hAnsi="微软雅黑" w:cs="Calibri" w:hint="eastAsia"/>
          <w:b/>
          <w:bCs/>
          <w:kern w:val="0"/>
          <w:sz w:val="22"/>
        </w:rPr>
        <w:t>GNU(Gnu's Not Unix)编译器套装(GNU Compiler Collection，GCC)，指一套编程语言编译器</w:t>
      </w:r>
      <w:r w:rsidRPr="00D27FC5">
        <w:rPr>
          <w:rFonts w:ascii="微软雅黑" w:eastAsia="微软雅黑" w:hAnsi="微软雅黑" w:cs="Calibri" w:hint="eastAsia"/>
          <w:kern w:val="0"/>
          <w:sz w:val="22"/>
        </w:rPr>
        <w:t>，以GPL及LGPL许可证所发行的自由软件，也是GNU项目的关键部分，也是GNU工具链的主要组成部分之一。</w:t>
      </w:r>
    </w:p>
    <w:p w14:paraId="00630B48" w14:textId="77777777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b/>
          <w:bCs/>
          <w:kern w:val="0"/>
          <w:sz w:val="22"/>
          <w:highlight w:val="yellow"/>
        </w:rPr>
        <w:t>Clang：</w:t>
      </w:r>
      <w:r w:rsidRPr="00D27FC5">
        <w:rPr>
          <w:rFonts w:ascii="微软雅黑" w:eastAsia="微软雅黑" w:hAnsi="微软雅黑" w:cs="Calibri" w:hint="eastAsia"/>
          <w:kern w:val="0"/>
          <w:sz w:val="22"/>
        </w:rPr>
        <w:t>是一个C、C++、Objective-C和Objective-C++编程语言的编译器前端。它采用了底层虚拟机(LLVM)作为其后端。它的目标是提供一个GNU编译器套装(GCC)的替代品。</w:t>
      </w:r>
    </w:p>
    <w:p w14:paraId="72B47596" w14:textId="77777777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4E912EBC" w14:textId="5A373728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D27FC5">
        <w:rPr>
          <w:rFonts w:ascii="微软雅黑" w:eastAsia="微软雅黑" w:hAnsi="微软雅黑" w:cs="Calibri" w:hint="eastAsia"/>
          <w:kern w:val="0"/>
          <w:sz w:val="22"/>
        </w:rPr>
        <w:t>gcc</w:t>
      </w:r>
      <w:proofErr w:type="spellEnd"/>
      <w:r w:rsidRPr="00D27FC5">
        <w:rPr>
          <w:rFonts w:ascii="微软雅黑" w:eastAsia="微软雅黑" w:hAnsi="微软雅黑" w:cs="Calibri" w:hint="eastAsia"/>
          <w:kern w:val="0"/>
          <w:sz w:val="22"/>
        </w:rPr>
        <w:t>是GCC中的GUN C Compiler（C 编译器）</w:t>
      </w:r>
    </w:p>
    <w:p w14:paraId="3ED39347" w14:textId="63540301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kern w:val="0"/>
          <w:sz w:val="22"/>
        </w:rPr>
        <w:t>g++是GCC中的GUN C++ Compiler（C++编译器）</w:t>
      </w:r>
    </w:p>
    <w:p w14:paraId="55C5E4B5" w14:textId="77777777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kern w:val="0"/>
          <w:sz w:val="22"/>
          <w:highlight w:val="yellow"/>
        </w:rPr>
        <w:t>配置VS code网址：</w:t>
      </w:r>
    </w:p>
    <w:p w14:paraId="23E3CC65" w14:textId="77777777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hyperlink r:id="rId5" w:history="1">
        <w:r w:rsidRPr="00D27FC5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https://www.jianshu.com/p/6a637dee08b4</w:t>
        </w:r>
      </w:hyperlink>
    </w:p>
    <w:p w14:paraId="752513F5" w14:textId="77777777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D27FC5">
        <w:rPr>
          <w:rFonts w:ascii="微软雅黑" w:eastAsia="微软雅黑" w:hAnsi="微软雅黑" w:cs="Calibri" w:hint="eastAsia"/>
          <w:kern w:val="0"/>
          <w:sz w:val="22"/>
        </w:rPr>
        <w:t>launch.json</w:t>
      </w:r>
      <w:proofErr w:type="spellEnd"/>
      <w:r w:rsidRPr="00D27FC5">
        <w:rPr>
          <w:rFonts w:ascii="微软雅黑" w:eastAsia="微软雅黑" w:hAnsi="微软雅黑" w:cs="Calibri" w:hint="eastAsia"/>
          <w:kern w:val="0"/>
          <w:sz w:val="22"/>
        </w:rPr>
        <w:t xml:space="preserve"> ：debugger 调试器运行启动</w:t>
      </w:r>
    </w:p>
    <w:p w14:paraId="61C1FC66" w14:textId="1EC12322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D27FC5">
        <w:rPr>
          <w:rFonts w:ascii="微软雅黑" w:eastAsia="微软雅黑" w:hAnsi="微软雅黑" w:cs="Calibri" w:hint="eastAsia"/>
          <w:kern w:val="0"/>
          <w:sz w:val="22"/>
        </w:rPr>
        <w:t>tasks.json</w:t>
      </w:r>
      <w:proofErr w:type="spellEnd"/>
      <w:r w:rsidRPr="00D27FC5">
        <w:rPr>
          <w:rFonts w:ascii="微软雅黑" w:eastAsia="微软雅黑" w:hAnsi="微软雅黑" w:cs="Calibri" w:hint="eastAsia"/>
          <w:kern w:val="0"/>
          <w:sz w:val="22"/>
        </w:rPr>
        <w:t xml:space="preserve"> ：g++编译器运行</w:t>
      </w:r>
    </w:p>
    <w:p w14:paraId="69FCB9C2" w14:textId="77777777" w:rsidR="00D27FC5" w:rsidRPr="00D27FC5" w:rsidRDefault="00D27FC5" w:rsidP="00D27FC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27FC5">
        <w:rPr>
          <w:rFonts w:ascii="微软雅黑" w:eastAsia="微软雅黑" w:hAnsi="微软雅黑" w:cs="Calibri" w:hint="eastAsia"/>
          <w:kern w:val="0"/>
          <w:sz w:val="22"/>
        </w:rPr>
        <w:t>配置java环境：</w:t>
      </w:r>
    </w:p>
    <w:p w14:paraId="1F6F261D" w14:textId="77777777" w:rsidR="00D27FC5" w:rsidRPr="00D27FC5" w:rsidRDefault="00D27FC5" w:rsidP="00D27FC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27FC5">
        <w:rPr>
          <w:rFonts w:ascii="Calibri" w:eastAsia="宋体" w:hAnsi="Calibri" w:cs="Calibri"/>
          <w:kern w:val="0"/>
          <w:sz w:val="22"/>
        </w:rPr>
        <w:t>1</w:t>
      </w:r>
      <w:r w:rsidRPr="00D27FC5">
        <w:rPr>
          <w:rFonts w:ascii="微软雅黑" w:eastAsia="微软雅黑" w:hAnsi="微软雅黑" w:cs="Calibri" w:hint="eastAsia"/>
          <w:kern w:val="0"/>
          <w:sz w:val="22"/>
        </w:rPr>
        <w:t>、安装</w:t>
      </w:r>
      <w:proofErr w:type="spellStart"/>
      <w:r w:rsidRPr="00D27FC5">
        <w:rPr>
          <w:rFonts w:ascii="Calibri" w:eastAsia="宋体" w:hAnsi="Calibri" w:cs="Calibri"/>
          <w:kern w:val="0"/>
          <w:sz w:val="22"/>
        </w:rPr>
        <w:t>JDK:</w:t>
      </w:r>
      <w:hyperlink r:id="rId6" w:history="1">
        <w:r w:rsidRPr="00D27FC5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https</w:t>
        </w:r>
        <w:proofErr w:type="spellEnd"/>
        <w:r w:rsidRPr="00D27FC5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://www.runoob.com/java/java-environment-setup.html</w:t>
        </w:r>
      </w:hyperlink>
    </w:p>
    <w:p w14:paraId="1A09831C" w14:textId="77777777" w:rsidR="008D519D" w:rsidRDefault="008D519D">
      <w:pPr>
        <w:rPr>
          <w:rFonts w:hint="eastAsia"/>
        </w:rPr>
      </w:pPr>
    </w:p>
    <w:sectPr w:rsidR="008D5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E03A7"/>
    <w:multiLevelType w:val="multilevel"/>
    <w:tmpl w:val="9042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D1"/>
    <w:rsid w:val="008D519D"/>
    <w:rsid w:val="00D27FC5"/>
    <w:rsid w:val="00F6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E9D3"/>
  <w15:chartTrackingRefBased/>
  <w15:docId w15:val="{AD35EC9B-951B-4156-A350-58F21695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7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java/java-environment-setup.html" TargetMode="External"/><Relationship Id="rId5" Type="http://schemas.openxmlformats.org/officeDocument/2006/relationships/hyperlink" Target="https://www.jianshu.com/p/6a637dee08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</dc:creator>
  <cp:keywords/>
  <dc:description/>
  <cp:lastModifiedBy>zhang ze</cp:lastModifiedBy>
  <cp:revision>2</cp:revision>
  <dcterms:created xsi:type="dcterms:W3CDTF">2020-02-16T14:34:00Z</dcterms:created>
  <dcterms:modified xsi:type="dcterms:W3CDTF">2020-02-16T14:34:00Z</dcterms:modified>
</cp:coreProperties>
</file>