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在阎宏博士的《</w:t>
      </w:r>
      <w:r w:rsidRPr="005B2619">
        <w:rPr>
          <w:rFonts w:ascii="MS Shell Dlg" w:eastAsia="宋体" w:hAnsi="MS Shell Dlg" w:cs="MS Shell Dlg"/>
          <w:color w:val="000000"/>
          <w:kern w:val="0"/>
          <w:szCs w:val="21"/>
        </w:rPr>
        <w:t>JAVA</w:t>
      </w:r>
      <w:r w:rsidRPr="005B2619">
        <w:rPr>
          <w:rFonts w:ascii="MS Shell Dlg" w:eastAsia="宋体" w:hAnsi="MS Shell Dlg" w:cs="MS Shell Dlg"/>
          <w:color w:val="000000"/>
          <w:kern w:val="0"/>
          <w:szCs w:val="21"/>
        </w:rPr>
        <w:t>与模式》一书中开头是这样描述观察者（</w:t>
      </w:r>
      <w:r w:rsidRPr="005B2619">
        <w:rPr>
          <w:rFonts w:ascii="MS Shell Dlg" w:eastAsia="宋体" w:hAnsi="MS Shell Dlg" w:cs="MS Shell Dlg"/>
          <w:color w:val="000000"/>
          <w:kern w:val="0"/>
          <w:szCs w:val="21"/>
        </w:rPr>
        <w:t>Observer</w:t>
      </w:r>
      <w:r w:rsidRPr="005B2619">
        <w:rPr>
          <w:rFonts w:ascii="MS Shell Dlg" w:eastAsia="宋体" w:hAnsi="MS Shell Dlg" w:cs="MS Shell Dlg"/>
          <w:color w:val="000000"/>
          <w:kern w:val="0"/>
          <w:szCs w:val="21"/>
        </w:rPr>
        <w:t>）模式的：</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观察者模式是对象的行为模式，又叫发布</w:t>
      </w:r>
      <w:r w:rsidRPr="005B2619">
        <w:rPr>
          <w:rFonts w:ascii="MS Shell Dlg" w:eastAsia="宋体" w:hAnsi="MS Shell Dlg" w:cs="MS Shell Dlg"/>
          <w:b/>
          <w:bCs/>
          <w:color w:val="000000"/>
          <w:kern w:val="0"/>
          <w:szCs w:val="21"/>
        </w:rPr>
        <w:t>-</w:t>
      </w:r>
      <w:r w:rsidRPr="005B2619">
        <w:rPr>
          <w:rFonts w:ascii="MS Shell Dlg" w:eastAsia="宋体" w:hAnsi="MS Shell Dlg" w:cs="MS Shell Dlg"/>
          <w:b/>
          <w:bCs/>
          <w:color w:val="000000"/>
          <w:kern w:val="0"/>
          <w:szCs w:val="21"/>
        </w:rPr>
        <w:t>订阅</w:t>
      </w:r>
      <w:r w:rsidRPr="005B2619">
        <w:rPr>
          <w:rFonts w:ascii="MS Shell Dlg" w:eastAsia="宋体" w:hAnsi="MS Shell Dlg" w:cs="MS Shell Dlg"/>
          <w:b/>
          <w:bCs/>
          <w:color w:val="000000"/>
          <w:kern w:val="0"/>
          <w:szCs w:val="21"/>
        </w:rPr>
        <w:t>(Publish/Subscribe)</w:t>
      </w:r>
      <w:r w:rsidRPr="005B2619">
        <w:rPr>
          <w:rFonts w:ascii="MS Shell Dlg" w:eastAsia="宋体" w:hAnsi="MS Shell Dlg" w:cs="MS Shell Dlg"/>
          <w:b/>
          <w:bCs/>
          <w:color w:val="000000"/>
          <w:kern w:val="0"/>
          <w:szCs w:val="21"/>
        </w:rPr>
        <w:t>模式、模型</w:t>
      </w:r>
      <w:r w:rsidRPr="005B2619">
        <w:rPr>
          <w:rFonts w:ascii="MS Shell Dlg" w:eastAsia="宋体" w:hAnsi="MS Shell Dlg" w:cs="MS Shell Dlg"/>
          <w:b/>
          <w:bCs/>
          <w:color w:val="000000"/>
          <w:kern w:val="0"/>
          <w:szCs w:val="21"/>
        </w:rPr>
        <w:t>-</w:t>
      </w:r>
      <w:r w:rsidRPr="005B2619">
        <w:rPr>
          <w:rFonts w:ascii="MS Shell Dlg" w:eastAsia="宋体" w:hAnsi="MS Shell Dlg" w:cs="MS Shell Dlg"/>
          <w:b/>
          <w:bCs/>
          <w:color w:val="000000"/>
          <w:kern w:val="0"/>
          <w:szCs w:val="21"/>
        </w:rPr>
        <w:t>视图</w:t>
      </w:r>
      <w:r w:rsidRPr="005B2619">
        <w:rPr>
          <w:rFonts w:ascii="MS Shell Dlg" w:eastAsia="宋体" w:hAnsi="MS Shell Dlg" w:cs="MS Shell Dlg"/>
          <w:b/>
          <w:bCs/>
          <w:color w:val="000000"/>
          <w:kern w:val="0"/>
          <w:szCs w:val="21"/>
        </w:rPr>
        <w:t>(Model/View)</w:t>
      </w:r>
      <w:r w:rsidRPr="005B2619">
        <w:rPr>
          <w:rFonts w:ascii="MS Shell Dlg" w:eastAsia="宋体" w:hAnsi="MS Shell Dlg" w:cs="MS Shell Dlg"/>
          <w:b/>
          <w:bCs/>
          <w:color w:val="000000"/>
          <w:kern w:val="0"/>
          <w:szCs w:val="21"/>
        </w:rPr>
        <w:t>模式、源</w:t>
      </w:r>
      <w:r w:rsidRPr="005B2619">
        <w:rPr>
          <w:rFonts w:ascii="MS Shell Dlg" w:eastAsia="宋体" w:hAnsi="MS Shell Dlg" w:cs="MS Shell Dlg"/>
          <w:b/>
          <w:bCs/>
          <w:color w:val="000000"/>
          <w:kern w:val="0"/>
          <w:szCs w:val="21"/>
        </w:rPr>
        <w:t>-</w:t>
      </w:r>
      <w:r w:rsidRPr="005B2619">
        <w:rPr>
          <w:rFonts w:ascii="MS Shell Dlg" w:eastAsia="宋体" w:hAnsi="MS Shell Dlg" w:cs="MS Shell Dlg"/>
          <w:b/>
          <w:bCs/>
          <w:color w:val="000000"/>
          <w:kern w:val="0"/>
          <w:szCs w:val="21"/>
        </w:rPr>
        <w:t>监听器</w:t>
      </w:r>
      <w:r w:rsidRPr="005B2619">
        <w:rPr>
          <w:rFonts w:ascii="MS Shell Dlg" w:eastAsia="宋体" w:hAnsi="MS Shell Dlg" w:cs="MS Shell Dlg"/>
          <w:b/>
          <w:bCs/>
          <w:color w:val="000000"/>
          <w:kern w:val="0"/>
          <w:szCs w:val="21"/>
        </w:rPr>
        <w:t>(Source/Listener)</w:t>
      </w:r>
      <w:r w:rsidRPr="005B2619">
        <w:rPr>
          <w:rFonts w:ascii="MS Shell Dlg" w:eastAsia="宋体" w:hAnsi="MS Shell Dlg" w:cs="MS Shell Dlg"/>
          <w:b/>
          <w:bCs/>
          <w:color w:val="000000"/>
          <w:kern w:val="0"/>
          <w:szCs w:val="21"/>
        </w:rPr>
        <w:t>模式或从属者</w:t>
      </w:r>
      <w:r w:rsidRPr="005B2619">
        <w:rPr>
          <w:rFonts w:ascii="MS Shell Dlg" w:eastAsia="宋体" w:hAnsi="MS Shell Dlg" w:cs="MS Shell Dlg"/>
          <w:b/>
          <w:bCs/>
          <w:color w:val="000000"/>
          <w:kern w:val="0"/>
          <w:szCs w:val="21"/>
        </w:rPr>
        <w:t>(Dependents)</w:t>
      </w:r>
      <w:r w:rsidRPr="005B2619">
        <w:rPr>
          <w:rFonts w:ascii="MS Shell Dlg" w:eastAsia="宋体" w:hAnsi="MS Shell Dlg" w:cs="MS Shell Dlg"/>
          <w:b/>
          <w:bCs/>
          <w:color w:val="000000"/>
          <w:kern w:val="0"/>
          <w:szCs w:val="21"/>
        </w:rPr>
        <w:t>模式。</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b/>
          <w:bCs/>
          <w:color w:val="000000"/>
          <w:kern w:val="0"/>
          <w:szCs w:val="21"/>
        </w:rPr>
        <w:t xml:space="preserve">　　观察者模式定义了一种一对多的依赖关系，让多个观察者对象同时监听某一个主题对象。这个主题对象在状态上发生变化时，会通知所有观察者对象，使它们能够自动更新自己。</w:t>
      </w:r>
    </w:p>
    <w:p w:rsidR="005B2619" w:rsidRPr="005B2619" w:rsidRDefault="005B2619" w:rsidP="005B2619">
      <w:pPr>
        <w:widowControl/>
        <w:jc w:val="left"/>
        <w:rPr>
          <w:rFonts w:ascii="宋体" w:eastAsia="宋体" w:hAnsi="宋体" w:cs="宋体"/>
          <w:kern w:val="0"/>
          <w:sz w:val="24"/>
          <w:szCs w:val="24"/>
        </w:rPr>
      </w:pPr>
      <w:r w:rsidRPr="005B2619">
        <w:rPr>
          <w:rFonts w:ascii="宋体" w:eastAsia="宋体" w:hAnsi="宋体" w:cs="宋体"/>
          <w:kern w:val="0"/>
          <w:sz w:val="24"/>
          <w:szCs w:val="24"/>
        </w:rPr>
        <w:pict>
          <v:rect id="_x0000_i1025" style="width:0;height:1.5pt" o:hralign="center" o:hrstd="t" o:hrnoshade="t" o:hr="t" fillcolor="black" stroked="f"/>
        </w:pict>
      </w:r>
    </w:p>
    <w:p w:rsidR="005B2619" w:rsidRPr="005B2619" w:rsidRDefault="005B2619" w:rsidP="005B2619">
      <w:pPr>
        <w:widowControl/>
        <w:shd w:val="clear" w:color="auto" w:fill="FFFFFF"/>
        <w:jc w:val="left"/>
        <w:outlineLvl w:val="0"/>
        <w:rPr>
          <w:rFonts w:ascii="Verdana" w:eastAsia="宋体" w:hAnsi="Verdana" w:cs="宋体"/>
          <w:b/>
          <w:bCs/>
          <w:color w:val="000000"/>
          <w:kern w:val="36"/>
          <w:sz w:val="24"/>
          <w:szCs w:val="24"/>
        </w:rPr>
      </w:pPr>
      <w:r w:rsidRPr="005B2619">
        <w:rPr>
          <w:rFonts w:ascii="Verdana" w:eastAsia="宋体" w:hAnsi="Verdana" w:cs="宋体"/>
          <w:b/>
          <w:bCs/>
          <w:color w:val="000000"/>
          <w:kern w:val="36"/>
          <w:sz w:val="48"/>
          <w:szCs w:val="48"/>
        </w:rPr>
        <w:t>观察者模式的结构</w:t>
      </w:r>
      <w:r w:rsidRPr="005B2619">
        <w:rPr>
          <w:rFonts w:ascii="Verdana" w:eastAsia="宋体" w:hAnsi="Verdana" w:cs="宋体"/>
          <w:b/>
          <w:bCs/>
          <w:color w:val="000000"/>
          <w:kern w:val="36"/>
          <w:sz w:val="24"/>
          <w:szCs w:val="24"/>
        </w:rPr>
        <w:br w:type="textWrapping" w:clear="all"/>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b/>
          <w:bCs/>
          <w:color w:val="000000"/>
          <w:kern w:val="0"/>
          <w:szCs w:val="21"/>
        </w:rPr>
        <w:t xml:space="preserve">　　</w:t>
      </w:r>
      <w:r w:rsidRPr="005B2619">
        <w:rPr>
          <w:rFonts w:ascii="MS Shell Dlg" w:eastAsia="宋体" w:hAnsi="MS Shell Dlg" w:cs="MS Shell Dlg"/>
          <w:color w:val="000000"/>
          <w:kern w:val="0"/>
          <w:szCs w:val="21"/>
        </w:rPr>
        <w:t>一个软件系统里面包含了各种对象，就像一片欣欣向荣的森林充满了各种生物一样。在一片森林中，各种生物彼此依赖和约束，形成一个个生物链。一种生物的状态变化会造成其他一些生物的相应行动，每一个生物都处于别的生物的互动之中。</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同样，一个软件系统常常要求在某一个对象的状态发生变化的时候，某些其他的对象做出相应的改变。做到这一点的设计方案有很多，但是为了使系统能够易于复用，应该选择低耦合度的设计方案。减少对象之间的耦合有利于系统的复用，但是同时设计师需要使这些低耦合度的对象之间能够维持行动的协调一致，保证高度的协作。观察者模式是满足这一要求的各种设计方案中最重要的一种。</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下面以一个简单的示意性实现为例，讨论观察者模式的结构。</w:t>
      </w:r>
    </w:p>
    <w:p w:rsidR="005B2619" w:rsidRPr="005B2619" w:rsidRDefault="005B2619" w:rsidP="005B2619">
      <w:pPr>
        <w:widowControl/>
        <w:shd w:val="clear" w:color="auto" w:fill="FFFFFF"/>
        <w:spacing w:before="150" w:after="150"/>
        <w:jc w:val="center"/>
        <w:rPr>
          <w:rFonts w:ascii="MS Shell Dlg" w:eastAsia="宋体" w:hAnsi="MS Shell Dlg" w:cs="MS Shell Dlg"/>
          <w:color w:val="000000"/>
          <w:kern w:val="0"/>
          <w:szCs w:val="21"/>
        </w:rPr>
      </w:pPr>
      <w:r>
        <w:rPr>
          <w:noProof/>
        </w:rPr>
        <w:drawing>
          <wp:inline distT="0" distB="0" distL="0" distR="0" wp14:anchorId="05AAC7FD" wp14:editId="33A73913">
            <wp:extent cx="5274310" cy="23945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394585"/>
                    </a:xfrm>
                    <a:prstGeom prst="rect">
                      <a:avLst/>
                    </a:prstGeom>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观察者模式所涉及的角色有：</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抽象主题</w:t>
      </w:r>
      <w:r w:rsidRPr="005B2619">
        <w:rPr>
          <w:rFonts w:ascii="MS Shell Dlg" w:eastAsia="宋体" w:hAnsi="MS Shell Dlg" w:cs="MS Shell Dlg"/>
          <w:b/>
          <w:bCs/>
          <w:color w:val="000000"/>
          <w:kern w:val="0"/>
          <w:szCs w:val="21"/>
        </w:rPr>
        <w:t>(Subject)</w:t>
      </w:r>
      <w:r w:rsidRPr="005B2619">
        <w:rPr>
          <w:rFonts w:ascii="MS Shell Dlg" w:eastAsia="宋体" w:hAnsi="MS Shell Dlg" w:cs="MS Shell Dlg"/>
          <w:b/>
          <w:bCs/>
          <w:color w:val="000000"/>
          <w:kern w:val="0"/>
          <w:szCs w:val="21"/>
        </w:rPr>
        <w:t>角色：</w:t>
      </w:r>
      <w:r w:rsidRPr="005B2619">
        <w:rPr>
          <w:rFonts w:ascii="MS Shell Dlg" w:eastAsia="宋体" w:hAnsi="MS Shell Dlg" w:cs="MS Shell Dlg"/>
          <w:color w:val="000000"/>
          <w:kern w:val="0"/>
          <w:szCs w:val="21"/>
        </w:rPr>
        <w:t>抽象主题角色把所有对观察者对象的引用保存在一个聚集（比如</w:t>
      </w:r>
      <w:r w:rsidRPr="005B2619">
        <w:rPr>
          <w:rFonts w:ascii="MS Shell Dlg" w:eastAsia="宋体" w:hAnsi="MS Shell Dlg" w:cs="MS Shell Dlg"/>
          <w:color w:val="000000"/>
          <w:kern w:val="0"/>
          <w:szCs w:val="21"/>
        </w:rPr>
        <w:t>ArrayList</w:t>
      </w:r>
      <w:r w:rsidRPr="005B2619">
        <w:rPr>
          <w:rFonts w:ascii="MS Shell Dlg" w:eastAsia="宋体" w:hAnsi="MS Shell Dlg" w:cs="MS Shell Dlg"/>
          <w:color w:val="000000"/>
          <w:kern w:val="0"/>
          <w:szCs w:val="21"/>
        </w:rPr>
        <w:t>对象）里，每个主题都可以有任何数量的观察者。抽象主题提供一个接口，可以增加和删除观察者对象，抽象主题角色又叫做抽象被观察者</w:t>
      </w:r>
      <w:r w:rsidRPr="005B2619">
        <w:rPr>
          <w:rFonts w:ascii="MS Shell Dlg" w:eastAsia="宋体" w:hAnsi="MS Shell Dlg" w:cs="MS Shell Dlg"/>
          <w:color w:val="000000"/>
          <w:kern w:val="0"/>
          <w:szCs w:val="21"/>
        </w:rPr>
        <w:t>(Observable)</w:t>
      </w:r>
      <w:r w:rsidRPr="005B2619">
        <w:rPr>
          <w:rFonts w:ascii="MS Shell Dlg" w:eastAsia="宋体" w:hAnsi="MS Shell Dlg" w:cs="MS Shell Dlg"/>
          <w:color w:val="000000"/>
          <w:kern w:val="0"/>
          <w:szCs w:val="21"/>
        </w:rPr>
        <w:t>角色。</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lastRenderedPageBreak/>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具体主题</w:t>
      </w:r>
      <w:r w:rsidRPr="005B2619">
        <w:rPr>
          <w:rFonts w:ascii="MS Shell Dlg" w:eastAsia="宋体" w:hAnsi="MS Shell Dlg" w:cs="MS Shell Dlg"/>
          <w:b/>
          <w:bCs/>
          <w:color w:val="000000"/>
          <w:kern w:val="0"/>
          <w:szCs w:val="21"/>
        </w:rPr>
        <w:t>(ConcreteSubject)</w:t>
      </w:r>
      <w:r w:rsidRPr="005B2619">
        <w:rPr>
          <w:rFonts w:ascii="MS Shell Dlg" w:eastAsia="宋体" w:hAnsi="MS Shell Dlg" w:cs="MS Shell Dlg"/>
          <w:b/>
          <w:bCs/>
          <w:color w:val="000000"/>
          <w:kern w:val="0"/>
          <w:szCs w:val="21"/>
        </w:rPr>
        <w:t>角色：</w:t>
      </w:r>
      <w:r w:rsidRPr="005B2619">
        <w:rPr>
          <w:rFonts w:ascii="MS Shell Dlg" w:eastAsia="宋体" w:hAnsi="MS Shell Dlg" w:cs="MS Shell Dlg"/>
          <w:color w:val="000000"/>
          <w:kern w:val="0"/>
          <w:szCs w:val="21"/>
        </w:rPr>
        <w:t>将有关状态存入具体观察者对象；在具体主题的内部状态改变时，给所有登记过的观察者发出通知。具体主题角色又叫做具体被观察者</w:t>
      </w:r>
      <w:r w:rsidRPr="005B2619">
        <w:rPr>
          <w:rFonts w:ascii="MS Shell Dlg" w:eastAsia="宋体" w:hAnsi="MS Shell Dlg" w:cs="MS Shell Dlg"/>
          <w:color w:val="000000"/>
          <w:kern w:val="0"/>
          <w:szCs w:val="21"/>
        </w:rPr>
        <w:t>(Concrete Observable)</w:t>
      </w:r>
      <w:r w:rsidRPr="005B2619">
        <w:rPr>
          <w:rFonts w:ascii="MS Shell Dlg" w:eastAsia="宋体" w:hAnsi="MS Shell Dlg" w:cs="MS Shell Dlg"/>
          <w:color w:val="000000"/>
          <w:kern w:val="0"/>
          <w:szCs w:val="21"/>
        </w:rPr>
        <w:t>角色。</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抽象观察者</w:t>
      </w:r>
      <w:r w:rsidRPr="005B2619">
        <w:rPr>
          <w:rFonts w:ascii="MS Shell Dlg" w:eastAsia="宋体" w:hAnsi="MS Shell Dlg" w:cs="MS Shell Dlg"/>
          <w:b/>
          <w:bCs/>
          <w:color w:val="000000"/>
          <w:kern w:val="0"/>
          <w:szCs w:val="21"/>
        </w:rPr>
        <w:t>(Observer)</w:t>
      </w:r>
      <w:r w:rsidRPr="005B2619">
        <w:rPr>
          <w:rFonts w:ascii="MS Shell Dlg" w:eastAsia="宋体" w:hAnsi="MS Shell Dlg" w:cs="MS Shell Dlg"/>
          <w:b/>
          <w:bCs/>
          <w:color w:val="000000"/>
          <w:kern w:val="0"/>
          <w:szCs w:val="21"/>
        </w:rPr>
        <w:t>角色：</w:t>
      </w:r>
      <w:r w:rsidRPr="005B2619">
        <w:rPr>
          <w:rFonts w:ascii="MS Shell Dlg" w:eastAsia="宋体" w:hAnsi="MS Shell Dlg" w:cs="MS Shell Dlg"/>
          <w:color w:val="000000"/>
          <w:kern w:val="0"/>
          <w:szCs w:val="21"/>
        </w:rPr>
        <w:t>为所有的具体观察者定义一个接口，在得到主题的通知时更新自己，这个接口叫做更新接口。</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具体观察者</w:t>
      </w:r>
      <w:r w:rsidRPr="005B2619">
        <w:rPr>
          <w:rFonts w:ascii="MS Shell Dlg" w:eastAsia="宋体" w:hAnsi="MS Shell Dlg" w:cs="MS Shell Dlg"/>
          <w:b/>
          <w:bCs/>
          <w:color w:val="000000"/>
          <w:kern w:val="0"/>
          <w:szCs w:val="21"/>
        </w:rPr>
        <w:t>(ConcreteObserver)</w:t>
      </w:r>
      <w:r w:rsidRPr="005B2619">
        <w:rPr>
          <w:rFonts w:ascii="MS Shell Dlg" w:eastAsia="宋体" w:hAnsi="MS Shell Dlg" w:cs="MS Shell Dlg"/>
          <w:b/>
          <w:bCs/>
          <w:color w:val="000000"/>
          <w:kern w:val="0"/>
          <w:szCs w:val="21"/>
        </w:rPr>
        <w:t>角色：</w:t>
      </w:r>
      <w:r w:rsidRPr="005B2619">
        <w:rPr>
          <w:rFonts w:ascii="MS Shell Dlg" w:eastAsia="宋体" w:hAnsi="MS Shell Dlg" w:cs="MS Shell Dlg"/>
          <w:color w:val="000000"/>
          <w:kern w:val="0"/>
          <w:szCs w:val="21"/>
        </w:rPr>
        <w:t>存储与主题的状态自恰的状态。具体观察者角色实现抽象观察者角色所要求的更新接口，以便使本身的状态与主题的状态</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像协调。如果需要，具体观察者角色可以保持一个指向具体主题对象的引用。</w:t>
      </w:r>
    </w:p>
    <w:p w:rsidR="005B2619" w:rsidRPr="005B2619" w:rsidRDefault="005B2619" w:rsidP="005B261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5B2619">
        <w:rPr>
          <w:rFonts w:ascii="MS Shell Dlg" w:eastAsia="宋体" w:hAnsi="MS Shell Dlg" w:cs="MS Shell Dlg"/>
          <w:b/>
          <w:bCs/>
          <w:color w:val="000000"/>
          <w:kern w:val="0"/>
          <w:sz w:val="24"/>
          <w:szCs w:val="24"/>
        </w:rPr>
        <w:t xml:space="preserve">　　源代码</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抽象主题角色类</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26" name="图片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abstract</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Subject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用来保存注册的观察者对象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private</w:t>
      </w:r>
      <w:r w:rsidRPr="005B2619">
        <w:rPr>
          <w:rFonts w:ascii="宋体" w:eastAsia="宋体" w:hAnsi="宋体" w:cs="宋体"/>
          <w:color w:val="000000"/>
          <w:kern w:val="0"/>
          <w:sz w:val="24"/>
          <w:szCs w:val="24"/>
        </w:rPr>
        <w:t xml:space="preserve">    List&lt;Observer&gt; list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ArrayList&lt;Observer&gt;();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注册观察者对象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@param</w:t>
      </w:r>
      <w:r w:rsidRPr="005B2619">
        <w:rPr>
          <w:rFonts w:ascii="宋体" w:eastAsia="宋体" w:hAnsi="宋体" w:cs="宋体"/>
          <w:color w:val="008000"/>
          <w:kern w:val="0"/>
          <w:sz w:val="24"/>
          <w:szCs w:val="24"/>
        </w:rPr>
        <w:t xml:space="preserve"> observer    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attach(Observer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list.add(observer);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System.out.println("Attached an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删除观察者对象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@param</w:t>
      </w:r>
      <w:r w:rsidRPr="005B2619">
        <w:rPr>
          <w:rFonts w:ascii="宋体" w:eastAsia="宋体" w:hAnsi="宋体" w:cs="宋体"/>
          <w:color w:val="008000"/>
          <w:kern w:val="0"/>
          <w:sz w:val="24"/>
          <w:szCs w:val="24"/>
        </w:rPr>
        <w:t xml:space="preserve"> observer    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detach(Observer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list.remove(observer);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通知所有注册的观察者对象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nodifyObservers(String newState){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for</w:t>
      </w:r>
      <w:r w:rsidRPr="005B2619">
        <w:rPr>
          <w:rFonts w:ascii="宋体" w:eastAsia="宋体" w:hAnsi="宋体" w:cs="宋体"/>
          <w:color w:val="000000"/>
          <w:kern w:val="0"/>
          <w:sz w:val="24"/>
          <w:szCs w:val="24"/>
        </w:rPr>
        <w:t>(Observer observer : list){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observer.update(newState);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lastRenderedPageBreak/>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25" name="图片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具体主题角色类</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ConcreteSubject </w:t>
      </w:r>
      <w:r w:rsidRPr="005B2619">
        <w:rPr>
          <w:rFonts w:ascii="宋体" w:eastAsia="宋体" w:hAnsi="宋体" w:cs="宋体"/>
          <w:color w:val="0000FF"/>
          <w:kern w:val="0"/>
          <w:sz w:val="24"/>
          <w:szCs w:val="24"/>
        </w:rPr>
        <w:t>extends</w:t>
      </w:r>
      <w:r w:rsidRPr="005B2619">
        <w:rPr>
          <w:rFonts w:ascii="宋体" w:eastAsia="宋体" w:hAnsi="宋体" w:cs="宋体"/>
          <w:color w:val="000000"/>
          <w:kern w:val="0"/>
          <w:sz w:val="24"/>
          <w:szCs w:val="24"/>
        </w:rPr>
        <w:t xml:space="preserve"> Subject{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private</w:t>
      </w:r>
      <w:r w:rsidRPr="005B2619">
        <w:rPr>
          <w:rFonts w:ascii="宋体" w:eastAsia="宋体" w:hAnsi="宋体" w:cs="宋体"/>
          <w:color w:val="000000"/>
          <w:kern w:val="0"/>
          <w:sz w:val="24"/>
          <w:szCs w:val="24"/>
        </w:rPr>
        <w:t xml:space="preserve"> String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String getState()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return</w:t>
      </w:r>
      <w:r w:rsidRPr="005B2619">
        <w:rPr>
          <w:rFonts w:ascii="宋体" w:eastAsia="宋体" w:hAnsi="宋体" w:cs="宋体"/>
          <w:color w:val="000000"/>
          <w:kern w:val="0"/>
          <w:sz w:val="24"/>
          <w:szCs w:val="24"/>
        </w:rPr>
        <w:t xml:space="preserve">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change(String newState){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state = newState;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System.out.println("主题状态为：" +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//状态发生改变，通知各个观察者</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.nodifyObservers(state);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抽象观察者角色类</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interface</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更新接口</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@param</w:t>
      </w:r>
      <w:r w:rsidRPr="005B2619">
        <w:rPr>
          <w:rFonts w:ascii="宋体" w:eastAsia="宋体" w:hAnsi="宋体" w:cs="宋体"/>
          <w:color w:val="008000"/>
          <w:kern w:val="0"/>
          <w:sz w:val="24"/>
          <w:szCs w:val="24"/>
        </w:rPr>
        <w:t xml:space="preserve"> state    更新的状态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update(String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具体观察者角色类</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ConcreteObserver </w:t>
      </w:r>
      <w:r w:rsidRPr="005B2619">
        <w:rPr>
          <w:rFonts w:ascii="宋体" w:eastAsia="宋体" w:hAnsi="宋体" w:cs="宋体"/>
          <w:color w:val="0000FF"/>
          <w:kern w:val="0"/>
          <w:sz w:val="24"/>
          <w:szCs w:val="24"/>
        </w:rPr>
        <w:t>implements</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//观察者的状态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private</w:t>
      </w:r>
      <w:r w:rsidRPr="005B2619">
        <w:rPr>
          <w:rFonts w:ascii="宋体" w:eastAsia="宋体" w:hAnsi="宋体" w:cs="宋体"/>
          <w:color w:val="000000"/>
          <w:kern w:val="0"/>
          <w:sz w:val="24"/>
          <w:szCs w:val="24"/>
        </w:rPr>
        <w:t xml:space="preserve"> String observerState;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@Override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update(String state)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更新观察者的状态，使其与目标的状态保持一致</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lastRenderedPageBreak/>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observerState =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System.out.println("状态为："+observerState);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客户端类</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Client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static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main(String[] args)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//创建主题对象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ConcreteSubject subject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ConcreteSubject();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//创建观察者对象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 observer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ConcreteObserver();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//将观察者对象登记到主题对象上</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subject.attach(observer);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//改变主题对象的状态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subject.change("new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运行结果如下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0072D72" wp14:editId="132D1BD7">
            <wp:extent cx="5274310" cy="1197610"/>
            <wp:effectExtent l="0" t="0" r="254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97610"/>
                    </a:xfrm>
                    <a:prstGeom prst="rect">
                      <a:avLst/>
                    </a:prstGeom>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在运行时，这个客户端首先创建了具体主题类的实例，以及一个观察者对象。然后，它调用主题对象的</w:t>
      </w:r>
      <w:r w:rsidRPr="005B2619">
        <w:rPr>
          <w:rFonts w:ascii="MS Shell Dlg" w:eastAsia="宋体" w:hAnsi="MS Shell Dlg" w:cs="MS Shell Dlg"/>
          <w:color w:val="000000"/>
          <w:kern w:val="0"/>
          <w:szCs w:val="21"/>
        </w:rPr>
        <w:t>attach()</w:t>
      </w:r>
      <w:r w:rsidRPr="005B2619">
        <w:rPr>
          <w:rFonts w:ascii="MS Shell Dlg" w:eastAsia="宋体" w:hAnsi="MS Shell Dlg" w:cs="MS Shell Dlg"/>
          <w:color w:val="000000"/>
          <w:kern w:val="0"/>
          <w:szCs w:val="21"/>
        </w:rPr>
        <w:t>方法，将这个观察者对象向主题对象登记，也就是将它加入到主题对象的聚集中去。</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这时，客户端调用主题的</w:t>
      </w:r>
      <w:r w:rsidRPr="005B2619">
        <w:rPr>
          <w:rFonts w:ascii="MS Shell Dlg" w:eastAsia="宋体" w:hAnsi="MS Shell Dlg" w:cs="MS Shell Dlg"/>
          <w:color w:val="000000"/>
          <w:kern w:val="0"/>
          <w:szCs w:val="21"/>
        </w:rPr>
        <w:t>change()</w:t>
      </w:r>
      <w:r w:rsidRPr="005B2619">
        <w:rPr>
          <w:rFonts w:ascii="MS Shell Dlg" w:eastAsia="宋体" w:hAnsi="MS Shell Dlg" w:cs="MS Shell Dlg"/>
          <w:color w:val="000000"/>
          <w:kern w:val="0"/>
          <w:szCs w:val="21"/>
        </w:rPr>
        <w:t>方法，改变了主题对象的内部状态。主题对象在状态发生变化时，调用超类的</w:t>
      </w:r>
      <w:r w:rsidRPr="005B2619">
        <w:rPr>
          <w:rFonts w:ascii="MS Shell Dlg" w:eastAsia="宋体" w:hAnsi="MS Shell Dlg" w:cs="MS Shell Dlg"/>
          <w:color w:val="000000"/>
          <w:kern w:val="0"/>
          <w:szCs w:val="21"/>
        </w:rPr>
        <w:t>notifyObservers()</w:t>
      </w:r>
      <w:r w:rsidRPr="005B2619">
        <w:rPr>
          <w:rFonts w:ascii="MS Shell Dlg" w:eastAsia="宋体" w:hAnsi="MS Shell Dlg" w:cs="MS Shell Dlg"/>
          <w:color w:val="000000"/>
          <w:kern w:val="0"/>
          <w:szCs w:val="21"/>
        </w:rPr>
        <w:t>方法，通知所有登记过的观察者对象。</w:t>
      </w:r>
    </w:p>
    <w:p w:rsidR="005B2619" w:rsidRPr="005B2619" w:rsidRDefault="005B2619" w:rsidP="005B2619">
      <w:pPr>
        <w:widowControl/>
        <w:shd w:val="clear" w:color="auto" w:fill="FFFFFF"/>
        <w:jc w:val="left"/>
        <w:outlineLvl w:val="0"/>
        <w:rPr>
          <w:rFonts w:ascii="Verdana" w:eastAsia="宋体" w:hAnsi="Verdana" w:cs="宋体"/>
          <w:b/>
          <w:bCs/>
          <w:color w:val="000000"/>
          <w:kern w:val="36"/>
          <w:sz w:val="24"/>
          <w:szCs w:val="24"/>
        </w:rPr>
      </w:pPr>
      <w:r w:rsidRPr="005B2619">
        <w:rPr>
          <w:rFonts w:ascii="Verdana" w:eastAsia="宋体" w:hAnsi="Verdana" w:cs="宋体"/>
          <w:b/>
          <w:bCs/>
          <w:color w:val="000000"/>
          <w:kern w:val="36"/>
          <w:sz w:val="36"/>
          <w:szCs w:val="36"/>
        </w:rPr>
        <w:t>推模型和拉模型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在观察者模式中，又分为推模型和拉模型两种方式。</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lastRenderedPageBreak/>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推模型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b/>
          <w:bCs/>
          <w:color w:val="000000"/>
          <w:kern w:val="0"/>
          <w:szCs w:val="21"/>
        </w:rPr>
        <w:t xml:space="preserve">　　</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主题对象向观察者推送主题的详细信息，不管观察者是否需要，推送的信息通常是主题对象的全部或部分数据。</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拉模型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主题对象在通知观察者的时候，只传递少量信息。如果观察者需要更具体的信息，由观察者主动到主题对象中获取，相当于是观察者从主题对象中拉数据。一般这种模型的实现中，会把主题对象自身通过</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方法传递给观察者，这样在观察者需要获取数据的时候，就可以通过这个引用来获取了。</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根据上面的描述，发现前面的例子就是典型的推模型，下面给出一个拉模型的实例。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拉模型的抽象观察者类</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b/>
          <w:bCs/>
          <w:color w:val="000000"/>
          <w:kern w:val="0"/>
          <w:szCs w:val="21"/>
        </w:rPr>
        <w:t xml:space="preserve">　　</w:t>
      </w:r>
      <w:r w:rsidRPr="005B2619">
        <w:rPr>
          <w:rFonts w:ascii="MS Shell Dlg" w:eastAsia="宋体" w:hAnsi="MS Shell Dlg" w:cs="MS Shell Dlg"/>
          <w:color w:val="000000"/>
          <w:kern w:val="0"/>
          <w:szCs w:val="21"/>
        </w:rPr>
        <w:t>拉模型通常都是把主题对象当做参数传递。</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interface</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更新接口</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@param</w:t>
      </w:r>
      <w:r w:rsidRPr="005B2619">
        <w:rPr>
          <w:rFonts w:ascii="宋体" w:eastAsia="宋体" w:hAnsi="宋体" w:cs="宋体"/>
          <w:color w:val="008000"/>
          <w:kern w:val="0"/>
          <w:sz w:val="24"/>
          <w:szCs w:val="24"/>
        </w:rPr>
        <w:t xml:space="preserve"> subject 传入主题对象，方面获取相应的主题对象的状态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update(Subject subject);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拉模型的具体观察者类</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ConcreteObserver </w:t>
      </w:r>
      <w:r w:rsidRPr="005B2619">
        <w:rPr>
          <w:rFonts w:ascii="宋体" w:eastAsia="宋体" w:hAnsi="宋体" w:cs="宋体"/>
          <w:color w:val="0000FF"/>
          <w:kern w:val="0"/>
          <w:sz w:val="24"/>
          <w:szCs w:val="24"/>
        </w:rPr>
        <w:t>implements</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//观察者的状态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private</w:t>
      </w:r>
      <w:r w:rsidRPr="005B2619">
        <w:rPr>
          <w:rFonts w:ascii="宋体" w:eastAsia="宋体" w:hAnsi="宋体" w:cs="宋体"/>
          <w:color w:val="000000"/>
          <w:kern w:val="0"/>
          <w:sz w:val="24"/>
          <w:szCs w:val="24"/>
        </w:rPr>
        <w:t xml:space="preserve"> String observerState;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@Override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update(Subject subject)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更新观察者的状态，使其与目标的状态保持一致</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observerState = ((ConcreteSubject)subject).getState();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System.out.println("观察者状态为："+observerState);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拉模型的抽象主题类</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b/>
          <w:bCs/>
          <w:color w:val="000000"/>
          <w:kern w:val="0"/>
          <w:szCs w:val="21"/>
        </w:rPr>
        <w:lastRenderedPageBreak/>
        <w:t xml:space="preserve">　　</w:t>
      </w:r>
      <w:r w:rsidRPr="005B2619">
        <w:rPr>
          <w:rFonts w:ascii="MS Shell Dlg" w:eastAsia="宋体" w:hAnsi="MS Shell Dlg" w:cs="MS Shell Dlg"/>
          <w:color w:val="000000"/>
          <w:kern w:val="0"/>
          <w:szCs w:val="21"/>
        </w:rPr>
        <w:t>拉模型的抽象主题类主要的改变是</w:t>
      </w:r>
      <w:r w:rsidRPr="005B2619">
        <w:rPr>
          <w:rFonts w:ascii="MS Shell Dlg" w:eastAsia="宋体" w:hAnsi="MS Shell Dlg" w:cs="MS Shell Dlg"/>
          <w:color w:val="000000"/>
          <w:kern w:val="0"/>
          <w:szCs w:val="21"/>
        </w:rPr>
        <w:t>nodifyObservers()</w:t>
      </w:r>
      <w:r w:rsidRPr="005B2619">
        <w:rPr>
          <w:rFonts w:ascii="MS Shell Dlg" w:eastAsia="宋体" w:hAnsi="MS Shell Dlg" w:cs="MS Shell Dlg"/>
          <w:color w:val="000000"/>
          <w:kern w:val="0"/>
          <w:szCs w:val="21"/>
        </w:rPr>
        <w:t>方法。在循环通知观察者的时候，也就是循环调用观察者的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方法的时候，传入的参数不同了。</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abstract</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Subject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用来保存注册的观察者对象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private</w:t>
      </w:r>
      <w:r w:rsidRPr="005B2619">
        <w:rPr>
          <w:rFonts w:ascii="宋体" w:eastAsia="宋体" w:hAnsi="宋体" w:cs="宋体"/>
          <w:color w:val="000000"/>
          <w:kern w:val="0"/>
          <w:sz w:val="24"/>
          <w:szCs w:val="24"/>
        </w:rPr>
        <w:t xml:space="preserve">    List&lt;Observer&gt; list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ArrayList&lt;Observer&gt;();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注册观察者对象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@param</w:t>
      </w:r>
      <w:r w:rsidRPr="005B2619">
        <w:rPr>
          <w:rFonts w:ascii="宋体" w:eastAsia="宋体" w:hAnsi="宋体" w:cs="宋体"/>
          <w:color w:val="008000"/>
          <w:kern w:val="0"/>
          <w:sz w:val="24"/>
          <w:szCs w:val="24"/>
        </w:rPr>
        <w:t xml:space="preserve"> observer    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attach(Observer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list.add(observer);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System.out.println("Attached an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删除观察者对象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@param</w:t>
      </w:r>
      <w:r w:rsidRPr="005B2619">
        <w:rPr>
          <w:rFonts w:ascii="宋体" w:eastAsia="宋体" w:hAnsi="宋体" w:cs="宋体"/>
          <w:color w:val="008000"/>
          <w:kern w:val="0"/>
          <w:sz w:val="24"/>
          <w:szCs w:val="24"/>
        </w:rPr>
        <w:t xml:space="preserve"> observer    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detach(Observer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list.remove(observer);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通知所有注册的观察者对象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nodifyObservers(){</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for</w:t>
      </w:r>
      <w:r w:rsidRPr="005B2619">
        <w:rPr>
          <w:rFonts w:ascii="宋体" w:eastAsia="宋体" w:hAnsi="宋体" w:cs="宋体"/>
          <w:color w:val="000000"/>
          <w:kern w:val="0"/>
          <w:sz w:val="24"/>
          <w:szCs w:val="24"/>
        </w:rPr>
        <w:t>(Observer observer : list){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observer.update(</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拉模型的具体主题类</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跟推模型相比，有一点变化，就是调用通知观察者的方法的时候，不需要传入参数了。</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ConcreteSubject </w:t>
      </w:r>
      <w:r w:rsidRPr="005B2619">
        <w:rPr>
          <w:rFonts w:ascii="宋体" w:eastAsia="宋体" w:hAnsi="宋体" w:cs="宋体"/>
          <w:color w:val="0000FF"/>
          <w:kern w:val="0"/>
          <w:sz w:val="24"/>
          <w:szCs w:val="24"/>
        </w:rPr>
        <w:t>extends</w:t>
      </w:r>
      <w:r w:rsidRPr="005B2619">
        <w:rPr>
          <w:rFonts w:ascii="宋体" w:eastAsia="宋体" w:hAnsi="宋体" w:cs="宋体"/>
          <w:color w:val="000000"/>
          <w:kern w:val="0"/>
          <w:sz w:val="24"/>
          <w:szCs w:val="24"/>
        </w:rPr>
        <w:t xml:space="preserve"> Subject{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lastRenderedPageBreak/>
        <w:t xml:space="preserve">    </w:t>
      </w:r>
      <w:r w:rsidRPr="005B2619">
        <w:rPr>
          <w:rFonts w:ascii="宋体" w:eastAsia="宋体" w:hAnsi="宋体" w:cs="宋体"/>
          <w:color w:val="0000FF"/>
          <w:kern w:val="0"/>
          <w:sz w:val="24"/>
          <w:szCs w:val="24"/>
        </w:rPr>
        <w:t>private</w:t>
      </w:r>
      <w:r w:rsidRPr="005B2619">
        <w:rPr>
          <w:rFonts w:ascii="宋体" w:eastAsia="宋体" w:hAnsi="宋体" w:cs="宋体"/>
          <w:color w:val="000000"/>
          <w:kern w:val="0"/>
          <w:sz w:val="24"/>
          <w:szCs w:val="24"/>
        </w:rPr>
        <w:t xml:space="preserve"> String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String getState()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return</w:t>
      </w:r>
      <w:r w:rsidRPr="005B2619">
        <w:rPr>
          <w:rFonts w:ascii="宋体" w:eastAsia="宋体" w:hAnsi="宋体" w:cs="宋体"/>
          <w:color w:val="000000"/>
          <w:kern w:val="0"/>
          <w:sz w:val="24"/>
          <w:szCs w:val="24"/>
        </w:rPr>
        <w:t xml:space="preserve">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change(String newState){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state = newState;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System.out.println("主题状态为：" +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//状态发生改变，通知各个观察者</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.nodifyObservers();</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jc w:val="left"/>
        <w:outlineLvl w:val="1"/>
        <w:rPr>
          <w:rFonts w:ascii="MS Shell Dlg" w:eastAsia="宋体" w:hAnsi="MS Shell Dlg" w:cs="MS Shell Dlg"/>
          <w:b/>
          <w:bCs/>
          <w:color w:val="000000"/>
          <w:kern w:val="0"/>
          <w:sz w:val="32"/>
          <w:szCs w:val="32"/>
        </w:rPr>
      </w:pPr>
      <w:r w:rsidRPr="005B2619">
        <w:rPr>
          <w:rFonts w:ascii="MS Shell Dlg" w:eastAsia="宋体" w:hAnsi="MS Shell Dlg" w:cs="MS Shell Dlg"/>
          <w:b/>
          <w:bCs/>
          <w:color w:val="000000"/>
          <w:kern w:val="0"/>
          <w:sz w:val="32"/>
          <w:szCs w:val="32"/>
        </w:rPr>
        <w:t xml:space="preserve">　　两种模式的比较</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微软雅黑" w:eastAsia="宋体" w:hAnsi="微软雅黑" w:cs="微软雅黑"/>
          <w:color w:val="000000"/>
          <w:kern w:val="0"/>
          <w:szCs w:val="21"/>
        </w:rPr>
        <w:t>■</w:t>
      </w:r>
      <w:r w:rsidRPr="005B2619">
        <w:rPr>
          <w:rFonts w:ascii="MS Shell Dlg" w:eastAsia="宋体" w:hAnsi="MS Shell Dlg" w:cs="MS Shell Dlg"/>
          <w:color w:val="000000"/>
          <w:kern w:val="0"/>
          <w:szCs w:val="21"/>
        </w:rPr>
        <w:t xml:space="preserve">　　推模型是假定主题对象知道观察者需要的数据；而拉模型是主题对象不知道观察者具体需要什么数据，没有办法的情况下，干脆把自身传递给观察者，让观察者自己去按需要取值。</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Arial" w:eastAsia="宋体" w:hAnsi="Arial" w:cs="Arial"/>
          <w:color w:val="000000"/>
          <w:kern w:val="0"/>
          <w:szCs w:val="21"/>
        </w:rPr>
        <w:t>■</w:t>
      </w:r>
      <w:r w:rsidRPr="005B2619">
        <w:rPr>
          <w:rFonts w:ascii="MS Shell Dlg" w:eastAsia="宋体" w:hAnsi="MS Shell Dlg" w:cs="MS Shell Dlg"/>
          <w:color w:val="000000"/>
          <w:kern w:val="0"/>
          <w:szCs w:val="21"/>
        </w:rPr>
        <w:t xml:space="preserve">　　推模型可能会使得观察者对象难以复用，因为观察者的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方法是按需要定义的参数，可能无法兼顾没有考虑到的使用情况。这就意味着出现新情况的时候，就可能提供新的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方法，或者是干脆重新实现观察者；而拉模型就不会造成这样的情况，因为拉模型下，</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方法的参数是主题对象本身，这基本上是主题对象能传递的最大数据集合了，基本上可以适应各种情况的需要。</w:t>
      </w:r>
    </w:p>
    <w:p w:rsidR="005B2619" w:rsidRPr="005B2619" w:rsidRDefault="005B2619" w:rsidP="005B2619">
      <w:pPr>
        <w:widowControl/>
        <w:shd w:val="clear" w:color="auto" w:fill="FFFFFF"/>
        <w:jc w:val="left"/>
        <w:outlineLvl w:val="0"/>
        <w:rPr>
          <w:rFonts w:ascii="Verdana" w:eastAsia="宋体" w:hAnsi="Verdana" w:cs="宋体"/>
          <w:b/>
          <w:bCs/>
          <w:color w:val="000000"/>
          <w:kern w:val="36"/>
          <w:sz w:val="24"/>
          <w:szCs w:val="24"/>
        </w:rPr>
      </w:pPr>
      <w:r w:rsidRPr="005B2619">
        <w:rPr>
          <w:rFonts w:ascii="Verdana" w:eastAsia="宋体" w:hAnsi="Verdana" w:cs="宋体"/>
          <w:b/>
          <w:bCs/>
          <w:color w:val="000000"/>
          <w:kern w:val="36"/>
          <w:sz w:val="24"/>
          <w:szCs w:val="24"/>
        </w:rPr>
        <w:br w:type="textWrapping" w:clear="all"/>
      </w:r>
      <w:r w:rsidRPr="005B2619">
        <w:rPr>
          <w:rFonts w:ascii="Verdana" w:eastAsia="宋体" w:hAnsi="Verdana" w:cs="宋体"/>
          <w:b/>
          <w:bCs/>
          <w:color w:val="000000"/>
          <w:kern w:val="36"/>
          <w:sz w:val="36"/>
          <w:szCs w:val="36"/>
        </w:rPr>
        <w:t>JAVA</w:t>
      </w:r>
      <w:r w:rsidRPr="005B2619">
        <w:rPr>
          <w:rFonts w:ascii="Verdana" w:eastAsia="宋体" w:hAnsi="Verdana" w:cs="宋体"/>
          <w:b/>
          <w:bCs/>
          <w:color w:val="000000"/>
          <w:kern w:val="36"/>
          <w:sz w:val="36"/>
          <w:szCs w:val="36"/>
        </w:rPr>
        <w:t>提供的对观察者模式的支持</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在</w:t>
      </w:r>
      <w:r w:rsidRPr="005B2619">
        <w:rPr>
          <w:rFonts w:ascii="MS Shell Dlg" w:eastAsia="宋体" w:hAnsi="MS Shell Dlg" w:cs="MS Shell Dlg"/>
          <w:color w:val="000000"/>
          <w:kern w:val="0"/>
          <w:szCs w:val="21"/>
        </w:rPr>
        <w:t>JAVA</w:t>
      </w:r>
      <w:r w:rsidRPr="005B2619">
        <w:rPr>
          <w:rFonts w:ascii="MS Shell Dlg" w:eastAsia="宋体" w:hAnsi="MS Shell Dlg" w:cs="MS Shell Dlg"/>
          <w:color w:val="000000"/>
          <w:kern w:val="0"/>
          <w:szCs w:val="21"/>
        </w:rPr>
        <w:t>语言的</w:t>
      </w:r>
      <w:r w:rsidRPr="005B2619">
        <w:rPr>
          <w:rFonts w:ascii="MS Shell Dlg" w:eastAsia="宋体" w:hAnsi="MS Shell Dlg" w:cs="MS Shell Dlg"/>
          <w:color w:val="000000"/>
          <w:kern w:val="0"/>
          <w:szCs w:val="21"/>
        </w:rPr>
        <w:t>java.util</w:t>
      </w:r>
      <w:r w:rsidRPr="005B2619">
        <w:rPr>
          <w:rFonts w:ascii="MS Shell Dlg" w:eastAsia="宋体" w:hAnsi="MS Shell Dlg" w:cs="MS Shell Dlg"/>
          <w:color w:val="000000"/>
          <w:kern w:val="0"/>
          <w:szCs w:val="21"/>
        </w:rPr>
        <w:t>库里面，提供了一个</w:t>
      </w:r>
      <w:r w:rsidRPr="005B2619">
        <w:rPr>
          <w:rFonts w:ascii="MS Shell Dlg" w:eastAsia="宋体" w:hAnsi="MS Shell Dlg" w:cs="MS Shell Dlg"/>
          <w:color w:val="000000"/>
          <w:kern w:val="0"/>
          <w:szCs w:val="21"/>
        </w:rPr>
        <w:t>Observable</w:t>
      </w:r>
      <w:r w:rsidRPr="005B2619">
        <w:rPr>
          <w:rFonts w:ascii="MS Shell Dlg" w:eastAsia="宋体" w:hAnsi="MS Shell Dlg" w:cs="MS Shell Dlg"/>
          <w:color w:val="000000"/>
          <w:kern w:val="0"/>
          <w:szCs w:val="21"/>
        </w:rPr>
        <w:t>类以及一个</w:t>
      </w:r>
      <w:r w:rsidRPr="005B2619">
        <w:rPr>
          <w:rFonts w:ascii="MS Shell Dlg" w:eastAsia="宋体" w:hAnsi="MS Shell Dlg" w:cs="MS Shell Dlg"/>
          <w:color w:val="000000"/>
          <w:kern w:val="0"/>
          <w:szCs w:val="21"/>
        </w:rPr>
        <w:t>Observer</w:t>
      </w:r>
      <w:r w:rsidRPr="005B2619">
        <w:rPr>
          <w:rFonts w:ascii="MS Shell Dlg" w:eastAsia="宋体" w:hAnsi="MS Shell Dlg" w:cs="MS Shell Dlg"/>
          <w:color w:val="000000"/>
          <w:kern w:val="0"/>
          <w:szCs w:val="21"/>
        </w:rPr>
        <w:t>接口，构成</w:t>
      </w:r>
      <w:r w:rsidRPr="005B2619">
        <w:rPr>
          <w:rFonts w:ascii="MS Shell Dlg" w:eastAsia="宋体" w:hAnsi="MS Shell Dlg" w:cs="MS Shell Dlg"/>
          <w:color w:val="000000"/>
          <w:kern w:val="0"/>
          <w:szCs w:val="21"/>
        </w:rPr>
        <w:t>JAVA</w:t>
      </w:r>
      <w:r w:rsidRPr="005B2619">
        <w:rPr>
          <w:rFonts w:ascii="MS Shell Dlg" w:eastAsia="宋体" w:hAnsi="MS Shell Dlg" w:cs="MS Shell Dlg"/>
          <w:color w:val="000000"/>
          <w:kern w:val="0"/>
          <w:szCs w:val="21"/>
        </w:rPr>
        <w:t>语言对观察者模式的支持。</w:t>
      </w:r>
    </w:p>
    <w:p w:rsidR="005B2619" w:rsidRPr="005B2619" w:rsidRDefault="005B2619" w:rsidP="005B2619">
      <w:pPr>
        <w:widowControl/>
        <w:shd w:val="clear" w:color="auto" w:fill="FFFFFF"/>
        <w:jc w:val="left"/>
        <w:outlineLvl w:val="1"/>
        <w:rPr>
          <w:rFonts w:ascii="MS Shell Dlg" w:eastAsia="宋体" w:hAnsi="MS Shell Dlg" w:cs="MS Shell Dlg"/>
          <w:b/>
          <w:bCs/>
          <w:color w:val="000000"/>
          <w:kern w:val="0"/>
          <w:sz w:val="32"/>
          <w:szCs w:val="32"/>
        </w:rPr>
      </w:pPr>
      <w:r w:rsidRPr="005B2619">
        <w:rPr>
          <w:rFonts w:ascii="MS Shell Dlg" w:eastAsia="宋体" w:hAnsi="MS Shell Dlg" w:cs="MS Shell Dlg"/>
          <w:b/>
          <w:bCs/>
          <w:color w:val="000000"/>
          <w:kern w:val="0"/>
          <w:sz w:val="32"/>
          <w:szCs w:val="32"/>
        </w:rPr>
        <w:t xml:space="preserve">　　</w:t>
      </w:r>
      <w:r w:rsidRPr="005B2619">
        <w:rPr>
          <w:rFonts w:ascii="MS Shell Dlg" w:eastAsia="宋体" w:hAnsi="MS Shell Dlg" w:cs="MS Shell Dlg"/>
          <w:b/>
          <w:bCs/>
          <w:color w:val="000000"/>
          <w:kern w:val="0"/>
          <w:sz w:val="32"/>
          <w:szCs w:val="32"/>
        </w:rPr>
        <w:t>Observer</w:t>
      </w:r>
      <w:r w:rsidRPr="005B2619">
        <w:rPr>
          <w:rFonts w:ascii="MS Shell Dlg" w:eastAsia="宋体" w:hAnsi="MS Shell Dlg" w:cs="MS Shell Dlg"/>
          <w:b/>
          <w:bCs/>
          <w:color w:val="000000"/>
          <w:kern w:val="0"/>
          <w:sz w:val="32"/>
          <w:szCs w:val="32"/>
        </w:rPr>
        <w:t>接口</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这个接口只定义了一个方法，即</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方法，当被观察者对象的状态发生变化时，被观察者对象的</w:t>
      </w:r>
      <w:r w:rsidRPr="005B2619">
        <w:rPr>
          <w:rFonts w:ascii="MS Shell Dlg" w:eastAsia="宋体" w:hAnsi="MS Shell Dlg" w:cs="MS Shell Dlg"/>
          <w:color w:val="000000"/>
          <w:kern w:val="0"/>
          <w:szCs w:val="21"/>
        </w:rPr>
        <w:t>notifyObservers()</w:t>
      </w:r>
      <w:r w:rsidRPr="005B2619">
        <w:rPr>
          <w:rFonts w:ascii="MS Shell Dlg" w:eastAsia="宋体" w:hAnsi="MS Shell Dlg" w:cs="MS Shell Dlg"/>
          <w:color w:val="000000"/>
          <w:kern w:val="0"/>
          <w:szCs w:val="21"/>
        </w:rPr>
        <w:t>方法就会调用这一方法。</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interface</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update(Observable o, Object arg);</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jc w:val="left"/>
        <w:outlineLvl w:val="1"/>
        <w:rPr>
          <w:rFonts w:ascii="MS Shell Dlg" w:eastAsia="宋体" w:hAnsi="MS Shell Dlg" w:cs="MS Shell Dlg"/>
          <w:b/>
          <w:bCs/>
          <w:color w:val="000000"/>
          <w:kern w:val="0"/>
          <w:sz w:val="32"/>
          <w:szCs w:val="32"/>
        </w:rPr>
      </w:pPr>
      <w:r w:rsidRPr="005B2619">
        <w:rPr>
          <w:rFonts w:ascii="MS Shell Dlg" w:eastAsia="宋体" w:hAnsi="MS Shell Dlg" w:cs="MS Shell Dlg"/>
          <w:b/>
          <w:bCs/>
          <w:color w:val="000000"/>
          <w:kern w:val="0"/>
          <w:sz w:val="32"/>
          <w:szCs w:val="32"/>
        </w:rPr>
        <w:t xml:space="preserve">　　</w:t>
      </w:r>
      <w:r w:rsidRPr="005B2619">
        <w:rPr>
          <w:rFonts w:ascii="MS Shell Dlg" w:eastAsia="宋体" w:hAnsi="MS Shell Dlg" w:cs="MS Shell Dlg"/>
          <w:b/>
          <w:bCs/>
          <w:color w:val="000000"/>
          <w:kern w:val="0"/>
          <w:sz w:val="32"/>
          <w:szCs w:val="32"/>
        </w:rPr>
        <w:t>Observable</w:t>
      </w:r>
      <w:r w:rsidRPr="005B2619">
        <w:rPr>
          <w:rFonts w:ascii="MS Shell Dlg" w:eastAsia="宋体" w:hAnsi="MS Shell Dlg" w:cs="MS Shell Dlg"/>
          <w:b/>
          <w:bCs/>
          <w:color w:val="000000"/>
          <w:kern w:val="0"/>
          <w:sz w:val="32"/>
          <w:szCs w:val="32"/>
        </w:rPr>
        <w:t>类</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lastRenderedPageBreak/>
        <w:t xml:space="preserve">　　被观察者类都是</w:t>
      </w:r>
      <w:r w:rsidRPr="005B2619">
        <w:rPr>
          <w:rFonts w:ascii="MS Shell Dlg" w:eastAsia="宋体" w:hAnsi="MS Shell Dlg" w:cs="MS Shell Dlg"/>
          <w:color w:val="000000"/>
          <w:kern w:val="0"/>
          <w:szCs w:val="21"/>
        </w:rPr>
        <w:t>java.util.Observable</w:t>
      </w:r>
      <w:r w:rsidRPr="005B2619">
        <w:rPr>
          <w:rFonts w:ascii="MS Shell Dlg" w:eastAsia="宋体" w:hAnsi="MS Shell Dlg" w:cs="MS Shell Dlg"/>
          <w:color w:val="000000"/>
          <w:kern w:val="0"/>
          <w:szCs w:val="21"/>
        </w:rPr>
        <w:t>类的子类。</w:t>
      </w:r>
      <w:r w:rsidRPr="005B2619">
        <w:rPr>
          <w:rFonts w:ascii="MS Shell Dlg" w:eastAsia="宋体" w:hAnsi="MS Shell Dlg" w:cs="MS Shell Dlg"/>
          <w:color w:val="000000"/>
          <w:kern w:val="0"/>
          <w:szCs w:val="21"/>
        </w:rPr>
        <w:t>java.util.Observable</w:t>
      </w:r>
      <w:r w:rsidRPr="005B2619">
        <w:rPr>
          <w:rFonts w:ascii="MS Shell Dlg" w:eastAsia="宋体" w:hAnsi="MS Shell Dlg" w:cs="MS Shell Dlg"/>
          <w:color w:val="000000"/>
          <w:kern w:val="0"/>
          <w:szCs w:val="21"/>
        </w:rPr>
        <w:t>提供公开的方法支持观察者对象，这些方法中有两个对</w:t>
      </w:r>
      <w:r w:rsidRPr="005B2619">
        <w:rPr>
          <w:rFonts w:ascii="MS Shell Dlg" w:eastAsia="宋体" w:hAnsi="MS Shell Dlg" w:cs="MS Shell Dlg"/>
          <w:color w:val="000000"/>
          <w:kern w:val="0"/>
          <w:szCs w:val="21"/>
        </w:rPr>
        <w:t>Observable</w:t>
      </w:r>
      <w:r w:rsidRPr="005B2619">
        <w:rPr>
          <w:rFonts w:ascii="MS Shell Dlg" w:eastAsia="宋体" w:hAnsi="MS Shell Dlg" w:cs="MS Shell Dlg"/>
          <w:color w:val="000000"/>
          <w:kern w:val="0"/>
          <w:szCs w:val="21"/>
        </w:rPr>
        <w:t>的子类非常重要：一个是</w:t>
      </w:r>
      <w:r w:rsidRPr="005B2619">
        <w:rPr>
          <w:rFonts w:ascii="MS Shell Dlg" w:eastAsia="宋体" w:hAnsi="MS Shell Dlg" w:cs="MS Shell Dlg"/>
          <w:color w:val="000000"/>
          <w:kern w:val="0"/>
          <w:szCs w:val="21"/>
        </w:rPr>
        <w:t>setChanged()</w:t>
      </w:r>
      <w:r w:rsidRPr="005B2619">
        <w:rPr>
          <w:rFonts w:ascii="MS Shell Dlg" w:eastAsia="宋体" w:hAnsi="MS Shell Dlg" w:cs="MS Shell Dlg"/>
          <w:color w:val="000000"/>
          <w:kern w:val="0"/>
          <w:szCs w:val="21"/>
        </w:rPr>
        <w:t>，另一个是</w:t>
      </w:r>
      <w:r w:rsidRPr="005B2619">
        <w:rPr>
          <w:rFonts w:ascii="MS Shell Dlg" w:eastAsia="宋体" w:hAnsi="MS Shell Dlg" w:cs="MS Shell Dlg"/>
          <w:color w:val="000000"/>
          <w:kern w:val="0"/>
          <w:szCs w:val="21"/>
        </w:rPr>
        <w:t>notifyObservers()</w:t>
      </w:r>
      <w:r w:rsidRPr="005B2619">
        <w:rPr>
          <w:rFonts w:ascii="MS Shell Dlg" w:eastAsia="宋体" w:hAnsi="MS Shell Dlg" w:cs="MS Shell Dlg"/>
          <w:color w:val="000000"/>
          <w:kern w:val="0"/>
          <w:szCs w:val="21"/>
        </w:rPr>
        <w:t>。第一方法</w:t>
      </w:r>
      <w:r w:rsidRPr="005B2619">
        <w:rPr>
          <w:rFonts w:ascii="MS Shell Dlg" w:eastAsia="宋体" w:hAnsi="MS Shell Dlg" w:cs="MS Shell Dlg"/>
          <w:color w:val="000000"/>
          <w:kern w:val="0"/>
          <w:szCs w:val="21"/>
        </w:rPr>
        <w:t>setChanged()</w:t>
      </w:r>
      <w:r w:rsidRPr="005B2619">
        <w:rPr>
          <w:rFonts w:ascii="MS Shell Dlg" w:eastAsia="宋体" w:hAnsi="MS Shell Dlg" w:cs="MS Shell Dlg"/>
          <w:color w:val="000000"/>
          <w:kern w:val="0"/>
          <w:szCs w:val="21"/>
        </w:rPr>
        <w:t>被调用之后会设置一个内部标记变量，代表被观察者对象的状态发生了变化。第二个是</w:t>
      </w:r>
      <w:r w:rsidRPr="005B2619">
        <w:rPr>
          <w:rFonts w:ascii="MS Shell Dlg" w:eastAsia="宋体" w:hAnsi="MS Shell Dlg" w:cs="MS Shell Dlg"/>
          <w:color w:val="000000"/>
          <w:kern w:val="0"/>
          <w:szCs w:val="21"/>
        </w:rPr>
        <w:t>notifyObservers()</w:t>
      </w:r>
      <w:r w:rsidRPr="005B2619">
        <w:rPr>
          <w:rFonts w:ascii="MS Shell Dlg" w:eastAsia="宋体" w:hAnsi="MS Shell Dlg" w:cs="MS Shell Dlg"/>
          <w:color w:val="000000"/>
          <w:kern w:val="0"/>
          <w:szCs w:val="21"/>
        </w:rPr>
        <w:t>，这个方法被调用时，会调用所有登记过的观察者对象的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方法，使这些观察者对象可以更新自己。</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Observable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private</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boolean</w:t>
      </w:r>
      <w:r w:rsidRPr="005B2619">
        <w:rPr>
          <w:rFonts w:ascii="宋体" w:eastAsia="宋体" w:hAnsi="宋体" w:cs="宋体"/>
          <w:color w:val="000000"/>
          <w:kern w:val="0"/>
          <w:sz w:val="24"/>
          <w:szCs w:val="24"/>
        </w:rPr>
        <w:t xml:space="preserve"> changed = </w:t>
      </w:r>
      <w:r w:rsidRPr="005B2619">
        <w:rPr>
          <w:rFonts w:ascii="宋体" w:eastAsia="宋体" w:hAnsi="宋体" w:cs="宋体"/>
          <w:color w:val="0000FF"/>
          <w:kern w:val="0"/>
          <w:sz w:val="24"/>
          <w:szCs w:val="24"/>
        </w:rPr>
        <w:t>false</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private</w:t>
      </w:r>
      <w:r w:rsidRPr="005B2619">
        <w:rPr>
          <w:rFonts w:ascii="宋体" w:eastAsia="宋体" w:hAnsi="宋体" w:cs="宋体"/>
          <w:color w:val="000000"/>
          <w:kern w:val="0"/>
          <w:sz w:val="24"/>
          <w:szCs w:val="24"/>
        </w:rPr>
        <w:t xml:space="preserve"> Vector obs;</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 Construct an Observable with zero Observers.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Observable()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Vector();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将一个观察者添加到观察者聚集上面</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addObserver(Observer o)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if</w:t>
      </w:r>
      <w:r w:rsidRPr="005B2619">
        <w:rPr>
          <w:rFonts w:ascii="宋体" w:eastAsia="宋体" w:hAnsi="宋体" w:cs="宋体"/>
          <w:color w:val="000000"/>
          <w:kern w:val="0"/>
          <w:sz w:val="24"/>
          <w:szCs w:val="24"/>
        </w:rPr>
        <w:t xml:space="preserve"> (o == </w:t>
      </w:r>
      <w:r w:rsidRPr="005B2619">
        <w:rPr>
          <w:rFonts w:ascii="宋体" w:eastAsia="宋体" w:hAnsi="宋体" w:cs="宋体"/>
          <w:color w:val="0000FF"/>
          <w:kern w:val="0"/>
          <w:sz w:val="24"/>
          <w:szCs w:val="24"/>
        </w:rPr>
        <w:t>null</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throw</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NullPointerException();</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if</w:t>
      </w:r>
      <w:r w:rsidRPr="005B2619">
        <w:rPr>
          <w:rFonts w:ascii="宋体" w:eastAsia="宋体" w:hAnsi="宋体" w:cs="宋体"/>
          <w:color w:val="000000"/>
          <w:kern w:val="0"/>
          <w:sz w:val="24"/>
          <w:szCs w:val="24"/>
        </w:rPr>
        <w:t xml:space="preserve"> (!obs.contains(o))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obs.addElement(o);</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将一个观察者从观察者聚集上删除</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deleteObserver(Observer o)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obs.removeElement(o);</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notifyObservers()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notifyObservers(</w:t>
      </w:r>
      <w:r w:rsidRPr="005B2619">
        <w:rPr>
          <w:rFonts w:ascii="宋体" w:eastAsia="宋体" w:hAnsi="宋体" w:cs="宋体"/>
          <w:color w:val="0000FF"/>
          <w:kern w:val="0"/>
          <w:sz w:val="24"/>
          <w:szCs w:val="24"/>
        </w:rPr>
        <w:t>null</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如果本对象有变化（那时hasChanged 方法会返回true）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调用本方法通知所有登记的观察者，即调用它们的update()方法</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传入this和arg作为参数</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lastRenderedPageBreak/>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notifyObservers(Object arg)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Object[] arrLocal;</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if</w:t>
      </w:r>
      <w:r w:rsidRPr="005B2619">
        <w:rPr>
          <w:rFonts w:ascii="宋体" w:eastAsia="宋体" w:hAnsi="宋体" w:cs="宋体"/>
          <w:color w:val="000000"/>
          <w:kern w:val="0"/>
          <w:sz w:val="24"/>
          <w:szCs w:val="24"/>
        </w:rPr>
        <w:t xml:space="preserve"> (!changed)</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return</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arrLocal = obs.toArray();</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clearChanged();</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for</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int</w:t>
      </w:r>
      <w:r w:rsidRPr="005B2619">
        <w:rPr>
          <w:rFonts w:ascii="宋体" w:eastAsia="宋体" w:hAnsi="宋体" w:cs="宋体"/>
          <w:color w:val="000000"/>
          <w:kern w:val="0"/>
          <w:sz w:val="24"/>
          <w:szCs w:val="24"/>
        </w:rPr>
        <w:t xml:space="preserve"> i = arrLocal.length-1; i&gt;=0; i--)</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((Observer)arrLocal[i]).update(</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 arg);</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将观察者聚集清空</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deleteObservers()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obs.removeAllElements();</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将“已变化”设置为true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protected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setChanged()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changed = </w:t>
      </w:r>
      <w:r w:rsidRPr="005B2619">
        <w:rPr>
          <w:rFonts w:ascii="宋体" w:eastAsia="宋体" w:hAnsi="宋体" w:cs="宋体"/>
          <w:color w:val="0000FF"/>
          <w:kern w:val="0"/>
          <w:sz w:val="24"/>
          <w:szCs w:val="24"/>
        </w:rPr>
        <w:t>true</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将“已变化”重置为false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protected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clearChanged()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changed = </w:t>
      </w:r>
      <w:r w:rsidRPr="005B2619">
        <w:rPr>
          <w:rFonts w:ascii="宋体" w:eastAsia="宋体" w:hAnsi="宋体" w:cs="宋体"/>
          <w:color w:val="0000FF"/>
          <w:kern w:val="0"/>
          <w:sz w:val="24"/>
          <w:szCs w:val="24"/>
        </w:rPr>
        <w:t>false</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检测本对象是否已变化</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boolean</w:t>
      </w:r>
      <w:r w:rsidRPr="005B2619">
        <w:rPr>
          <w:rFonts w:ascii="宋体" w:eastAsia="宋体" w:hAnsi="宋体" w:cs="宋体"/>
          <w:color w:val="000000"/>
          <w:kern w:val="0"/>
          <w:sz w:val="24"/>
          <w:szCs w:val="24"/>
        </w:rPr>
        <w:t xml:space="preserve"> hasChanged()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return</w:t>
      </w:r>
      <w:r w:rsidRPr="005B2619">
        <w:rPr>
          <w:rFonts w:ascii="宋体" w:eastAsia="宋体" w:hAnsi="宋体" w:cs="宋体"/>
          <w:color w:val="000000"/>
          <w:kern w:val="0"/>
          <w:sz w:val="24"/>
          <w:szCs w:val="24"/>
        </w:rPr>
        <w:t xml:space="preserve"> changed;</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lastRenderedPageBreak/>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Returns the number of observers of this &lt;tt&gt;Observable&lt;/tt&gt; object.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@return</w:t>
      </w:r>
      <w:r w:rsidRPr="005B2619">
        <w:rPr>
          <w:rFonts w:ascii="宋体" w:eastAsia="宋体" w:hAnsi="宋体" w:cs="宋体"/>
          <w:color w:val="008000"/>
          <w:kern w:val="0"/>
          <w:sz w:val="24"/>
          <w:szCs w:val="24"/>
        </w:rPr>
        <w:t xml:space="preserve">  the number of observers of this object.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int</w:t>
      </w:r>
      <w:r w:rsidRPr="005B2619">
        <w:rPr>
          <w:rFonts w:ascii="宋体" w:eastAsia="宋体" w:hAnsi="宋体" w:cs="宋体"/>
          <w:color w:val="000000"/>
          <w:kern w:val="0"/>
          <w:sz w:val="24"/>
          <w:szCs w:val="24"/>
        </w:rPr>
        <w:t xml:space="preserve"> countObservers()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return</w:t>
      </w:r>
      <w:r w:rsidRPr="005B2619">
        <w:rPr>
          <w:rFonts w:ascii="宋体" w:eastAsia="宋体" w:hAnsi="宋体" w:cs="宋体"/>
          <w:color w:val="000000"/>
          <w:kern w:val="0"/>
          <w:sz w:val="24"/>
          <w:szCs w:val="24"/>
        </w:rPr>
        <w:t xml:space="preserve"> obs.size();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这个类代表一个被观察者对象，有时称之为主题对象。一个被观察者对象可以有数个观察者对象，每个观察者对象都是实现</w:t>
      </w:r>
      <w:r w:rsidRPr="005B2619">
        <w:rPr>
          <w:rFonts w:ascii="MS Shell Dlg" w:eastAsia="宋体" w:hAnsi="MS Shell Dlg" w:cs="MS Shell Dlg"/>
          <w:color w:val="000000"/>
          <w:kern w:val="0"/>
          <w:szCs w:val="21"/>
        </w:rPr>
        <w:t>Observer</w:t>
      </w:r>
      <w:r w:rsidRPr="005B2619">
        <w:rPr>
          <w:rFonts w:ascii="MS Shell Dlg" w:eastAsia="宋体" w:hAnsi="MS Shell Dlg" w:cs="MS Shell Dlg"/>
          <w:color w:val="000000"/>
          <w:kern w:val="0"/>
          <w:szCs w:val="21"/>
        </w:rPr>
        <w:t>接口的对象。在被观察者发生变化时，会调用</w:t>
      </w:r>
      <w:r w:rsidRPr="005B2619">
        <w:rPr>
          <w:rFonts w:ascii="MS Shell Dlg" w:eastAsia="宋体" w:hAnsi="MS Shell Dlg" w:cs="MS Shell Dlg"/>
          <w:color w:val="000000"/>
          <w:kern w:val="0"/>
          <w:szCs w:val="21"/>
        </w:rPr>
        <w:t>Observable</w:t>
      </w:r>
      <w:r w:rsidRPr="005B2619">
        <w:rPr>
          <w:rFonts w:ascii="MS Shell Dlg" w:eastAsia="宋体" w:hAnsi="MS Shell Dlg" w:cs="MS Shell Dlg"/>
          <w:color w:val="000000"/>
          <w:kern w:val="0"/>
          <w:szCs w:val="21"/>
        </w:rPr>
        <w:t>的</w:t>
      </w:r>
      <w:r w:rsidRPr="005B2619">
        <w:rPr>
          <w:rFonts w:ascii="MS Shell Dlg" w:eastAsia="宋体" w:hAnsi="MS Shell Dlg" w:cs="MS Shell Dlg"/>
          <w:color w:val="000000"/>
          <w:kern w:val="0"/>
          <w:szCs w:val="21"/>
        </w:rPr>
        <w:t>notifyObservers()</w:t>
      </w:r>
      <w:r w:rsidRPr="005B2619">
        <w:rPr>
          <w:rFonts w:ascii="MS Shell Dlg" w:eastAsia="宋体" w:hAnsi="MS Shell Dlg" w:cs="MS Shell Dlg"/>
          <w:color w:val="000000"/>
          <w:kern w:val="0"/>
          <w:szCs w:val="21"/>
        </w:rPr>
        <w:t>方法，此方法调用所有的具体观察者的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方法，从而使所有的观察者都被通知更新自己。</w:t>
      </w:r>
    </w:p>
    <w:p w:rsidR="005B2619" w:rsidRPr="005B2619" w:rsidRDefault="005B2619" w:rsidP="005B2619">
      <w:pPr>
        <w:widowControl/>
        <w:shd w:val="clear" w:color="auto" w:fill="FFFFFF"/>
        <w:jc w:val="left"/>
        <w:outlineLvl w:val="0"/>
        <w:rPr>
          <w:rFonts w:ascii="Verdana" w:eastAsia="宋体" w:hAnsi="Verdana" w:cs="宋体"/>
          <w:b/>
          <w:bCs/>
          <w:color w:val="000000"/>
          <w:kern w:val="36"/>
          <w:sz w:val="24"/>
          <w:szCs w:val="24"/>
        </w:rPr>
      </w:pPr>
      <w:r w:rsidRPr="005B2619">
        <w:rPr>
          <w:rFonts w:ascii="Verdana" w:eastAsia="宋体" w:hAnsi="Verdana" w:cs="宋体"/>
          <w:b/>
          <w:bCs/>
          <w:color w:val="000000"/>
          <w:kern w:val="36"/>
          <w:sz w:val="36"/>
          <w:szCs w:val="36"/>
        </w:rPr>
        <w:t>怎样使用</w:t>
      </w:r>
      <w:r w:rsidRPr="005B2619">
        <w:rPr>
          <w:rFonts w:ascii="Verdana" w:eastAsia="宋体" w:hAnsi="Verdana" w:cs="宋体"/>
          <w:b/>
          <w:bCs/>
          <w:color w:val="000000"/>
          <w:kern w:val="36"/>
          <w:sz w:val="36"/>
          <w:szCs w:val="36"/>
        </w:rPr>
        <w:t>JAVA</w:t>
      </w:r>
      <w:r w:rsidRPr="005B2619">
        <w:rPr>
          <w:rFonts w:ascii="Verdana" w:eastAsia="宋体" w:hAnsi="Verdana" w:cs="宋体"/>
          <w:b/>
          <w:bCs/>
          <w:color w:val="000000"/>
          <w:kern w:val="36"/>
          <w:sz w:val="36"/>
          <w:szCs w:val="36"/>
        </w:rPr>
        <w:t>对观察者模式的支持</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这里给出一个非常简单的例子，说明怎样使用</w:t>
      </w:r>
      <w:r w:rsidRPr="005B2619">
        <w:rPr>
          <w:rFonts w:ascii="MS Shell Dlg" w:eastAsia="宋体" w:hAnsi="MS Shell Dlg" w:cs="MS Shell Dlg"/>
          <w:color w:val="000000"/>
          <w:kern w:val="0"/>
          <w:szCs w:val="21"/>
        </w:rPr>
        <w:t>JAVA</w:t>
      </w:r>
      <w:r w:rsidRPr="005B2619">
        <w:rPr>
          <w:rFonts w:ascii="MS Shell Dlg" w:eastAsia="宋体" w:hAnsi="MS Shell Dlg" w:cs="MS Shell Dlg"/>
          <w:color w:val="000000"/>
          <w:kern w:val="0"/>
          <w:szCs w:val="21"/>
        </w:rPr>
        <w:t>所提供的对观察者模式的支持。在这个例子中，被观察对象叫做</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；而观察者对象叫做</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对象继承自</w:t>
      </w:r>
      <w:r w:rsidRPr="005B2619">
        <w:rPr>
          <w:rFonts w:ascii="MS Shell Dlg" w:eastAsia="宋体" w:hAnsi="MS Shell Dlg" w:cs="MS Shell Dlg"/>
          <w:color w:val="000000"/>
          <w:kern w:val="0"/>
          <w:szCs w:val="21"/>
        </w:rPr>
        <w:t>java.util.Observable</w:t>
      </w:r>
      <w:r w:rsidRPr="005B2619">
        <w:rPr>
          <w:rFonts w:ascii="MS Shell Dlg" w:eastAsia="宋体" w:hAnsi="MS Shell Dlg" w:cs="MS Shell Dlg"/>
          <w:color w:val="000000"/>
          <w:kern w:val="0"/>
          <w:szCs w:val="21"/>
        </w:rPr>
        <w:t>类；而</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对象实现了</w:t>
      </w:r>
      <w:r w:rsidRPr="005B2619">
        <w:rPr>
          <w:rFonts w:ascii="MS Shell Dlg" w:eastAsia="宋体" w:hAnsi="MS Shell Dlg" w:cs="MS Shell Dlg"/>
          <w:color w:val="000000"/>
          <w:kern w:val="0"/>
          <w:szCs w:val="21"/>
        </w:rPr>
        <w:t>java.util.Observer</w:t>
      </w:r>
      <w:r w:rsidRPr="005B2619">
        <w:rPr>
          <w:rFonts w:ascii="MS Shell Dlg" w:eastAsia="宋体" w:hAnsi="MS Shell Dlg" w:cs="MS Shell Dlg"/>
          <w:color w:val="000000"/>
          <w:kern w:val="0"/>
          <w:szCs w:val="21"/>
        </w:rPr>
        <w:t>接口。另外有一个</w:t>
      </w:r>
      <w:r w:rsidRPr="005B2619">
        <w:rPr>
          <w:rFonts w:ascii="MS Shell Dlg" w:eastAsia="宋体" w:hAnsi="MS Shell Dlg" w:cs="MS Shell Dlg"/>
          <w:color w:val="000000"/>
          <w:kern w:val="0"/>
          <w:szCs w:val="21"/>
        </w:rPr>
        <w:t>Test</w:t>
      </w:r>
      <w:r w:rsidRPr="005B2619">
        <w:rPr>
          <w:rFonts w:ascii="MS Shell Dlg" w:eastAsia="宋体" w:hAnsi="MS Shell Dlg" w:cs="MS Shell Dlg"/>
          <w:color w:val="000000"/>
          <w:kern w:val="0"/>
          <w:szCs w:val="21"/>
        </w:rPr>
        <w:t>类扮演客户端角色。</w:t>
      </w:r>
    </w:p>
    <w:p w:rsidR="005B2619" w:rsidRPr="005B2619" w:rsidRDefault="005B2619" w:rsidP="005B261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5B2619">
        <w:rPr>
          <w:rFonts w:ascii="MS Shell Dlg" w:eastAsia="宋体" w:hAnsi="MS Shell Dlg" w:cs="MS Shell Dlg"/>
          <w:b/>
          <w:bCs/>
          <w:color w:val="000000"/>
          <w:kern w:val="0"/>
          <w:sz w:val="24"/>
          <w:szCs w:val="24"/>
        </w:rPr>
        <w:t xml:space="preserve">　　源代码</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被观察者</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类源代码</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Watched </w:t>
      </w:r>
      <w:r w:rsidRPr="005B2619">
        <w:rPr>
          <w:rFonts w:ascii="宋体" w:eastAsia="宋体" w:hAnsi="宋体" w:cs="宋体"/>
          <w:color w:val="0000FF"/>
          <w:kern w:val="0"/>
          <w:sz w:val="24"/>
          <w:szCs w:val="24"/>
        </w:rPr>
        <w:t>extends</w:t>
      </w:r>
      <w:r w:rsidRPr="005B2619">
        <w:rPr>
          <w:rFonts w:ascii="宋体" w:eastAsia="宋体" w:hAnsi="宋体" w:cs="宋体"/>
          <w:color w:val="000000"/>
          <w:kern w:val="0"/>
          <w:sz w:val="24"/>
          <w:szCs w:val="24"/>
        </w:rPr>
        <w:t xml:space="preserve"> Observable{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private</w:t>
      </w:r>
      <w:r w:rsidRPr="005B2619">
        <w:rPr>
          <w:rFonts w:ascii="宋体" w:eastAsia="宋体" w:hAnsi="宋体" w:cs="宋体"/>
          <w:color w:val="000000"/>
          <w:kern w:val="0"/>
          <w:sz w:val="24"/>
          <w:szCs w:val="24"/>
        </w:rPr>
        <w:t xml:space="preserve"> String data =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String getData()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return</w:t>
      </w:r>
      <w:r w:rsidRPr="005B2619">
        <w:rPr>
          <w:rFonts w:ascii="宋体" w:eastAsia="宋体" w:hAnsi="宋体" w:cs="宋体"/>
          <w:color w:val="000000"/>
          <w:kern w:val="0"/>
          <w:sz w:val="24"/>
          <w:szCs w:val="24"/>
        </w:rPr>
        <w:t xml:space="preserve"> data;</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setData(String data)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if</w:t>
      </w:r>
      <w:r w:rsidRPr="005B2619">
        <w:rPr>
          <w:rFonts w:ascii="宋体" w:eastAsia="宋体" w:hAnsi="宋体" w:cs="宋体"/>
          <w:color w:val="000000"/>
          <w:kern w:val="0"/>
          <w:sz w:val="24"/>
          <w:szCs w:val="24"/>
        </w:rPr>
        <w:t>(!</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.data.equals(data)){</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.data = data;</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setChanged();</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notifyObservers();</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lastRenderedPageBreak/>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观察者类源代码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Watcher </w:t>
      </w:r>
      <w:r w:rsidRPr="005B2619">
        <w:rPr>
          <w:rFonts w:ascii="宋体" w:eastAsia="宋体" w:hAnsi="宋体" w:cs="宋体"/>
          <w:color w:val="0000FF"/>
          <w:kern w:val="0"/>
          <w:sz w:val="24"/>
          <w:szCs w:val="24"/>
        </w:rPr>
        <w:t>implements</w:t>
      </w:r>
      <w:r w:rsidRPr="005B2619">
        <w:rPr>
          <w:rFonts w:ascii="宋体" w:eastAsia="宋体" w:hAnsi="宋体" w:cs="宋体"/>
          <w:color w:val="000000"/>
          <w:kern w:val="0"/>
          <w:sz w:val="24"/>
          <w:szCs w:val="24"/>
        </w:rPr>
        <w:t xml:space="preserve">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Watcher(Observable o){</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o.addObserver(</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@Override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update(Observable o, Object arg)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System.out.println("状态发生改变：" + ((Watched)o).getData());</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测试类源代码</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Test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public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static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main(String[] args)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//创建被观察者对象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Watched watched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Watched();</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//创建观察者对象，并将被观察者对象登记</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 watcher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Watcher(watched);</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//给被观察者状态赋值</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watched.setData("start");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watched.setData("run");</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watched.setData("stop");</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jc w:val="left"/>
        <w:rPr>
          <w:rFonts w:ascii="宋体" w:eastAsia="宋体" w:hAnsi="宋体" w:cs="宋体"/>
          <w:color w:val="000000"/>
          <w:kern w:val="0"/>
          <w:sz w:val="24"/>
          <w:szCs w:val="24"/>
        </w:rPr>
      </w:pPr>
      <w:r w:rsidRPr="005B2619">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F7F33" w:rsidRPr="005B2619" w:rsidRDefault="005B2619" w:rsidP="005B2619">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Test</w:t>
      </w:r>
      <w:r w:rsidRPr="005B2619">
        <w:rPr>
          <w:rFonts w:ascii="MS Shell Dlg" w:eastAsia="宋体" w:hAnsi="MS Shell Dlg" w:cs="MS Shell Dlg"/>
          <w:color w:val="000000"/>
          <w:kern w:val="0"/>
          <w:szCs w:val="21"/>
        </w:rPr>
        <w:t>对象首先创建了</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和</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对象。在创建</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对象时，将</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对象作为参数传入；然后</w:t>
      </w:r>
      <w:r w:rsidRPr="005B2619">
        <w:rPr>
          <w:rFonts w:ascii="MS Shell Dlg" w:eastAsia="宋体" w:hAnsi="MS Shell Dlg" w:cs="MS Shell Dlg"/>
          <w:color w:val="000000"/>
          <w:kern w:val="0"/>
          <w:szCs w:val="21"/>
        </w:rPr>
        <w:t>Test</w:t>
      </w:r>
      <w:r w:rsidRPr="005B2619">
        <w:rPr>
          <w:rFonts w:ascii="MS Shell Dlg" w:eastAsia="宋体" w:hAnsi="MS Shell Dlg" w:cs="MS Shell Dlg"/>
          <w:color w:val="000000"/>
          <w:kern w:val="0"/>
          <w:szCs w:val="21"/>
        </w:rPr>
        <w:t>对象调用</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对象的</w:t>
      </w:r>
      <w:r w:rsidRPr="005B2619">
        <w:rPr>
          <w:rFonts w:ascii="MS Shell Dlg" w:eastAsia="宋体" w:hAnsi="MS Shell Dlg" w:cs="MS Shell Dlg"/>
          <w:color w:val="000000"/>
          <w:kern w:val="0"/>
          <w:szCs w:val="21"/>
        </w:rPr>
        <w:t>setData()</w:t>
      </w:r>
      <w:r w:rsidRPr="005B2619">
        <w:rPr>
          <w:rFonts w:ascii="MS Shell Dlg" w:eastAsia="宋体" w:hAnsi="MS Shell Dlg" w:cs="MS Shell Dlg"/>
          <w:color w:val="000000"/>
          <w:kern w:val="0"/>
          <w:szCs w:val="21"/>
        </w:rPr>
        <w:t>方法，触发</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对象的内部状态变化；</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对象进而通知实现登记过的</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对象，也就是调用它的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w:t>
      </w:r>
      <w:bookmarkStart w:id="0" w:name="_GoBack"/>
      <w:bookmarkEnd w:id="0"/>
    </w:p>
    <w:sectPr w:rsidR="002F7F33" w:rsidRPr="005B2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D5"/>
    <w:rsid w:val="002F7F33"/>
    <w:rsid w:val="005B2619"/>
    <w:rsid w:val="00C90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EA374-070E-454D-9F25-074C833F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B26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B26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26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619"/>
    <w:rPr>
      <w:rFonts w:ascii="宋体" w:eastAsia="宋体" w:hAnsi="宋体" w:cs="宋体"/>
      <w:b/>
      <w:bCs/>
      <w:kern w:val="36"/>
      <w:sz w:val="48"/>
      <w:szCs w:val="48"/>
    </w:rPr>
  </w:style>
  <w:style w:type="character" w:customStyle="1" w:styleId="2Char">
    <w:name w:val="标题 2 Char"/>
    <w:basedOn w:val="a0"/>
    <w:link w:val="2"/>
    <w:uiPriority w:val="9"/>
    <w:rsid w:val="005B2619"/>
    <w:rPr>
      <w:rFonts w:ascii="宋体" w:eastAsia="宋体" w:hAnsi="宋体" w:cs="宋体"/>
      <w:b/>
      <w:bCs/>
      <w:kern w:val="0"/>
      <w:sz w:val="36"/>
      <w:szCs w:val="36"/>
    </w:rPr>
  </w:style>
  <w:style w:type="character" w:customStyle="1" w:styleId="3Char">
    <w:name w:val="标题 3 Char"/>
    <w:basedOn w:val="a0"/>
    <w:link w:val="3"/>
    <w:uiPriority w:val="9"/>
    <w:rsid w:val="005B2619"/>
    <w:rPr>
      <w:rFonts w:ascii="宋体" w:eastAsia="宋体" w:hAnsi="宋体" w:cs="宋体"/>
      <w:b/>
      <w:bCs/>
      <w:kern w:val="0"/>
      <w:sz w:val="27"/>
      <w:szCs w:val="27"/>
    </w:rPr>
  </w:style>
  <w:style w:type="paragraph" w:styleId="a3">
    <w:name w:val="Normal (Web)"/>
    <w:basedOn w:val="a"/>
    <w:uiPriority w:val="99"/>
    <w:semiHidden/>
    <w:unhideWhenUsed/>
    <w:rsid w:val="005B261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B2619"/>
    <w:rPr>
      <w:b/>
      <w:bCs/>
    </w:rPr>
  </w:style>
  <w:style w:type="character" w:customStyle="1" w:styleId="cnblogscodecopy">
    <w:name w:val="cnblogs_code_copy"/>
    <w:basedOn w:val="a0"/>
    <w:rsid w:val="005B2619"/>
  </w:style>
  <w:style w:type="paragraph" w:styleId="HTML">
    <w:name w:val="HTML Preformatted"/>
    <w:basedOn w:val="a"/>
    <w:link w:val="HTMLChar"/>
    <w:uiPriority w:val="99"/>
    <w:semiHidden/>
    <w:unhideWhenUsed/>
    <w:rsid w:val="005B2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261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1307">
      <w:bodyDiv w:val="1"/>
      <w:marLeft w:val="0"/>
      <w:marRight w:val="0"/>
      <w:marTop w:val="0"/>
      <w:marBottom w:val="0"/>
      <w:divBdr>
        <w:top w:val="none" w:sz="0" w:space="0" w:color="auto"/>
        <w:left w:val="none" w:sz="0" w:space="0" w:color="auto"/>
        <w:bottom w:val="none" w:sz="0" w:space="0" w:color="auto"/>
        <w:right w:val="none" w:sz="0" w:space="0" w:color="auto"/>
      </w:divBdr>
      <w:divsChild>
        <w:div w:id="1986811063">
          <w:marLeft w:val="0"/>
          <w:marRight w:val="0"/>
          <w:marTop w:val="75"/>
          <w:marBottom w:val="75"/>
          <w:divBdr>
            <w:top w:val="single" w:sz="6" w:space="4" w:color="CCCCCC"/>
            <w:left w:val="single" w:sz="6" w:space="4" w:color="CCCCCC"/>
            <w:bottom w:val="single" w:sz="6" w:space="4" w:color="CCCCCC"/>
            <w:right w:val="single" w:sz="6" w:space="4" w:color="CCCCCC"/>
          </w:divBdr>
          <w:divsChild>
            <w:div w:id="1546673679">
              <w:marLeft w:val="0"/>
              <w:marRight w:val="0"/>
              <w:marTop w:val="75"/>
              <w:marBottom w:val="0"/>
              <w:divBdr>
                <w:top w:val="none" w:sz="0" w:space="0" w:color="auto"/>
                <w:left w:val="none" w:sz="0" w:space="0" w:color="auto"/>
                <w:bottom w:val="none" w:sz="0" w:space="0" w:color="auto"/>
                <w:right w:val="none" w:sz="0" w:space="0" w:color="auto"/>
              </w:divBdr>
            </w:div>
            <w:div w:id="429282603">
              <w:marLeft w:val="0"/>
              <w:marRight w:val="0"/>
              <w:marTop w:val="75"/>
              <w:marBottom w:val="0"/>
              <w:divBdr>
                <w:top w:val="none" w:sz="0" w:space="0" w:color="auto"/>
                <w:left w:val="none" w:sz="0" w:space="0" w:color="auto"/>
                <w:bottom w:val="none" w:sz="0" w:space="0" w:color="auto"/>
                <w:right w:val="none" w:sz="0" w:space="0" w:color="auto"/>
              </w:divBdr>
            </w:div>
          </w:divsChild>
        </w:div>
        <w:div w:id="763041057">
          <w:marLeft w:val="0"/>
          <w:marRight w:val="0"/>
          <w:marTop w:val="75"/>
          <w:marBottom w:val="75"/>
          <w:divBdr>
            <w:top w:val="single" w:sz="6" w:space="4" w:color="CCCCCC"/>
            <w:left w:val="single" w:sz="6" w:space="4" w:color="CCCCCC"/>
            <w:bottom w:val="single" w:sz="6" w:space="4" w:color="CCCCCC"/>
            <w:right w:val="single" w:sz="6" w:space="4" w:color="CCCCCC"/>
          </w:divBdr>
          <w:divsChild>
            <w:div w:id="199517821">
              <w:marLeft w:val="0"/>
              <w:marRight w:val="0"/>
              <w:marTop w:val="75"/>
              <w:marBottom w:val="0"/>
              <w:divBdr>
                <w:top w:val="none" w:sz="0" w:space="0" w:color="auto"/>
                <w:left w:val="none" w:sz="0" w:space="0" w:color="auto"/>
                <w:bottom w:val="none" w:sz="0" w:space="0" w:color="auto"/>
                <w:right w:val="none" w:sz="0" w:space="0" w:color="auto"/>
              </w:divBdr>
            </w:div>
            <w:div w:id="2045279479">
              <w:marLeft w:val="0"/>
              <w:marRight w:val="0"/>
              <w:marTop w:val="75"/>
              <w:marBottom w:val="0"/>
              <w:divBdr>
                <w:top w:val="none" w:sz="0" w:space="0" w:color="auto"/>
                <w:left w:val="none" w:sz="0" w:space="0" w:color="auto"/>
                <w:bottom w:val="none" w:sz="0" w:space="0" w:color="auto"/>
                <w:right w:val="none" w:sz="0" w:space="0" w:color="auto"/>
              </w:divBdr>
            </w:div>
          </w:divsChild>
        </w:div>
        <w:div w:id="1102259658">
          <w:marLeft w:val="0"/>
          <w:marRight w:val="0"/>
          <w:marTop w:val="75"/>
          <w:marBottom w:val="75"/>
          <w:divBdr>
            <w:top w:val="single" w:sz="6" w:space="4" w:color="CCCCCC"/>
            <w:left w:val="single" w:sz="6" w:space="4" w:color="CCCCCC"/>
            <w:bottom w:val="single" w:sz="6" w:space="4" w:color="CCCCCC"/>
            <w:right w:val="single" w:sz="6" w:space="4" w:color="CCCCCC"/>
          </w:divBdr>
          <w:divsChild>
            <w:div w:id="246697767">
              <w:marLeft w:val="0"/>
              <w:marRight w:val="0"/>
              <w:marTop w:val="75"/>
              <w:marBottom w:val="0"/>
              <w:divBdr>
                <w:top w:val="none" w:sz="0" w:space="0" w:color="auto"/>
                <w:left w:val="none" w:sz="0" w:space="0" w:color="auto"/>
                <w:bottom w:val="none" w:sz="0" w:space="0" w:color="auto"/>
                <w:right w:val="none" w:sz="0" w:space="0" w:color="auto"/>
              </w:divBdr>
            </w:div>
            <w:div w:id="976253948">
              <w:marLeft w:val="0"/>
              <w:marRight w:val="0"/>
              <w:marTop w:val="75"/>
              <w:marBottom w:val="0"/>
              <w:divBdr>
                <w:top w:val="none" w:sz="0" w:space="0" w:color="auto"/>
                <w:left w:val="none" w:sz="0" w:space="0" w:color="auto"/>
                <w:bottom w:val="none" w:sz="0" w:space="0" w:color="auto"/>
                <w:right w:val="none" w:sz="0" w:space="0" w:color="auto"/>
              </w:divBdr>
            </w:div>
          </w:divsChild>
        </w:div>
        <w:div w:id="4939896">
          <w:marLeft w:val="0"/>
          <w:marRight w:val="0"/>
          <w:marTop w:val="75"/>
          <w:marBottom w:val="75"/>
          <w:divBdr>
            <w:top w:val="single" w:sz="6" w:space="4" w:color="CCCCCC"/>
            <w:left w:val="single" w:sz="6" w:space="4" w:color="CCCCCC"/>
            <w:bottom w:val="single" w:sz="6" w:space="4" w:color="CCCCCC"/>
            <w:right w:val="single" w:sz="6" w:space="4" w:color="CCCCCC"/>
          </w:divBdr>
          <w:divsChild>
            <w:div w:id="1190140981">
              <w:marLeft w:val="0"/>
              <w:marRight w:val="0"/>
              <w:marTop w:val="75"/>
              <w:marBottom w:val="0"/>
              <w:divBdr>
                <w:top w:val="none" w:sz="0" w:space="0" w:color="auto"/>
                <w:left w:val="none" w:sz="0" w:space="0" w:color="auto"/>
                <w:bottom w:val="none" w:sz="0" w:space="0" w:color="auto"/>
                <w:right w:val="none" w:sz="0" w:space="0" w:color="auto"/>
              </w:divBdr>
            </w:div>
            <w:div w:id="770200408">
              <w:marLeft w:val="0"/>
              <w:marRight w:val="0"/>
              <w:marTop w:val="75"/>
              <w:marBottom w:val="0"/>
              <w:divBdr>
                <w:top w:val="none" w:sz="0" w:space="0" w:color="auto"/>
                <w:left w:val="none" w:sz="0" w:space="0" w:color="auto"/>
                <w:bottom w:val="none" w:sz="0" w:space="0" w:color="auto"/>
                <w:right w:val="none" w:sz="0" w:space="0" w:color="auto"/>
              </w:divBdr>
            </w:div>
          </w:divsChild>
        </w:div>
        <w:div w:id="730613723">
          <w:marLeft w:val="0"/>
          <w:marRight w:val="0"/>
          <w:marTop w:val="75"/>
          <w:marBottom w:val="75"/>
          <w:divBdr>
            <w:top w:val="single" w:sz="6" w:space="4" w:color="CCCCCC"/>
            <w:left w:val="single" w:sz="6" w:space="4" w:color="CCCCCC"/>
            <w:bottom w:val="single" w:sz="6" w:space="4" w:color="CCCCCC"/>
            <w:right w:val="single" w:sz="6" w:space="4" w:color="CCCCCC"/>
          </w:divBdr>
          <w:divsChild>
            <w:div w:id="218371765">
              <w:marLeft w:val="0"/>
              <w:marRight w:val="0"/>
              <w:marTop w:val="75"/>
              <w:marBottom w:val="0"/>
              <w:divBdr>
                <w:top w:val="none" w:sz="0" w:space="0" w:color="auto"/>
                <w:left w:val="none" w:sz="0" w:space="0" w:color="auto"/>
                <w:bottom w:val="none" w:sz="0" w:space="0" w:color="auto"/>
                <w:right w:val="none" w:sz="0" w:space="0" w:color="auto"/>
              </w:divBdr>
            </w:div>
            <w:div w:id="898399172">
              <w:marLeft w:val="0"/>
              <w:marRight w:val="0"/>
              <w:marTop w:val="75"/>
              <w:marBottom w:val="0"/>
              <w:divBdr>
                <w:top w:val="none" w:sz="0" w:space="0" w:color="auto"/>
                <w:left w:val="none" w:sz="0" w:space="0" w:color="auto"/>
                <w:bottom w:val="none" w:sz="0" w:space="0" w:color="auto"/>
                <w:right w:val="none" w:sz="0" w:space="0" w:color="auto"/>
              </w:divBdr>
            </w:div>
          </w:divsChild>
        </w:div>
        <w:div w:id="1768305581">
          <w:marLeft w:val="0"/>
          <w:marRight w:val="0"/>
          <w:marTop w:val="75"/>
          <w:marBottom w:val="75"/>
          <w:divBdr>
            <w:top w:val="single" w:sz="6" w:space="4" w:color="CCCCCC"/>
            <w:left w:val="single" w:sz="6" w:space="4" w:color="CCCCCC"/>
            <w:bottom w:val="single" w:sz="6" w:space="4" w:color="CCCCCC"/>
            <w:right w:val="single" w:sz="6" w:space="4" w:color="CCCCCC"/>
          </w:divBdr>
          <w:divsChild>
            <w:div w:id="917638916">
              <w:marLeft w:val="0"/>
              <w:marRight w:val="0"/>
              <w:marTop w:val="75"/>
              <w:marBottom w:val="0"/>
              <w:divBdr>
                <w:top w:val="none" w:sz="0" w:space="0" w:color="auto"/>
                <w:left w:val="none" w:sz="0" w:space="0" w:color="auto"/>
                <w:bottom w:val="none" w:sz="0" w:space="0" w:color="auto"/>
                <w:right w:val="none" w:sz="0" w:space="0" w:color="auto"/>
              </w:divBdr>
            </w:div>
            <w:div w:id="510023305">
              <w:marLeft w:val="0"/>
              <w:marRight w:val="0"/>
              <w:marTop w:val="75"/>
              <w:marBottom w:val="0"/>
              <w:divBdr>
                <w:top w:val="none" w:sz="0" w:space="0" w:color="auto"/>
                <w:left w:val="none" w:sz="0" w:space="0" w:color="auto"/>
                <w:bottom w:val="none" w:sz="0" w:space="0" w:color="auto"/>
                <w:right w:val="none" w:sz="0" w:space="0" w:color="auto"/>
              </w:divBdr>
            </w:div>
          </w:divsChild>
        </w:div>
        <w:div w:id="2127771174">
          <w:marLeft w:val="0"/>
          <w:marRight w:val="0"/>
          <w:marTop w:val="75"/>
          <w:marBottom w:val="75"/>
          <w:divBdr>
            <w:top w:val="single" w:sz="6" w:space="4" w:color="CCCCCC"/>
            <w:left w:val="single" w:sz="6" w:space="4" w:color="CCCCCC"/>
            <w:bottom w:val="single" w:sz="6" w:space="4" w:color="CCCCCC"/>
            <w:right w:val="single" w:sz="6" w:space="4" w:color="CCCCCC"/>
          </w:divBdr>
          <w:divsChild>
            <w:div w:id="273708939">
              <w:marLeft w:val="0"/>
              <w:marRight w:val="0"/>
              <w:marTop w:val="75"/>
              <w:marBottom w:val="0"/>
              <w:divBdr>
                <w:top w:val="none" w:sz="0" w:space="0" w:color="auto"/>
                <w:left w:val="none" w:sz="0" w:space="0" w:color="auto"/>
                <w:bottom w:val="none" w:sz="0" w:space="0" w:color="auto"/>
                <w:right w:val="none" w:sz="0" w:space="0" w:color="auto"/>
              </w:divBdr>
            </w:div>
            <w:div w:id="1024861940">
              <w:marLeft w:val="0"/>
              <w:marRight w:val="0"/>
              <w:marTop w:val="75"/>
              <w:marBottom w:val="0"/>
              <w:divBdr>
                <w:top w:val="none" w:sz="0" w:space="0" w:color="auto"/>
                <w:left w:val="none" w:sz="0" w:space="0" w:color="auto"/>
                <w:bottom w:val="none" w:sz="0" w:space="0" w:color="auto"/>
                <w:right w:val="none" w:sz="0" w:space="0" w:color="auto"/>
              </w:divBdr>
            </w:div>
          </w:divsChild>
        </w:div>
        <w:div w:id="1950619123">
          <w:marLeft w:val="0"/>
          <w:marRight w:val="0"/>
          <w:marTop w:val="75"/>
          <w:marBottom w:val="75"/>
          <w:divBdr>
            <w:top w:val="single" w:sz="6" w:space="4" w:color="CCCCCC"/>
            <w:left w:val="single" w:sz="6" w:space="4" w:color="CCCCCC"/>
            <w:bottom w:val="single" w:sz="6" w:space="4" w:color="CCCCCC"/>
            <w:right w:val="single" w:sz="6" w:space="4" w:color="CCCCCC"/>
          </w:divBdr>
          <w:divsChild>
            <w:div w:id="1683556318">
              <w:marLeft w:val="0"/>
              <w:marRight w:val="0"/>
              <w:marTop w:val="75"/>
              <w:marBottom w:val="0"/>
              <w:divBdr>
                <w:top w:val="none" w:sz="0" w:space="0" w:color="auto"/>
                <w:left w:val="none" w:sz="0" w:space="0" w:color="auto"/>
                <w:bottom w:val="none" w:sz="0" w:space="0" w:color="auto"/>
                <w:right w:val="none" w:sz="0" w:space="0" w:color="auto"/>
              </w:divBdr>
            </w:div>
            <w:div w:id="1391032979">
              <w:marLeft w:val="0"/>
              <w:marRight w:val="0"/>
              <w:marTop w:val="75"/>
              <w:marBottom w:val="0"/>
              <w:divBdr>
                <w:top w:val="none" w:sz="0" w:space="0" w:color="auto"/>
                <w:left w:val="none" w:sz="0" w:space="0" w:color="auto"/>
                <w:bottom w:val="none" w:sz="0" w:space="0" w:color="auto"/>
                <w:right w:val="none" w:sz="0" w:space="0" w:color="auto"/>
              </w:divBdr>
            </w:div>
          </w:divsChild>
        </w:div>
        <w:div w:id="2042775860">
          <w:marLeft w:val="0"/>
          <w:marRight w:val="0"/>
          <w:marTop w:val="75"/>
          <w:marBottom w:val="75"/>
          <w:divBdr>
            <w:top w:val="single" w:sz="6" w:space="4" w:color="CCCCCC"/>
            <w:left w:val="single" w:sz="6" w:space="4" w:color="CCCCCC"/>
            <w:bottom w:val="single" w:sz="6" w:space="4" w:color="CCCCCC"/>
            <w:right w:val="single" w:sz="6" w:space="4" w:color="CCCCCC"/>
          </w:divBdr>
          <w:divsChild>
            <w:div w:id="316424621">
              <w:marLeft w:val="0"/>
              <w:marRight w:val="0"/>
              <w:marTop w:val="75"/>
              <w:marBottom w:val="0"/>
              <w:divBdr>
                <w:top w:val="none" w:sz="0" w:space="0" w:color="auto"/>
                <w:left w:val="none" w:sz="0" w:space="0" w:color="auto"/>
                <w:bottom w:val="none" w:sz="0" w:space="0" w:color="auto"/>
                <w:right w:val="none" w:sz="0" w:space="0" w:color="auto"/>
              </w:divBdr>
            </w:div>
            <w:div w:id="665548274">
              <w:marLeft w:val="0"/>
              <w:marRight w:val="0"/>
              <w:marTop w:val="75"/>
              <w:marBottom w:val="0"/>
              <w:divBdr>
                <w:top w:val="none" w:sz="0" w:space="0" w:color="auto"/>
                <w:left w:val="none" w:sz="0" w:space="0" w:color="auto"/>
                <w:bottom w:val="none" w:sz="0" w:space="0" w:color="auto"/>
                <w:right w:val="none" w:sz="0" w:space="0" w:color="auto"/>
              </w:divBdr>
            </w:div>
          </w:divsChild>
        </w:div>
        <w:div w:id="2036078639">
          <w:marLeft w:val="0"/>
          <w:marRight w:val="0"/>
          <w:marTop w:val="75"/>
          <w:marBottom w:val="75"/>
          <w:divBdr>
            <w:top w:val="single" w:sz="6" w:space="4" w:color="CCCCCC"/>
            <w:left w:val="single" w:sz="6" w:space="4" w:color="CCCCCC"/>
            <w:bottom w:val="single" w:sz="6" w:space="4" w:color="CCCCCC"/>
            <w:right w:val="single" w:sz="6" w:space="4" w:color="CCCCCC"/>
          </w:divBdr>
        </w:div>
        <w:div w:id="1858814365">
          <w:marLeft w:val="0"/>
          <w:marRight w:val="0"/>
          <w:marTop w:val="75"/>
          <w:marBottom w:val="75"/>
          <w:divBdr>
            <w:top w:val="single" w:sz="6" w:space="4" w:color="CCCCCC"/>
            <w:left w:val="single" w:sz="6" w:space="4" w:color="CCCCCC"/>
            <w:bottom w:val="single" w:sz="6" w:space="4" w:color="CCCCCC"/>
            <w:right w:val="single" w:sz="6" w:space="4" w:color="CCCCCC"/>
          </w:divBdr>
          <w:divsChild>
            <w:div w:id="1188299787">
              <w:marLeft w:val="0"/>
              <w:marRight w:val="0"/>
              <w:marTop w:val="75"/>
              <w:marBottom w:val="0"/>
              <w:divBdr>
                <w:top w:val="none" w:sz="0" w:space="0" w:color="auto"/>
                <w:left w:val="none" w:sz="0" w:space="0" w:color="auto"/>
                <w:bottom w:val="none" w:sz="0" w:space="0" w:color="auto"/>
                <w:right w:val="none" w:sz="0" w:space="0" w:color="auto"/>
              </w:divBdr>
            </w:div>
            <w:div w:id="903108287">
              <w:marLeft w:val="0"/>
              <w:marRight w:val="0"/>
              <w:marTop w:val="75"/>
              <w:marBottom w:val="0"/>
              <w:divBdr>
                <w:top w:val="none" w:sz="0" w:space="0" w:color="auto"/>
                <w:left w:val="none" w:sz="0" w:space="0" w:color="auto"/>
                <w:bottom w:val="none" w:sz="0" w:space="0" w:color="auto"/>
                <w:right w:val="none" w:sz="0" w:space="0" w:color="auto"/>
              </w:divBdr>
            </w:div>
          </w:divsChild>
        </w:div>
        <w:div w:id="1746219614">
          <w:marLeft w:val="0"/>
          <w:marRight w:val="0"/>
          <w:marTop w:val="75"/>
          <w:marBottom w:val="75"/>
          <w:divBdr>
            <w:top w:val="single" w:sz="6" w:space="4" w:color="CCCCCC"/>
            <w:left w:val="single" w:sz="6" w:space="4" w:color="CCCCCC"/>
            <w:bottom w:val="single" w:sz="6" w:space="4" w:color="CCCCCC"/>
            <w:right w:val="single" w:sz="6" w:space="4" w:color="CCCCCC"/>
          </w:divBdr>
          <w:divsChild>
            <w:div w:id="1379623812">
              <w:marLeft w:val="0"/>
              <w:marRight w:val="0"/>
              <w:marTop w:val="75"/>
              <w:marBottom w:val="0"/>
              <w:divBdr>
                <w:top w:val="none" w:sz="0" w:space="0" w:color="auto"/>
                <w:left w:val="none" w:sz="0" w:space="0" w:color="auto"/>
                <w:bottom w:val="none" w:sz="0" w:space="0" w:color="auto"/>
                <w:right w:val="none" w:sz="0" w:space="0" w:color="auto"/>
              </w:divBdr>
            </w:div>
            <w:div w:id="1994991728">
              <w:marLeft w:val="0"/>
              <w:marRight w:val="0"/>
              <w:marTop w:val="75"/>
              <w:marBottom w:val="0"/>
              <w:divBdr>
                <w:top w:val="none" w:sz="0" w:space="0" w:color="auto"/>
                <w:left w:val="none" w:sz="0" w:space="0" w:color="auto"/>
                <w:bottom w:val="none" w:sz="0" w:space="0" w:color="auto"/>
                <w:right w:val="none" w:sz="0" w:space="0" w:color="auto"/>
              </w:divBdr>
            </w:div>
          </w:divsChild>
        </w:div>
        <w:div w:id="768044915">
          <w:marLeft w:val="0"/>
          <w:marRight w:val="0"/>
          <w:marTop w:val="75"/>
          <w:marBottom w:val="75"/>
          <w:divBdr>
            <w:top w:val="single" w:sz="6" w:space="4" w:color="CCCCCC"/>
            <w:left w:val="single" w:sz="6" w:space="4" w:color="CCCCCC"/>
            <w:bottom w:val="single" w:sz="6" w:space="4" w:color="CCCCCC"/>
            <w:right w:val="single" w:sz="6" w:space="4" w:color="CCCCCC"/>
          </w:divBdr>
          <w:divsChild>
            <w:div w:id="1381323868">
              <w:marLeft w:val="0"/>
              <w:marRight w:val="0"/>
              <w:marTop w:val="75"/>
              <w:marBottom w:val="0"/>
              <w:divBdr>
                <w:top w:val="none" w:sz="0" w:space="0" w:color="auto"/>
                <w:left w:val="none" w:sz="0" w:space="0" w:color="auto"/>
                <w:bottom w:val="none" w:sz="0" w:space="0" w:color="auto"/>
                <w:right w:val="none" w:sz="0" w:space="0" w:color="auto"/>
              </w:divBdr>
            </w:div>
            <w:div w:id="2140956053">
              <w:marLeft w:val="0"/>
              <w:marRight w:val="0"/>
              <w:marTop w:val="75"/>
              <w:marBottom w:val="0"/>
              <w:divBdr>
                <w:top w:val="none" w:sz="0" w:space="0" w:color="auto"/>
                <w:left w:val="none" w:sz="0" w:space="0" w:color="auto"/>
                <w:bottom w:val="none" w:sz="0" w:space="0" w:color="auto"/>
                <w:right w:val="none" w:sz="0" w:space="0" w:color="auto"/>
              </w:divBdr>
            </w:div>
          </w:divsChild>
        </w:div>
        <w:div w:id="1707950105">
          <w:marLeft w:val="0"/>
          <w:marRight w:val="0"/>
          <w:marTop w:val="75"/>
          <w:marBottom w:val="75"/>
          <w:divBdr>
            <w:top w:val="single" w:sz="6" w:space="4" w:color="CCCCCC"/>
            <w:left w:val="single" w:sz="6" w:space="4" w:color="CCCCCC"/>
            <w:bottom w:val="single" w:sz="6" w:space="4" w:color="CCCCCC"/>
            <w:right w:val="single" w:sz="6" w:space="4" w:color="CCCCCC"/>
          </w:divBdr>
          <w:divsChild>
            <w:div w:id="749234426">
              <w:marLeft w:val="0"/>
              <w:marRight w:val="0"/>
              <w:marTop w:val="75"/>
              <w:marBottom w:val="0"/>
              <w:divBdr>
                <w:top w:val="none" w:sz="0" w:space="0" w:color="auto"/>
                <w:left w:val="none" w:sz="0" w:space="0" w:color="auto"/>
                <w:bottom w:val="none" w:sz="0" w:space="0" w:color="auto"/>
                <w:right w:val="none" w:sz="0" w:space="0" w:color="auto"/>
              </w:divBdr>
            </w:div>
            <w:div w:id="18826680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2016-09-21T06:36:00Z</dcterms:created>
  <dcterms:modified xsi:type="dcterms:W3CDTF">2016-09-21T06:39:00Z</dcterms:modified>
</cp:coreProperties>
</file>