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4DADA0" w14:textId="77777777" w:rsidR="0009670A" w:rsidRDefault="00CC52B9">
      <w:pPr>
        <w:rPr>
          <w:b/>
        </w:rPr>
      </w:pPr>
      <w:r>
        <w:rPr>
          <w:b/>
        </w:rPr>
        <w:t xml:space="preserve">Lecture 10/2 – </w:t>
      </w:r>
    </w:p>
    <w:p w14:paraId="380AB7D4" w14:textId="77777777" w:rsidR="00CC52B9" w:rsidRDefault="00CC52B9">
      <w:pPr>
        <w:rPr>
          <w:b/>
        </w:rPr>
      </w:pPr>
    </w:p>
    <w:p w14:paraId="0E3B1EA7" w14:textId="408D0D84" w:rsidR="00CC52B9" w:rsidRDefault="00EF004A" w:rsidP="00EF004A">
      <w:pPr>
        <w:pStyle w:val="ListParagraph"/>
        <w:numPr>
          <w:ilvl w:val="0"/>
          <w:numId w:val="1"/>
        </w:numPr>
      </w:pPr>
      <w:r>
        <w:t>Recall Brandenburg: Who the speech is directed at (</w:t>
      </w:r>
      <w:proofErr w:type="spellStart"/>
      <w:r>
        <w:t>i.e</w:t>
      </w:r>
      <w:proofErr w:type="spellEnd"/>
      <w:r>
        <w:t xml:space="preserve"> intent) shows if it is legal or illegal</w:t>
      </w:r>
    </w:p>
    <w:p w14:paraId="32FD7562" w14:textId="7E4C4BCE" w:rsidR="00EF004A" w:rsidRDefault="00EF004A" w:rsidP="00EF004A">
      <w:pPr>
        <w:pStyle w:val="ListParagraph"/>
        <w:numPr>
          <w:ilvl w:val="0"/>
          <w:numId w:val="1"/>
        </w:numPr>
      </w:pPr>
      <w:proofErr w:type="gramStart"/>
      <w:r>
        <w:t>In order to</w:t>
      </w:r>
      <w:proofErr w:type="gramEnd"/>
      <w:r>
        <w:t xml:space="preserve"> prosecute someone for a crime, you have to show that they have a state a mind (intent) to commit the crime (this is in criminal law)</w:t>
      </w:r>
    </w:p>
    <w:p w14:paraId="4992B747" w14:textId="00EF392C" w:rsidR="00EF004A" w:rsidRDefault="008949D0" w:rsidP="00EF004A">
      <w:pPr>
        <w:pStyle w:val="ListParagraph"/>
        <w:numPr>
          <w:ilvl w:val="0"/>
          <w:numId w:val="1"/>
        </w:numPr>
      </w:pPr>
      <w:r>
        <w:t>Espionage Act 1917</w:t>
      </w:r>
    </w:p>
    <w:p w14:paraId="1180454C" w14:textId="2F539339" w:rsidR="008949D0" w:rsidRDefault="008949D0" w:rsidP="008949D0">
      <w:pPr>
        <w:pStyle w:val="ListParagraph"/>
        <w:numPr>
          <w:ilvl w:val="1"/>
          <w:numId w:val="1"/>
        </w:numPr>
      </w:pPr>
      <w:r>
        <w:t>Criminal interferes with war conduct</w:t>
      </w:r>
    </w:p>
    <w:p w14:paraId="7471082D" w14:textId="23723EBF" w:rsidR="008949D0" w:rsidRDefault="008949D0" w:rsidP="008949D0">
      <w:pPr>
        <w:pStyle w:val="ListParagraph"/>
        <w:numPr>
          <w:ilvl w:val="1"/>
          <w:numId w:val="1"/>
        </w:numPr>
      </w:pPr>
      <w:r>
        <w:t>Congress passes a law saying advocacy is illegal, and not just doing the act</w:t>
      </w:r>
    </w:p>
    <w:p w14:paraId="3443ADE0" w14:textId="0CDD850B" w:rsidR="008949D0" w:rsidRDefault="008949D0" w:rsidP="008949D0">
      <w:pPr>
        <w:pStyle w:val="ListParagraph"/>
        <w:numPr>
          <w:ilvl w:val="1"/>
          <w:numId w:val="1"/>
        </w:numPr>
      </w:pPr>
      <w:r>
        <w:t>Should courts give more deference to law in rational judgement or in cases where law does not expressly prohibit speech?</w:t>
      </w:r>
    </w:p>
    <w:p w14:paraId="70DDED17" w14:textId="7092B6A9" w:rsidR="008949D0" w:rsidRDefault="008949D0" w:rsidP="008949D0">
      <w:pPr>
        <w:pStyle w:val="ListParagraph"/>
        <w:numPr>
          <w:ilvl w:val="1"/>
          <w:numId w:val="1"/>
        </w:numPr>
      </w:pPr>
      <w:r>
        <w:t>For: Court is co-equal branch, decisions should give deference for other branches as well</w:t>
      </w:r>
    </w:p>
    <w:p w14:paraId="2945A9E0" w14:textId="2510966B" w:rsidR="008949D0" w:rsidRDefault="008949D0" w:rsidP="008949D0">
      <w:pPr>
        <w:pStyle w:val="ListParagraph"/>
        <w:numPr>
          <w:ilvl w:val="1"/>
          <w:numId w:val="1"/>
        </w:numPr>
      </w:pPr>
      <w:r>
        <w:t>Against: Court should only defend laws that protect free speech</w:t>
      </w:r>
    </w:p>
    <w:p w14:paraId="47766BC1" w14:textId="5EF547E2" w:rsidR="008949D0" w:rsidRDefault="00A507E5" w:rsidP="008949D0">
      <w:pPr>
        <w:pStyle w:val="ListParagraph"/>
        <w:numPr>
          <w:ilvl w:val="0"/>
          <w:numId w:val="1"/>
        </w:numPr>
      </w:pPr>
      <w:r>
        <w:t xml:space="preserve">If we </w:t>
      </w:r>
      <w:proofErr w:type="gramStart"/>
      <w:r>
        <w:t>say</w:t>
      </w:r>
      <w:proofErr w:type="gramEnd"/>
      <w:r>
        <w:t xml:space="preserve"> “</w:t>
      </w:r>
      <w:proofErr w:type="spellStart"/>
      <w:r>
        <w:t>Lets</w:t>
      </w:r>
      <w:proofErr w:type="spellEnd"/>
      <w:r>
        <w:t xml:space="preserve"> go back to be Nazis” is said, that must be stopped</w:t>
      </w:r>
    </w:p>
    <w:p w14:paraId="27C58112" w14:textId="0ABD01E9" w:rsidR="00A507E5" w:rsidRDefault="00A507E5" w:rsidP="008949D0">
      <w:pPr>
        <w:pStyle w:val="ListParagraph"/>
        <w:numPr>
          <w:ilvl w:val="0"/>
          <w:numId w:val="1"/>
        </w:numPr>
      </w:pPr>
      <w:r>
        <w:t>Emotional harm is legitimate as this speech comes at a high price</w:t>
      </w:r>
    </w:p>
    <w:p w14:paraId="02D399B9" w14:textId="1AB50F78" w:rsidR="00A507E5" w:rsidRDefault="00A507E5" w:rsidP="008949D0">
      <w:pPr>
        <w:pStyle w:val="ListParagraph"/>
        <w:numPr>
          <w:ilvl w:val="0"/>
          <w:numId w:val="1"/>
        </w:numPr>
      </w:pPr>
      <w:r>
        <w:t>Go</w:t>
      </w:r>
      <w:r w:rsidR="003A3A9C">
        <w:t>ing around the world, most democracies do not allow for hate speech</w:t>
      </w:r>
    </w:p>
    <w:p w14:paraId="286A8D22" w14:textId="131356E2" w:rsidR="003A3A9C" w:rsidRDefault="008C54C5" w:rsidP="003A3A9C">
      <w:pPr>
        <w:pStyle w:val="ListParagraph"/>
        <w:numPr>
          <w:ilvl w:val="0"/>
          <w:numId w:val="1"/>
        </w:numPr>
      </w:pPr>
      <w:r>
        <w:t>Argue against line-drawing argument?</w:t>
      </w:r>
    </w:p>
    <w:p w14:paraId="4B4E39FC" w14:textId="5331250B" w:rsidR="008C54C5" w:rsidRDefault="008C54C5" w:rsidP="008C54C5">
      <w:pPr>
        <w:pStyle w:val="ListParagraph"/>
        <w:numPr>
          <w:ilvl w:val="1"/>
          <w:numId w:val="1"/>
        </w:numPr>
      </w:pPr>
      <w:r>
        <w:t>Well, line-drawing is always a problem, but 1A is filled with lines</w:t>
      </w:r>
    </w:p>
    <w:p w14:paraId="67F8E9E0" w14:textId="1F66FBB4" w:rsidR="008C54C5" w:rsidRDefault="008C54C5" w:rsidP="008C54C5">
      <w:pPr>
        <w:pStyle w:val="ListParagraph"/>
        <w:numPr>
          <w:ilvl w:val="1"/>
          <w:numId w:val="1"/>
        </w:numPr>
      </w:pPr>
      <w:r>
        <w:t>Obscenity is extremely vague, but that is an exception</w:t>
      </w:r>
    </w:p>
    <w:p w14:paraId="11E5F88F" w14:textId="77777777" w:rsidR="00F2051E" w:rsidRDefault="00F2051E" w:rsidP="00F2051E"/>
    <w:p w14:paraId="107C5328" w14:textId="24099C48" w:rsidR="00F2051E" w:rsidRDefault="00F2051E" w:rsidP="00F2051E">
      <w:r>
        <w:rPr>
          <w:b/>
        </w:rPr>
        <w:t xml:space="preserve">Case: </w:t>
      </w:r>
      <w:r>
        <w:t xml:space="preserve">We want to ban </w:t>
      </w:r>
      <w:r w:rsidR="00621EF7">
        <w:t>fighting words that are racist and sexist since fighting words are not protected. Is that permitted?</w:t>
      </w:r>
    </w:p>
    <w:p w14:paraId="17293CAE" w14:textId="77777777" w:rsidR="00621EF7" w:rsidRDefault="00621EF7" w:rsidP="00F2051E"/>
    <w:p w14:paraId="1FBD2B0F" w14:textId="56984345" w:rsidR="00621EF7" w:rsidRDefault="00621EF7" w:rsidP="00621EF7">
      <w:pPr>
        <w:pStyle w:val="ListParagraph"/>
        <w:numPr>
          <w:ilvl w:val="0"/>
          <w:numId w:val="2"/>
        </w:numPr>
      </w:pPr>
      <w:r>
        <w:t>RAV – Justice Scalia says that while fighting words are not protected by the 1</w:t>
      </w:r>
      <w:r w:rsidRPr="00621EF7">
        <w:rPr>
          <w:vertAlign w:val="superscript"/>
        </w:rPr>
        <w:t>st</w:t>
      </w:r>
      <w:r>
        <w:t xml:space="preserve"> Amendment, </w:t>
      </w:r>
      <w:r w:rsidR="005F7BBB">
        <w:t>you cannot ban them as part of a speech that is doing other things (?)</w:t>
      </w:r>
    </w:p>
    <w:p w14:paraId="1A33F705" w14:textId="4A3624DF" w:rsidR="005F7BBB" w:rsidRDefault="009943FD" w:rsidP="00621EF7">
      <w:pPr>
        <w:pStyle w:val="ListParagraph"/>
        <w:numPr>
          <w:ilvl w:val="0"/>
          <w:numId w:val="2"/>
        </w:numPr>
      </w:pPr>
      <w:r>
        <w:t xml:space="preserve">Hand’s Masses Case – interpreted Espionage Act in relation to Post Office and discerns the legislative intent in enacting this law – </w:t>
      </w:r>
      <w:proofErr w:type="spellStart"/>
      <w:proofErr w:type="gramStart"/>
      <w:r>
        <w:t>cant</w:t>
      </w:r>
      <w:proofErr w:type="spellEnd"/>
      <w:proofErr w:type="gramEnd"/>
      <w:r>
        <w:t xml:space="preserve"> believe that Congress wanted to create a prohibition on speech that would undermine all </w:t>
      </w:r>
      <w:proofErr w:type="spellStart"/>
      <w:r>
        <w:t>ipionion</w:t>
      </w:r>
      <w:proofErr w:type="spellEnd"/>
      <w:r>
        <w:t xml:space="preserve"> in a functional democracy</w:t>
      </w:r>
    </w:p>
    <w:p w14:paraId="74B49F66" w14:textId="5337CD78" w:rsidR="006B2963" w:rsidRDefault="006B2963" w:rsidP="006B2963">
      <w:pPr>
        <w:pStyle w:val="ListParagraph"/>
        <w:numPr>
          <w:ilvl w:val="1"/>
          <w:numId w:val="2"/>
        </w:numPr>
      </w:pPr>
      <w:r>
        <w:t>State cannot choose based on the speech’s content of fighting words to ban a narrow segment of those fighting words</w:t>
      </w:r>
    </w:p>
    <w:p w14:paraId="1ED262E4" w14:textId="3FCAADAA" w:rsidR="006B2963" w:rsidRDefault="006D6679" w:rsidP="006B2963">
      <w:pPr>
        <w:pStyle w:val="ListParagraph"/>
        <w:numPr>
          <w:ilvl w:val="1"/>
          <w:numId w:val="2"/>
        </w:numPr>
      </w:pPr>
      <w:r>
        <w:t>You can’t choose to prohibit some hate speech based on some content</w:t>
      </w:r>
    </w:p>
    <w:p w14:paraId="0B276F3A" w14:textId="72DAA8DD" w:rsidR="006D6679" w:rsidRDefault="003655C2" w:rsidP="006D6679">
      <w:pPr>
        <w:pStyle w:val="ListParagraph"/>
        <w:numPr>
          <w:ilvl w:val="0"/>
          <w:numId w:val="2"/>
        </w:numPr>
      </w:pPr>
      <w:r>
        <w:t>VA v Black – Speech that is a general personal threat is NOT protected, but advocacy is</w:t>
      </w:r>
    </w:p>
    <w:p w14:paraId="35860E2D" w14:textId="569C8294" w:rsidR="003655C2" w:rsidRDefault="003655C2" w:rsidP="003655C2">
      <w:pPr>
        <w:pStyle w:val="ListParagraph"/>
        <w:numPr>
          <w:ilvl w:val="1"/>
          <w:numId w:val="2"/>
        </w:numPr>
      </w:pPr>
      <w:r>
        <w:t>If done in a way that is done AS A THREAT AGAINST THAT PERSON – the state can intervene to protect that person</w:t>
      </w:r>
    </w:p>
    <w:p w14:paraId="437BD949" w14:textId="77777777" w:rsidR="00AE448B" w:rsidRDefault="00AE448B" w:rsidP="00AE448B"/>
    <w:p w14:paraId="7B5602AF" w14:textId="1D694B4F" w:rsidR="00AE448B" w:rsidRDefault="00AE448B" w:rsidP="00AE448B">
      <w:r>
        <w:rPr>
          <w:b/>
        </w:rPr>
        <w:t xml:space="preserve">Case: </w:t>
      </w:r>
      <w:r>
        <w:t xml:space="preserve">Editor of </w:t>
      </w:r>
      <w:proofErr w:type="spellStart"/>
      <w:r>
        <w:t>WaPo</w:t>
      </w:r>
      <w:proofErr w:type="spellEnd"/>
      <w:r>
        <w:t xml:space="preserve"> and I am running an article that </w:t>
      </w:r>
      <w:proofErr w:type="gramStart"/>
      <w:r>
        <w:t>says</w:t>
      </w:r>
      <w:proofErr w:type="gramEnd"/>
      <w:r>
        <w:t xml:space="preserve"> “Donald Trump Jr. uses Cocaine Daily.” I got an anonymous call and the person sounded good and gave </w:t>
      </w:r>
      <w:proofErr w:type="gramStart"/>
      <w:r>
        <w:t>a number of</w:t>
      </w:r>
      <w:proofErr w:type="gramEnd"/>
      <w:r>
        <w:t xml:space="preserve"> details, sources – it looks good enough for me! </w:t>
      </w:r>
      <w:r w:rsidR="009342F9">
        <w:t xml:space="preserve">Personally – we have a strong desire to make money, but we have no strong desire to hurt Don Jr. </w:t>
      </w:r>
    </w:p>
    <w:p w14:paraId="7B46D552" w14:textId="77777777" w:rsidR="00AE448B" w:rsidRDefault="00AE448B" w:rsidP="00AE448B"/>
    <w:p w14:paraId="67729DCD" w14:textId="78AE624E" w:rsidR="00AE448B" w:rsidRDefault="00AE448B" w:rsidP="00AE448B">
      <w:pPr>
        <w:pStyle w:val="ListParagraph"/>
        <w:numPr>
          <w:ilvl w:val="0"/>
          <w:numId w:val="3"/>
        </w:numPr>
      </w:pPr>
      <w:r>
        <w:t>Legal advice before I run the story?</w:t>
      </w:r>
    </w:p>
    <w:p w14:paraId="2FD42579" w14:textId="600EBA52" w:rsidR="00AE448B" w:rsidRDefault="009342F9" w:rsidP="00AE448B">
      <w:pPr>
        <w:pStyle w:val="ListParagraph"/>
        <w:numPr>
          <w:ilvl w:val="0"/>
          <w:numId w:val="3"/>
        </w:numPr>
      </w:pPr>
      <w:r>
        <w:t>NY Times v Sullivan – We can run this if it is not with malice</w:t>
      </w:r>
    </w:p>
    <w:p w14:paraId="1EF44EAE" w14:textId="5855A433" w:rsidR="00271E46" w:rsidRDefault="00271E46" w:rsidP="00271E46">
      <w:pPr>
        <w:pStyle w:val="ListParagraph"/>
        <w:numPr>
          <w:ilvl w:val="1"/>
          <w:numId w:val="3"/>
        </w:numPr>
      </w:pPr>
      <w:r>
        <w:t xml:space="preserve">Malice is also “reckless disregard” </w:t>
      </w:r>
      <w:r w:rsidR="00805680">
        <w:t>–</w:t>
      </w:r>
      <w:r>
        <w:t xml:space="preserve"> </w:t>
      </w:r>
      <w:bookmarkStart w:id="0" w:name="_GoBack"/>
      <w:bookmarkEnd w:id="0"/>
    </w:p>
    <w:p w14:paraId="3C4C9E10" w14:textId="031E9499" w:rsidR="00805680" w:rsidRDefault="00805680" w:rsidP="00271E46">
      <w:pPr>
        <w:pStyle w:val="ListParagraph"/>
        <w:numPr>
          <w:ilvl w:val="1"/>
          <w:numId w:val="3"/>
        </w:numPr>
      </w:pPr>
      <w:r>
        <w:lastRenderedPageBreak/>
        <w:t>Even if what we say is false, it is still protected unless there was “actual malice” – you knew it was false, or you acted in reckless disregard of its falsehood</w:t>
      </w:r>
    </w:p>
    <w:p w14:paraId="681EDD59" w14:textId="1FD268C9" w:rsidR="00805680" w:rsidRDefault="00805680" w:rsidP="00805680">
      <w:pPr>
        <w:pStyle w:val="ListParagraph"/>
        <w:numPr>
          <w:ilvl w:val="2"/>
          <w:numId w:val="3"/>
        </w:numPr>
      </w:pPr>
      <w:r>
        <w:t xml:space="preserve">If either of those is true, then no protection from </w:t>
      </w:r>
      <w:proofErr w:type="spellStart"/>
      <w:r>
        <w:t>NYTimes</w:t>
      </w:r>
      <w:proofErr w:type="spellEnd"/>
      <w:r>
        <w:t xml:space="preserve"> v </w:t>
      </w:r>
      <w:proofErr w:type="spellStart"/>
      <w:r>
        <w:t>Sullivan</w:t>
      </w:r>
      <w:r w:rsidR="00DB6A1A">
        <w:t>s</w:t>
      </w:r>
      <w:r w:rsidR="00F6067D">
        <w:t>sss</w:t>
      </w:r>
      <w:proofErr w:type="spellEnd"/>
      <w:r w:rsidR="00096497">
        <w:t>\</w:t>
      </w:r>
      <w:proofErr w:type="gramStart"/>
      <w:r w:rsidR="00096497">
        <w:t>`]</w:t>
      </w:r>
      <w:r w:rsidR="00744DE1">
        <w:t>\</w:t>
      </w:r>
      <w:proofErr w:type="gramEnd"/>
    </w:p>
    <w:p w14:paraId="03D1B9D2" w14:textId="77777777" w:rsidR="00744DE1" w:rsidRDefault="00744DE1" w:rsidP="00805680">
      <w:pPr>
        <w:pStyle w:val="ListParagraph"/>
        <w:numPr>
          <w:ilvl w:val="2"/>
          <w:numId w:val="3"/>
        </w:numPr>
      </w:pPr>
    </w:p>
    <w:p w14:paraId="412A78F3" w14:textId="2976594D" w:rsidR="00805680" w:rsidRPr="00AE448B" w:rsidRDefault="00805680" w:rsidP="00805680">
      <w:pPr>
        <w:pStyle w:val="ListParagraph"/>
        <w:numPr>
          <w:ilvl w:val="0"/>
          <w:numId w:val="3"/>
        </w:numPr>
      </w:pPr>
      <w:r>
        <w:t>Hustler Magazine v Falwell – highly offensive things published about Falwell, but was still protected</w:t>
      </w:r>
    </w:p>
    <w:sectPr w:rsidR="00805680" w:rsidRPr="00AE448B" w:rsidSect="00224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1C7035"/>
    <w:multiLevelType w:val="hybridMultilevel"/>
    <w:tmpl w:val="E452B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29522E"/>
    <w:multiLevelType w:val="hybridMultilevel"/>
    <w:tmpl w:val="C928B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046C41"/>
    <w:multiLevelType w:val="hybridMultilevel"/>
    <w:tmpl w:val="7B6414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2B9"/>
    <w:rsid w:val="00096497"/>
    <w:rsid w:val="001372AE"/>
    <w:rsid w:val="00202F58"/>
    <w:rsid w:val="00223F69"/>
    <w:rsid w:val="002244B3"/>
    <w:rsid w:val="00231D1B"/>
    <w:rsid w:val="00271E46"/>
    <w:rsid w:val="003159F1"/>
    <w:rsid w:val="003655C2"/>
    <w:rsid w:val="003A3A9C"/>
    <w:rsid w:val="00535FBD"/>
    <w:rsid w:val="005F7BBB"/>
    <w:rsid w:val="00621EF7"/>
    <w:rsid w:val="006B2963"/>
    <w:rsid w:val="006D6679"/>
    <w:rsid w:val="00744DE1"/>
    <w:rsid w:val="00805680"/>
    <w:rsid w:val="008949D0"/>
    <w:rsid w:val="008C54C5"/>
    <w:rsid w:val="009342F9"/>
    <w:rsid w:val="009943FD"/>
    <w:rsid w:val="00A507E5"/>
    <w:rsid w:val="00AE448B"/>
    <w:rsid w:val="00CC52B9"/>
    <w:rsid w:val="00DB6A1A"/>
    <w:rsid w:val="00EF004A"/>
    <w:rsid w:val="00F2051E"/>
    <w:rsid w:val="00F6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9188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412</Words>
  <Characters>2349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Suresh</dc:creator>
  <cp:keywords/>
  <dc:description/>
  <cp:lastModifiedBy>Abhinav Suresh</cp:lastModifiedBy>
  <cp:revision>4</cp:revision>
  <dcterms:created xsi:type="dcterms:W3CDTF">2019-10-02T20:16:00Z</dcterms:created>
  <dcterms:modified xsi:type="dcterms:W3CDTF">2019-10-03T20:11:00Z</dcterms:modified>
</cp:coreProperties>
</file>