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50212" w14:textId="7247C8AC" w:rsidR="00E473EF" w:rsidRDefault="00E473EF" w:rsidP="005242C0">
      <w:bookmarkStart w:id="0" w:name="_GoBack"/>
      <w:bookmarkEnd w:id="0"/>
      <w:r>
        <w:t xml:space="preserve">Lecture 10/9 – </w:t>
      </w:r>
    </w:p>
    <w:p w14:paraId="7BCC569D" w14:textId="77777777" w:rsidR="00E473EF" w:rsidRDefault="00E473EF">
      <w:pPr>
        <w:rPr>
          <w:b/>
        </w:rPr>
      </w:pPr>
    </w:p>
    <w:p w14:paraId="46EA54C3" w14:textId="26C2946F" w:rsidR="00E473EF" w:rsidRDefault="00E473EF">
      <w:pPr>
        <w:rPr>
          <w:b/>
        </w:rPr>
      </w:pPr>
      <w:r>
        <w:rPr>
          <w:b/>
        </w:rPr>
        <w:t xml:space="preserve">Midterm: </w:t>
      </w:r>
    </w:p>
    <w:p w14:paraId="11C526C4" w14:textId="1F7A00F7" w:rsidR="00E473EF" w:rsidRPr="008F5411" w:rsidRDefault="00E473EF" w:rsidP="00E473EF">
      <w:pPr>
        <w:pStyle w:val="ListParagraph"/>
        <w:numPr>
          <w:ilvl w:val="0"/>
          <w:numId w:val="1"/>
        </w:numPr>
        <w:rPr>
          <w:b/>
        </w:rPr>
      </w:pPr>
      <w:r>
        <w:t>1</w:t>
      </w:r>
      <w:r w:rsidRPr="00E473EF">
        <w:rPr>
          <w:vertAlign w:val="superscript"/>
        </w:rPr>
        <w:t>st</w:t>
      </w:r>
      <w:r>
        <w:t>: Identify the issues outlined in the hypothetical case (</w:t>
      </w:r>
      <w:proofErr w:type="spellStart"/>
      <w:r>
        <w:t>e.g</w:t>
      </w:r>
      <w:proofErr w:type="spellEnd"/>
      <w:r>
        <w:t xml:space="preserve"> fighting words, defamation, indecent language)</w:t>
      </w:r>
    </w:p>
    <w:p w14:paraId="450DEFE8" w14:textId="2A32040B" w:rsidR="008F5411" w:rsidRPr="008F5411" w:rsidRDefault="008F5411" w:rsidP="008F5411">
      <w:pPr>
        <w:pStyle w:val="ListParagraph"/>
        <w:numPr>
          <w:ilvl w:val="1"/>
          <w:numId w:val="1"/>
        </w:numPr>
        <w:rPr>
          <w:b/>
        </w:rPr>
      </w:pPr>
      <w:r>
        <w:t>Called “spotting issues”</w:t>
      </w:r>
    </w:p>
    <w:p w14:paraId="5BD1ED64" w14:textId="7DB46B4C" w:rsidR="008F5411" w:rsidRPr="008F5411" w:rsidRDefault="008F5411" w:rsidP="008F5411">
      <w:pPr>
        <w:pStyle w:val="ListParagraph"/>
        <w:numPr>
          <w:ilvl w:val="0"/>
          <w:numId w:val="1"/>
        </w:numPr>
        <w:rPr>
          <w:b/>
        </w:rPr>
      </w:pPr>
      <w:r>
        <w:t>Before: Make a list of all the first amendment issues discussed thus far and ask if this one is raised</w:t>
      </w:r>
    </w:p>
    <w:p w14:paraId="0D853D58" w14:textId="32114919" w:rsidR="008F5411" w:rsidRPr="008F5411" w:rsidRDefault="008F5411" w:rsidP="008F5411">
      <w:pPr>
        <w:pStyle w:val="ListParagraph"/>
        <w:numPr>
          <w:ilvl w:val="0"/>
          <w:numId w:val="1"/>
        </w:numPr>
        <w:rPr>
          <w:b/>
        </w:rPr>
      </w:pPr>
      <w:r>
        <w:t xml:space="preserve">Make the problem as complex as you can: overcome instinct to </w:t>
      </w:r>
      <w:proofErr w:type="gramStart"/>
      <w:r>
        <w:t>say</w:t>
      </w:r>
      <w:proofErr w:type="gramEnd"/>
      <w:r>
        <w:t xml:space="preserve"> “This is the answer”</w:t>
      </w:r>
    </w:p>
    <w:p w14:paraId="5C2E0964" w14:textId="4541C604" w:rsidR="008F5411" w:rsidRPr="00492B60" w:rsidRDefault="00492B60" w:rsidP="00492B60">
      <w:pPr>
        <w:pStyle w:val="ListParagraph"/>
        <w:numPr>
          <w:ilvl w:val="0"/>
          <w:numId w:val="1"/>
        </w:numPr>
        <w:rPr>
          <w:b/>
        </w:rPr>
      </w:pPr>
      <w:r>
        <w:t>How much do you really know about the cases?</w:t>
      </w:r>
    </w:p>
    <w:p w14:paraId="07565A2E" w14:textId="16CE3835" w:rsidR="00492B60" w:rsidRPr="002E65CD" w:rsidRDefault="00492B60" w:rsidP="00492B60">
      <w:pPr>
        <w:pStyle w:val="ListParagraph"/>
        <w:numPr>
          <w:ilvl w:val="1"/>
          <w:numId w:val="1"/>
        </w:numPr>
        <w:rPr>
          <w:b/>
        </w:rPr>
      </w:pPr>
      <w:r>
        <w:t>Names? Yeah, know Brandenburg v Ohio</w:t>
      </w:r>
    </w:p>
    <w:p w14:paraId="37BB1111" w14:textId="64C42637" w:rsidR="002E65CD" w:rsidRPr="00D670F6" w:rsidRDefault="002E65CD" w:rsidP="00492B60">
      <w:pPr>
        <w:pStyle w:val="ListParagraph"/>
        <w:numPr>
          <w:ilvl w:val="1"/>
          <w:numId w:val="1"/>
        </w:numPr>
        <w:rPr>
          <w:b/>
        </w:rPr>
      </w:pPr>
      <w:r>
        <w:t xml:space="preserve">Know </w:t>
      </w:r>
      <w:r w:rsidR="003F27F0">
        <w:t>what preceded that case, including overruled ones</w:t>
      </w:r>
    </w:p>
    <w:p w14:paraId="5D9208AD" w14:textId="77777777" w:rsidR="00D670F6" w:rsidRDefault="00D670F6" w:rsidP="00D670F6">
      <w:pPr>
        <w:rPr>
          <w:b/>
        </w:rPr>
      </w:pPr>
    </w:p>
    <w:p w14:paraId="00B81CC4" w14:textId="57928315" w:rsidR="00D670F6" w:rsidRDefault="00D670F6" w:rsidP="00D670F6">
      <w:r>
        <w:rPr>
          <w:b/>
        </w:rPr>
        <w:t xml:space="preserve"> Case: </w:t>
      </w:r>
      <w:r>
        <w:t>Recall story of Donald Trump Jr. being a longtime user of cocaine</w:t>
      </w:r>
    </w:p>
    <w:p w14:paraId="16308F19" w14:textId="7CF7E3B0" w:rsidR="00D670F6" w:rsidRDefault="00D670F6" w:rsidP="00D670F6">
      <w:pPr>
        <w:pStyle w:val="ListParagraph"/>
        <w:numPr>
          <w:ilvl w:val="0"/>
          <w:numId w:val="2"/>
        </w:numPr>
      </w:pPr>
      <w:r>
        <w:t xml:space="preserve">Under </w:t>
      </w:r>
      <w:proofErr w:type="spellStart"/>
      <w:r>
        <w:t>NYTimes</w:t>
      </w:r>
      <w:proofErr w:type="spellEnd"/>
      <w:r>
        <w:t xml:space="preserve"> v Sullivan, what are the requirements?</w:t>
      </w:r>
    </w:p>
    <w:p w14:paraId="2ABBAD66" w14:textId="391DBA9A" w:rsidR="00D670F6" w:rsidRDefault="00D670F6" w:rsidP="00D670F6">
      <w:pPr>
        <w:pStyle w:val="ListParagraph"/>
        <w:numPr>
          <w:ilvl w:val="1"/>
          <w:numId w:val="2"/>
        </w:numPr>
      </w:pPr>
      <w:r>
        <w:t xml:space="preserve">First </w:t>
      </w:r>
      <w:proofErr w:type="gramStart"/>
      <w:r>
        <w:t>has to</w:t>
      </w:r>
      <w:proofErr w:type="gramEnd"/>
      <w:r>
        <w:t xml:space="preserve"> be false, and then there needs to be malice – reckless disregard of whether it is true or false. This is speech about </w:t>
      </w:r>
      <w:r>
        <w:rPr>
          <w:i/>
        </w:rPr>
        <w:t>public officials</w:t>
      </w:r>
      <w:r>
        <w:t xml:space="preserve">, and when there exists false statement of fact that damages reputation can only be subject of </w:t>
      </w:r>
      <w:r>
        <w:rPr>
          <w:i/>
        </w:rPr>
        <w:t>tort lawsuit</w:t>
      </w:r>
      <w:r>
        <w:t xml:space="preserve"> when plaintiff can show press (or defendant) published injurious statements</w:t>
      </w:r>
    </w:p>
    <w:p w14:paraId="4E05370D" w14:textId="17619003" w:rsidR="00D670F6" w:rsidRDefault="00C77C3C" w:rsidP="00D670F6">
      <w:pPr>
        <w:pStyle w:val="ListParagraph"/>
        <w:numPr>
          <w:ilvl w:val="1"/>
          <w:numId w:val="2"/>
        </w:numPr>
      </w:pPr>
      <w:r>
        <w:t xml:space="preserve">St. </w:t>
      </w:r>
      <w:proofErr w:type="spellStart"/>
      <w:r>
        <w:t>Amant</w:t>
      </w:r>
      <w:proofErr w:type="spellEnd"/>
      <w:r>
        <w:t xml:space="preserve"> v Thompson?</w:t>
      </w:r>
      <w:r w:rsidR="00267DA6">
        <w:t xml:space="preserve"> Says not following journalistic practices does not constitute reckless disregard</w:t>
      </w:r>
    </w:p>
    <w:p w14:paraId="42EA6A2F" w14:textId="31D200B8" w:rsidR="00C77C3C" w:rsidRDefault="00C77C3C" w:rsidP="00D670F6">
      <w:pPr>
        <w:pStyle w:val="ListParagraph"/>
        <w:numPr>
          <w:ilvl w:val="1"/>
          <w:numId w:val="2"/>
        </w:numPr>
      </w:pPr>
      <w:r>
        <w:t>What can Trump Team say? That this DOES satisfy actual malice</w:t>
      </w:r>
    </w:p>
    <w:p w14:paraId="1380087B" w14:textId="607268DC" w:rsidR="00C77C3C" w:rsidRDefault="00C77C3C" w:rsidP="00C77C3C">
      <w:pPr>
        <w:pStyle w:val="ListParagraph"/>
        <w:numPr>
          <w:ilvl w:val="2"/>
          <w:numId w:val="2"/>
        </w:numPr>
      </w:pPr>
      <w:r>
        <w:t>Editor acted in reckless disregard</w:t>
      </w:r>
    </w:p>
    <w:p w14:paraId="10ADC2CB" w14:textId="75168D88" w:rsidR="005A6ACD" w:rsidRDefault="005A6ACD" w:rsidP="00C77C3C">
      <w:pPr>
        <w:pStyle w:val="ListParagraph"/>
        <w:numPr>
          <w:ilvl w:val="2"/>
          <w:numId w:val="2"/>
        </w:numPr>
      </w:pPr>
      <w:r>
        <w:t xml:space="preserve">Maybe </w:t>
      </w:r>
      <w:proofErr w:type="spellStart"/>
      <w:r>
        <w:t>NYTimes</w:t>
      </w:r>
      <w:proofErr w:type="spellEnd"/>
      <w:r>
        <w:t xml:space="preserve"> v Sullivan is not a relevant case because he is not a public official! </w:t>
      </w:r>
    </w:p>
    <w:p w14:paraId="5019EFAA" w14:textId="57BFA2EC" w:rsidR="00D23D99" w:rsidRDefault="00D23D99" w:rsidP="00C77C3C">
      <w:pPr>
        <w:pStyle w:val="ListParagraph"/>
        <w:numPr>
          <w:ilvl w:val="2"/>
          <w:numId w:val="2"/>
        </w:numPr>
      </w:pPr>
      <w:r>
        <w:t xml:space="preserve">Normal journalistic practices are that you contact </w:t>
      </w:r>
      <w:r w:rsidR="00081997">
        <w:t>Don Jr. and see if he responds</w:t>
      </w:r>
    </w:p>
    <w:p w14:paraId="028C3450" w14:textId="55D29CA4" w:rsidR="00081997" w:rsidRDefault="00081997" w:rsidP="00081997">
      <w:pPr>
        <w:pStyle w:val="ListParagraph"/>
        <w:numPr>
          <w:ilvl w:val="1"/>
          <w:numId w:val="2"/>
        </w:numPr>
      </w:pPr>
      <w:r>
        <w:t xml:space="preserve">Back to the editors: You </w:t>
      </w:r>
      <w:proofErr w:type="gramStart"/>
      <w:r>
        <w:t>have to</w:t>
      </w:r>
      <w:proofErr w:type="gramEnd"/>
      <w:r>
        <w:t xml:space="preserve"> give them room to make errors, because that is the essence of a democracy – that is what fosters robust debate</w:t>
      </w:r>
    </w:p>
    <w:p w14:paraId="32EF86BB" w14:textId="79183A17" w:rsidR="00E17C63" w:rsidRDefault="00E17C63" w:rsidP="00081997">
      <w:pPr>
        <w:pStyle w:val="ListParagraph"/>
        <w:numPr>
          <w:ilvl w:val="1"/>
          <w:numId w:val="2"/>
        </w:numPr>
      </w:pPr>
      <w:r>
        <w:t xml:space="preserve">Trump Team: Public officials are constantly under threat of negative attacks, so you’re going to allow irresponsible people </w:t>
      </w:r>
      <w:proofErr w:type="gramStart"/>
      <w:r>
        <w:t>publish</w:t>
      </w:r>
      <w:proofErr w:type="gramEnd"/>
      <w:r>
        <w:t xml:space="preserve"> damaging things? This will scare people off from public service</w:t>
      </w:r>
    </w:p>
    <w:p w14:paraId="3899A33D" w14:textId="317989E1" w:rsidR="00E17C63" w:rsidRDefault="00E17C63" w:rsidP="00E17C63">
      <w:pPr>
        <w:pStyle w:val="ListParagraph"/>
        <w:numPr>
          <w:ilvl w:val="2"/>
          <w:numId w:val="2"/>
        </w:numPr>
      </w:pPr>
      <w:r>
        <w:t>You get discourse that is highly damaging to a well-functioning society</w:t>
      </w:r>
    </w:p>
    <w:p w14:paraId="7204EE7C" w14:textId="423DFAFD" w:rsidR="00AF0773" w:rsidRDefault="00AF0773" w:rsidP="00E17C63">
      <w:pPr>
        <w:pStyle w:val="ListParagraph"/>
        <w:numPr>
          <w:ilvl w:val="2"/>
          <w:numId w:val="2"/>
        </w:numPr>
      </w:pPr>
      <w:r>
        <w:t>This is not ok in a modern world with massive social media and instant access</w:t>
      </w:r>
    </w:p>
    <w:p w14:paraId="5522574B" w14:textId="217BC5CB" w:rsidR="00C91BC4" w:rsidRDefault="00C91BC4" w:rsidP="00E17C63">
      <w:pPr>
        <w:pStyle w:val="ListParagraph"/>
        <w:numPr>
          <w:ilvl w:val="2"/>
          <w:numId w:val="2"/>
        </w:numPr>
      </w:pPr>
      <w:r>
        <w:t>Maybe Trump Jr. is a de facto public official if an undersecretary for Agriculture is</w:t>
      </w:r>
    </w:p>
    <w:p w14:paraId="35AAB7C4" w14:textId="05B01D5A" w:rsidR="004067F3" w:rsidRDefault="004067F3" w:rsidP="004067F3">
      <w:pPr>
        <w:pStyle w:val="ListParagraph"/>
        <w:numPr>
          <w:ilvl w:val="1"/>
          <w:numId w:val="2"/>
        </w:numPr>
      </w:pPr>
      <w:proofErr w:type="spellStart"/>
      <w:r>
        <w:t>Gertz</w:t>
      </w:r>
      <w:proofErr w:type="spellEnd"/>
      <w:r>
        <w:t xml:space="preserve"> v Welch – extend Sullivan to Public Figures as well as Public Officials</w:t>
      </w:r>
    </w:p>
    <w:p w14:paraId="7BCEDF02" w14:textId="66500E7D" w:rsidR="00406EAF" w:rsidRDefault="00406EAF" w:rsidP="00406EAF">
      <w:pPr>
        <w:pStyle w:val="ListParagraph"/>
        <w:numPr>
          <w:ilvl w:val="2"/>
          <w:numId w:val="2"/>
        </w:numPr>
      </w:pPr>
      <w:proofErr w:type="spellStart"/>
      <w:r>
        <w:t>Gertz</w:t>
      </w:r>
      <w:proofErr w:type="spellEnd"/>
      <w:r>
        <w:t xml:space="preserve"> Represented a large public family, gets drawn into controversy about John Birch society</w:t>
      </w:r>
    </w:p>
    <w:p w14:paraId="04856043" w14:textId="3B5A4255" w:rsidR="00AC11E0" w:rsidRDefault="00AC11E0" w:rsidP="004067F3">
      <w:pPr>
        <w:pStyle w:val="ListParagraph"/>
        <w:numPr>
          <w:ilvl w:val="1"/>
          <w:numId w:val="2"/>
        </w:numPr>
      </w:pPr>
      <w:r>
        <w:t>Actual Malice for Public Official/Individual – what about for private individual?</w:t>
      </w:r>
    </w:p>
    <w:p w14:paraId="169DB5F5" w14:textId="3B63A81A" w:rsidR="00AC11E0" w:rsidRDefault="00AC11E0" w:rsidP="00AC11E0">
      <w:pPr>
        <w:pStyle w:val="ListParagraph"/>
        <w:numPr>
          <w:ilvl w:val="2"/>
          <w:numId w:val="2"/>
        </w:numPr>
      </w:pPr>
      <w:r>
        <w:t>Negligence is the standard for private individual</w:t>
      </w:r>
    </w:p>
    <w:p w14:paraId="10AF97EA" w14:textId="69F098E9" w:rsidR="00AC11E0" w:rsidRDefault="00347994" w:rsidP="00AC11E0">
      <w:pPr>
        <w:pStyle w:val="ListParagraph"/>
        <w:numPr>
          <w:ilvl w:val="2"/>
          <w:numId w:val="2"/>
        </w:numPr>
      </w:pPr>
      <w:r>
        <w:lastRenderedPageBreak/>
        <w:t>Some people are so important that we can categorize them as a public official</w:t>
      </w:r>
    </w:p>
    <w:p w14:paraId="42E9D34B" w14:textId="5A68DA38" w:rsidR="00475283" w:rsidRPr="00D670F6" w:rsidRDefault="00E32D0D" w:rsidP="00475283">
      <w:pPr>
        <w:pStyle w:val="ListParagraph"/>
        <w:numPr>
          <w:ilvl w:val="1"/>
          <w:numId w:val="2"/>
        </w:numPr>
      </w:pPr>
      <w:r>
        <w:t xml:space="preserve">US v Alvarez, </w:t>
      </w:r>
    </w:p>
    <w:sectPr w:rsidR="00475283" w:rsidRPr="00D670F6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C142A"/>
    <w:multiLevelType w:val="hybridMultilevel"/>
    <w:tmpl w:val="8B6E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D59D5"/>
    <w:multiLevelType w:val="hybridMultilevel"/>
    <w:tmpl w:val="FC7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A9"/>
    <w:rsid w:val="00081997"/>
    <w:rsid w:val="001372AE"/>
    <w:rsid w:val="00202F58"/>
    <w:rsid w:val="00223F69"/>
    <w:rsid w:val="002244B3"/>
    <w:rsid w:val="00267DA6"/>
    <w:rsid w:val="002E65CD"/>
    <w:rsid w:val="003159F1"/>
    <w:rsid w:val="00347994"/>
    <w:rsid w:val="003F27F0"/>
    <w:rsid w:val="004067F3"/>
    <w:rsid w:val="00406EAF"/>
    <w:rsid w:val="00475283"/>
    <w:rsid w:val="00492B60"/>
    <w:rsid w:val="005242C0"/>
    <w:rsid w:val="005A6ACD"/>
    <w:rsid w:val="008F5411"/>
    <w:rsid w:val="00AC11E0"/>
    <w:rsid w:val="00AF0773"/>
    <w:rsid w:val="00BE5CA9"/>
    <w:rsid w:val="00C77C3C"/>
    <w:rsid w:val="00C91BC4"/>
    <w:rsid w:val="00D23D99"/>
    <w:rsid w:val="00D670F6"/>
    <w:rsid w:val="00E17C63"/>
    <w:rsid w:val="00E32D0D"/>
    <w:rsid w:val="00E46BA1"/>
    <w:rsid w:val="00E473EF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4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1</cp:revision>
  <dcterms:created xsi:type="dcterms:W3CDTF">2019-10-09T20:15:00Z</dcterms:created>
  <dcterms:modified xsi:type="dcterms:W3CDTF">2019-10-16T04:16:00Z</dcterms:modified>
</cp:coreProperties>
</file>