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80881" w14:textId="5A3A3828" w:rsidR="0078425E" w:rsidRDefault="0078425E" w:rsidP="0078425E">
      <w:pPr>
        <w:rPr>
          <w:b/>
        </w:rPr>
      </w:pPr>
      <w:r>
        <w:rPr>
          <w:b/>
        </w:rPr>
        <w:t>Lecture 9/16 – Whitney, Dennis, Brandenburg</w:t>
      </w:r>
    </w:p>
    <w:p w14:paraId="3DBB6C65" w14:textId="77777777" w:rsidR="0078425E" w:rsidRPr="0078425E" w:rsidRDefault="0078425E" w:rsidP="0078425E">
      <w:pPr>
        <w:rPr>
          <w:b/>
        </w:rPr>
      </w:pPr>
    </w:p>
    <w:p w14:paraId="4C65DDDE" w14:textId="7AF8C122" w:rsidR="0009670A" w:rsidRDefault="0078425E" w:rsidP="0078425E">
      <w:pPr>
        <w:pStyle w:val="ListParagraph"/>
        <w:numPr>
          <w:ilvl w:val="0"/>
          <w:numId w:val="1"/>
        </w:numPr>
      </w:pPr>
      <w:r>
        <w:t>Case: Organization goes around country making hateful/racist statements, they are called the White Nationalist Party (WNP)</w:t>
      </w:r>
    </w:p>
    <w:p w14:paraId="613CF7BC" w14:textId="575F4633" w:rsidR="0078425E" w:rsidRDefault="0078425E" w:rsidP="0078425E">
      <w:pPr>
        <w:pStyle w:val="ListParagraph"/>
        <w:numPr>
          <w:ilvl w:val="1"/>
          <w:numId w:val="1"/>
        </w:numPr>
      </w:pPr>
      <w:r>
        <w:t>They express approval and praise for the people who have taken violent action</w:t>
      </w:r>
    </w:p>
    <w:p w14:paraId="7D15053D" w14:textId="49B4895F" w:rsidR="0078425E" w:rsidRDefault="0078425E" w:rsidP="0078425E">
      <w:pPr>
        <w:pStyle w:val="ListParagraph"/>
        <w:numPr>
          <w:ilvl w:val="1"/>
          <w:numId w:val="1"/>
        </w:numPr>
      </w:pPr>
      <w:r>
        <w:t>They hold an annual WNP conference in Northern Idaho, various seminars and classes on “How to use a gun,” “Target Practice,” “How to make bombs”</w:t>
      </w:r>
    </w:p>
    <w:p w14:paraId="2E06D61B" w14:textId="33FDE62A" w:rsidR="0078425E" w:rsidRPr="00FC1DAE" w:rsidRDefault="0078425E" w:rsidP="0078425E">
      <w:pPr>
        <w:pStyle w:val="ListParagraph"/>
        <w:numPr>
          <w:ilvl w:val="1"/>
          <w:numId w:val="1"/>
        </w:numPr>
      </w:pPr>
      <w:r>
        <w:rPr>
          <w:b/>
          <w:i/>
        </w:rPr>
        <w:t>Is this protected under the 1</w:t>
      </w:r>
      <w:r w:rsidRPr="0078425E">
        <w:rPr>
          <w:b/>
          <w:i/>
          <w:vertAlign w:val="superscript"/>
        </w:rPr>
        <w:t>st</w:t>
      </w:r>
      <w:r>
        <w:rPr>
          <w:b/>
          <w:i/>
        </w:rPr>
        <w:t xml:space="preserve"> Amendment, or can the government say that this is NOT protected? </w:t>
      </w:r>
    </w:p>
    <w:p w14:paraId="5766B66C" w14:textId="709006DD" w:rsidR="00FC1DAE" w:rsidRDefault="00FC1DAE" w:rsidP="0078425E">
      <w:pPr>
        <w:pStyle w:val="ListParagraph"/>
        <w:numPr>
          <w:ilvl w:val="1"/>
          <w:numId w:val="1"/>
        </w:numPr>
      </w:pPr>
      <w:r>
        <w:t xml:space="preserve">Brandenburg in our case – seems that all three prongs </w:t>
      </w:r>
      <w:r w:rsidR="007D1C99">
        <w:t>are violated</w:t>
      </w:r>
    </w:p>
    <w:p w14:paraId="0A08040C" w14:textId="7A4B2A22" w:rsidR="007D1C99" w:rsidRPr="0078425E" w:rsidRDefault="007D1C99" w:rsidP="007D1C99">
      <w:pPr>
        <w:pStyle w:val="ListParagraph"/>
        <w:numPr>
          <w:ilvl w:val="2"/>
          <w:numId w:val="1"/>
        </w:numPr>
      </w:pPr>
      <w:r>
        <w:t>Just because the statute is unconstitutional does not mean that the Klan’s speech is automatically protected</w:t>
      </w:r>
    </w:p>
    <w:p w14:paraId="4C0D4431" w14:textId="29BC5B45" w:rsidR="0078425E" w:rsidRDefault="00CC4EE7" w:rsidP="0078425E">
      <w:pPr>
        <w:pStyle w:val="ListParagraph"/>
        <w:numPr>
          <w:ilvl w:val="0"/>
          <w:numId w:val="1"/>
        </w:numPr>
      </w:pPr>
      <w:r>
        <w:t xml:space="preserve">Brandenburg </w:t>
      </w:r>
      <w:r w:rsidR="00C072B2">
        <w:t xml:space="preserve">(1969) </w:t>
      </w:r>
      <w:r>
        <w:t xml:space="preserve">– “clear” means “likely” </w:t>
      </w:r>
    </w:p>
    <w:p w14:paraId="1C2D3974" w14:textId="21198830" w:rsidR="00DF646E" w:rsidRDefault="00DF646E" w:rsidP="00DF646E">
      <w:pPr>
        <w:pStyle w:val="ListParagraph"/>
        <w:numPr>
          <w:ilvl w:val="1"/>
          <w:numId w:val="1"/>
        </w:numPr>
      </w:pPr>
      <w:r>
        <w:t>Leader of KKK convicted under Ohio Law – KKK rally that was broadcasted to local and national statements</w:t>
      </w:r>
    </w:p>
    <w:p w14:paraId="17347792" w14:textId="52DBC7DF" w:rsidR="00DF646E" w:rsidRDefault="00DF646E" w:rsidP="00DF646E">
      <w:pPr>
        <w:pStyle w:val="ListParagraph"/>
        <w:numPr>
          <w:ilvl w:val="1"/>
          <w:numId w:val="1"/>
        </w:numPr>
      </w:pPr>
      <w:r>
        <w:t>Prosecution against the KKK</w:t>
      </w:r>
    </w:p>
    <w:p w14:paraId="363959C0" w14:textId="45E28762" w:rsidR="00FB24B0" w:rsidRDefault="00FB24B0" w:rsidP="00DF646E">
      <w:pPr>
        <w:pStyle w:val="ListParagraph"/>
        <w:numPr>
          <w:ilvl w:val="1"/>
          <w:numId w:val="1"/>
        </w:numPr>
      </w:pPr>
      <w:r>
        <w:t xml:space="preserve">Court said </w:t>
      </w:r>
      <w:r w:rsidR="00C072B2">
        <w:t>Ohio’s statute is unconstitutional – speech is protected unless advocates illegal action</w:t>
      </w:r>
    </w:p>
    <w:p w14:paraId="66B5AFBA" w14:textId="632354E0" w:rsidR="00142AE6" w:rsidRDefault="00142AE6" w:rsidP="00142AE6">
      <w:pPr>
        <w:pStyle w:val="ListParagraph"/>
        <w:numPr>
          <w:ilvl w:val="2"/>
          <w:numId w:val="1"/>
        </w:numPr>
      </w:pPr>
      <w:r>
        <w:t>Three prongs that need to be satisfied to NOT be protected:</w:t>
      </w:r>
    </w:p>
    <w:p w14:paraId="6BBC97E2" w14:textId="00F47D09" w:rsidR="00142AE6" w:rsidRPr="00156501" w:rsidRDefault="00142AE6" w:rsidP="00142AE6">
      <w:pPr>
        <w:pStyle w:val="ListParagraph"/>
        <w:numPr>
          <w:ilvl w:val="3"/>
          <w:numId w:val="1"/>
        </w:numPr>
        <w:rPr>
          <w:color w:val="FF0000"/>
        </w:rPr>
      </w:pPr>
      <w:r w:rsidRPr="00156501">
        <w:rPr>
          <w:i/>
          <w:color w:val="FF0000"/>
        </w:rPr>
        <w:t>express advocacy</w:t>
      </w:r>
      <w:r w:rsidR="00BB7D57" w:rsidRPr="00156501">
        <w:rPr>
          <w:i/>
          <w:color w:val="FF0000"/>
        </w:rPr>
        <w:t xml:space="preserve"> </w:t>
      </w:r>
      <w:r w:rsidR="00BB7D57" w:rsidRPr="00156501">
        <w:rPr>
          <w:color w:val="FF0000"/>
        </w:rPr>
        <w:t>ins</w:t>
      </w:r>
      <w:r w:rsidR="00156501" w:rsidRPr="00156501">
        <w:rPr>
          <w:color w:val="FF0000"/>
        </w:rPr>
        <w:t>tead of abstract</w:t>
      </w:r>
      <w:r w:rsidRPr="00156501">
        <w:rPr>
          <w:color w:val="FF0000"/>
        </w:rPr>
        <w:t>, imminent action, and likely action</w:t>
      </w:r>
    </w:p>
    <w:p w14:paraId="5D7BFB33" w14:textId="77777777" w:rsidR="00142AE6" w:rsidRDefault="00142AE6" w:rsidP="00142AE6">
      <w:pPr>
        <w:pStyle w:val="ListParagraph"/>
        <w:numPr>
          <w:ilvl w:val="2"/>
          <w:numId w:val="1"/>
        </w:numPr>
      </w:pPr>
      <w:r>
        <w:t>There is no IMMINENCE factor here, there are no people present besides Klansmen and reporters, this is likely an indirect threat</w:t>
      </w:r>
    </w:p>
    <w:p w14:paraId="295709D8" w14:textId="58F46A36" w:rsidR="00821EAA" w:rsidRDefault="00821EAA" w:rsidP="00821EAA">
      <w:pPr>
        <w:pStyle w:val="ListParagraph"/>
        <w:numPr>
          <w:ilvl w:val="3"/>
          <w:numId w:val="1"/>
        </w:numPr>
      </w:pPr>
      <w:r>
        <w:t xml:space="preserve">Imminent </w:t>
      </w:r>
      <w:r w:rsidR="00A50D48">
        <w:t>–</w:t>
      </w:r>
      <w:r>
        <w:t xml:space="preserve"> </w:t>
      </w:r>
      <w:r w:rsidR="00A50D48">
        <w:t>immediate</w:t>
      </w:r>
    </w:p>
    <w:p w14:paraId="309C535D" w14:textId="6AFFA6BB" w:rsidR="007D1C99" w:rsidRDefault="007D1C99" w:rsidP="007D1C99">
      <w:pPr>
        <w:pStyle w:val="ListParagraph"/>
        <w:numPr>
          <w:ilvl w:val="1"/>
          <w:numId w:val="1"/>
        </w:numPr>
      </w:pPr>
      <w:r>
        <w:t>Before speech can be prohibited, it must explicitly advocate illegal action:</w:t>
      </w:r>
    </w:p>
    <w:p w14:paraId="7836D7BF" w14:textId="4F4930D0" w:rsidR="007D1C99" w:rsidRDefault="00F73DF0" w:rsidP="007D1C99">
      <w:pPr>
        <w:pStyle w:val="ListParagraph"/>
        <w:numPr>
          <w:ilvl w:val="2"/>
          <w:numId w:val="1"/>
        </w:numPr>
      </w:pPr>
      <w:r>
        <w:t>But Brandenburg does not use word “explicit”</w:t>
      </w:r>
    </w:p>
    <w:p w14:paraId="2D652650" w14:textId="05E98DC2" w:rsidR="00E408C9" w:rsidRDefault="00275EAB" w:rsidP="00E408C9">
      <w:pPr>
        <w:pStyle w:val="ListParagraph"/>
        <w:numPr>
          <w:ilvl w:val="1"/>
          <w:numId w:val="1"/>
        </w:numPr>
      </w:pPr>
      <w:r>
        <w:t>Brandenburg is a mix of “clear and present danger” and Hand – not only is there a requirement that it must be</w:t>
      </w:r>
      <w:bookmarkStart w:id="0" w:name="_GoBack"/>
      <w:bookmarkEnd w:id="0"/>
      <w:r>
        <w:t xml:space="preserve"> dangerous and imminent, but it also must be more explicit</w:t>
      </w:r>
    </w:p>
    <w:p w14:paraId="07761AF2" w14:textId="744B545F" w:rsidR="00A50D48" w:rsidRDefault="00C10A9C" w:rsidP="00FC1DAE">
      <w:pPr>
        <w:pStyle w:val="ListParagraph"/>
        <w:numPr>
          <w:ilvl w:val="0"/>
          <w:numId w:val="1"/>
        </w:numPr>
      </w:pPr>
      <w:r>
        <w:t>Dennis v US:</w:t>
      </w:r>
    </w:p>
    <w:p w14:paraId="08E398ED" w14:textId="5731E215" w:rsidR="00C02F35" w:rsidRDefault="00C02F35" w:rsidP="00C02F35">
      <w:pPr>
        <w:pStyle w:val="ListParagraph"/>
        <w:numPr>
          <w:ilvl w:val="1"/>
          <w:numId w:val="1"/>
        </w:numPr>
      </w:pPr>
      <w:r>
        <w:t>Communists organized – did this violate the Smith Act?</w:t>
      </w:r>
    </w:p>
    <w:p w14:paraId="6293B273" w14:textId="58515FFE" w:rsidR="00C02F35" w:rsidRDefault="00C02F35" w:rsidP="00C02F35">
      <w:pPr>
        <w:pStyle w:val="ListParagraph"/>
        <w:numPr>
          <w:ilvl w:val="1"/>
          <w:numId w:val="1"/>
        </w:numPr>
      </w:pPr>
      <w:r>
        <w:t>Court said that speech advocating the overthrow of government is NOT protected by the government</w:t>
      </w:r>
    </w:p>
    <w:p w14:paraId="45E8A3E0" w14:textId="2B7557FE" w:rsidR="00C02F35" w:rsidRDefault="00A12CCE" w:rsidP="00C10A9C">
      <w:pPr>
        <w:pStyle w:val="ListParagraph"/>
        <w:numPr>
          <w:ilvl w:val="1"/>
          <w:numId w:val="1"/>
        </w:numPr>
      </w:pPr>
      <w:r>
        <w:t xml:space="preserve">Here we look at the “gravity” of the evil – overthrowing the government is </w:t>
      </w:r>
      <w:proofErr w:type="gramStart"/>
      <w:r>
        <w:t>more grave</w:t>
      </w:r>
      <w:proofErr w:type="gramEnd"/>
      <w:r>
        <w:t xml:space="preserve"> than say, taking over the office of the President of CU!</w:t>
      </w:r>
    </w:p>
    <w:p w14:paraId="3FE7675E" w14:textId="77777777" w:rsidR="00A12CCE" w:rsidRDefault="00A12CCE" w:rsidP="00C10A9C">
      <w:pPr>
        <w:pStyle w:val="ListParagraph"/>
        <w:numPr>
          <w:ilvl w:val="1"/>
          <w:numId w:val="1"/>
        </w:numPr>
      </w:pPr>
    </w:p>
    <w:p w14:paraId="41163BE3" w14:textId="7266D0A6" w:rsidR="00276ADC" w:rsidRDefault="00276ADC" w:rsidP="00276ADC">
      <w:pPr>
        <w:pStyle w:val="ListParagraph"/>
        <w:numPr>
          <w:ilvl w:val="0"/>
          <w:numId w:val="1"/>
        </w:numPr>
      </w:pPr>
      <w:r>
        <w:t>“Clear and Present Danger” v Learned Hand</w:t>
      </w:r>
    </w:p>
    <w:p w14:paraId="48A3DE60" w14:textId="77777777" w:rsidR="00C02F35" w:rsidRDefault="00C02F35" w:rsidP="00C02F35">
      <w:pPr>
        <w:pStyle w:val="ListParagraph"/>
        <w:numPr>
          <w:ilvl w:val="1"/>
          <w:numId w:val="1"/>
        </w:numPr>
      </w:pPr>
      <w:r>
        <w:t>Learned Hand is known for his Masses Decision</w:t>
      </w:r>
    </w:p>
    <w:p w14:paraId="5196EF00" w14:textId="77777777" w:rsidR="00C02F35" w:rsidRDefault="00C02F35" w:rsidP="00C02F35">
      <w:pPr>
        <w:pStyle w:val="ListParagraph"/>
        <w:numPr>
          <w:ilvl w:val="2"/>
          <w:numId w:val="1"/>
        </w:numPr>
      </w:pPr>
      <w:r>
        <w:t>In Masses, ONLY speech that explicitly advocates for violent or illegal action is unprotected</w:t>
      </w:r>
    </w:p>
    <w:p w14:paraId="3CE77D21" w14:textId="7891C804" w:rsidR="00C02F35" w:rsidRDefault="00C02F35" w:rsidP="00C02F35">
      <w:pPr>
        <w:pStyle w:val="ListParagraph"/>
        <w:numPr>
          <w:ilvl w:val="1"/>
          <w:numId w:val="1"/>
        </w:numPr>
      </w:pPr>
      <w:r>
        <w:t>Holmes uses “Clear and Present Danger”</w:t>
      </w:r>
    </w:p>
    <w:p w14:paraId="7F6F784B" w14:textId="5F6998EF" w:rsidR="00276ADC" w:rsidRDefault="00276ADC" w:rsidP="00276ADC">
      <w:pPr>
        <w:pStyle w:val="ListParagraph"/>
        <w:numPr>
          <w:ilvl w:val="1"/>
          <w:numId w:val="1"/>
        </w:numPr>
      </w:pPr>
      <w:r>
        <w:t xml:space="preserve">Clear and Present – </w:t>
      </w:r>
      <w:r w:rsidRPr="00276ADC">
        <w:rPr>
          <w:i/>
        </w:rPr>
        <w:t>depends on the context</w:t>
      </w:r>
      <w:r>
        <w:t xml:space="preserve"> and the government </w:t>
      </w:r>
      <w:proofErr w:type="gramStart"/>
      <w:r>
        <w:t>has to</w:t>
      </w:r>
      <w:proofErr w:type="gramEnd"/>
      <w:r>
        <w:t xml:space="preserve"> prove that there was an actual danger or risk that this illegal behavior would happen</w:t>
      </w:r>
    </w:p>
    <w:p w14:paraId="711CF2EC" w14:textId="3EFB9A52" w:rsidR="00276ADC" w:rsidRDefault="00276ADC" w:rsidP="00276ADC">
      <w:pPr>
        <w:pStyle w:val="ListParagraph"/>
        <w:numPr>
          <w:ilvl w:val="1"/>
          <w:numId w:val="1"/>
        </w:numPr>
      </w:pPr>
      <w:r>
        <w:lastRenderedPageBreak/>
        <w:t xml:space="preserve">Hand – No! That is too dangerous and too easily manipulated, as we will throw in jail simple dissenters. </w:t>
      </w:r>
    </w:p>
    <w:p w14:paraId="5210B1ED" w14:textId="73640F1F" w:rsidR="00913DC8" w:rsidRDefault="00913DC8" w:rsidP="00913DC8">
      <w:pPr>
        <w:pStyle w:val="ListParagraph"/>
        <w:numPr>
          <w:ilvl w:val="2"/>
          <w:numId w:val="1"/>
        </w:numPr>
      </w:pPr>
      <w:r>
        <w:t>Hand’s approach has an implication that something may be completely dangerous but be let go</w:t>
      </w:r>
    </w:p>
    <w:p w14:paraId="27E0BA9E" w14:textId="75B90731" w:rsidR="00913DC8" w:rsidRDefault="00275FBC" w:rsidP="00275FBC">
      <w:pPr>
        <w:pStyle w:val="ListParagraph"/>
        <w:numPr>
          <w:ilvl w:val="0"/>
          <w:numId w:val="1"/>
        </w:numPr>
      </w:pPr>
      <w:r>
        <w:t>Suppose both Brandenburg and Dennis are properly decided – how would we reconcile that?</w:t>
      </w:r>
    </w:p>
    <w:p w14:paraId="3E0F8DA0" w14:textId="0F88DF29" w:rsidR="00275FBC" w:rsidRDefault="00D663DE" w:rsidP="00275FBC">
      <w:pPr>
        <w:pStyle w:val="ListParagraph"/>
        <w:numPr>
          <w:ilvl w:val="1"/>
          <w:numId w:val="1"/>
        </w:numPr>
      </w:pPr>
      <w:r>
        <w:t>By the time of Brandenburg, the Klan was a relatively minor threat in the United States</w:t>
      </w:r>
    </w:p>
    <w:p w14:paraId="479458A5" w14:textId="77777777" w:rsidR="00DF646E" w:rsidRDefault="00DF646E" w:rsidP="00DF646E"/>
    <w:sectPr w:rsidR="00DF646E" w:rsidSect="0022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420E3"/>
    <w:multiLevelType w:val="hybridMultilevel"/>
    <w:tmpl w:val="CF94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8E"/>
    <w:rsid w:val="00024FE0"/>
    <w:rsid w:val="001372AE"/>
    <w:rsid w:val="00142AE6"/>
    <w:rsid w:val="00156501"/>
    <w:rsid w:val="00202F58"/>
    <w:rsid w:val="00221241"/>
    <w:rsid w:val="00223F69"/>
    <w:rsid w:val="002244B3"/>
    <w:rsid w:val="00275EAB"/>
    <w:rsid w:val="00275FBC"/>
    <w:rsid w:val="00276ADC"/>
    <w:rsid w:val="003159F1"/>
    <w:rsid w:val="0078425E"/>
    <w:rsid w:val="007D1C99"/>
    <w:rsid w:val="00821EAA"/>
    <w:rsid w:val="00913DC8"/>
    <w:rsid w:val="00A12CCE"/>
    <w:rsid w:val="00A50D48"/>
    <w:rsid w:val="00BB7D57"/>
    <w:rsid w:val="00C02F35"/>
    <w:rsid w:val="00C072B2"/>
    <w:rsid w:val="00C10A9C"/>
    <w:rsid w:val="00C14F8E"/>
    <w:rsid w:val="00CC4EE7"/>
    <w:rsid w:val="00D663DE"/>
    <w:rsid w:val="00DF646E"/>
    <w:rsid w:val="00E408C9"/>
    <w:rsid w:val="00F73DF0"/>
    <w:rsid w:val="00FB24B0"/>
    <w:rsid w:val="00F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E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460</Words>
  <Characters>2116</Characters>
  <Application>Microsoft Macintosh Word</Application>
  <DocSecurity>0</DocSecurity>
  <Lines>57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Suresh</dc:creator>
  <cp:keywords/>
  <dc:description/>
  <cp:lastModifiedBy>Abhinav Suresh</cp:lastModifiedBy>
  <cp:revision>3</cp:revision>
  <dcterms:created xsi:type="dcterms:W3CDTF">2019-09-16T20:13:00Z</dcterms:created>
  <dcterms:modified xsi:type="dcterms:W3CDTF">2019-09-18T20:50:00Z</dcterms:modified>
</cp:coreProperties>
</file>