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24DF3" w14:textId="77777777" w:rsidR="00C43A8B" w:rsidRDefault="00C43A8B"/>
    <w:p w14:paraId="24454D61" w14:textId="77777777" w:rsidR="00C43A8B" w:rsidRDefault="00C43A8B"/>
    <w:p w14:paraId="11B63D82" w14:textId="77777777" w:rsidR="00C43A8B" w:rsidRDefault="00C43A8B"/>
    <w:p w14:paraId="176271B5" w14:textId="77777777" w:rsidR="00C43A8B" w:rsidRDefault="00000000">
      <w:pPr>
        <w:spacing w:after="60"/>
        <w:jc w:val="center"/>
      </w:pPr>
      <w:r>
        <w:rPr>
          <w:b/>
          <w:bCs/>
          <w:color w:val="5B21B6"/>
          <w:sz w:val="56"/>
          <w:szCs w:val="56"/>
        </w:rPr>
        <w:t>EXECUTIVE SUMMARY</w:t>
      </w:r>
    </w:p>
    <w:p w14:paraId="36B0D930" w14:textId="77777777" w:rsidR="00C43A8B" w:rsidRDefault="00000000">
      <w:pPr>
        <w:spacing w:after="60"/>
        <w:jc w:val="center"/>
      </w:pPr>
      <w:r>
        <w:rPr>
          <w:b/>
          <w:bCs/>
          <w:color w:val="1E293B"/>
          <w:sz w:val="30"/>
          <w:szCs w:val="30"/>
        </w:rPr>
        <w:t>Factory Reallocation &amp; Shipping Optimization</w:t>
      </w:r>
    </w:p>
    <w:p w14:paraId="3988D543" w14:textId="77777777" w:rsidR="00C43A8B" w:rsidRDefault="00000000">
      <w:pPr>
        <w:spacing w:after="60"/>
        <w:jc w:val="center"/>
      </w:pPr>
      <w:r>
        <w:rPr>
          <w:color w:val="475569"/>
          <w:sz w:val="26"/>
          <w:szCs w:val="26"/>
        </w:rPr>
        <w:t>Nassau Candy Distributor</w:t>
      </w:r>
    </w:p>
    <w:p w14:paraId="516A487A" w14:textId="77777777" w:rsidR="00C43A8B" w:rsidRDefault="00C43A8B">
      <w:pPr>
        <w:pBdr>
          <w:bottom w:val="single" w:sz="4" w:space="1" w:color="C4B5FD"/>
        </w:pBdr>
        <w:spacing w:before="60" w:after="60"/>
      </w:pPr>
    </w:p>
    <w:p w14:paraId="756B41B1" w14:textId="77777777" w:rsidR="00C43A8B" w:rsidRDefault="00000000">
      <w:pPr>
        <w:spacing w:before="80" w:after="40"/>
        <w:jc w:val="center"/>
      </w:pPr>
      <w:r>
        <w:rPr>
          <w:i/>
          <w:iCs/>
          <w:color w:val="475569"/>
          <w:sz w:val="21"/>
          <w:szCs w:val="21"/>
        </w:rPr>
        <w:t xml:space="preserve">Prepared for: Leadership &amp; Government </w:t>
      </w:r>
      <w:proofErr w:type="gramStart"/>
      <w:r>
        <w:rPr>
          <w:i/>
          <w:iCs/>
          <w:color w:val="475569"/>
          <w:sz w:val="21"/>
          <w:szCs w:val="21"/>
        </w:rPr>
        <w:t>Stakeholders  |</w:t>
      </w:r>
      <w:proofErr w:type="gramEnd"/>
      <w:r>
        <w:rPr>
          <w:i/>
          <w:iCs/>
          <w:color w:val="475569"/>
          <w:sz w:val="21"/>
          <w:szCs w:val="21"/>
        </w:rPr>
        <w:t xml:space="preserve">  2026</w:t>
      </w:r>
    </w:p>
    <w:p w14:paraId="2EC4072E" w14:textId="77777777" w:rsidR="00C43A8B" w:rsidRDefault="00C43A8B"/>
    <w:p w14:paraId="31544E7F" w14:textId="77777777" w:rsidR="00C43A8B" w:rsidRDefault="00C43A8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43A8B" w14:paraId="466BADE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1B6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0A542F5D" w14:textId="77777777" w:rsidR="00C43A8B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94.29%</w:t>
            </w:r>
          </w:p>
          <w:p w14:paraId="5AA9B25D" w14:textId="77777777" w:rsidR="00C43A8B" w:rsidRDefault="00000000">
            <w:pPr>
              <w:jc w:val="center"/>
            </w:pPr>
            <w:r>
              <w:rPr>
                <w:color w:val="EDE9FE"/>
                <w:sz w:val="18"/>
                <w:szCs w:val="18"/>
              </w:rPr>
              <w:t xml:space="preserve">Max </w:t>
            </w:r>
            <w:proofErr w:type="gramStart"/>
            <w:r>
              <w:rPr>
                <w:color w:val="EDE9FE"/>
                <w:sz w:val="18"/>
                <w:szCs w:val="18"/>
              </w:rPr>
              <w:t>Lead</w:t>
            </w:r>
            <w:proofErr w:type="gramEnd"/>
            <w:r>
              <w:rPr>
                <w:color w:val="EDE9FE"/>
                <w:sz w:val="18"/>
                <w:szCs w:val="18"/>
              </w:rPr>
              <w:t xml:space="preserve"> Time Reduction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5F46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3B2C80BD" w14:textId="77777777" w:rsidR="00C43A8B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214</w:t>
            </w:r>
          </w:p>
          <w:p w14:paraId="35539C2A" w14:textId="77777777" w:rsidR="00C43A8B" w:rsidRDefault="00000000">
            <w:pPr>
              <w:jc w:val="center"/>
            </w:pPr>
            <w:r>
              <w:rPr>
                <w:color w:val="D1FAE5"/>
                <w:sz w:val="18"/>
                <w:szCs w:val="18"/>
              </w:rPr>
              <w:t>Beneficial Reassignments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400E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39AD85D" w14:textId="77777777" w:rsidR="00C43A8B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45.44%</w:t>
            </w:r>
          </w:p>
          <w:p w14:paraId="466B5136" w14:textId="77777777" w:rsidR="00C43A8B" w:rsidRDefault="00000000">
            <w:pPr>
              <w:jc w:val="center"/>
            </w:pPr>
            <w:proofErr w:type="spellStart"/>
            <w:r>
              <w:rPr>
                <w:color w:val="FEF3C7"/>
                <w:sz w:val="18"/>
                <w:szCs w:val="18"/>
              </w:rPr>
              <w:t>Avg</w:t>
            </w:r>
            <w:proofErr w:type="spellEnd"/>
            <w:r>
              <w:rPr>
                <w:color w:val="FEF3C7"/>
                <w:sz w:val="18"/>
                <w:szCs w:val="18"/>
              </w:rPr>
              <w:t xml:space="preserve"> LT Reduction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1E174DE6" w14:textId="77777777" w:rsidR="00C43A8B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80%</w:t>
            </w:r>
          </w:p>
          <w:p w14:paraId="7F143CC1" w14:textId="77777777" w:rsidR="00C43A8B" w:rsidRDefault="00000000">
            <w:pPr>
              <w:jc w:val="center"/>
            </w:pPr>
            <w:r>
              <w:rPr>
                <w:color w:val="BFDBFE"/>
                <w:sz w:val="18"/>
                <w:szCs w:val="18"/>
              </w:rPr>
              <w:t>Product Coverage</w:t>
            </w:r>
          </w:p>
        </w:tc>
      </w:tr>
    </w:tbl>
    <w:p w14:paraId="2BFB3F13" w14:textId="77777777" w:rsidR="00C43A8B" w:rsidRDefault="00C43A8B"/>
    <w:p w14:paraId="60AF92AB" w14:textId="77777777" w:rsidR="00C43A8B" w:rsidRDefault="00C43A8B"/>
    <w:p w14:paraId="4A9A90FF" w14:textId="77777777" w:rsidR="00C43A8B" w:rsidRDefault="00000000">
      <w:r>
        <w:br w:type="page"/>
      </w:r>
    </w:p>
    <w:p w14:paraId="26B96F8A" w14:textId="77777777" w:rsidR="00C43A8B" w:rsidRDefault="00000000">
      <w:pPr>
        <w:pStyle w:val="Heading1"/>
      </w:pPr>
      <w:r>
        <w:lastRenderedPageBreak/>
        <w:t>1. The Challenge</w:t>
      </w:r>
    </w:p>
    <w:p w14:paraId="32F8C000" w14:textId="77777777" w:rsidR="00C43A8B" w:rsidRDefault="00C43A8B">
      <w:pPr>
        <w:pBdr>
          <w:bottom w:val="single" w:sz="4" w:space="1" w:color="C4B5FD"/>
        </w:pBdr>
        <w:spacing w:before="60" w:after="60"/>
      </w:pPr>
    </w:p>
    <w:p w14:paraId="0BEA82B1" w14:textId="77777777" w:rsidR="00C43A8B" w:rsidRDefault="00000000">
      <w:pPr>
        <w:spacing w:before="50" w:after="90" w:line="310" w:lineRule="auto"/>
        <w:jc w:val="both"/>
      </w:pPr>
      <w:r>
        <w:rPr>
          <w:color w:val="1E293B"/>
        </w:rPr>
        <w:t>Nassau Candy Distributor operates five manufacturing facilities across the United States, supplying 15 confectionery products to four major distribution regions: Atlantic, Gulf, Interior, and Pacific. Until now, which factory makes which product has been decided by legacy rules that were set years ago and never systematically reviewed.</w:t>
      </w:r>
    </w:p>
    <w:p w14:paraId="3EA466BD" w14:textId="77777777" w:rsidR="00C43A8B" w:rsidRDefault="00C43A8B"/>
    <w:p w14:paraId="44064178" w14:textId="77777777" w:rsidR="00C43A8B" w:rsidRDefault="00000000">
      <w:pPr>
        <w:pBdr>
          <w:left w:val="single" w:sz="12" w:space="4" w:color="5B21B6"/>
        </w:pBdr>
        <w:shd w:val="clear" w:color="auto" w:fill="EDE9FE"/>
        <w:spacing w:before="80" w:after="80"/>
        <w:ind w:left="240"/>
      </w:pPr>
      <w:r>
        <w:rPr>
          <w:color w:val="1E293B"/>
        </w:rPr>
        <w:t>The result: products are regularly shipped thousands of kilometres further than necessary — costing time, money, and customer satisfaction.</w:t>
      </w:r>
    </w:p>
    <w:p w14:paraId="3F0A6625" w14:textId="77777777" w:rsidR="00C43A8B" w:rsidRDefault="00C43A8B"/>
    <w:p w14:paraId="0CFD7335" w14:textId="77777777" w:rsidR="00C43A8B" w:rsidRDefault="00000000">
      <w:pPr>
        <w:spacing w:before="50" w:after="90" w:line="310" w:lineRule="auto"/>
        <w:jc w:val="both"/>
      </w:pPr>
      <w:r>
        <w:rPr>
          <w:color w:val="1E293B"/>
        </w:rPr>
        <w:t>Three specific problems were identified:</w:t>
      </w:r>
    </w:p>
    <w:p w14:paraId="723982F4" w14:textId="77777777" w:rsidR="00C43A8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Suboptimal shipping distances — e.g. Lot's O' Nuts (Arizona) ships Wonka Bars to the Atlantic coast, covering 3,116 km, while Wicked Choccy's (Georgia) sits just 433 km from the same region and ships nothing there.</w:t>
      </w:r>
    </w:p>
    <w:p w14:paraId="2361CE84" w14:textId="77777777" w:rsidR="00C43A8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High lead times — certain product-region combinations average over 700 days in transit, far above the network average.</w:t>
      </w:r>
    </w:p>
    <w:p w14:paraId="7A3C6BCD" w14:textId="77777777" w:rsidR="00C43A8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Profit erosion — unnecessary logistics costs silently reduce gross margins on affected product lines.</w:t>
      </w:r>
    </w:p>
    <w:p w14:paraId="7B008D1B" w14:textId="77777777" w:rsidR="00C43A8B" w:rsidRDefault="00C43A8B"/>
    <w:p w14:paraId="5F324BE7" w14:textId="77777777" w:rsidR="00C43A8B" w:rsidRDefault="00000000">
      <w:pPr>
        <w:pStyle w:val="Heading1"/>
      </w:pPr>
      <w:r>
        <w:t>2. What We Built</w:t>
      </w:r>
    </w:p>
    <w:p w14:paraId="2796C9F1" w14:textId="77777777" w:rsidR="00C43A8B" w:rsidRDefault="00C43A8B">
      <w:pPr>
        <w:pBdr>
          <w:bottom w:val="single" w:sz="4" w:space="1" w:color="C4B5FD"/>
        </w:pBdr>
        <w:spacing w:before="60" w:after="60"/>
      </w:pPr>
    </w:p>
    <w:p w14:paraId="5ECDE10A" w14:textId="77777777" w:rsidR="00C43A8B" w:rsidRDefault="00000000">
      <w:pPr>
        <w:spacing w:before="50" w:after="90" w:line="310" w:lineRule="auto"/>
        <w:jc w:val="both"/>
      </w:pPr>
      <w:r>
        <w:rPr>
          <w:color w:val="1E293B"/>
        </w:rPr>
        <w:t>A complete data intelligence system was designed and built using 10,194 historical orders. The system does three things no existing tool could do:</w:t>
      </w:r>
    </w:p>
    <w:p w14:paraId="1B3F2935" w14:textId="77777777" w:rsidR="00C43A8B" w:rsidRDefault="00C43A8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C43A8B" w14:paraId="123886A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1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1C914C" w14:textId="77777777" w:rsidR="00C43A8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Capability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1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FEEF8C" w14:textId="77777777" w:rsidR="00C43A8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What It Means for Nassau Candy</w:t>
            </w:r>
          </w:p>
        </w:tc>
      </w:tr>
      <w:tr w:rsidR="00C43A8B" w14:paraId="625F30A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92A8BC" w14:textId="77777777" w:rsidR="00C43A8B" w:rsidRDefault="00000000">
            <w:r>
              <w:rPr>
                <w:b/>
                <w:bCs/>
                <w:color w:val="1E293B"/>
                <w:sz w:val="21"/>
                <w:szCs w:val="21"/>
              </w:rPr>
              <w:t>Predict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5FF5A3" w14:textId="77777777" w:rsidR="00C43A8B" w:rsidRDefault="00000000">
            <w:r>
              <w:rPr>
                <w:color w:val="1E293B"/>
                <w:sz w:val="21"/>
                <w:szCs w:val="21"/>
              </w:rPr>
              <w:t>Forecast how long any product will take to ship from any factory to any region, under any shipping mode — before committing to a change.</w:t>
            </w:r>
          </w:p>
        </w:tc>
      </w:tr>
      <w:tr w:rsidR="00C43A8B" w14:paraId="38DCD4B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DB3B1B" w14:textId="77777777" w:rsidR="00C43A8B" w:rsidRDefault="00000000">
            <w:r>
              <w:rPr>
                <w:b/>
                <w:bCs/>
                <w:color w:val="1E293B"/>
                <w:sz w:val="21"/>
                <w:szCs w:val="21"/>
              </w:rPr>
              <w:t>Simulate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7767FC" w14:textId="77777777" w:rsidR="00C43A8B" w:rsidRDefault="00000000">
            <w:r>
              <w:rPr>
                <w:color w:val="1E293B"/>
                <w:sz w:val="21"/>
                <w:szCs w:val="21"/>
              </w:rPr>
              <w:t>Test every possible factory reassignment (560 scenarios) and quantify the impact on speed, distance, and profit — without touching real operations.</w:t>
            </w:r>
          </w:p>
        </w:tc>
      </w:tr>
      <w:tr w:rsidR="00C43A8B" w14:paraId="4AF491A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D828E0" w14:textId="77777777" w:rsidR="00C43A8B" w:rsidRDefault="00000000">
            <w:r>
              <w:rPr>
                <w:b/>
                <w:bCs/>
                <w:color w:val="1E293B"/>
                <w:sz w:val="21"/>
                <w:szCs w:val="21"/>
              </w:rPr>
              <w:t>Recommend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A4D10D" w14:textId="77777777" w:rsidR="00C43A8B" w:rsidRDefault="00000000">
            <w:r>
              <w:rPr>
                <w:color w:val="1E293B"/>
                <w:sz w:val="21"/>
                <w:szCs w:val="21"/>
              </w:rPr>
              <w:t>Rank reassignment options by composite score balancing lead time reduction, distance savings, and financial impact — with a risk label on every suggestion.</w:t>
            </w:r>
          </w:p>
        </w:tc>
      </w:tr>
    </w:tbl>
    <w:p w14:paraId="23837FEB" w14:textId="77777777" w:rsidR="00C43A8B" w:rsidRDefault="00C43A8B"/>
    <w:p w14:paraId="06CF1737" w14:textId="77777777" w:rsidR="00C43A8B" w:rsidRDefault="00000000">
      <w:pPr>
        <w:spacing w:before="50" w:after="90" w:line="310" w:lineRule="auto"/>
        <w:jc w:val="both"/>
      </w:pPr>
      <w:r>
        <w:rPr>
          <w:color w:val="1E293B"/>
        </w:rPr>
        <w:t>Everything is accessible through a live interactive web dashboard requiring no technical expertise to operate.</w:t>
      </w:r>
    </w:p>
    <w:p w14:paraId="51BA5F56" w14:textId="77777777" w:rsidR="00C43A8B" w:rsidRDefault="00C43A8B"/>
    <w:p w14:paraId="75E85595" w14:textId="77777777" w:rsidR="00C43A8B" w:rsidRDefault="00000000">
      <w:r>
        <w:br w:type="page"/>
      </w:r>
    </w:p>
    <w:p w14:paraId="6D28322F" w14:textId="77777777" w:rsidR="00C43A8B" w:rsidRDefault="00000000">
      <w:pPr>
        <w:pStyle w:val="Heading1"/>
      </w:pPr>
      <w:r>
        <w:lastRenderedPageBreak/>
        <w:t>3. Key Findings</w:t>
      </w:r>
    </w:p>
    <w:p w14:paraId="3A1A150F" w14:textId="77777777" w:rsidR="00C43A8B" w:rsidRDefault="00C43A8B">
      <w:pPr>
        <w:pBdr>
          <w:bottom w:val="single" w:sz="4" w:space="1" w:color="C4B5FD"/>
        </w:pBdr>
        <w:spacing w:before="60" w:after="60"/>
      </w:pPr>
    </w:p>
    <w:p w14:paraId="15A6AE27" w14:textId="77777777" w:rsidR="00C43A8B" w:rsidRDefault="00000000">
      <w:pPr>
        <w:pStyle w:val="Heading2"/>
      </w:pPr>
      <w:r>
        <w:t>3.1 Geographic Mismatches Identified</w:t>
      </w:r>
    </w:p>
    <w:p w14:paraId="3673CF82" w14:textId="77777777" w:rsidR="00C43A8B" w:rsidRDefault="00000000">
      <w:pPr>
        <w:spacing w:before="50" w:after="90" w:line="310" w:lineRule="auto"/>
        <w:jc w:val="both"/>
      </w:pPr>
      <w:r>
        <w:rPr>
          <w:color w:val="1E293B"/>
        </w:rPr>
        <w:t>Analysis of factory-to-region distances revealed structural inefficiencies that have gone unaddressed: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2000"/>
        <w:gridCol w:w="2560"/>
      </w:tblGrid>
      <w:tr w:rsidR="00C43A8B" w14:paraId="1DCAA0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1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EC70B1" w14:textId="77777777" w:rsidR="00C43A8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Current Assignment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1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ABEE32" w14:textId="77777777" w:rsidR="00C43A8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Distance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1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DDE157" w14:textId="77777777" w:rsidR="00C43A8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Better Option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1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1A6CBE" w14:textId="77777777" w:rsidR="00C43A8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Better Distance</w:t>
            </w:r>
          </w:p>
        </w:tc>
      </w:tr>
      <w:tr w:rsidR="00C43A8B" w14:paraId="50CEA4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7547D4" w14:textId="77777777" w:rsidR="00C43A8B" w:rsidRDefault="00000000">
            <w:r>
              <w:rPr>
                <w:color w:val="1E293B"/>
                <w:sz w:val="21"/>
                <w:szCs w:val="21"/>
              </w:rPr>
              <w:t>Lot's O' Nuts → Atlantic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5141EC" w14:textId="77777777" w:rsidR="00C43A8B" w:rsidRDefault="00000000">
            <w:r>
              <w:rPr>
                <w:b/>
                <w:bCs/>
                <w:color w:val="1E293B"/>
                <w:sz w:val="21"/>
                <w:szCs w:val="21"/>
              </w:rPr>
              <w:t>3,116 km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5AAD2A" w14:textId="77777777" w:rsidR="00C43A8B" w:rsidRDefault="00000000">
            <w:r>
              <w:rPr>
                <w:color w:val="1E293B"/>
                <w:sz w:val="21"/>
                <w:szCs w:val="21"/>
              </w:rPr>
              <w:t>Wicked Choccy's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B1EC99" w14:textId="77777777" w:rsidR="00C43A8B" w:rsidRDefault="00000000">
            <w:r>
              <w:rPr>
                <w:b/>
                <w:bCs/>
                <w:color w:val="1E293B"/>
                <w:sz w:val="21"/>
                <w:szCs w:val="21"/>
              </w:rPr>
              <w:t>433 km</w:t>
            </w:r>
          </w:p>
        </w:tc>
      </w:tr>
      <w:tr w:rsidR="00C43A8B" w14:paraId="0C4A51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997E40" w14:textId="77777777" w:rsidR="00C43A8B" w:rsidRDefault="00000000">
            <w:r>
              <w:rPr>
                <w:color w:val="1E293B"/>
                <w:sz w:val="21"/>
                <w:szCs w:val="21"/>
              </w:rPr>
              <w:t>Sugar Shack → Atlantic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8D1D89" w14:textId="77777777" w:rsidR="00C43A8B" w:rsidRDefault="00000000">
            <w:r>
              <w:rPr>
                <w:b/>
                <w:bCs/>
                <w:color w:val="1E293B"/>
                <w:sz w:val="21"/>
                <w:szCs w:val="21"/>
              </w:rPr>
              <w:t>2,093 km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B30B21" w14:textId="77777777" w:rsidR="00C43A8B" w:rsidRDefault="00000000">
            <w:r>
              <w:rPr>
                <w:color w:val="1E293B"/>
                <w:sz w:val="21"/>
                <w:szCs w:val="21"/>
              </w:rPr>
              <w:t>Wicked Choccy's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BEBC4B" w14:textId="77777777" w:rsidR="00C43A8B" w:rsidRDefault="00000000">
            <w:r>
              <w:rPr>
                <w:b/>
                <w:bCs/>
                <w:color w:val="1E293B"/>
                <w:sz w:val="21"/>
                <w:szCs w:val="21"/>
              </w:rPr>
              <w:t>433 km</w:t>
            </w:r>
          </w:p>
        </w:tc>
      </w:tr>
      <w:tr w:rsidR="00C43A8B" w14:paraId="79AB78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30128A" w14:textId="77777777" w:rsidR="00C43A8B" w:rsidRDefault="00000000">
            <w:r>
              <w:rPr>
                <w:color w:val="1E293B"/>
                <w:sz w:val="21"/>
                <w:szCs w:val="21"/>
              </w:rPr>
              <w:t>Secret Factory → Interior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440A68" w14:textId="77777777" w:rsidR="00C43A8B" w:rsidRDefault="00000000">
            <w:r>
              <w:rPr>
                <w:b/>
                <w:bCs/>
                <w:color w:val="1E293B"/>
                <w:sz w:val="21"/>
                <w:szCs w:val="21"/>
              </w:rPr>
              <w:t>375 km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4FFC30" w14:textId="77777777" w:rsidR="00C43A8B" w:rsidRDefault="00000000">
            <w:r>
              <w:rPr>
                <w:color w:val="1E293B"/>
                <w:sz w:val="21"/>
                <w:szCs w:val="21"/>
              </w:rPr>
              <w:t>Already optimal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8AB76C" w14:textId="77777777" w:rsidR="00C43A8B" w:rsidRDefault="00000000">
            <w:r>
              <w:rPr>
                <w:color w:val="1E293B"/>
                <w:sz w:val="21"/>
                <w:szCs w:val="21"/>
              </w:rPr>
              <w:t>—</w:t>
            </w:r>
          </w:p>
        </w:tc>
      </w:tr>
      <w:tr w:rsidR="00C43A8B" w14:paraId="398720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4D31B7" w14:textId="77777777" w:rsidR="00C43A8B" w:rsidRDefault="00000000">
            <w:r>
              <w:rPr>
                <w:color w:val="1E293B"/>
                <w:sz w:val="21"/>
                <w:szCs w:val="21"/>
              </w:rPr>
              <w:t>The Other Factory → Gulf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790F20" w14:textId="77777777" w:rsidR="00C43A8B" w:rsidRDefault="00000000">
            <w:r>
              <w:rPr>
                <w:b/>
                <w:bCs/>
                <w:color w:val="1E293B"/>
                <w:sz w:val="21"/>
                <w:szCs w:val="21"/>
              </w:rPr>
              <w:t>568 km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4609B5" w14:textId="77777777" w:rsidR="00C43A8B" w:rsidRDefault="00000000">
            <w:r>
              <w:rPr>
                <w:color w:val="1E293B"/>
                <w:sz w:val="21"/>
                <w:szCs w:val="21"/>
              </w:rPr>
              <w:t>Already optimal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EF1861" w14:textId="77777777" w:rsidR="00C43A8B" w:rsidRDefault="00000000">
            <w:r>
              <w:rPr>
                <w:color w:val="1E293B"/>
                <w:sz w:val="21"/>
                <w:szCs w:val="21"/>
              </w:rPr>
              <w:t>—</w:t>
            </w:r>
          </w:p>
        </w:tc>
      </w:tr>
    </w:tbl>
    <w:p w14:paraId="1003F5FC" w14:textId="77777777" w:rsidR="00C43A8B" w:rsidRDefault="00C43A8B"/>
    <w:p w14:paraId="03006D29" w14:textId="77777777" w:rsidR="00C43A8B" w:rsidRDefault="00000000">
      <w:pPr>
        <w:pStyle w:val="Heading2"/>
      </w:pPr>
      <w:r>
        <w:t>3.2 Chronic Underperformers</w:t>
      </w:r>
    </w:p>
    <w:p w14:paraId="4268829B" w14:textId="77777777" w:rsidR="00C43A8B" w:rsidRDefault="00000000">
      <w:pPr>
        <w:spacing w:before="50" w:after="90" w:line="310" w:lineRule="auto"/>
        <w:jc w:val="both"/>
      </w:pPr>
      <w:r>
        <w:rPr>
          <w:color w:val="1E293B"/>
        </w:rPr>
        <w:t>Three products were identified as Low Performers — shipping far slower than the rest of the portfolio: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2160"/>
        <w:gridCol w:w="2200"/>
      </w:tblGrid>
      <w:tr w:rsidR="00C43A8B" w14:paraId="3944F8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1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673D71" w14:textId="77777777" w:rsidR="00C43A8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Product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1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ACED52" w14:textId="77777777" w:rsidR="00C43A8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Avg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Lead Time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1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193164" w14:textId="77777777" w:rsidR="00C43A8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Current Factory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1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88918F" w14:textId="77777777" w:rsidR="00C43A8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Priority</w:t>
            </w:r>
          </w:p>
        </w:tc>
      </w:tr>
      <w:tr w:rsidR="00C43A8B" w14:paraId="660883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053455" w14:textId="77777777" w:rsidR="00C43A8B" w:rsidRDefault="00000000">
            <w:r>
              <w:rPr>
                <w:b/>
                <w:bCs/>
                <w:color w:val="1E293B"/>
                <w:sz w:val="21"/>
                <w:szCs w:val="21"/>
              </w:rPr>
              <w:t>Everlasting Gobstopper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B563CB" w14:textId="77777777" w:rsidR="00C43A8B" w:rsidRDefault="00000000">
            <w:r>
              <w:rPr>
                <w:color w:val="1E293B"/>
                <w:sz w:val="21"/>
                <w:szCs w:val="21"/>
              </w:rPr>
              <w:t>737 days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C21E17" w14:textId="77777777" w:rsidR="00C43A8B" w:rsidRDefault="00000000">
            <w:r>
              <w:rPr>
                <w:color w:val="1E293B"/>
                <w:sz w:val="21"/>
                <w:szCs w:val="21"/>
              </w:rPr>
              <w:t>Secret Factory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092CCC" w14:textId="77777777" w:rsidR="00C43A8B" w:rsidRDefault="00000000">
            <w:r>
              <w:rPr>
                <w:b/>
                <w:bCs/>
                <w:color w:val="1E293B"/>
                <w:sz w:val="21"/>
                <w:szCs w:val="21"/>
              </w:rPr>
              <w:t>🔴 Urgent</w:t>
            </w:r>
          </w:p>
        </w:tc>
      </w:tr>
      <w:tr w:rsidR="00C43A8B" w14:paraId="02A584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9C1800" w14:textId="77777777" w:rsidR="00C43A8B" w:rsidRDefault="00000000">
            <w:r>
              <w:rPr>
                <w:b/>
                <w:bCs/>
                <w:color w:val="1E293B"/>
                <w:sz w:val="21"/>
                <w:szCs w:val="21"/>
              </w:rPr>
              <w:t>Lickable Wallpaper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51B7FA" w14:textId="77777777" w:rsidR="00C43A8B" w:rsidRDefault="00000000">
            <w:r>
              <w:rPr>
                <w:color w:val="1E293B"/>
                <w:sz w:val="21"/>
                <w:szCs w:val="21"/>
              </w:rPr>
              <w:t>552 days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0BD4F4" w14:textId="77777777" w:rsidR="00C43A8B" w:rsidRDefault="00000000">
            <w:r>
              <w:rPr>
                <w:color w:val="1E293B"/>
                <w:sz w:val="21"/>
                <w:szCs w:val="21"/>
              </w:rPr>
              <w:t>Secret Factory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F55407" w14:textId="77777777" w:rsidR="00C43A8B" w:rsidRDefault="00000000">
            <w:r>
              <w:rPr>
                <w:b/>
                <w:bCs/>
                <w:color w:val="1E293B"/>
                <w:sz w:val="21"/>
                <w:szCs w:val="21"/>
              </w:rPr>
              <w:t>🟡 High</w:t>
            </w:r>
          </w:p>
        </w:tc>
      </w:tr>
      <w:tr w:rsidR="00C43A8B" w14:paraId="78EA9F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C6171F" w14:textId="77777777" w:rsidR="00C43A8B" w:rsidRDefault="00000000">
            <w:r>
              <w:rPr>
                <w:b/>
                <w:bCs/>
                <w:color w:val="1E293B"/>
                <w:sz w:val="21"/>
                <w:szCs w:val="21"/>
              </w:rPr>
              <w:t>Hair Toffee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71C44D" w14:textId="77777777" w:rsidR="00C43A8B" w:rsidRDefault="00000000">
            <w:r>
              <w:rPr>
                <w:color w:val="1E293B"/>
                <w:sz w:val="21"/>
                <w:szCs w:val="21"/>
              </w:rPr>
              <w:t>551 days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8485C1" w14:textId="77777777" w:rsidR="00C43A8B" w:rsidRDefault="00000000">
            <w:r>
              <w:rPr>
                <w:color w:val="1E293B"/>
                <w:sz w:val="21"/>
                <w:szCs w:val="21"/>
              </w:rPr>
              <w:t>The Other Factory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0C1766" w14:textId="77777777" w:rsidR="00C43A8B" w:rsidRDefault="00000000">
            <w:r>
              <w:rPr>
                <w:b/>
                <w:bCs/>
                <w:color w:val="1E293B"/>
                <w:sz w:val="21"/>
                <w:szCs w:val="21"/>
              </w:rPr>
              <w:t>🟡 High</w:t>
            </w:r>
          </w:p>
        </w:tc>
      </w:tr>
    </w:tbl>
    <w:p w14:paraId="5BF731CB" w14:textId="77777777" w:rsidR="00C43A8B" w:rsidRDefault="00C43A8B"/>
    <w:p w14:paraId="353E2FA9" w14:textId="77777777" w:rsidR="00C43A8B" w:rsidRDefault="00000000">
      <w:r>
        <w:br w:type="page"/>
      </w:r>
    </w:p>
    <w:p w14:paraId="2DB723FD" w14:textId="77777777" w:rsidR="00C43A8B" w:rsidRDefault="00000000">
      <w:pPr>
        <w:pStyle w:val="Heading1"/>
      </w:pPr>
      <w:r>
        <w:lastRenderedPageBreak/>
        <w:t>4. Top Recommendations</w:t>
      </w:r>
    </w:p>
    <w:p w14:paraId="65EC6039" w14:textId="77777777" w:rsidR="00C43A8B" w:rsidRDefault="00C43A8B">
      <w:pPr>
        <w:pBdr>
          <w:bottom w:val="single" w:sz="4" w:space="1" w:color="C4B5FD"/>
        </w:pBdr>
        <w:spacing w:before="60" w:after="60"/>
      </w:pPr>
    </w:p>
    <w:p w14:paraId="38345734" w14:textId="77777777" w:rsidR="00C43A8B" w:rsidRDefault="00000000">
      <w:pPr>
        <w:pBdr>
          <w:left w:val="single" w:sz="12" w:space="4" w:color="5B21B6"/>
        </w:pBdr>
        <w:shd w:val="clear" w:color="auto" w:fill="EDE9FE"/>
        <w:spacing w:before="80" w:after="80"/>
        <w:ind w:left="240"/>
      </w:pPr>
      <w:r>
        <w:rPr>
          <w:color w:val="1E293B"/>
        </w:rPr>
        <w:t>These are the highest-confidence, profit-safe reassignments the system identified. Each has been scored on lead time savings, distance reduction, and financial impact.</w:t>
      </w:r>
    </w:p>
    <w:p w14:paraId="4B024054" w14:textId="77777777" w:rsidR="00C43A8B" w:rsidRDefault="00C43A8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1"/>
        <w:gridCol w:w="2381"/>
        <w:gridCol w:w="1917"/>
        <w:gridCol w:w="1312"/>
        <w:gridCol w:w="1392"/>
        <w:gridCol w:w="1069"/>
        <w:gridCol w:w="908"/>
      </w:tblGrid>
      <w:tr w:rsidR="00C43A8B" w14:paraId="13711F9E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1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6AB992" w14:textId="77777777" w:rsidR="00C43A8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1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5DF4D4" w14:textId="77777777" w:rsidR="00C43A8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Product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1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8613DF" w14:textId="77777777" w:rsidR="00C43A8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Move To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1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B54E51" w14:textId="77777777" w:rsidR="00C43A8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Region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1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8A6075" w14:textId="77777777" w:rsidR="00C43A8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Time Saved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1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A3129D" w14:textId="77777777" w:rsidR="00C43A8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Risk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1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0DEE05" w14:textId="77777777" w:rsidR="00C43A8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Score</w:t>
            </w:r>
          </w:p>
        </w:tc>
      </w:tr>
      <w:tr w:rsidR="00C43A8B" w14:paraId="2CDB15D5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D6B627" w14:textId="77777777" w:rsidR="00C43A8B" w:rsidRDefault="00000000">
            <w:r>
              <w:rPr>
                <w:b/>
                <w:bCs/>
                <w:color w:val="1E293B"/>
                <w:sz w:val="21"/>
                <w:szCs w:val="21"/>
              </w:rPr>
              <w:t>1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16FA7E" w14:textId="77777777" w:rsidR="00C43A8B" w:rsidRDefault="00000000">
            <w:r>
              <w:rPr>
                <w:b/>
                <w:bCs/>
                <w:color w:val="1E293B"/>
                <w:sz w:val="21"/>
                <w:szCs w:val="21"/>
              </w:rPr>
              <w:t>Wonka Bar - Fudge Mallows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948539" w14:textId="77777777" w:rsidR="00C43A8B" w:rsidRDefault="00000000">
            <w:r>
              <w:rPr>
                <w:color w:val="1E293B"/>
                <w:sz w:val="21"/>
                <w:szCs w:val="21"/>
              </w:rPr>
              <w:t>Wicked Choccy's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C7A032" w14:textId="77777777" w:rsidR="00C43A8B" w:rsidRDefault="00000000">
            <w:r>
              <w:rPr>
                <w:color w:val="1E293B"/>
                <w:sz w:val="21"/>
                <w:szCs w:val="21"/>
              </w:rPr>
              <w:t>Gulf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595264" w14:textId="77777777" w:rsidR="00C43A8B" w:rsidRDefault="00000000">
            <w:r>
              <w:rPr>
                <w:b/>
                <w:bCs/>
                <w:color w:val="1E293B"/>
                <w:sz w:val="21"/>
                <w:szCs w:val="21"/>
              </w:rPr>
              <w:t>91.5%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BA90F5" w14:textId="77777777" w:rsidR="00C43A8B" w:rsidRDefault="00000000">
            <w:r>
              <w:rPr>
                <w:color w:val="1E293B"/>
                <w:sz w:val="21"/>
                <w:szCs w:val="21"/>
              </w:rPr>
              <w:t>Low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57DD8D" w14:textId="77777777" w:rsidR="00C43A8B" w:rsidRDefault="00000000">
            <w:r>
              <w:rPr>
                <w:b/>
                <w:bCs/>
                <w:color w:val="1E293B"/>
                <w:sz w:val="21"/>
                <w:szCs w:val="21"/>
              </w:rPr>
              <w:t>0.855</w:t>
            </w:r>
          </w:p>
        </w:tc>
      </w:tr>
      <w:tr w:rsidR="00C43A8B" w14:paraId="0708393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E15B47" w14:textId="77777777" w:rsidR="00C43A8B" w:rsidRDefault="00000000">
            <w:r>
              <w:rPr>
                <w:b/>
                <w:bCs/>
                <w:color w:val="1E293B"/>
                <w:sz w:val="21"/>
                <w:szCs w:val="21"/>
              </w:rPr>
              <w:t>2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7796E6" w14:textId="77777777" w:rsidR="00C43A8B" w:rsidRDefault="00000000">
            <w:r>
              <w:rPr>
                <w:b/>
                <w:bCs/>
                <w:color w:val="1E293B"/>
                <w:sz w:val="21"/>
                <w:szCs w:val="21"/>
              </w:rPr>
              <w:t>Wonka Bar - Fudge Mallows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E4C2CE" w14:textId="77777777" w:rsidR="00C43A8B" w:rsidRDefault="00000000">
            <w:r>
              <w:rPr>
                <w:color w:val="1E293B"/>
                <w:sz w:val="21"/>
                <w:szCs w:val="21"/>
              </w:rPr>
              <w:t>Wicked Choccy's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123D18" w14:textId="77777777" w:rsidR="00C43A8B" w:rsidRDefault="00000000">
            <w:r>
              <w:rPr>
                <w:color w:val="1E293B"/>
                <w:sz w:val="21"/>
                <w:szCs w:val="21"/>
              </w:rPr>
              <w:t>Interior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BE768B" w14:textId="77777777" w:rsidR="00C43A8B" w:rsidRDefault="00000000">
            <w:r>
              <w:rPr>
                <w:b/>
                <w:bCs/>
                <w:color w:val="1E293B"/>
                <w:sz w:val="21"/>
                <w:szCs w:val="21"/>
              </w:rPr>
              <w:t>94.3%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D68E82" w14:textId="77777777" w:rsidR="00C43A8B" w:rsidRDefault="00000000">
            <w:r>
              <w:rPr>
                <w:color w:val="1E293B"/>
                <w:sz w:val="21"/>
                <w:szCs w:val="21"/>
              </w:rPr>
              <w:t>Low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25ED29" w14:textId="77777777" w:rsidR="00C43A8B" w:rsidRDefault="00000000">
            <w:r>
              <w:rPr>
                <w:b/>
                <w:bCs/>
                <w:color w:val="1E293B"/>
                <w:sz w:val="21"/>
                <w:szCs w:val="21"/>
              </w:rPr>
              <w:t>0.806</w:t>
            </w:r>
          </w:p>
        </w:tc>
      </w:tr>
      <w:tr w:rsidR="00C43A8B" w14:paraId="435231C5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883F29" w14:textId="77777777" w:rsidR="00C43A8B" w:rsidRDefault="00000000">
            <w:r>
              <w:rPr>
                <w:b/>
                <w:bCs/>
                <w:color w:val="1E293B"/>
                <w:sz w:val="21"/>
                <w:szCs w:val="21"/>
              </w:rPr>
              <w:t>3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EBE09C" w14:textId="77777777" w:rsidR="00C43A8B" w:rsidRDefault="00000000">
            <w:r>
              <w:rPr>
                <w:b/>
                <w:bCs/>
                <w:color w:val="1E293B"/>
                <w:sz w:val="21"/>
                <w:szCs w:val="21"/>
              </w:rPr>
              <w:t>Fizzy Lifting Drinks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149CE8" w14:textId="77777777" w:rsidR="00C43A8B" w:rsidRDefault="00000000">
            <w:r>
              <w:rPr>
                <w:color w:val="1E293B"/>
                <w:sz w:val="21"/>
                <w:szCs w:val="21"/>
              </w:rPr>
              <w:t>Wicked Choccy's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D46120" w14:textId="77777777" w:rsidR="00C43A8B" w:rsidRDefault="00000000">
            <w:r>
              <w:rPr>
                <w:color w:val="1E293B"/>
                <w:sz w:val="21"/>
                <w:szCs w:val="21"/>
              </w:rPr>
              <w:t>Atlantic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9ED162" w14:textId="77777777" w:rsidR="00C43A8B" w:rsidRDefault="00000000">
            <w:r>
              <w:rPr>
                <w:b/>
                <w:bCs/>
                <w:color w:val="1E293B"/>
                <w:sz w:val="21"/>
                <w:szCs w:val="21"/>
              </w:rPr>
              <w:t>53.8%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D35E63" w14:textId="77777777" w:rsidR="00C43A8B" w:rsidRDefault="00000000">
            <w:r>
              <w:rPr>
                <w:color w:val="1E293B"/>
                <w:sz w:val="21"/>
                <w:szCs w:val="21"/>
              </w:rPr>
              <w:t>Low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D8E83C" w14:textId="77777777" w:rsidR="00C43A8B" w:rsidRDefault="00000000">
            <w:r>
              <w:rPr>
                <w:b/>
                <w:bCs/>
                <w:color w:val="1E293B"/>
                <w:sz w:val="21"/>
                <w:szCs w:val="21"/>
              </w:rPr>
              <w:t>0.693</w:t>
            </w:r>
          </w:p>
        </w:tc>
      </w:tr>
      <w:tr w:rsidR="00C43A8B" w14:paraId="53DE6D0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4C2297" w14:textId="77777777" w:rsidR="00C43A8B" w:rsidRDefault="00000000">
            <w:r>
              <w:rPr>
                <w:b/>
                <w:bCs/>
                <w:color w:val="1E293B"/>
                <w:sz w:val="21"/>
                <w:szCs w:val="21"/>
              </w:rPr>
              <w:t>4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D7D465" w14:textId="77777777" w:rsidR="00C43A8B" w:rsidRDefault="00000000">
            <w:r>
              <w:rPr>
                <w:b/>
                <w:bCs/>
                <w:color w:val="1E293B"/>
                <w:sz w:val="21"/>
                <w:szCs w:val="21"/>
              </w:rPr>
              <w:t>Hair Toffee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FC02DB" w14:textId="77777777" w:rsidR="00C43A8B" w:rsidRDefault="00000000">
            <w:r>
              <w:rPr>
                <w:color w:val="1E293B"/>
                <w:sz w:val="21"/>
                <w:szCs w:val="21"/>
              </w:rPr>
              <w:t>Wicked Choccy's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064F11" w14:textId="77777777" w:rsidR="00C43A8B" w:rsidRDefault="00000000">
            <w:r>
              <w:rPr>
                <w:color w:val="1E293B"/>
                <w:sz w:val="21"/>
                <w:szCs w:val="21"/>
              </w:rPr>
              <w:t>Atlantic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143244" w14:textId="77777777" w:rsidR="00C43A8B" w:rsidRDefault="00000000">
            <w:r>
              <w:rPr>
                <w:b/>
                <w:bCs/>
                <w:color w:val="1E293B"/>
                <w:sz w:val="21"/>
                <w:szCs w:val="21"/>
              </w:rPr>
              <w:t>43.4%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D9348B" w14:textId="77777777" w:rsidR="00C43A8B" w:rsidRDefault="00000000">
            <w:r>
              <w:rPr>
                <w:color w:val="1E293B"/>
                <w:sz w:val="21"/>
                <w:szCs w:val="21"/>
              </w:rPr>
              <w:t>Low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C18A2C" w14:textId="77777777" w:rsidR="00C43A8B" w:rsidRDefault="00000000">
            <w:r>
              <w:rPr>
                <w:b/>
                <w:bCs/>
                <w:color w:val="1E293B"/>
                <w:sz w:val="21"/>
                <w:szCs w:val="21"/>
              </w:rPr>
              <w:t>0.663</w:t>
            </w:r>
          </w:p>
        </w:tc>
      </w:tr>
      <w:tr w:rsidR="00C43A8B" w14:paraId="226E190E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08DA51" w14:textId="77777777" w:rsidR="00C43A8B" w:rsidRDefault="00000000">
            <w:r>
              <w:rPr>
                <w:b/>
                <w:bCs/>
                <w:color w:val="1E293B"/>
                <w:sz w:val="21"/>
                <w:szCs w:val="21"/>
              </w:rPr>
              <w:t>5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AC212E" w14:textId="77777777" w:rsidR="00C43A8B" w:rsidRDefault="00000000">
            <w:r>
              <w:rPr>
                <w:b/>
                <w:bCs/>
                <w:color w:val="1E293B"/>
                <w:sz w:val="21"/>
                <w:szCs w:val="21"/>
              </w:rPr>
              <w:t>Laffy Taffy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81ADB0" w14:textId="77777777" w:rsidR="00C43A8B" w:rsidRDefault="00000000">
            <w:r>
              <w:rPr>
                <w:color w:val="1E293B"/>
                <w:sz w:val="21"/>
                <w:szCs w:val="21"/>
              </w:rPr>
              <w:t>Lot's O' Nuts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F119D1" w14:textId="77777777" w:rsidR="00C43A8B" w:rsidRDefault="00000000">
            <w:r>
              <w:rPr>
                <w:color w:val="1E293B"/>
                <w:sz w:val="21"/>
                <w:szCs w:val="21"/>
              </w:rPr>
              <w:t>Pacific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7861E3" w14:textId="77777777" w:rsidR="00C43A8B" w:rsidRDefault="00000000">
            <w:r>
              <w:rPr>
                <w:b/>
                <w:bCs/>
                <w:color w:val="1E293B"/>
                <w:sz w:val="21"/>
                <w:szCs w:val="21"/>
              </w:rPr>
              <w:t>46.2%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4FF7B7" w14:textId="77777777" w:rsidR="00C43A8B" w:rsidRDefault="00000000">
            <w:r>
              <w:rPr>
                <w:color w:val="1E293B"/>
                <w:sz w:val="21"/>
                <w:szCs w:val="21"/>
              </w:rPr>
              <w:t>Low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DEEE70" w14:textId="77777777" w:rsidR="00C43A8B" w:rsidRDefault="00000000">
            <w:r>
              <w:rPr>
                <w:b/>
                <w:bCs/>
                <w:color w:val="1E293B"/>
                <w:sz w:val="21"/>
                <w:szCs w:val="21"/>
              </w:rPr>
              <w:t>0.656</w:t>
            </w:r>
          </w:p>
        </w:tc>
      </w:tr>
      <w:tr w:rsidR="00C43A8B" w14:paraId="047361E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C3E3CE" w14:textId="77777777" w:rsidR="00C43A8B" w:rsidRDefault="00000000">
            <w:r>
              <w:rPr>
                <w:b/>
                <w:bCs/>
                <w:color w:val="1E293B"/>
                <w:sz w:val="21"/>
                <w:szCs w:val="21"/>
              </w:rPr>
              <w:t>6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075F1B" w14:textId="77777777" w:rsidR="00C43A8B" w:rsidRDefault="00000000">
            <w:proofErr w:type="spellStart"/>
            <w:r>
              <w:rPr>
                <w:b/>
                <w:bCs/>
                <w:color w:val="1E293B"/>
                <w:sz w:val="21"/>
                <w:szCs w:val="21"/>
              </w:rPr>
              <w:t>SweeTARTS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D85FA8" w14:textId="77777777" w:rsidR="00C43A8B" w:rsidRDefault="00000000">
            <w:r>
              <w:rPr>
                <w:color w:val="1E293B"/>
                <w:sz w:val="21"/>
                <w:szCs w:val="21"/>
              </w:rPr>
              <w:t>Wicked Choccy's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DA897F" w14:textId="77777777" w:rsidR="00C43A8B" w:rsidRDefault="00000000">
            <w:r>
              <w:rPr>
                <w:color w:val="1E293B"/>
                <w:sz w:val="21"/>
                <w:szCs w:val="21"/>
              </w:rPr>
              <w:t>Atlantic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D9A256" w14:textId="77777777" w:rsidR="00C43A8B" w:rsidRDefault="00000000">
            <w:r>
              <w:rPr>
                <w:b/>
                <w:bCs/>
                <w:color w:val="1E293B"/>
                <w:sz w:val="21"/>
                <w:szCs w:val="21"/>
              </w:rPr>
              <w:t>47.1%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355E83" w14:textId="77777777" w:rsidR="00C43A8B" w:rsidRDefault="00000000">
            <w:r>
              <w:rPr>
                <w:color w:val="1E293B"/>
                <w:sz w:val="21"/>
                <w:szCs w:val="21"/>
              </w:rPr>
              <w:t>Low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7793F2" w14:textId="77777777" w:rsidR="00C43A8B" w:rsidRDefault="00000000">
            <w:r>
              <w:rPr>
                <w:b/>
                <w:bCs/>
                <w:color w:val="1E293B"/>
                <w:sz w:val="21"/>
                <w:szCs w:val="21"/>
              </w:rPr>
              <w:t>0.610</w:t>
            </w:r>
          </w:p>
        </w:tc>
      </w:tr>
    </w:tbl>
    <w:p w14:paraId="59800DEC" w14:textId="77777777" w:rsidR="00C43A8B" w:rsidRDefault="00C43A8B"/>
    <w:p w14:paraId="20A2EE41" w14:textId="77777777" w:rsidR="00C43A8B" w:rsidRDefault="00000000">
      <w:pPr>
        <w:pStyle w:val="Heading1"/>
      </w:pPr>
      <w:r>
        <w:t>5. Risk Summary</w:t>
      </w:r>
    </w:p>
    <w:p w14:paraId="259AED16" w14:textId="77777777" w:rsidR="00C43A8B" w:rsidRDefault="00C43A8B">
      <w:pPr>
        <w:pBdr>
          <w:bottom w:val="single" w:sz="4" w:space="1" w:color="C4B5FD"/>
        </w:pBdr>
        <w:spacing w:before="60" w:after="60"/>
      </w:pPr>
    </w:p>
    <w:p w14:paraId="438624AE" w14:textId="77777777" w:rsidR="00C43A8B" w:rsidRDefault="00000000">
      <w:pPr>
        <w:spacing w:before="50" w:after="90" w:line="310" w:lineRule="auto"/>
        <w:jc w:val="both"/>
      </w:pPr>
      <w:r>
        <w:rPr>
          <w:color w:val="1E293B"/>
        </w:rPr>
        <w:t>Every recommendation carries a risk label so leadership can prioritise safely: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5560"/>
      </w:tblGrid>
      <w:tr w:rsidR="00C43A8B" w14:paraId="780FB1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1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3A1030" w14:textId="77777777" w:rsidR="00C43A8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Risk Level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1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8BC746" w14:textId="77777777" w:rsidR="00C43A8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Scenarios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1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6886FF" w14:textId="77777777" w:rsidR="00C43A8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Guidance</w:t>
            </w:r>
          </w:p>
        </w:tc>
      </w:tr>
      <w:tr w:rsidR="00C43A8B" w14:paraId="052A22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2555DA" w14:textId="77777777" w:rsidR="00C43A8B" w:rsidRDefault="00000000">
            <w:proofErr w:type="gramStart"/>
            <w:r>
              <w:rPr>
                <w:b/>
                <w:bCs/>
                <w:color w:val="1E293B"/>
                <w:sz w:val="21"/>
                <w:szCs w:val="21"/>
              </w:rPr>
              <w:t>🟢  Low</w:t>
            </w:r>
            <w:proofErr w:type="gramEnd"/>
            <w:r>
              <w:rPr>
                <w:b/>
                <w:bCs/>
                <w:color w:val="1E293B"/>
                <w:sz w:val="21"/>
                <w:szCs w:val="21"/>
              </w:rPr>
              <w:t xml:space="preserve"> Risk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5B4537" w14:textId="77777777" w:rsidR="00C43A8B" w:rsidRDefault="00000000">
            <w:r>
              <w:rPr>
                <w:color w:val="1E293B"/>
                <w:sz w:val="21"/>
                <w:szCs w:val="21"/>
              </w:rPr>
              <w:t>316 (56%)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7B3197" w14:textId="77777777" w:rsidR="00C43A8B" w:rsidRDefault="00000000">
            <w:r>
              <w:rPr>
                <w:color w:val="1E293B"/>
                <w:sz w:val="21"/>
                <w:szCs w:val="21"/>
              </w:rPr>
              <w:t>Profit stable and high confidence. Ready for implementation planning.</w:t>
            </w:r>
          </w:p>
        </w:tc>
      </w:tr>
      <w:tr w:rsidR="00C43A8B" w14:paraId="1CD38B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8708F7" w14:textId="77777777" w:rsidR="00C43A8B" w:rsidRDefault="00000000">
            <w:proofErr w:type="gramStart"/>
            <w:r>
              <w:rPr>
                <w:b/>
                <w:bCs/>
                <w:color w:val="1E293B"/>
                <w:sz w:val="21"/>
                <w:szCs w:val="21"/>
              </w:rPr>
              <w:t>🟡  Medium</w:t>
            </w:r>
            <w:proofErr w:type="gramEnd"/>
            <w:r>
              <w:rPr>
                <w:b/>
                <w:bCs/>
                <w:color w:val="1E293B"/>
                <w:sz w:val="21"/>
                <w:szCs w:val="21"/>
              </w:rPr>
              <w:t xml:space="preserve"> Risk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6FBF6D" w14:textId="77777777" w:rsidR="00C43A8B" w:rsidRDefault="00000000">
            <w:r>
              <w:rPr>
                <w:color w:val="1E293B"/>
                <w:sz w:val="21"/>
                <w:szCs w:val="21"/>
              </w:rPr>
              <w:t>83 (15%)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0F8E52" w14:textId="77777777" w:rsidR="00C43A8B" w:rsidRDefault="00000000">
            <w:r>
              <w:rPr>
                <w:color w:val="1E293B"/>
                <w:sz w:val="21"/>
                <w:szCs w:val="21"/>
              </w:rPr>
              <w:t>Some profit exposure. Recommend a small-scale pilot before full rollout.</w:t>
            </w:r>
          </w:p>
        </w:tc>
      </w:tr>
      <w:tr w:rsidR="00C43A8B" w14:paraId="027B46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9A76D2" w14:textId="77777777" w:rsidR="00C43A8B" w:rsidRDefault="00000000">
            <w:proofErr w:type="gramStart"/>
            <w:r>
              <w:rPr>
                <w:b/>
                <w:bCs/>
                <w:color w:val="1E293B"/>
                <w:sz w:val="21"/>
                <w:szCs w:val="21"/>
              </w:rPr>
              <w:t>🔴  High</w:t>
            </w:r>
            <w:proofErr w:type="gramEnd"/>
            <w:r>
              <w:rPr>
                <w:b/>
                <w:bCs/>
                <w:color w:val="1E293B"/>
                <w:sz w:val="21"/>
                <w:szCs w:val="21"/>
              </w:rPr>
              <w:t xml:space="preserve"> Risk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CD5CA3" w14:textId="77777777" w:rsidR="00C43A8B" w:rsidRDefault="00000000">
            <w:r>
              <w:rPr>
                <w:color w:val="1E293B"/>
                <w:sz w:val="21"/>
                <w:szCs w:val="21"/>
              </w:rPr>
              <w:t>161 (29%)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67A6EA" w14:textId="77777777" w:rsidR="00C43A8B" w:rsidRDefault="00000000">
            <w:r>
              <w:rPr>
                <w:color w:val="1E293B"/>
                <w:sz w:val="21"/>
                <w:szCs w:val="21"/>
              </w:rPr>
              <w:t xml:space="preserve">Concentrated in </w:t>
            </w:r>
            <w:proofErr w:type="spellStart"/>
            <w:r>
              <w:rPr>
                <w:color w:val="1E293B"/>
                <w:sz w:val="21"/>
                <w:szCs w:val="21"/>
              </w:rPr>
              <w:t>Kazookles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(thin 7.69% margin). Requires freight cost analysis before action.</w:t>
            </w:r>
          </w:p>
        </w:tc>
      </w:tr>
    </w:tbl>
    <w:p w14:paraId="4E547694" w14:textId="77777777" w:rsidR="00C43A8B" w:rsidRDefault="00C43A8B"/>
    <w:p w14:paraId="1955EA08" w14:textId="77777777" w:rsidR="00C43A8B" w:rsidRDefault="00000000">
      <w:r>
        <w:br w:type="page"/>
      </w:r>
    </w:p>
    <w:p w14:paraId="0FFFEC5B" w14:textId="77777777" w:rsidR="00C43A8B" w:rsidRDefault="00000000">
      <w:pPr>
        <w:pStyle w:val="Heading1"/>
      </w:pPr>
      <w:r>
        <w:lastRenderedPageBreak/>
        <w:t>6. The Dashboard</w:t>
      </w:r>
    </w:p>
    <w:p w14:paraId="681B226B" w14:textId="77777777" w:rsidR="00C43A8B" w:rsidRDefault="00C43A8B">
      <w:pPr>
        <w:pBdr>
          <w:bottom w:val="single" w:sz="4" w:space="1" w:color="C4B5FD"/>
        </w:pBdr>
        <w:spacing w:before="60" w:after="60"/>
      </w:pPr>
    </w:p>
    <w:p w14:paraId="74044805" w14:textId="77777777" w:rsidR="00C43A8B" w:rsidRDefault="00000000">
      <w:pPr>
        <w:spacing w:before="50" w:after="90" w:line="310" w:lineRule="auto"/>
        <w:jc w:val="both"/>
      </w:pPr>
      <w:r>
        <w:rPr>
          <w:color w:val="1E293B"/>
        </w:rPr>
        <w:t>A live web application was built so that any team member — with no data science background — can explore factory optimization decisions in real time. It has four modules:</w:t>
      </w:r>
    </w:p>
    <w:p w14:paraId="634BF042" w14:textId="77777777" w:rsidR="00C43A8B" w:rsidRDefault="00C43A8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43A8B" w14:paraId="651C8B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1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4D0B56" w14:textId="77777777" w:rsidR="00C43A8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Module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1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B8C9A4" w14:textId="77777777" w:rsidR="00C43A8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What You Can Do</w:t>
            </w:r>
          </w:p>
        </w:tc>
      </w:tr>
      <w:tr w:rsidR="00C43A8B" w14:paraId="2AF0FE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2F98A6" w14:textId="77777777" w:rsidR="00C43A8B" w:rsidRDefault="00000000">
            <w:proofErr w:type="gramStart"/>
            <w:r>
              <w:rPr>
                <w:b/>
                <w:bCs/>
                <w:color w:val="1E293B"/>
                <w:sz w:val="21"/>
                <w:szCs w:val="21"/>
              </w:rPr>
              <w:t>🏭  Factory</w:t>
            </w:r>
            <w:proofErr w:type="gramEnd"/>
            <w:r>
              <w:rPr>
                <w:b/>
                <w:bCs/>
                <w:color w:val="1E293B"/>
                <w:sz w:val="21"/>
                <w:szCs w:val="21"/>
              </w:rPr>
              <w:t xml:space="preserve"> Optimizer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FFE495" w14:textId="77777777" w:rsidR="00C43A8B" w:rsidRDefault="00000000">
            <w:r>
              <w:rPr>
                <w:color w:val="1E293B"/>
                <w:sz w:val="21"/>
                <w:szCs w:val="21"/>
              </w:rPr>
              <w:t>Pick any product, region, and shipping mode — see predicted lead time for all 5 factories side by side on a map.</w:t>
            </w:r>
          </w:p>
        </w:tc>
      </w:tr>
      <w:tr w:rsidR="00C43A8B" w14:paraId="1E1D9C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611EB6" w14:textId="77777777" w:rsidR="00C43A8B" w:rsidRDefault="00000000">
            <w:proofErr w:type="gramStart"/>
            <w:r>
              <w:rPr>
                <w:b/>
                <w:bCs/>
                <w:color w:val="1E293B"/>
                <w:sz w:val="21"/>
                <w:szCs w:val="21"/>
              </w:rPr>
              <w:t>🔄  What</w:t>
            </w:r>
            <w:proofErr w:type="gramEnd"/>
            <w:r>
              <w:rPr>
                <w:b/>
                <w:bCs/>
                <w:color w:val="1E293B"/>
                <w:sz w:val="21"/>
                <w:szCs w:val="21"/>
              </w:rPr>
              <w:t>-If Analysis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E4299E" w14:textId="77777777" w:rsidR="00C43A8B" w:rsidRDefault="00000000">
            <w:r>
              <w:rPr>
                <w:color w:val="1E293B"/>
                <w:sz w:val="21"/>
                <w:szCs w:val="21"/>
              </w:rPr>
              <w:t>Compare current factory vs any alternate. See live KPI cards for time saved, distance saved, and profit impact.</w:t>
            </w:r>
          </w:p>
        </w:tc>
      </w:tr>
      <w:tr w:rsidR="00C43A8B" w14:paraId="28A5EC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FDDF23" w14:textId="77777777" w:rsidR="00C43A8B" w:rsidRDefault="00000000">
            <w:proofErr w:type="gramStart"/>
            <w:r>
              <w:rPr>
                <w:b/>
                <w:bCs/>
                <w:color w:val="1E293B"/>
                <w:sz w:val="21"/>
                <w:szCs w:val="21"/>
              </w:rPr>
              <w:t>🏆  Recommendations</w:t>
            </w:r>
            <w:proofErr w:type="gram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662BAA" w14:textId="77777777" w:rsidR="00C43A8B" w:rsidRDefault="00000000">
            <w:r>
              <w:rPr>
                <w:color w:val="1E293B"/>
                <w:sz w:val="21"/>
                <w:szCs w:val="21"/>
              </w:rPr>
              <w:t>Browse ranked reassignment cards. Use the priority slider to tune between Speed and Profit focus.</w:t>
            </w:r>
          </w:p>
        </w:tc>
      </w:tr>
      <w:tr w:rsidR="00C43A8B" w14:paraId="5F3470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72B39B" w14:textId="77777777" w:rsidR="00C43A8B" w:rsidRDefault="00000000">
            <w:r>
              <w:rPr>
                <w:b/>
                <w:bCs/>
                <w:color w:val="1E293B"/>
                <w:sz w:val="21"/>
                <w:szCs w:val="21"/>
              </w:rPr>
              <w:t>⚠</w:t>
            </w:r>
            <w:proofErr w:type="gramStart"/>
            <w:r>
              <w:rPr>
                <w:b/>
                <w:bCs/>
                <w:color w:val="1E293B"/>
                <w:sz w:val="21"/>
                <w:szCs w:val="21"/>
              </w:rPr>
              <w:t>️  Risk</w:t>
            </w:r>
            <w:proofErr w:type="gramEnd"/>
            <w:r>
              <w:rPr>
                <w:b/>
                <w:bCs/>
                <w:color w:val="1E293B"/>
                <w:sz w:val="21"/>
                <w:szCs w:val="21"/>
              </w:rPr>
              <w:t xml:space="preserve"> &amp; Impact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60E4C0" w14:textId="77777777" w:rsidR="00C43A8B" w:rsidRDefault="00000000">
            <w:r>
              <w:rPr>
                <w:color w:val="1E293B"/>
                <w:sz w:val="21"/>
                <w:szCs w:val="21"/>
              </w:rPr>
              <w:t>View risk distribution, profit scatter plot, and route heatmaps. High-risk scenarios are flagged automatically.</w:t>
            </w:r>
          </w:p>
        </w:tc>
      </w:tr>
    </w:tbl>
    <w:p w14:paraId="79C7AA8D" w14:textId="77777777" w:rsidR="00C43A8B" w:rsidRDefault="00C43A8B"/>
    <w:p w14:paraId="7BE6CC58" w14:textId="77777777" w:rsidR="00C43A8B" w:rsidRDefault="00000000">
      <w:pPr>
        <w:pBdr>
          <w:left w:val="single" w:sz="12" w:space="4" w:color="5B21B6"/>
        </w:pBdr>
        <w:shd w:val="clear" w:color="auto" w:fill="F1F5F9"/>
        <w:spacing w:before="80" w:after="80"/>
        <w:ind w:left="240"/>
      </w:pPr>
      <w:r>
        <w:rPr>
          <w:color w:val="1E293B"/>
        </w:rPr>
        <w:t xml:space="preserve">To launch: open a terminal, navigate to the project folder, and run:  </w:t>
      </w:r>
      <w:proofErr w:type="spellStart"/>
      <w:r>
        <w:rPr>
          <w:color w:val="1E293B"/>
        </w:rPr>
        <w:t>streamlit</w:t>
      </w:r>
      <w:proofErr w:type="spellEnd"/>
      <w:r>
        <w:rPr>
          <w:color w:val="1E293B"/>
        </w:rPr>
        <w:t xml:space="preserve"> run app.py</w:t>
      </w:r>
    </w:p>
    <w:p w14:paraId="603A462D" w14:textId="77777777" w:rsidR="00C43A8B" w:rsidRDefault="00C43A8B"/>
    <w:p w14:paraId="36A31014" w14:textId="77777777" w:rsidR="00C43A8B" w:rsidRDefault="00000000">
      <w:pPr>
        <w:pStyle w:val="Heading1"/>
      </w:pPr>
      <w:r>
        <w:t>7. Recommended Next Steps</w:t>
      </w:r>
    </w:p>
    <w:p w14:paraId="28ACA00A" w14:textId="77777777" w:rsidR="00C43A8B" w:rsidRDefault="00C43A8B">
      <w:pPr>
        <w:pBdr>
          <w:bottom w:val="single" w:sz="4" w:space="1" w:color="C4B5FD"/>
        </w:pBd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2640"/>
        <w:gridCol w:w="6000"/>
      </w:tblGrid>
      <w:tr w:rsidR="00C43A8B" w14:paraId="642E7A8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1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847222" w14:textId="77777777" w:rsidR="00C43A8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Step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1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1B354D" w14:textId="77777777" w:rsidR="00C43A8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Action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1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D8B899" w14:textId="77777777" w:rsidR="00C43A8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Expected Outcome</w:t>
            </w:r>
          </w:p>
        </w:tc>
      </w:tr>
      <w:tr w:rsidR="00C43A8B" w14:paraId="32EB005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208388" w14:textId="77777777" w:rsidR="00C43A8B" w:rsidRDefault="00000000">
            <w:r>
              <w:rPr>
                <w:b/>
                <w:bCs/>
                <w:color w:val="1E293B"/>
                <w:sz w:val="21"/>
                <w:szCs w:val="21"/>
              </w:rPr>
              <w:t>1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62F278" w14:textId="77777777" w:rsidR="00C43A8B" w:rsidRDefault="00000000">
            <w:r>
              <w:rPr>
                <w:b/>
                <w:bCs/>
                <w:color w:val="1E293B"/>
                <w:sz w:val="21"/>
                <w:szCs w:val="21"/>
              </w:rPr>
              <w:t>Immediate (0–30 days)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FC94F3" w14:textId="77777777" w:rsidR="00C43A8B" w:rsidRDefault="00000000">
            <w:r>
              <w:rPr>
                <w:color w:val="1E293B"/>
                <w:sz w:val="21"/>
                <w:szCs w:val="21"/>
              </w:rPr>
              <w:t>Pilot Rec #1 &amp; #2: Wonka Bar - Fudge Mallows → Wicked Choccy's for Gulf &amp; Interior. Measure actual vs predicted lead time.</w:t>
            </w:r>
          </w:p>
        </w:tc>
      </w:tr>
      <w:tr w:rsidR="00C43A8B" w14:paraId="73E562A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784604" w14:textId="77777777" w:rsidR="00C43A8B" w:rsidRDefault="00000000">
            <w:r>
              <w:rPr>
                <w:b/>
                <w:bCs/>
                <w:color w:val="1E293B"/>
                <w:sz w:val="21"/>
                <w:szCs w:val="21"/>
              </w:rPr>
              <w:t>2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230DCD" w14:textId="77777777" w:rsidR="00C43A8B" w:rsidRDefault="00000000">
            <w:r>
              <w:rPr>
                <w:b/>
                <w:bCs/>
                <w:color w:val="1E293B"/>
                <w:sz w:val="21"/>
                <w:szCs w:val="21"/>
              </w:rPr>
              <w:t>Short-Term (1–3 months)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D53F2D" w14:textId="77777777" w:rsidR="00C43A8B" w:rsidRDefault="00000000">
            <w:r>
              <w:rPr>
                <w:color w:val="1E293B"/>
                <w:sz w:val="21"/>
                <w:szCs w:val="21"/>
              </w:rPr>
              <w:t xml:space="preserve">Roll out all </w:t>
            </w:r>
            <w:proofErr w:type="gramStart"/>
            <w:r>
              <w:rPr>
                <w:color w:val="1E293B"/>
                <w:sz w:val="21"/>
                <w:szCs w:val="21"/>
              </w:rPr>
              <w:t>Low Risk</w:t>
            </w:r>
            <w:proofErr w:type="gramEnd"/>
            <w:r>
              <w:rPr>
                <w:color w:val="1E293B"/>
                <w:sz w:val="21"/>
                <w:szCs w:val="21"/>
              </w:rPr>
              <w:t xml:space="preserve"> reassignments (316 scenarios). Expected </w:t>
            </w:r>
            <w:proofErr w:type="spellStart"/>
            <w:r>
              <w:rPr>
                <w:color w:val="1E293B"/>
                <w:sz w:val="21"/>
                <w:szCs w:val="21"/>
              </w:rPr>
              <w:t>avg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45% lead time reduction with stable margins.</w:t>
            </w:r>
          </w:p>
        </w:tc>
      </w:tr>
      <w:tr w:rsidR="00C43A8B" w14:paraId="0811811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07BC66" w14:textId="77777777" w:rsidR="00C43A8B" w:rsidRDefault="00000000">
            <w:r>
              <w:rPr>
                <w:b/>
                <w:bCs/>
                <w:color w:val="1E293B"/>
                <w:sz w:val="21"/>
                <w:szCs w:val="21"/>
              </w:rPr>
              <w:t>3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D37364" w14:textId="77777777" w:rsidR="00C43A8B" w:rsidRDefault="00000000">
            <w:r>
              <w:rPr>
                <w:b/>
                <w:bCs/>
                <w:color w:val="1E293B"/>
                <w:sz w:val="21"/>
                <w:szCs w:val="21"/>
              </w:rPr>
              <w:t>Medium-Term (3–6 months)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FE911A" w14:textId="77777777" w:rsidR="00C43A8B" w:rsidRDefault="00000000">
            <w:r>
              <w:rPr>
                <w:color w:val="1E293B"/>
                <w:sz w:val="21"/>
                <w:szCs w:val="21"/>
              </w:rPr>
              <w:t xml:space="preserve">Pilot Medium Risk reassignments with monitoring. Review </w:t>
            </w:r>
            <w:proofErr w:type="spellStart"/>
            <w:r>
              <w:rPr>
                <w:color w:val="1E293B"/>
                <w:sz w:val="21"/>
                <w:szCs w:val="21"/>
              </w:rPr>
              <w:t>Kazookles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freight cost data for </w:t>
            </w:r>
            <w:proofErr w:type="gramStart"/>
            <w:r>
              <w:rPr>
                <w:color w:val="1E293B"/>
                <w:sz w:val="21"/>
                <w:szCs w:val="21"/>
              </w:rPr>
              <w:t>High Risk</w:t>
            </w:r>
            <w:proofErr w:type="gramEnd"/>
            <w:r>
              <w:rPr>
                <w:color w:val="1E293B"/>
                <w:sz w:val="21"/>
                <w:szCs w:val="21"/>
              </w:rPr>
              <w:t xml:space="preserve"> decision.</w:t>
            </w:r>
          </w:p>
        </w:tc>
      </w:tr>
      <w:tr w:rsidR="00C43A8B" w14:paraId="74B5461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931A51" w14:textId="77777777" w:rsidR="00C43A8B" w:rsidRDefault="00000000">
            <w:r>
              <w:rPr>
                <w:b/>
                <w:bCs/>
                <w:color w:val="1E293B"/>
                <w:sz w:val="21"/>
                <w:szCs w:val="21"/>
              </w:rPr>
              <w:t>4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6554AB" w14:textId="77777777" w:rsidR="00C43A8B" w:rsidRDefault="00000000">
            <w:r>
              <w:rPr>
                <w:b/>
                <w:bCs/>
                <w:color w:val="1E293B"/>
                <w:sz w:val="21"/>
                <w:szCs w:val="21"/>
              </w:rPr>
              <w:t>Ongoing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6DE349" w14:textId="77777777" w:rsidR="00C43A8B" w:rsidRDefault="00000000">
            <w:r>
              <w:rPr>
                <w:color w:val="1E293B"/>
                <w:sz w:val="21"/>
                <w:szCs w:val="21"/>
              </w:rPr>
              <w:t>Use the dashboard monthly to re-evaluate assignments as order volumes, freight rates, and regional demand shift.</w:t>
            </w:r>
          </w:p>
        </w:tc>
      </w:tr>
    </w:tbl>
    <w:p w14:paraId="694E5E55" w14:textId="77777777" w:rsidR="00C43A8B" w:rsidRDefault="00C43A8B"/>
    <w:p w14:paraId="7E85C076" w14:textId="77777777" w:rsidR="00C43A8B" w:rsidRDefault="00000000">
      <w:r>
        <w:br w:type="page"/>
      </w:r>
    </w:p>
    <w:p w14:paraId="6C356A0C" w14:textId="77777777" w:rsidR="00C43A8B" w:rsidRDefault="00000000">
      <w:pPr>
        <w:pStyle w:val="Heading1"/>
      </w:pPr>
      <w:r>
        <w:lastRenderedPageBreak/>
        <w:t>8. Summary</w:t>
      </w:r>
    </w:p>
    <w:p w14:paraId="58323FE0" w14:textId="77777777" w:rsidR="00C43A8B" w:rsidRDefault="00C43A8B">
      <w:pPr>
        <w:pBdr>
          <w:bottom w:val="single" w:sz="4" w:space="1" w:color="C4B5FD"/>
        </w:pBdr>
        <w:spacing w:before="60" w:after="60"/>
      </w:pPr>
    </w:p>
    <w:p w14:paraId="1AC95569" w14:textId="77777777" w:rsidR="00C43A8B" w:rsidRDefault="00000000">
      <w:pPr>
        <w:pBdr>
          <w:left w:val="single" w:sz="12" w:space="4" w:color="5B21B6"/>
        </w:pBdr>
        <w:shd w:val="clear" w:color="auto" w:fill="EDE9FE"/>
        <w:spacing w:before="80" w:after="80"/>
        <w:ind w:left="240"/>
      </w:pPr>
      <w:r>
        <w:rPr>
          <w:color w:val="1E293B"/>
        </w:rPr>
        <w:t>This project proves that Nassau Candy can significantly reduce shipping lead times and protect profit margins — simply by reassigning existing products to factories that are better positioned for their destination regions. No new factories. No new products. Just smarter assignments backed by data.</w:t>
      </w:r>
    </w:p>
    <w:p w14:paraId="38DE593D" w14:textId="77777777" w:rsidR="00C43A8B" w:rsidRDefault="00C43A8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43A8B" w14:paraId="03D60E0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1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124690" w14:textId="77777777" w:rsidR="00C43A8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What We Found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1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29CE23" w14:textId="77777777" w:rsidR="00C43A8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What It Means</w:t>
            </w:r>
          </w:p>
        </w:tc>
      </w:tr>
      <w:tr w:rsidR="00C43A8B" w14:paraId="3BF7698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E4D8F1" w14:textId="77777777" w:rsidR="00C43A8B" w:rsidRDefault="00000000">
            <w:r>
              <w:rPr>
                <w:b/>
                <w:bCs/>
                <w:color w:val="1E293B"/>
                <w:sz w:val="21"/>
                <w:szCs w:val="21"/>
              </w:rPr>
              <w:t>Up to 94.29% lead time reduction possible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636A71" w14:textId="77777777" w:rsidR="00C43A8B" w:rsidRDefault="00000000">
            <w:r>
              <w:rPr>
                <w:color w:val="1E293B"/>
                <w:sz w:val="21"/>
                <w:szCs w:val="21"/>
              </w:rPr>
              <w:t>Products can reach customers in days instead of months in the best cases.</w:t>
            </w:r>
          </w:p>
        </w:tc>
      </w:tr>
      <w:tr w:rsidR="00C43A8B" w14:paraId="635BF4F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98899C" w14:textId="77777777" w:rsidR="00C43A8B" w:rsidRDefault="00000000">
            <w:r>
              <w:rPr>
                <w:b/>
                <w:bCs/>
                <w:color w:val="1E293B"/>
                <w:sz w:val="21"/>
                <w:szCs w:val="21"/>
              </w:rPr>
              <w:t>214 beneficial reassignment scenarios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E3DB2B" w14:textId="77777777" w:rsidR="00C43A8B" w:rsidRDefault="00000000">
            <w:r>
              <w:rPr>
                <w:color w:val="1E293B"/>
                <w:sz w:val="21"/>
                <w:szCs w:val="21"/>
              </w:rPr>
              <w:t>Plenty of safe options to start with — not all changes carry risk.</w:t>
            </w:r>
          </w:p>
        </w:tc>
      </w:tr>
      <w:tr w:rsidR="00C43A8B" w14:paraId="1EB4019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D244D5" w14:textId="77777777" w:rsidR="00C43A8B" w:rsidRDefault="00000000">
            <w:r>
              <w:rPr>
                <w:b/>
                <w:bCs/>
                <w:color w:val="1E293B"/>
                <w:sz w:val="21"/>
                <w:szCs w:val="21"/>
              </w:rPr>
              <w:t>56% of scenarios are profit-stable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A77EAF" w14:textId="77777777" w:rsidR="00C43A8B" w:rsidRDefault="00000000">
            <w:r>
              <w:rPr>
                <w:color w:val="1E293B"/>
                <w:sz w:val="21"/>
                <w:szCs w:val="21"/>
              </w:rPr>
              <w:t>More than half of improvements come at no financial cost.</w:t>
            </w:r>
          </w:p>
        </w:tc>
      </w:tr>
      <w:tr w:rsidR="00C43A8B" w14:paraId="71F7A16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AD43EF" w14:textId="77777777" w:rsidR="00C43A8B" w:rsidRDefault="00000000">
            <w:r>
              <w:rPr>
                <w:b/>
                <w:bCs/>
                <w:color w:val="1E293B"/>
                <w:sz w:val="21"/>
                <w:szCs w:val="21"/>
              </w:rPr>
              <w:t>Wicked Choccy's is underutilised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14185D" w14:textId="77777777" w:rsidR="00C43A8B" w:rsidRDefault="00000000">
            <w:r>
              <w:rPr>
                <w:color w:val="1E293B"/>
                <w:sz w:val="21"/>
                <w:szCs w:val="21"/>
              </w:rPr>
              <w:t>This factory is closest to the Atlantic region but not assigned Atlantic products.</w:t>
            </w:r>
          </w:p>
        </w:tc>
      </w:tr>
      <w:tr w:rsidR="00C43A8B" w14:paraId="3A92597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F771F6" w14:textId="77777777" w:rsidR="00C43A8B" w:rsidRDefault="00000000">
            <w:r>
              <w:rPr>
                <w:b/>
                <w:bCs/>
                <w:color w:val="1E293B"/>
                <w:sz w:val="21"/>
                <w:szCs w:val="21"/>
              </w:rPr>
              <w:t>80% product coverage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DBD54B" w14:textId="77777777" w:rsidR="00C43A8B" w:rsidRDefault="00000000">
            <w:r>
              <w:rPr>
                <w:color w:val="1E293B"/>
                <w:sz w:val="21"/>
                <w:szCs w:val="21"/>
              </w:rPr>
              <w:t>12 of 15 products have at least one high-confidence improvement available.</w:t>
            </w:r>
          </w:p>
        </w:tc>
      </w:tr>
    </w:tbl>
    <w:p w14:paraId="1B7E0A90" w14:textId="77777777" w:rsidR="00C43A8B" w:rsidRDefault="00C43A8B"/>
    <w:p w14:paraId="4D67E6DE" w14:textId="77777777" w:rsidR="00C43A8B" w:rsidRDefault="00C43A8B"/>
    <w:p w14:paraId="67011CBD" w14:textId="1DF96365" w:rsidR="00C43A8B" w:rsidRDefault="00C43A8B" w:rsidP="00394429">
      <w:pPr>
        <w:spacing w:before="100"/>
      </w:pPr>
    </w:p>
    <w:sectPr w:rsidR="00C43A8B"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3080C"/>
    <w:multiLevelType w:val="hybridMultilevel"/>
    <w:tmpl w:val="BDB45950"/>
    <w:lvl w:ilvl="0" w:tplc="AD042312">
      <w:start w:val="1"/>
      <w:numFmt w:val="bullet"/>
      <w:lvlText w:val="•"/>
      <w:lvlJc w:val="left"/>
      <w:pPr>
        <w:ind w:left="720" w:hanging="360"/>
      </w:pPr>
    </w:lvl>
    <w:lvl w:ilvl="1" w:tplc="D63ECAB2">
      <w:numFmt w:val="decimal"/>
      <w:lvlText w:val=""/>
      <w:lvlJc w:val="left"/>
    </w:lvl>
    <w:lvl w:ilvl="2" w:tplc="BFEEC7B2">
      <w:numFmt w:val="decimal"/>
      <w:lvlText w:val=""/>
      <w:lvlJc w:val="left"/>
    </w:lvl>
    <w:lvl w:ilvl="3" w:tplc="802CB796">
      <w:numFmt w:val="decimal"/>
      <w:lvlText w:val=""/>
      <w:lvlJc w:val="left"/>
    </w:lvl>
    <w:lvl w:ilvl="4" w:tplc="73C60AB8">
      <w:numFmt w:val="decimal"/>
      <w:lvlText w:val=""/>
      <w:lvlJc w:val="left"/>
    </w:lvl>
    <w:lvl w:ilvl="5" w:tplc="79DED3FC">
      <w:numFmt w:val="decimal"/>
      <w:lvlText w:val=""/>
      <w:lvlJc w:val="left"/>
    </w:lvl>
    <w:lvl w:ilvl="6" w:tplc="2398EF8E">
      <w:numFmt w:val="decimal"/>
      <w:lvlText w:val=""/>
      <w:lvlJc w:val="left"/>
    </w:lvl>
    <w:lvl w:ilvl="7" w:tplc="CD2CC8CE">
      <w:numFmt w:val="decimal"/>
      <w:lvlText w:val=""/>
      <w:lvlJc w:val="left"/>
    </w:lvl>
    <w:lvl w:ilvl="8" w:tplc="17E6136E">
      <w:numFmt w:val="decimal"/>
      <w:lvlText w:val=""/>
      <w:lvlJc w:val="left"/>
    </w:lvl>
  </w:abstractNum>
  <w:abstractNum w:abstractNumId="1" w15:restartNumberingAfterBreak="0">
    <w:nsid w:val="331158D7"/>
    <w:multiLevelType w:val="hybridMultilevel"/>
    <w:tmpl w:val="CB7279FE"/>
    <w:lvl w:ilvl="0" w:tplc="8422A242">
      <w:start w:val="1"/>
      <w:numFmt w:val="bullet"/>
      <w:lvlText w:val="●"/>
      <w:lvlJc w:val="left"/>
      <w:pPr>
        <w:ind w:left="720" w:hanging="360"/>
      </w:pPr>
    </w:lvl>
    <w:lvl w:ilvl="1" w:tplc="5E94B6DA">
      <w:start w:val="1"/>
      <w:numFmt w:val="bullet"/>
      <w:lvlText w:val="○"/>
      <w:lvlJc w:val="left"/>
      <w:pPr>
        <w:ind w:left="1440" w:hanging="360"/>
      </w:pPr>
    </w:lvl>
    <w:lvl w:ilvl="2" w:tplc="824C3DF4">
      <w:start w:val="1"/>
      <w:numFmt w:val="bullet"/>
      <w:lvlText w:val="■"/>
      <w:lvlJc w:val="left"/>
      <w:pPr>
        <w:ind w:left="2160" w:hanging="360"/>
      </w:pPr>
    </w:lvl>
    <w:lvl w:ilvl="3" w:tplc="0B3C7A8E">
      <w:start w:val="1"/>
      <w:numFmt w:val="bullet"/>
      <w:lvlText w:val="●"/>
      <w:lvlJc w:val="left"/>
      <w:pPr>
        <w:ind w:left="2880" w:hanging="360"/>
      </w:pPr>
    </w:lvl>
    <w:lvl w:ilvl="4" w:tplc="FD96F994">
      <w:start w:val="1"/>
      <w:numFmt w:val="bullet"/>
      <w:lvlText w:val="○"/>
      <w:lvlJc w:val="left"/>
      <w:pPr>
        <w:ind w:left="3600" w:hanging="360"/>
      </w:pPr>
    </w:lvl>
    <w:lvl w:ilvl="5" w:tplc="40E6361C">
      <w:start w:val="1"/>
      <w:numFmt w:val="bullet"/>
      <w:lvlText w:val="■"/>
      <w:lvlJc w:val="left"/>
      <w:pPr>
        <w:ind w:left="4320" w:hanging="360"/>
      </w:pPr>
    </w:lvl>
    <w:lvl w:ilvl="6" w:tplc="23664F40">
      <w:start w:val="1"/>
      <w:numFmt w:val="bullet"/>
      <w:lvlText w:val="●"/>
      <w:lvlJc w:val="left"/>
      <w:pPr>
        <w:ind w:left="5040" w:hanging="360"/>
      </w:pPr>
    </w:lvl>
    <w:lvl w:ilvl="7" w:tplc="A0043C8A">
      <w:start w:val="1"/>
      <w:numFmt w:val="bullet"/>
      <w:lvlText w:val="●"/>
      <w:lvlJc w:val="left"/>
      <w:pPr>
        <w:ind w:left="5760" w:hanging="360"/>
      </w:pPr>
    </w:lvl>
    <w:lvl w:ilvl="8" w:tplc="008EAB92">
      <w:start w:val="1"/>
      <w:numFmt w:val="bullet"/>
      <w:lvlText w:val="●"/>
      <w:lvlJc w:val="left"/>
      <w:pPr>
        <w:ind w:left="6480" w:hanging="360"/>
      </w:pPr>
    </w:lvl>
  </w:abstractNum>
  <w:num w:numId="1" w16cid:durableId="1785538449">
    <w:abstractNumId w:val="1"/>
    <w:lvlOverride w:ilvl="0">
      <w:startOverride w:val="1"/>
    </w:lvlOverride>
  </w:num>
  <w:num w:numId="2" w16cid:durableId="2177118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A8B"/>
    <w:rsid w:val="00333560"/>
    <w:rsid w:val="00394429"/>
    <w:rsid w:val="00C43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5B6F2"/>
  <w15:docId w15:val="{BBBC14EC-6205-46B4-8661-BD40E4A9D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80"/>
      <w:outlineLvl w:val="0"/>
    </w:pPr>
    <w:rPr>
      <w:b/>
      <w:bCs/>
      <w:color w:val="5B21B6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60"/>
      <w:outlineLvl w:val="1"/>
    </w:pPr>
    <w:rPr>
      <w:b/>
      <w:bCs/>
      <w:color w:val="1E293B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920</Words>
  <Characters>5244</Characters>
  <Application>Microsoft Office Word</Application>
  <DocSecurity>0</DocSecurity>
  <Lines>43</Lines>
  <Paragraphs>12</Paragraphs>
  <ScaleCrop>false</ScaleCrop>
  <Company/>
  <LinksUpToDate>false</LinksUpToDate>
  <CharactersWithSpaces>6152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jacksondaniemd@outlook.com</cp:lastModifiedBy>
  <cp:revision>2</cp:revision>
  <dcterms:created xsi:type="dcterms:W3CDTF">2026-05-06T07:53:00Z</dcterms:created>
  <dcterms:modified xsi:type="dcterms:W3CDTF">2026-05-06T07:56:00Z</dcterms:modified>
</cp:coreProperties>
</file>