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3508B" w14:textId="7293E411" w:rsidR="001A2C7D" w:rsidRPr="00F74B20" w:rsidRDefault="001A2C7D" w:rsidP="00F74B20">
      <w:pPr>
        <w:jc w:val="center"/>
        <w:rPr>
          <w:rFonts w:ascii="Cambria" w:hAnsi="Cambria" w:cstheme="minorHAnsi"/>
          <w:b/>
          <w:sz w:val="28"/>
          <w:lang w:val="en-US"/>
        </w:rPr>
      </w:pPr>
      <w:r w:rsidRPr="008B7F3D">
        <w:rPr>
          <w:rFonts w:ascii="Cambria" w:hAnsi="Cambria" w:cstheme="minorHAnsi"/>
          <w:b/>
          <w:sz w:val="28"/>
          <w:lang w:val="en-US"/>
        </w:rPr>
        <w:t>Statistical Analysis Plan (SAP)</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1320"/>
        <w:gridCol w:w="360"/>
        <w:gridCol w:w="5520"/>
      </w:tblGrid>
      <w:tr w:rsidR="001A2C7D" w:rsidRPr="008B7F3D" w14:paraId="6C235090" w14:textId="77777777" w:rsidTr="000D6DF8">
        <w:tc>
          <w:tcPr>
            <w:tcW w:w="4200" w:type="dxa"/>
            <w:gridSpan w:val="2"/>
            <w:tcBorders>
              <w:top w:val="single" w:sz="18" w:space="0" w:color="auto"/>
            </w:tcBorders>
          </w:tcPr>
          <w:p w14:paraId="6C23508C" w14:textId="77777777" w:rsidR="001A2C7D" w:rsidRPr="008B7F3D" w:rsidRDefault="001A2C7D" w:rsidP="007E2168">
            <w:pPr>
              <w:spacing w:line="360" w:lineRule="auto"/>
              <w:rPr>
                <w:rFonts w:ascii="Cambria" w:hAnsi="Cambria" w:cstheme="minorHAnsi"/>
                <w:b/>
                <w:lang w:val="en-US"/>
              </w:rPr>
            </w:pPr>
          </w:p>
          <w:p w14:paraId="6C23508D" w14:textId="77777777"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Title</w:t>
            </w:r>
          </w:p>
        </w:tc>
        <w:tc>
          <w:tcPr>
            <w:tcW w:w="5880" w:type="dxa"/>
            <w:gridSpan w:val="2"/>
            <w:tcBorders>
              <w:top w:val="single" w:sz="18" w:space="0" w:color="auto"/>
            </w:tcBorders>
          </w:tcPr>
          <w:p w14:paraId="6C23508E" w14:textId="77777777" w:rsidR="001A2C7D" w:rsidRPr="008B7F3D" w:rsidRDefault="001A2C7D" w:rsidP="007E2168">
            <w:pPr>
              <w:spacing w:line="360" w:lineRule="auto"/>
              <w:rPr>
                <w:rFonts w:ascii="Cambria" w:hAnsi="Cambria" w:cstheme="minorHAnsi"/>
                <w:lang w:val="en-US"/>
              </w:rPr>
            </w:pPr>
          </w:p>
          <w:p w14:paraId="6C23508F" w14:textId="77777777" w:rsidR="001A2C7D" w:rsidRPr="008B7F3D" w:rsidRDefault="001A2C7D" w:rsidP="007E2168">
            <w:pPr>
              <w:spacing w:line="360" w:lineRule="auto"/>
              <w:rPr>
                <w:rFonts w:ascii="Cambria" w:hAnsi="Cambria" w:cstheme="minorHAnsi"/>
                <w:lang w:val="en-US"/>
              </w:rPr>
            </w:pPr>
          </w:p>
        </w:tc>
      </w:tr>
      <w:tr w:rsidR="001A2C7D" w:rsidRPr="008B7F3D" w14:paraId="6C235093" w14:textId="77777777" w:rsidTr="000D6DF8">
        <w:tc>
          <w:tcPr>
            <w:tcW w:w="4200" w:type="dxa"/>
            <w:gridSpan w:val="2"/>
          </w:tcPr>
          <w:p w14:paraId="6C235091" w14:textId="77777777"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CRU/Department/Division/Center</w:t>
            </w:r>
          </w:p>
        </w:tc>
        <w:tc>
          <w:tcPr>
            <w:tcW w:w="5880" w:type="dxa"/>
            <w:gridSpan w:val="2"/>
          </w:tcPr>
          <w:p w14:paraId="6C235092" w14:textId="77777777" w:rsidR="001A2C7D" w:rsidRPr="008B7F3D" w:rsidRDefault="001A2C7D" w:rsidP="007E2168">
            <w:pPr>
              <w:spacing w:line="360" w:lineRule="auto"/>
              <w:rPr>
                <w:rFonts w:ascii="Cambria" w:hAnsi="Cambria" w:cstheme="minorHAnsi"/>
                <w:lang w:val="en-US"/>
              </w:rPr>
            </w:pPr>
          </w:p>
        </w:tc>
      </w:tr>
      <w:tr w:rsidR="001A2C7D" w:rsidRPr="008B7F3D" w14:paraId="6C235096" w14:textId="77777777" w:rsidTr="000D6DF8">
        <w:tc>
          <w:tcPr>
            <w:tcW w:w="4200" w:type="dxa"/>
            <w:gridSpan w:val="2"/>
          </w:tcPr>
          <w:p w14:paraId="6C235094" w14:textId="77777777"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IRB Number</w:t>
            </w:r>
          </w:p>
        </w:tc>
        <w:tc>
          <w:tcPr>
            <w:tcW w:w="5880" w:type="dxa"/>
            <w:gridSpan w:val="2"/>
          </w:tcPr>
          <w:p w14:paraId="6C235095" w14:textId="77777777" w:rsidR="001A2C7D" w:rsidRPr="008B7F3D" w:rsidRDefault="001A2C7D" w:rsidP="007E2168">
            <w:pPr>
              <w:spacing w:line="360" w:lineRule="auto"/>
              <w:rPr>
                <w:rFonts w:ascii="Cambria" w:hAnsi="Cambria" w:cstheme="minorHAnsi"/>
                <w:lang w:val="en-US"/>
              </w:rPr>
            </w:pPr>
          </w:p>
        </w:tc>
      </w:tr>
      <w:tr w:rsidR="001A2C7D" w:rsidRPr="008B7F3D" w14:paraId="6C235099" w14:textId="77777777" w:rsidTr="000D6DF8">
        <w:tc>
          <w:tcPr>
            <w:tcW w:w="4200" w:type="dxa"/>
            <w:gridSpan w:val="2"/>
          </w:tcPr>
          <w:p w14:paraId="6C235097" w14:textId="77777777"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Investigators:</w:t>
            </w:r>
          </w:p>
        </w:tc>
        <w:tc>
          <w:tcPr>
            <w:tcW w:w="5880" w:type="dxa"/>
            <w:gridSpan w:val="2"/>
          </w:tcPr>
          <w:p w14:paraId="6C235098" w14:textId="77777777" w:rsidR="001A2C7D" w:rsidRPr="008B7F3D" w:rsidRDefault="001A2C7D" w:rsidP="007E2168">
            <w:pPr>
              <w:spacing w:line="360" w:lineRule="auto"/>
              <w:rPr>
                <w:rFonts w:ascii="Cambria" w:hAnsi="Cambria" w:cstheme="minorHAnsi"/>
                <w:lang w:val="en-US"/>
              </w:rPr>
            </w:pPr>
          </w:p>
        </w:tc>
      </w:tr>
      <w:tr w:rsidR="001A2C7D" w:rsidRPr="008B7F3D" w14:paraId="6C23509C" w14:textId="77777777" w:rsidTr="000D6DF8">
        <w:tc>
          <w:tcPr>
            <w:tcW w:w="4200" w:type="dxa"/>
            <w:gridSpan w:val="2"/>
          </w:tcPr>
          <w:p w14:paraId="6C23509A" w14:textId="77777777" w:rsidR="001A2C7D" w:rsidRPr="008B7F3D" w:rsidRDefault="001A2C7D" w:rsidP="007E2168">
            <w:pPr>
              <w:spacing w:line="360" w:lineRule="auto"/>
              <w:ind w:firstLine="250"/>
              <w:rPr>
                <w:rFonts w:ascii="Cambria" w:hAnsi="Cambria" w:cstheme="minorHAnsi"/>
                <w:b/>
                <w:lang w:val="en-US"/>
              </w:rPr>
            </w:pPr>
            <w:r w:rsidRPr="008B7F3D">
              <w:rPr>
                <w:rFonts w:ascii="Cambria" w:hAnsi="Cambria" w:cstheme="minorHAnsi"/>
                <w:b/>
                <w:lang w:val="en-US"/>
              </w:rPr>
              <w:t>Lead Investigator</w:t>
            </w:r>
          </w:p>
        </w:tc>
        <w:tc>
          <w:tcPr>
            <w:tcW w:w="5880" w:type="dxa"/>
            <w:gridSpan w:val="2"/>
          </w:tcPr>
          <w:p w14:paraId="6C23509B" w14:textId="77777777" w:rsidR="001A2C7D" w:rsidRPr="008B7F3D" w:rsidRDefault="001A2C7D" w:rsidP="007E2168">
            <w:pPr>
              <w:spacing w:line="360" w:lineRule="auto"/>
              <w:rPr>
                <w:rFonts w:ascii="Cambria" w:hAnsi="Cambria" w:cstheme="minorHAnsi"/>
                <w:lang w:val="en-US"/>
              </w:rPr>
            </w:pPr>
          </w:p>
        </w:tc>
      </w:tr>
      <w:tr w:rsidR="001A2C7D" w:rsidRPr="008B7F3D" w14:paraId="6C23509F" w14:textId="77777777" w:rsidTr="000D6DF8">
        <w:tc>
          <w:tcPr>
            <w:tcW w:w="4200" w:type="dxa"/>
            <w:gridSpan w:val="2"/>
          </w:tcPr>
          <w:p w14:paraId="6C23509D" w14:textId="77777777" w:rsidR="001A2C7D" w:rsidRPr="008B7F3D" w:rsidRDefault="001A2C7D" w:rsidP="007E2168">
            <w:pPr>
              <w:spacing w:line="360" w:lineRule="auto"/>
              <w:ind w:firstLine="250"/>
              <w:rPr>
                <w:rFonts w:ascii="Cambria" w:hAnsi="Cambria" w:cstheme="minorHAnsi"/>
                <w:b/>
                <w:lang w:val="en-US"/>
              </w:rPr>
            </w:pPr>
            <w:r w:rsidRPr="008B7F3D">
              <w:rPr>
                <w:rFonts w:ascii="Cambria" w:hAnsi="Cambria" w:cstheme="minorHAnsi"/>
                <w:b/>
                <w:lang w:val="en-US"/>
              </w:rPr>
              <w:t>Mentors</w:t>
            </w:r>
          </w:p>
        </w:tc>
        <w:tc>
          <w:tcPr>
            <w:tcW w:w="5880" w:type="dxa"/>
            <w:gridSpan w:val="2"/>
          </w:tcPr>
          <w:p w14:paraId="6C23509E" w14:textId="77777777" w:rsidR="001A2C7D" w:rsidRPr="008B7F3D" w:rsidRDefault="001A2C7D" w:rsidP="007E2168">
            <w:pPr>
              <w:spacing w:line="360" w:lineRule="auto"/>
              <w:rPr>
                <w:rFonts w:ascii="Cambria" w:hAnsi="Cambria" w:cstheme="minorHAnsi"/>
                <w:lang w:val="en-US"/>
              </w:rPr>
            </w:pPr>
          </w:p>
        </w:tc>
      </w:tr>
      <w:tr w:rsidR="001A2C7D" w:rsidRPr="008B7F3D" w14:paraId="6C2350A2" w14:textId="77777777" w:rsidTr="000D6DF8">
        <w:tc>
          <w:tcPr>
            <w:tcW w:w="4200" w:type="dxa"/>
            <w:gridSpan w:val="2"/>
          </w:tcPr>
          <w:p w14:paraId="6C2350A0" w14:textId="77777777" w:rsidR="001A2C7D" w:rsidRPr="008B7F3D" w:rsidRDefault="001A2C7D" w:rsidP="007E2168">
            <w:pPr>
              <w:spacing w:line="360" w:lineRule="auto"/>
              <w:ind w:firstLine="250"/>
              <w:rPr>
                <w:rFonts w:ascii="Cambria" w:hAnsi="Cambria" w:cstheme="minorHAnsi"/>
                <w:b/>
                <w:lang w:val="en-US"/>
              </w:rPr>
            </w:pPr>
            <w:r w:rsidRPr="008B7F3D">
              <w:rPr>
                <w:rFonts w:ascii="Cambria" w:hAnsi="Cambria" w:cstheme="minorHAnsi"/>
                <w:b/>
                <w:lang w:val="en-US"/>
              </w:rPr>
              <w:t xml:space="preserve">Co-authors (if known) </w:t>
            </w:r>
          </w:p>
        </w:tc>
        <w:tc>
          <w:tcPr>
            <w:tcW w:w="5880" w:type="dxa"/>
            <w:gridSpan w:val="2"/>
          </w:tcPr>
          <w:p w14:paraId="6C2350A1" w14:textId="77777777" w:rsidR="001A2C7D" w:rsidRPr="008B7F3D" w:rsidRDefault="001A2C7D" w:rsidP="007E2168">
            <w:pPr>
              <w:spacing w:line="360" w:lineRule="auto"/>
              <w:rPr>
                <w:rFonts w:ascii="Cambria" w:hAnsi="Cambria" w:cstheme="minorHAnsi"/>
                <w:lang w:val="en-US"/>
              </w:rPr>
            </w:pPr>
          </w:p>
        </w:tc>
      </w:tr>
      <w:tr w:rsidR="001A2C7D" w:rsidRPr="008B7F3D" w14:paraId="6C2350A5" w14:textId="77777777" w:rsidTr="000D6DF8">
        <w:tc>
          <w:tcPr>
            <w:tcW w:w="4200" w:type="dxa"/>
            <w:gridSpan w:val="2"/>
          </w:tcPr>
          <w:p w14:paraId="6C2350A3" w14:textId="77777777"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Biostatistician(s)</w:t>
            </w:r>
          </w:p>
        </w:tc>
        <w:tc>
          <w:tcPr>
            <w:tcW w:w="5880" w:type="dxa"/>
            <w:gridSpan w:val="2"/>
          </w:tcPr>
          <w:p w14:paraId="6C2350A4" w14:textId="1FA6310E" w:rsidR="001A2C7D" w:rsidRPr="008B7F3D" w:rsidRDefault="00435AB2" w:rsidP="00435AB2">
            <w:pPr>
              <w:spacing w:line="360" w:lineRule="auto"/>
              <w:jc w:val="right"/>
              <w:rPr>
                <w:rFonts w:ascii="Cambria" w:hAnsi="Cambria" w:cstheme="minorHAnsi"/>
                <w:lang w:val="en-US"/>
              </w:rPr>
            </w:pPr>
            <w:r>
              <w:rPr>
                <w:rFonts w:ascii="Cambria" w:hAnsi="Cambria" w:cstheme="minorHAnsi"/>
                <w:lang w:val="en-US"/>
              </w:rPr>
              <w:t>Jackson Dial</w:t>
            </w:r>
          </w:p>
        </w:tc>
      </w:tr>
      <w:tr w:rsidR="001A2C7D" w:rsidRPr="008B7F3D" w14:paraId="6C2350A8" w14:textId="77777777" w:rsidTr="000D6DF8">
        <w:tc>
          <w:tcPr>
            <w:tcW w:w="4200" w:type="dxa"/>
            <w:gridSpan w:val="2"/>
          </w:tcPr>
          <w:p w14:paraId="6C2350A6" w14:textId="163F5529"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Supervising Biostatistician</w:t>
            </w:r>
          </w:p>
        </w:tc>
        <w:tc>
          <w:tcPr>
            <w:tcW w:w="5880" w:type="dxa"/>
            <w:gridSpan w:val="2"/>
          </w:tcPr>
          <w:p w14:paraId="6C2350A7" w14:textId="183E6109" w:rsidR="001A2C7D" w:rsidRPr="008B7F3D" w:rsidRDefault="008A33B0" w:rsidP="008A33B0">
            <w:pPr>
              <w:spacing w:line="360" w:lineRule="auto"/>
              <w:jc w:val="right"/>
              <w:rPr>
                <w:rFonts w:ascii="Cambria" w:hAnsi="Cambria" w:cstheme="minorHAnsi"/>
                <w:lang w:val="en-US"/>
              </w:rPr>
            </w:pPr>
            <w:r>
              <w:rPr>
                <w:rFonts w:ascii="Cambria" w:hAnsi="Cambria" w:cstheme="minorHAnsi"/>
                <w:lang w:val="en-US"/>
              </w:rPr>
              <w:t>Elizabeth Hauser, PhD</w:t>
            </w:r>
          </w:p>
        </w:tc>
      </w:tr>
      <w:tr w:rsidR="001A2C7D" w:rsidRPr="008B7F3D" w14:paraId="6C2350AB" w14:textId="77777777" w:rsidTr="000D6DF8">
        <w:tc>
          <w:tcPr>
            <w:tcW w:w="4200" w:type="dxa"/>
            <w:gridSpan w:val="2"/>
          </w:tcPr>
          <w:p w14:paraId="6C2350A9" w14:textId="0DE70DE7"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Original Creation Date</w:t>
            </w:r>
          </w:p>
        </w:tc>
        <w:tc>
          <w:tcPr>
            <w:tcW w:w="5880" w:type="dxa"/>
            <w:gridSpan w:val="2"/>
          </w:tcPr>
          <w:p w14:paraId="6C2350AA" w14:textId="7050BB05" w:rsidR="001A2C7D" w:rsidRPr="008B7F3D" w:rsidRDefault="008A33B0" w:rsidP="008A33B0">
            <w:pPr>
              <w:spacing w:line="360" w:lineRule="auto"/>
              <w:jc w:val="right"/>
              <w:rPr>
                <w:rFonts w:ascii="Cambria" w:hAnsi="Cambria" w:cstheme="minorHAnsi"/>
                <w:lang w:val="en-US"/>
              </w:rPr>
            </w:pPr>
            <w:r>
              <w:rPr>
                <w:rFonts w:ascii="Cambria" w:hAnsi="Cambria" w:cstheme="minorHAnsi"/>
                <w:lang w:val="en-US"/>
              </w:rPr>
              <w:t>April 16, 2022</w:t>
            </w:r>
          </w:p>
        </w:tc>
      </w:tr>
      <w:tr w:rsidR="00B75FA1" w:rsidRPr="008B7F3D" w14:paraId="6C2350AE" w14:textId="77777777" w:rsidTr="000D6DF8">
        <w:tc>
          <w:tcPr>
            <w:tcW w:w="4200" w:type="dxa"/>
            <w:gridSpan w:val="2"/>
          </w:tcPr>
          <w:p w14:paraId="6C2350AC" w14:textId="77777777" w:rsidR="00B75FA1" w:rsidRPr="008B7F3D" w:rsidRDefault="00B75FA1" w:rsidP="007E2168">
            <w:pPr>
              <w:spacing w:line="360" w:lineRule="auto"/>
              <w:rPr>
                <w:rFonts w:ascii="Cambria" w:hAnsi="Cambria" w:cstheme="minorHAnsi"/>
                <w:b/>
                <w:lang w:val="en-US"/>
              </w:rPr>
            </w:pPr>
            <w:r w:rsidRPr="008B7F3D">
              <w:rPr>
                <w:rFonts w:ascii="Cambria" w:hAnsi="Cambria" w:cstheme="minorHAnsi"/>
                <w:b/>
                <w:lang w:val="en-US"/>
              </w:rPr>
              <w:t>Version Date</w:t>
            </w:r>
          </w:p>
        </w:tc>
        <w:tc>
          <w:tcPr>
            <w:tcW w:w="5880" w:type="dxa"/>
            <w:gridSpan w:val="2"/>
          </w:tcPr>
          <w:p w14:paraId="6C2350AD" w14:textId="77777777" w:rsidR="00B75FA1" w:rsidRPr="008B7F3D" w:rsidRDefault="00B75FA1" w:rsidP="007E2168">
            <w:pPr>
              <w:spacing w:line="360" w:lineRule="auto"/>
              <w:rPr>
                <w:rFonts w:ascii="Cambria" w:hAnsi="Cambria" w:cstheme="minorHAnsi"/>
                <w:lang w:val="en-US"/>
              </w:rPr>
            </w:pPr>
          </w:p>
        </w:tc>
      </w:tr>
      <w:tr w:rsidR="001A2C7D" w:rsidRPr="008B7F3D" w14:paraId="6C2350B1" w14:textId="77777777" w:rsidTr="000D6DF8">
        <w:tc>
          <w:tcPr>
            <w:tcW w:w="4200" w:type="dxa"/>
            <w:gridSpan w:val="2"/>
          </w:tcPr>
          <w:p w14:paraId="6C2350AF" w14:textId="77777777"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Project Folder Location</w:t>
            </w:r>
          </w:p>
        </w:tc>
        <w:tc>
          <w:tcPr>
            <w:tcW w:w="5880" w:type="dxa"/>
            <w:gridSpan w:val="2"/>
          </w:tcPr>
          <w:p w14:paraId="6C2350B0" w14:textId="77777777" w:rsidR="001A2C7D" w:rsidRPr="008B7F3D" w:rsidRDefault="001A2C7D" w:rsidP="007E2168">
            <w:pPr>
              <w:spacing w:line="360" w:lineRule="auto"/>
              <w:rPr>
                <w:rFonts w:ascii="Cambria" w:hAnsi="Cambria" w:cstheme="minorHAnsi"/>
                <w:lang w:val="en-US"/>
              </w:rPr>
            </w:pPr>
          </w:p>
        </w:tc>
      </w:tr>
      <w:tr w:rsidR="001A2C7D" w:rsidRPr="008B7F3D" w14:paraId="6C2350B4" w14:textId="77777777" w:rsidTr="000D6DF8">
        <w:tc>
          <w:tcPr>
            <w:tcW w:w="4200" w:type="dxa"/>
            <w:gridSpan w:val="2"/>
          </w:tcPr>
          <w:p w14:paraId="6C2350B2" w14:textId="77777777"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Project Goal(s)</w:t>
            </w:r>
          </w:p>
        </w:tc>
        <w:tc>
          <w:tcPr>
            <w:tcW w:w="5880" w:type="dxa"/>
            <w:gridSpan w:val="2"/>
          </w:tcPr>
          <w:p w14:paraId="6C2350B3" w14:textId="50619EE7" w:rsidR="001A2C7D" w:rsidRPr="008B7F3D" w:rsidRDefault="001A2C7D" w:rsidP="007E2168">
            <w:pPr>
              <w:spacing w:line="360" w:lineRule="auto"/>
              <w:rPr>
                <w:rFonts w:ascii="Cambria" w:hAnsi="Cambria" w:cstheme="minorHAnsi"/>
                <w:i/>
                <w:lang w:val="en-US"/>
              </w:rPr>
            </w:pPr>
          </w:p>
        </w:tc>
      </w:tr>
      <w:tr w:rsidR="001A2C7D" w:rsidRPr="008B7F3D" w14:paraId="6C2350B7" w14:textId="77777777" w:rsidTr="000D6DF8">
        <w:tc>
          <w:tcPr>
            <w:tcW w:w="4200" w:type="dxa"/>
            <w:gridSpan w:val="2"/>
          </w:tcPr>
          <w:p w14:paraId="6C2350B5" w14:textId="77777777"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Submission Deadline(s)</w:t>
            </w:r>
          </w:p>
        </w:tc>
        <w:tc>
          <w:tcPr>
            <w:tcW w:w="5880" w:type="dxa"/>
            <w:gridSpan w:val="2"/>
          </w:tcPr>
          <w:p w14:paraId="6C2350B6" w14:textId="260699C8" w:rsidR="001A2C7D" w:rsidRPr="008B7F3D" w:rsidRDefault="001A2C7D" w:rsidP="007E2168">
            <w:pPr>
              <w:spacing w:line="360" w:lineRule="auto"/>
              <w:rPr>
                <w:rFonts w:ascii="Cambria" w:hAnsi="Cambria" w:cstheme="minorHAnsi"/>
                <w:i/>
                <w:lang w:val="en-US"/>
              </w:rPr>
            </w:pPr>
          </w:p>
        </w:tc>
      </w:tr>
      <w:tr w:rsidR="001A2C7D" w:rsidRPr="008B7F3D" w14:paraId="6C2350BB" w14:textId="77777777" w:rsidTr="000D6DF8">
        <w:tc>
          <w:tcPr>
            <w:tcW w:w="4200" w:type="dxa"/>
            <w:gridSpan w:val="2"/>
            <w:tcBorders>
              <w:bottom w:val="single" w:sz="18" w:space="0" w:color="auto"/>
            </w:tcBorders>
          </w:tcPr>
          <w:p w14:paraId="6C2350B8" w14:textId="77777777"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Effort Estimate (optional)</w:t>
            </w:r>
          </w:p>
        </w:tc>
        <w:tc>
          <w:tcPr>
            <w:tcW w:w="5880" w:type="dxa"/>
            <w:gridSpan w:val="2"/>
            <w:tcBorders>
              <w:bottom w:val="single" w:sz="18" w:space="0" w:color="auto"/>
            </w:tcBorders>
          </w:tcPr>
          <w:p w14:paraId="6C2350B9" w14:textId="77777777" w:rsidR="001A2C7D" w:rsidRPr="008B7F3D" w:rsidRDefault="001A2C7D" w:rsidP="007E2168">
            <w:pPr>
              <w:spacing w:line="360" w:lineRule="auto"/>
              <w:rPr>
                <w:rFonts w:ascii="Cambria" w:hAnsi="Cambria" w:cstheme="minorHAnsi"/>
                <w:lang w:val="en-US"/>
              </w:rPr>
            </w:pPr>
          </w:p>
          <w:p w14:paraId="6C2350BA" w14:textId="77777777" w:rsidR="001A2C7D" w:rsidRPr="008B7F3D" w:rsidRDefault="001A2C7D" w:rsidP="007E2168">
            <w:pPr>
              <w:spacing w:line="360" w:lineRule="auto"/>
              <w:rPr>
                <w:rFonts w:ascii="Cambria" w:hAnsi="Cambria" w:cstheme="minorHAnsi"/>
                <w:lang w:val="en-US"/>
              </w:rPr>
            </w:pPr>
          </w:p>
        </w:tc>
      </w:tr>
      <w:tr w:rsidR="001A2C7D" w:rsidRPr="008B7F3D" w14:paraId="6C2350C8" w14:textId="77777777" w:rsidTr="000D6DF8">
        <w:tc>
          <w:tcPr>
            <w:tcW w:w="2880" w:type="dxa"/>
            <w:tcBorders>
              <w:top w:val="single" w:sz="18" w:space="0" w:color="auto"/>
              <w:bottom w:val="single" w:sz="18" w:space="0" w:color="auto"/>
            </w:tcBorders>
          </w:tcPr>
          <w:p w14:paraId="6C2350BC" w14:textId="77777777" w:rsidR="001A2C7D" w:rsidRPr="008B7F3D" w:rsidRDefault="001A2C7D" w:rsidP="007E2168">
            <w:pPr>
              <w:rPr>
                <w:rFonts w:ascii="Cambria" w:hAnsi="Cambria" w:cstheme="minorHAnsi"/>
                <w:b/>
                <w:lang w:val="en-US"/>
              </w:rPr>
            </w:pPr>
          </w:p>
          <w:p w14:paraId="6C2350BD" w14:textId="77777777" w:rsidR="001A2C7D" w:rsidRPr="008B7F3D" w:rsidRDefault="001A2C7D" w:rsidP="007E2168">
            <w:pPr>
              <w:rPr>
                <w:rFonts w:ascii="Cambria" w:hAnsi="Cambria" w:cstheme="minorHAnsi"/>
                <w:b/>
                <w:lang w:val="en-US"/>
              </w:rPr>
            </w:pPr>
            <w:r w:rsidRPr="008B7F3D">
              <w:rPr>
                <w:rFonts w:ascii="Cambria" w:hAnsi="Cambria" w:cstheme="minorHAnsi"/>
                <w:b/>
                <w:lang w:val="en-US"/>
              </w:rPr>
              <w:t>Investigator Agreement</w:t>
            </w:r>
          </w:p>
        </w:tc>
        <w:tc>
          <w:tcPr>
            <w:tcW w:w="7200" w:type="dxa"/>
            <w:gridSpan w:val="3"/>
            <w:tcBorders>
              <w:top w:val="single" w:sz="18" w:space="0" w:color="auto"/>
              <w:bottom w:val="single" w:sz="18" w:space="0" w:color="auto"/>
            </w:tcBorders>
          </w:tcPr>
          <w:p w14:paraId="6C2350BE" w14:textId="77777777" w:rsidR="001A2C7D" w:rsidRPr="008B7F3D" w:rsidRDefault="001A2C7D" w:rsidP="007E2168">
            <w:pPr>
              <w:ind w:left="240" w:hanging="240"/>
              <w:rPr>
                <w:rFonts w:ascii="Cambria" w:hAnsi="Cambria" w:cstheme="minorHAnsi"/>
                <w:lang w:val="en-US"/>
              </w:rPr>
            </w:pPr>
          </w:p>
          <w:p w14:paraId="6C2350BF" w14:textId="77777777" w:rsidR="001A2C7D" w:rsidRPr="008B7F3D" w:rsidRDefault="004F22E6" w:rsidP="007E2168">
            <w:pPr>
              <w:ind w:left="240" w:hanging="240"/>
              <w:rPr>
                <w:rFonts w:ascii="Cambria" w:hAnsi="Cambria" w:cstheme="minorHAnsi"/>
                <w:lang w:val="en-US"/>
              </w:rPr>
            </w:pPr>
            <w:sdt>
              <w:sdtPr>
                <w:rPr>
                  <w:rFonts w:ascii="Cambria" w:hAnsi="Cambria" w:cstheme="minorHAnsi"/>
                  <w:lang w:val="en-US"/>
                </w:rPr>
                <w:id w:val="980197844"/>
                <w14:checkbox>
                  <w14:checked w14:val="0"/>
                  <w14:checkedState w14:val="2612" w14:font="MS Gothic"/>
                  <w14:uncheckedState w14:val="2610" w14:font="MS Gothic"/>
                </w14:checkbox>
              </w:sdtPr>
              <w:sdtEndPr/>
              <w:sdtContent>
                <w:r w:rsidR="001A2C7D" w:rsidRPr="008B7F3D">
                  <w:rPr>
                    <w:rFonts w:ascii="Segoe UI Symbol" w:eastAsia="MS Gothic" w:hAnsi="Segoe UI Symbol" w:cs="Segoe UI Symbol"/>
                    <w:lang w:val="en-US"/>
                  </w:rPr>
                  <w:t>☐</w:t>
                </w:r>
              </w:sdtContent>
            </w:sdt>
            <w:r w:rsidR="001A2C7D" w:rsidRPr="008B7F3D">
              <w:rPr>
                <w:rFonts w:ascii="Cambria" w:hAnsi="Cambria" w:cstheme="minorHAnsi"/>
                <w:lang w:val="en-US"/>
              </w:rPr>
              <w:t xml:space="preserve"> All statistical analyses included in an abstract or manuscript should reflect the work of the biostatistician(s) listed on this SAP. No changes or additional analyses should be made to the results or findings without discussing with the project biostatistician(s). </w:t>
            </w:r>
          </w:p>
          <w:p w14:paraId="6C2350C0" w14:textId="77777777" w:rsidR="000D6DF8" w:rsidRPr="008B7F3D" w:rsidRDefault="004F22E6" w:rsidP="000D6DF8">
            <w:pPr>
              <w:ind w:left="240" w:hanging="240"/>
              <w:rPr>
                <w:rFonts w:ascii="Cambria" w:hAnsi="Cambria" w:cstheme="minorHAnsi"/>
                <w:lang w:val="en-US"/>
              </w:rPr>
            </w:pPr>
            <w:sdt>
              <w:sdtPr>
                <w:rPr>
                  <w:rFonts w:ascii="Cambria" w:hAnsi="Cambria" w:cstheme="minorHAnsi"/>
                  <w:lang w:val="en-US"/>
                </w:rPr>
                <w:id w:val="-1848242337"/>
                <w14:checkbox>
                  <w14:checked w14:val="0"/>
                  <w14:checkedState w14:val="2612" w14:font="MS Gothic"/>
                  <w14:uncheckedState w14:val="2610" w14:font="MS Gothic"/>
                </w14:checkbox>
              </w:sdtPr>
              <w:sdtEndPr/>
              <w:sdtContent>
                <w:r w:rsidR="001A2C7D" w:rsidRPr="008B7F3D">
                  <w:rPr>
                    <w:rFonts w:ascii="Segoe UI Symbol" w:eastAsia="MS Gothic" w:hAnsi="Segoe UI Symbol" w:cs="Segoe UI Symbol"/>
                    <w:lang w:val="en-US"/>
                  </w:rPr>
                  <w:t>☐</w:t>
                </w:r>
              </w:sdtContent>
            </w:sdt>
            <w:r w:rsidR="001A2C7D" w:rsidRPr="008B7F3D">
              <w:rPr>
                <w:rFonts w:ascii="Cambria" w:hAnsi="Cambria" w:cstheme="minorHAnsi"/>
                <w:lang w:val="en-US"/>
              </w:rPr>
              <w:t xml:space="preserve"> All biostatisticians on this SAP should be given sufficient time to review the full presentation, abstract, manuscript, or grant and be included as co</w:t>
            </w:r>
            <w:r w:rsidR="0086072A" w:rsidRPr="008B7F3D">
              <w:rPr>
                <w:rFonts w:ascii="Cambria" w:hAnsi="Cambria" w:cstheme="minorHAnsi"/>
                <w:lang w:val="en-US"/>
              </w:rPr>
              <w:t>-</w:t>
            </w:r>
            <w:r w:rsidR="001A2C7D" w:rsidRPr="008B7F3D">
              <w:rPr>
                <w:rFonts w:ascii="Cambria" w:hAnsi="Cambria" w:cstheme="minorHAnsi"/>
                <w:lang w:val="en-US"/>
              </w:rPr>
              <w:t>authors on any abstract or manuscript resulting from the analyses.</w:t>
            </w:r>
            <w:r w:rsidR="000D6DF8" w:rsidRPr="008B7F3D">
              <w:rPr>
                <w:rFonts w:ascii="Cambria" w:hAnsi="Cambria" w:cstheme="minorHAnsi"/>
                <w:lang w:val="en-US"/>
              </w:rPr>
              <w:t xml:space="preserve"> </w:t>
            </w:r>
          </w:p>
          <w:p w14:paraId="6C2350C1" w14:textId="77777777" w:rsidR="000D6DF8" w:rsidRPr="008B7F3D" w:rsidRDefault="004F22E6" w:rsidP="007E2168">
            <w:pPr>
              <w:ind w:left="240" w:hanging="240"/>
              <w:rPr>
                <w:rFonts w:ascii="Cambria" w:hAnsi="Cambria" w:cstheme="minorHAnsi"/>
                <w:lang w:val="en-US"/>
              </w:rPr>
            </w:pPr>
            <w:sdt>
              <w:sdtPr>
                <w:rPr>
                  <w:rFonts w:ascii="Cambria" w:hAnsi="Cambria" w:cstheme="minorHAnsi"/>
                  <w:lang w:val="en-US"/>
                </w:rPr>
                <w:id w:val="197590544"/>
                <w14:checkbox>
                  <w14:checked w14:val="0"/>
                  <w14:checkedState w14:val="2612" w14:font="MS Gothic"/>
                  <w14:uncheckedState w14:val="2610" w14:font="MS Gothic"/>
                </w14:checkbox>
              </w:sdtPr>
              <w:sdtEndPr/>
              <w:sdtContent>
                <w:r w:rsidR="000D6DF8" w:rsidRPr="008B7F3D">
                  <w:rPr>
                    <w:rFonts w:ascii="Segoe UI Symbol" w:eastAsia="MS Gothic" w:hAnsi="Segoe UI Symbol" w:cs="Segoe UI Symbol"/>
                    <w:lang w:val="en-US"/>
                  </w:rPr>
                  <w:t>☐</w:t>
                </w:r>
              </w:sdtContent>
            </w:sdt>
            <w:r w:rsidR="000D6DF8" w:rsidRPr="008B7F3D">
              <w:rPr>
                <w:rFonts w:ascii="Cambria" w:hAnsi="Cambria" w:cstheme="minorHAnsi"/>
                <w:lang w:val="en-US"/>
              </w:rPr>
              <w:t xml:space="preserve"> If substantial additional analysis is necessary or the aims of the project change, a new SAP will need to be developed. </w:t>
            </w:r>
          </w:p>
          <w:p w14:paraId="6C2350C2" w14:textId="77777777" w:rsidR="001A2C7D" w:rsidRPr="008B7F3D" w:rsidRDefault="004F22E6" w:rsidP="007E2168">
            <w:pPr>
              <w:ind w:left="240" w:hanging="240"/>
              <w:rPr>
                <w:rFonts w:ascii="Cambria" w:hAnsi="Cambria" w:cstheme="minorHAnsi"/>
                <w:lang w:val="en-US"/>
              </w:rPr>
            </w:pPr>
            <w:sdt>
              <w:sdtPr>
                <w:rPr>
                  <w:rFonts w:ascii="Cambria" w:hAnsi="Cambria" w:cstheme="minorHAnsi"/>
                  <w:lang w:val="en-US"/>
                </w:rPr>
                <w:id w:val="210698917"/>
                <w14:checkbox>
                  <w14:checked w14:val="0"/>
                  <w14:checkedState w14:val="2612" w14:font="MS Gothic"/>
                  <w14:uncheckedState w14:val="2610" w14:font="MS Gothic"/>
                </w14:checkbox>
              </w:sdtPr>
              <w:sdtEndPr/>
              <w:sdtContent>
                <w:r w:rsidR="001A2C7D" w:rsidRPr="008B7F3D">
                  <w:rPr>
                    <w:rFonts w:ascii="Segoe UI Symbol" w:eastAsia="MS Gothic" w:hAnsi="Segoe UI Symbol" w:cs="Segoe UI Symbol"/>
                    <w:lang w:val="en-US"/>
                  </w:rPr>
                  <w:t>☐</w:t>
                </w:r>
              </w:sdtContent>
            </w:sdt>
            <w:r w:rsidR="001A2C7D" w:rsidRPr="008B7F3D">
              <w:rPr>
                <w:rFonts w:ascii="Cambria" w:hAnsi="Cambria" w:cstheme="minorHAnsi"/>
                <w:lang w:val="en-US"/>
              </w:rPr>
              <w:t xml:space="preserve"> Publications resulting from this SAP are supported in part by the </w:t>
            </w:r>
            <w:proofErr w:type="gramStart"/>
            <w:r w:rsidR="001A2C7D" w:rsidRPr="008B7F3D">
              <w:rPr>
                <w:rFonts w:ascii="Cambria" w:hAnsi="Cambria" w:cstheme="minorHAnsi"/>
                <w:lang w:val="en-US"/>
              </w:rPr>
              <w:t>Duke</w:t>
            </w:r>
            <w:proofErr w:type="gramEnd"/>
            <w:r w:rsidR="001A2C7D" w:rsidRPr="008B7F3D">
              <w:rPr>
                <w:rFonts w:ascii="Cambria" w:hAnsi="Cambria" w:cstheme="minorHAnsi"/>
                <w:lang w:val="en-US"/>
              </w:rPr>
              <w:t xml:space="preserve"> CTSA and must cite grant number UL1TR002553 and be submitted to PubMed Central.</w:t>
            </w:r>
          </w:p>
          <w:p w14:paraId="6C2350C3" w14:textId="77777777" w:rsidR="0086072A" w:rsidRPr="008B7F3D" w:rsidRDefault="004F22E6" w:rsidP="007E2168">
            <w:pPr>
              <w:ind w:left="240" w:hanging="240"/>
              <w:rPr>
                <w:rFonts w:ascii="Cambria" w:hAnsi="Cambria" w:cstheme="minorHAnsi"/>
                <w:lang w:val="en-US"/>
              </w:rPr>
            </w:pPr>
            <w:sdt>
              <w:sdtPr>
                <w:rPr>
                  <w:rFonts w:ascii="Cambria" w:hAnsi="Cambria" w:cstheme="minorHAnsi"/>
                  <w:lang w:val="en-US"/>
                </w:rPr>
                <w:id w:val="1023751411"/>
                <w14:checkbox>
                  <w14:checked w14:val="0"/>
                  <w14:checkedState w14:val="2612" w14:font="MS Gothic"/>
                  <w14:uncheckedState w14:val="2610" w14:font="MS Gothic"/>
                </w14:checkbox>
              </w:sdtPr>
              <w:sdtEndPr/>
              <w:sdtContent>
                <w:r w:rsidR="0086072A" w:rsidRPr="008B7F3D">
                  <w:rPr>
                    <w:rFonts w:ascii="Segoe UI Symbol" w:eastAsia="MS Gothic" w:hAnsi="Segoe UI Symbol" w:cs="Segoe UI Symbol"/>
                    <w:lang w:val="en-US"/>
                  </w:rPr>
                  <w:t>☐</w:t>
                </w:r>
              </w:sdtContent>
            </w:sdt>
            <w:r w:rsidR="0086072A" w:rsidRPr="008B7F3D">
              <w:rPr>
                <w:rFonts w:ascii="Cambria" w:hAnsi="Cambria" w:cstheme="minorHAnsi"/>
                <w:lang w:val="en-US"/>
              </w:rPr>
              <w:t>I have reviewed the SAP and understand that any changes must be documented.</w:t>
            </w:r>
          </w:p>
          <w:p w14:paraId="6C2350C4" w14:textId="77777777" w:rsidR="001A2C7D" w:rsidRPr="008B7F3D" w:rsidRDefault="001A2C7D" w:rsidP="007E2168">
            <w:pPr>
              <w:ind w:left="240" w:hanging="240"/>
              <w:rPr>
                <w:rFonts w:ascii="Cambria" w:hAnsi="Cambria" w:cstheme="minorHAnsi"/>
                <w:lang w:val="en-US"/>
              </w:rPr>
            </w:pPr>
          </w:p>
          <w:p w14:paraId="6C2350C5" w14:textId="77777777" w:rsidR="001A2C7D" w:rsidRPr="008B7F3D" w:rsidRDefault="001A2C7D" w:rsidP="007E2168">
            <w:pPr>
              <w:ind w:left="240" w:hanging="240"/>
              <w:rPr>
                <w:rFonts w:ascii="Cambria" w:hAnsi="Cambria" w:cstheme="minorHAnsi"/>
                <w:lang w:val="en-US"/>
              </w:rPr>
            </w:pPr>
            <w:r w:rsidRPr="008B7F3D">
              <w:rPr>
                <w:rFonts w:ascii="Cambria" w:hAnsi="Cambria" w:cstheme="minorHAnsi"/>
                <w:i/>
                <w:lang w:val="en-US"/>
              </w:rPr>
              <w:t>Acknowledged by:</w:t>
            </w:r>
            <w:r w:rsidRPr="008B7F3D">
              <w:rPr>
                <w:rFonts w:ascii="Cambria" w:hAnsi="Cambria" w:cstheme="minorHAnsi"/>
                <w:lang w:val="en-US"/>
              </w:rPr>
              <w:t xml:space="preserve"> </w:t>
            </w:r>
            <w:sdt>
              <w:sdtPr>
                <w:rPr>
                  <w:rFonts w:ascii="Cambria" w:hAnsi="Cambria" w:cstheme="minorHAnsi"/>
                  <w:lang w:val="en-US"/>
                </w:rPr>
                <w:alias w:val="Enter name"/>
                <w:tag w:val="Enter name"/>
                <w:id w:val="990825688"/>
                <w:placeholder>
                  <w:docPart w:val="3BB5BE0E7E8549B9B332CCA51BCD546A"/>
                </w:placeholder>
                <w:showingPlcHdr/>
              </w:sdtPr>
              <w:sdtEndPr/>
              <w:sdtContent>
                <w:r w:rsidRPr="008B7F3D">
                  <w:rPr>
                    <w:rStyle w:val="PlaceholderText"/>
                    <w:rFonts w:ascii="Cambria" w:hAnsi="Cambria" w:cstheme="minorHAnsi"/>
                    <w:lang w:val="en-US"/>
                  </w:rPr>
                  <w:t>Click or tap here to enter text.</w:t>
                </w:r>
              </w:sdtContent>
            </w:sdt>
          </w:p>
          <w:p w14:paraId="6C2350C6" w14:textId="77777777" w:rsidR="001A2C7D" w:rsidRPr="008B7F3D" w:rsidRDefault="001A2C7D" w:rsidP="007E2168">
            <w:pPr>
              <w:ind w:left="240" w:hanging="240"/>
              <w:rPr>
                <w:rFonts w:ascii="Cambria" w:hAnsi="Cambria" w:cstheme="minorHAnsi"/>
                <w:lang w:val="en-US"/>
              </w:rPr>
            </w:pPr>
            <w:r w:rsidRPr="008B7F3D">
              <w:rPr>
                <w:rFonts w:ascii="Cambria" w:hAnsi="Cambria" w:cstheme="minorHAnsi"/>
                <w:i/>
                <w:lang w:val="en-US"/>
              </w:rPr>
              <w:t>Date:</w:t>
            </w:r>
            <w:r w:rsidRPr="008B7F3D">
              <w:rPr>
                <w:rFonts w:ascii="Cambria" w:hAnsi="Cambria" w:cstheme="minorHAnsi"/>
                <w:lang w:val="en-US"/>
              </w:rPr>
              <w:t xml:space="preserve"> </w:t>
            </w:r>
            <w:sdt>
              <w:sdtPr>
                <w:rPr>
                  <w:rFonts w:ascii="Cambria" w:hAnsi="Cambria" w:cstheme="minorHAnsi"/>
                  <w:lang w:val="en-US"/>
                </w:rPr>
                <w:alias w:val="Enter date"/>
                <w:tag w:val="Enter date"/>
                <w:id w:val="-749337960"/>
                <w:placeholder>
                  <w:docPart w:val="C0E655892A1F43448D61641ECEF9222F"/>
                </w:placeholder>
                <w:showingPlcHdr/>
                <w:date w:fullDate="2014-05-11T00:00:00Z">
                  <w:dateFormat w:val="MMMM d, yyyy"/>
                  <w:lid w:val="en-US"/>
                  <w:storeMappedDataAs w:val="dateTime"/>
                  <w:calendar w:val="gregorian"/>
                </w:date>
              </w:sdtPr>
              <w:sdtEndPr/>
              <w:sdtContent>
                <w:r w:rsidRPr="008B7F3D">
                  <w:rPr>
                    <w:rStyle w:val="PlaceholderText"/>
                    <w:rFonts w:ascii="Cambria" w:hAnsi="Cambria" w:cstheme="minorHAnsi"/>
                    <w:lang w:val="en-US"/>
                  </w:rPr>
                  <w:t>Click or tap to enter a date.</w:t>
                </w:r>
              </w:sdtContent>
            </w:sdt>
          </w:p>
          <w:p w14:paraId="6C2350C7" w14:textId="77777777" w:rsidR="001A2C7D" w:rsidRPr="008B7F3D" w:rsidRDefault="001A2C7D" w:rsidP="007E2168">
            <w:pPr>
              <w:ind w:left="240" w:hanging="240"/>
              <w:rPr>
                <w:rFonts w:ascii="Cambria" w:hAnsi="Cambria" w:cstheme="minorHAnsi"/>
                <w:lang w:val="en-US"/>
              </w:rPr>
            </w:pPr>
          </w:p>
        </w:tc>
      </w:tr>
      <w:tr w:rsidR="001A2C7D" w:rsidRPr="008B7F3D" w14:paraId="6C2350D2" w14:textId="77777777" w:rsidTr="000D6DF8">
        <w:tc>
          <w:tcPr>
            <w:tcW w:w="2880" w:type="dxa"/>
            <w:tcBorders>
              <w:top w:val="single" w:sz="18" w:space="0" w:color="auto"/>
              <w:bottom w:val="single" w:sz="18" w:space="0" w:color="auto"/>
            </w:tcBorders>
          </w:tcPr>
          <w:p w14:paraId="6C2350C9" w14:textId="77777777" w:rsidR="001A2C7D" w:rsidRPr="008B7F3D" w:rsidRDefault="001A2C7D" w:rsidP="007E2168">
            <w:pPr>
              <w:rPr>
                <w:rFonts w:ascii="Cambria" w:hAnsi="Cambria" w:cstheme="minorHAnsi"/>
                <w:b/>
                <w:lang w:val="en-US"/>
              </w:rPr>
            </w:pPr>
          </w:p>
          <w:p w14:paraId="6C2350CA" w14:textId="77777777" w:rsidR="001A2C7D" w:rsidRPr="008B7F3D" w:rsidRDefault="001A2C7D" w:rsidP="007E2168">
            <w:pPr>
              <w:rPr>
                <w:rFonts w:ascii="Cambria" w:hAnsi="Cambria" w:cstheme="minorHAnsi"/>
                <w:b/>
                <w:lang w:val="en-US"/>
              </w:rPr>
            </w:pPr>
            <w:r w:rsidRPr="008B7F3D">
              <w:rPr>
                <w:rFonts w:ascii="Cambria" w:hAnsi="Cambria" w:cstheme="minorHAnsi"/>
                <w:b/>
                <w:lang w:val="en-US"/>
              </w:rPr>
              <w:t>Activity Log</w:t>
            </w:r>
          </w:p>
          <w:p w14:paraId="6C2350CB" w14:textId="77777777" w:rsidR="001A2C7D" w:rsidRPr="008B7F3D" w:rsidRDefault="001A2C7D" w:rsidP="007E2168">
            <w:pPr>
              <w:rPr>
                <w:rFonts w:ascii="Cambria" w:hAnsi="Cambria" w:cstheme="minorHAnsi"/>
                <w:b/>
                <w:lang w:val="en-US"/>
              </w:rPr>
            </w:pPr>
          </w:p>
        </w:tc>
        <w:tc>
          <w:tcPr>
            <w:tcW w:w="7200" w:type="dxa"/>
            <w:gridSpan w:val="3"/>
            <w:tcBorders>
              <w:top w:val="single" w:sz="18" w:space="0" w:color="auto"/>
              <w:bottom w:val="single" w:sz="18" w:space="0" w:color="auto"/>
            </w:tcBorders>
          </w:tcPr>
          <w:p w14:paraId="2C5B6CEA" w14:textId="77777777" w:rsidR="001A2C7D" w:rsidRDefault="00C322B9" w:rsidP="00C20708">
            <w:pPr>
              <w:jc w:val="right"/>
              <w:rPr>
                <w:rFonts w:ascii="Cambria" w:hAnsi="Cambria" w:cstheme="minorHAnsi"/>
                <w:i/>
                <w:color w:val="000000" w:themeColor="text1"/>
                <w:lang w:val="en-US"/>
              </w:rPr>
            </w:pPr>
            <w:r w:rsidRPr="00C322B9">
              <w:rPr>
                <w:rFonts w:ascii="Cambria" w:hAnsi="Cambria" w:cstheme="minorHAnsi"/>
                <w:i/>
                <w:color w:val="000000" w:themeColor="text1"/>
                <w:lang w:val="en-US"/>
              </w:rPr>
              <w:t>Add initial information</w:t>
            </w:r>
            <w:r w:rsidR="00C20708">
              <w:rPr>
                <w:rFonts w:ascii="Cambria" w:hAnsi="Cambria" w:cstheme="minorHAnsi"/>
                <w:i/>
                <w:color w:val="000000" w:themeColor="text1"/>
                <w:lang w:val="en-US"/>
              </w:rPr>
              <w:t>…………………………………………………April 16, 2022</w:t>
            </w:r>
          </w:p>
          <w:p w14:paraId="2BB9C7E2" w14:textId="43246D3E" w:rsidR="00B86976" w:rsidRDefault="00B86976" w:rsidP="00C20708">
            <w:pPr>
              <w:jc w:val="right"/>
              <w:rPr>
                <w:rFonts w:ascii="Cambria" w:hAnsi="Cambria" w:cstheme="minorHAnsi"/>
                <w:i/>
                <w:color w:val="000000" w:themeColor="text1"/>
                <w:lang w:val="en-US"/>
              </w:rPr>
            </w:pPr>
            <w:r>
              <w:rPr>
                <w:rFonts w:ascii="Cambria" w:hAnsi="Cambria" w:cstheme="minorHAnsi"/>
                <w:i/>
                <w:color w:val="000000" w:themeColor="text1"/>
                <w:lang w:val="en-US"/>
              </w:rPr>
              <w:t>Write Plans………………………………………………………………</w:t>
            </w:r>
            <w:r w:rsidR="00436F94">
              <w:rPr>
                <w:rFonts w:ascii="Cambria" w:hAnsi="Cambria" w:cstheme="minorHAnsi"/>
                <w:i/>
                <w:color w:val="000000" w:themeColor="text1"/>
                <w:lang w:val="en-US"/>
              </w:rPr>
              <w:t>.... April</w:t>
            </w:r>
            <w:r w:rsidR="00230849">
              <w:rPr>
                <w:rFonts w:ascii="Cambria" w:hAnsi="Cambria" w:cstheme="minorHAnsi"/>
                <w:i/>
                <w:color w:val="000000" w:themeColor="text1"/>
                <w:lang w:val="en-US"/>
              </w:rPr>
              <w:t xml:space="preserve"> 19, 2022</w:t>
            </w:r>
          </w:p>
          <w:p w14:paraId="6C2350D1" w14:textId="2B25E3BC" w:rsidR="00230849" w:rsidRPr="00C322B9" w:rsidRDefault="00230849" w:rsidP="00C20708">
            <w:pPr>
              <w:jc w:val="right"/>
              <w:rPr>
                <w:rFonts w:ascii="Cambria" w:hAnsi="Cambria" w:cstheme="minorHAnsi"/>
                <w:i/>
                <w:color w:val="FF0000"/>
                <w:lang w:val="en-US"/>
              </w:rPr>
            </w:pPr>
            <w:r>
              <w:rPr>
                <w:rFonts w:ascii="Cambria" w:hAnsi="Cambria" w:cstheme="minorHAnsi"/>
                <w:i/>
                <w:color w:val="000000" w:themeColor="text1"/>
                <w:lang w:val="en-US"/>
              </w:rPr>
              <w:t>Perform Analyses…………………………………………………………April 24, 2022</w:t>
            </w:r>
          </w:p>
        </w:tc>
      </w:tr>
      <w:tr w:rsidR="00494EA6" w:rsidRPr="008B7F3D" w14:paraId="6C2350D6" w14:textId="77777777" w:rsidTr="00494EA6">
        <w:tc>
          <w:tcPr>
            <w:tcW w:w="2880" w:type="dxa"/>
            <w:tcBorders>
              <w:top w:val="single" w:sz="18" w:space="0" w:color="auto"/>
            </w:tcBorders>
          </w:tcPr>
          <w:p w14:paraId="6C2350D3" w14:textId="78368974" w:rsidR="00494EA6" w:rsidRPr="008B7F3D" w:rsidRDefault="00494EA6" w:rsidP="007E2168">
            <w:pPr>
              <w:rPr>
                <w:rFonts w:ascii="Cambria" w:hAnsi="Cambria" w:cstheme="minorHAnsi"/>
                <w:b/>
                <w:lang w:val="en-US"/>
              </w:rPr>
            </w:pPr>
            <w:r w:rsidRPr="008B7F3D">
              <w:rPr>
                <w:rFonts w:ascii="Cambria" w:hAnsi="Cambria" w:cstheme="minorHAnsi"/>
                <w:b/>
                <w:lang w:val="en-US"/>
              </w:rPr>
              <w:t>Acronyms</w:t>
            </w:r>
          </w:p>
        </w:tc>
        <w:tc>
          <w:tcPr>
            <w:tcW w:w="1680" w:type="dxa"/>
            <w:gridSpan w:val="2"/>
            <w:tcBorders>
              <w:top w:val="single" w:sz="18" w:space="0" w:color="auto"/>
            </w:tcBorders>
          </w:tcPr>
          <w:p w14:paraId="6C2350D4" w14:textId="77A81C1B" w:rsidR="00494EA6" w:rsidRPr="008B7F3D" w:rsidRDefault="00494EA6" w:rsidP="007E2168">
            <w:pPr>
              <w:rPr>
                <w:rFonts w:ascii="Cambria" w:hAnsi="Cambria" w:cstheme="minorHAnsi"/>
                <w:i/>
                <w:color w:val="FF0000"/>
                <w:lang w:val="en-US"/>
              </w:rPr>
            </w:pPr>
          </w:p>
        </w:tc>
        <w:tc>
          <w:tcPr>
            <w:tcW w:w="5520" w:type="dxa"/>
            <w:tcBorders>
              <w:top w:val="single" w:sz="18" w:space="0" w:color="auto"/>
            </w:tcBorders>
          </w:tcPr>
          <w:p w14:paraId="6C2350D5" w14:textId="4BDCFB79" w:rsidR="00494EA6" w:rsidRPr="008B7F3D" w:rsidRDefault="00494EA6" w:rsidP="00494EA6">
            <w:pPr>
              <w:ind w:left="130"/>
              <w:rPr>
                <w:rFonts w:ascii="Cambria" w:hAnsi="Cambria" w:cstheme="minorHAnsi"/>
                <w:i/>
                <w:color w:val="FF0000"/>
                <w:lang w:val="en-US"/>
              </w:rPr>
            </w:pPr>
          </w:p>
        </w:tc>
      </w:tr>
      <w:tr w:rsidR="00494EA6" w:rsidRPr="008B7F3D" w14:paraId="6C2350DA" w14:textId="77777777" w:rsidTr="00494EA6">
        <w:tc>
          <w:tcPr>
            <w:tcW w:w="2880" w:type="dxa"/>
          </w:tcPr>
          <w:p w14:paraId="6C2350D7" w14:textId="77777777" w:rsidR="00494EA6" w:rsidRPr="008B7F3D" w:rsidRDefault="00494EA6" w:rsidP="00494EA6">
            <w:pPr>
              <w:rPr>
                <w:rFonts w:ascii="Cambria" w:hAnsi="Cambria" w:cstheme="minorHAnsi"/>
                <w:b/>
                <w:lang w:val="en-US"/>
              </w:rPr>
            </w:pPr>
          </w:p>
        </w:tc>
        <w:tc>
          <w:tcPr>
            <w:tcW w:w="1680" w:type="dxa"/>
            <w:gridSpan w:val="2"/>
          </w:tcPr>
          <w:p w14:paraId="6C2350D8" w14:textId="6CC1B0A0" w:rsidR="00494EA6" w:rsidRPr="008B7F3D" w:rsidRDefault="00494EA6" w:rsidP="00494EA6">
            <w:pPr>
              <w:rPr>
                <w:rFonts w:ascii="Cambria" w:hAnsi="Cambria" w:cstheme="minorHAnsi"/>
                <w:i/>
                <w:color w:val="FF0000"/>
                <w:lang w:val="en-US"/>
              </w:rPr>
            </w:pPr>
          </w:p>
        </w:tc>
        <w:tc>
          <w:tcPr>
            <w:tcW w:w="5520" w:type="dxa"/>
          </w:tcPr>
          <w:p w14:paraId="6C2350D9" w14:textId="074B3F22" w:rsidR="00494EA6" w:rsidRPr="008B7F3D" w:rsidRDefault="00494EA6" w:rsidP="00494EA6">
            <w:pPr>
              <w:ind w:left="130"/>
              <w:rPr>
                <w:rFonts w:ascii="Cambria" w:hAnsi="Cambria" w:cstheme="minorHAnsi"/>
                <w:i/>
                <w:color w:val="FF0000"/>
                <w:lang w:val="en-US"/>
              </w:rPr>
            </w:pPr>
          </w:p>
        </w:tc>
      </w:tr>
      <w:tr w:rsidR="00494EA6" w:rsidRPr="008B7F3D" w14:paraId="6C2350DE" w14:textId="77777777" w:rsidTr="00494EA6">
        <w:tc>
          <w:tcPr>
            <w:tcW w:w="2880" w:type="dxa"/>
            <w:tcBorders>
              <w:bottom w:val="single" w:sz="18" w:space="0" w:color="auto"/>
            </w:tcBorders>
          </w:tcPr>
          <w:p w14:paraId="6C2350DB" w14:textId="77777777" w:rsidR="00494EA6" w:rsidRPr="008B7F3D" w:rsidRDefault="00494EA6" w:rsidP="00494EA6">
            <w:pPr>
              <w:rPr>
                <w:rFonts w:ascii="Cambria" w:hAnsi="Cambria" w:cstheme="minorHAnsi"/>
                <w:b/>
                <w:lang w:val="en-US"/>
              </w:rPr>
            </w:pPr>
          </w:p>
        </w:tc>
        <w:tc>
          <w:tcPr>
            <w:tcW w:w="1680" w:type="dxa"/>
            <w:gridSpan w:val="2"/>
            <w:tcBorders>
              <w:bottom w:val="single" w:sz="18" w:space="0" w:color="auto"/>
            </w:tcBorders>
          </w:tcPr>
          <w:p w14:paraId="6C2350DC" w14:textId="22BF42DB" w:rsidR="00494EA6" w:rsidRPr="008B7F3D" w:rsidRDefault="00494EA6" w:rsidP="00494EA6">
            <w:pPr>
              <w:rPr>
                <w:rFonts w:ascii="Cambria" w:hAnsi="Cambria" w:cstheme="minorHAnsi"/>
                <w:i/>
                <w:color w:val="FF0000"/>
                <w:lang w:val="en-US"/>
              </w:rPr>
            </w:pPr>
          </w:p>
        </w:tc>
        <w:tc>
          <w:tcPr>
            <w:tcW w:w="5520" w:type="dxa"/>
            <w:tcBorders>
              <w:bottom w:val="single" w:sz="18" w:space="0" w:color="auto"/>
            </w:tcBorders>
          </w:tcPr>
          <w:p w14:paraId="6C2350DD" w14:textId="5DA1C995" w:rsidR="00494EA6" w:rsidRPr="008B7F3D" w:rsidRDefault="00494EA6" w:rsidP="00494EA6">
            <w:pPr>
              <w:ind w:left="130"/>
              <w:rPr>
                <w:rFonts w:ascii="Cambria" w:hAnsi="Cambria" w:cstheme="minorHAnsi"/>
                <w:i/>
                <w:color w:val="FF0000"/>
                <w:lang w:val="en-US"/>
              </w:rPr>
            </w:pPr>
          </w:p>
        </w:tc>
      </w:tr>
    </w:tbl>
    <w:p w14:paraId="6C2350DF" w14:textId="77777777" w:rsidR="001A2C7D" w:rsidRPr="008B7F3D" w:rsidRDefault="001A2C7D" w:rsidP="001A2C7D">
      <w:pPr>
        <w:pStyle w:val="NoSpacing"/>
        <w:jc w:val="center"/>
        <w:rPr>
          <w:rFonts w:ascii="Cambria" w:hAnsi="Cambria" w:cstheme="minorHAnsi"/>
        </w:rPr>
      </w:pPr>
    </w:p>
    <w:p w14:paraId="6C2350E0" w14:textId="77777777" w:rsidR="001A2C7D" w:rsidRPr="00133ABF" w:rsidRDefault="001A2C7D" w:rsidP="001A2C7D">
      <w:pPr>
        <w:pStyle w:val="Heading1"/>
        <w:keepLines/>
        <w:numPr>
          <w:ilvl w:val="0"/>
          <w:numId w:val="35"/>
        </w:numPr>
        <w:spacing w:before="480" w:after="0" w:line="276" w:lineRule="auto"/>
        <w:rPr>
          <w:rFonts w:ascii="Cambria" w:hAnsi="Cambria" w:cstheme="minorHAnsi"/>
          <w:lang w:val="en-US"/>
        </w:rPr>
      </w:pPr>
      <w:r w:rsidRPr="008B7F3D">
        <w:rPr>
          <w:rFonts w:ascii="Cambria" w:hAnsi="Cambria" w:cstheme="minorHAnsi"/>
          <w:lang w:val="en-US"/>
        </w:rPr>
        <w:t>Study Overview</w:t>
      </w:r>
    </w:p>
    <w:p w14:paraId="6C2350E1" w14:textId="623FC162" w:rsidR="001A2C7D" w:rsidRPr="00133ABF" w:rsidRDefault="001A2C7D" w:rsidP="001A2C7D">
      <w:pPr>
        <w:rPr>
          <w:rFonts w:ascii="Cambria" w:hAnsi="Cambria" w:cstheme="minorHAnsi"/>
          <w:i/>
          <w:lang w:val="en-US"/>
        </w:rPr>
      </w:pPr>
      <w:r w:rsidRPr="00133ABF">
        <w:rPr>
          <w:rFonts w:ascii="Cambria" w:hAnsi="Cambria" w:cstheme="minorHAnsi"/>
          <w:lang w:val="en-US"/>
        </w:rPr>
        <w:t xml:space="preserve">Background/Introduction: </w:t>
      </w:r>
      <w:r w:rsidR="008C3401" w:rsidRPr="00133ABF">
        <w:rPr>
          <w:rFonts w:ascii="Cambria" w:hAnsi="Cambria" w:cstheme="minorHAnsi"/>
          <w:i/>
          <w:lang w:val="en-US"/>
        </w:rPr>
        <w:t>Heart failure is a</w:t>
      </w:r>
      <w:r w:rsidR="00D20C90" w:rsidRPr="00133ABF">
        <w:rPr>
          <w:rFonts w:ascii="Cambria" w:hAnsi="Cambria" w:cstheme="minorHAnsi"/>
          <w:i/>
          <w:lang w:val="en-US"/>
        </w:rPr>
        <w:t xml:space="preserve"> serious issue that is </w:t>
      </w:r>
      <w:r w:rsidR="001D2F5B" w:rsidRPr="00133ABF">
        <w:rPr>
          <w:rFonts w:ascii="Cambria" w:hAnsi="Cambria" w:cstheme="minorHAnsi"/>
          <w:i/>
          <w:lang w:val="en-US"/>
        </w:rPr>
        <w:t>a form of heart disease.</w:t>
      </w:r>
      <w:r w:rsidR="00A92F10" w:rsidRPr="00133ABF">
        <w:rPr>
          <w:rFonts w:ascii="Cambria" w:hAnsi="Cambria" w:cstheme="minorHAnsi"/>
          <w:i/>
          <w:lang w:val="en-US"/>
        </w:rPr>
        <w:t xml:space="preserve"> It has been shown that the drug digoxin </w:t>
      </w:r>
      <w:r w:rsidR="007C2C84" w:rsidRPr="00133ABF">
        <w:rPr>
          <w:rFonts w:ascii="Cambria" w:hAnsi="Cambria" w:cstheme="minorHAnsi"/>
          <w:i/>
          <w:lang w:val="en-US"/>
        </w:rPr>
        <w:t xml:space="preserve">found in </w:t>
      </w:r>
      <w:r w:rsidR="004C70B1" w:rsidRPr="00133ABF">
        <w:rPr>
          <w:rFonts w:ascii="Cambria" w:hAnsi="Cambria" w:cstheme="minorHAnsi"/>
          <w:i/>
          <w:lang w:val="en-US"/>
        </w:rPr>
        <w:t xml:space="preserve">the foxglove plant is useful in treating heart failure. It has also been shown that </w:t>
      </w:r>
      <w:r w:rsidR="00133ABF" w:rsidRPr="00133ABF">
        <w:rPr>
          <w:rFonts w:ascii="Cambria" w:hAnsi="Cambria" w:cstheme="minorHAnsi"/>
          <w:i/>
          <w:lang w:val="en-US"/>
        </w:rPr>
        <w:t>differing levels of blood potassium levels can change the effect of digoxin on heart failure.</w:t>
      </w:r>
    </w:p>
    <w:p w14:paraId="6C2350E2" w14:textId="77777777" w:rsidR="001A2C7D" w:rsidRPr="008B7F3D" w:rsidRDefault="001A2C7D" w:rsidP="001A2C7D">
      <w:pPr>
        <w:pStyle w:val="Heading2"/>
        <w:keepLines/>
        <w:numPr>
          <w:ilvl w:val="1"/>
          <w:numId w:val="35"/>
        </w:numPr>
        <w:spacing w:before="200" w:after="0" w:line="276" w:lineRule="auto"/>
        <w:rPr>
          <w:rFonts w:ascii="Cambria" w:hAnsi="Cambria" w:cstheme="minorHAnsi"/>
          <w:lang w:val="en-US"/>
        </w:rPr>
      </w:pPr>
      <w:r w:rsidRPr="008B7F3D">
        <w:rPr>
          <w:rFonts w:ascii="Cambria" w:hAnsi="Cambria" w:cstheme="minorHAnsi"/>
          <w:lang w:val="en-US"/>
        </w:rPr>
        <w:t>Study Aims</w:t>
      </w:r>
    </w:p>
    <w:p w14:paraId="6BDAA46A" w14:textId="079CEACA" w:rsidR="00BA0C6E" w:rsidRPr="00A55CE7" w:rsidRDefault="00BA0C6E" w:rsidP="001A2C7D">
      <w:pPr>
        <w:autoSpaceDE w:val="0"/>
        <w:autoSpaceDN w:val="0"/>
        <w:adjustRightInd w:val="0"/>
        <w:spacing w:line="240" w:lineRule="auto"/>
        <w:rPr>
          <w:rFonts w:ascii="Cambria" w:hAnsi="Cambria" w:cstheme="minorHAnsi"/>
          <w:b/>
          <w:bCs/>
          <w:lang w:val="en-US"/>
        </w:rPr>
      </w:pPr>
      <w:r w:rsidRPr="00A55CE7">
        <w:rPr>
          <w:rFonts w:ascii="Cambria" w:hAnsi="Cambria" w:cstheme="minorHAnsi"/>
          <w:b/>
          <w:bCs/>
          <w:lang w:val="en-US"/>
        </w:rPr>
        <w:t>Aim 1</w:t>
      </w:r>
    </w:p>
    <w:p w14:paraId="44199563" w14:textId="5FFDAC89" w:rsidR="00BA0C6E" w:rsidRDefault="00A55CE7" w:rsidP="001A2C7D">
      <w:pPr>
        <w:autoSpaceDE w:val="0"/>
        <w:autoSpaceDN w:val="0"/>
        <w:adjustRightInd w:val="0"/>
        <w:spacing w:line="240" w:lineRule="auto"/>
      </w:pPr>
      <w:r>
        <w:t>Investigate the association between baseline subject characteristics (Baseline Form + derived variables age, BMI, NSYM, and TRTMT) and baseline potassium levels</w:t>
      </w:r>
      <w:r w:rsidR="008A3F34">
        <w:t>.</w:t>
      </w:r>
    </w:p>
    <w:p w14:paraId="58D2915C" w14:textId="77777777" w:rsidR="00A55CE7" w:rsidRDefault="00A55CE7" w:rsidP="001A2C7D">
      <w:pPr>
        <w:autoSpaceDE w:val="0"/>
        <w:autoSpaceDN w:val="0"/>
        <w:adjustRightInd w:val="0"/>
        <w:spacing w:line="240" w:lineRule="auto"/>
      </w:pPr>
    </w:p>
    <w:p w14:paraId="1D990611" w14:textId="2BCC5481" w:rsidR="00A55CE7" w:rsidRDefault="00A55CE7" w:rsidP="001A2C7D">
      <w:pPr>
        <w:autoSpaceDE w:val="0"/>
        <w:autoSpaceDN w:val="0"/>
        <w:adjustRightInd w:val="0"/>
        <w:spacing w:line="240" w:lineRule="auto"/>
        <w:rPr>
          <w:b/>
          <w:bCs/>
        </w:rPr>
      </w:pPr>
      <w:r w:rsidRPr="00A55CE7">
        <w:rPr>
          <w:b/>
          <w:bCs/>
        </w:rPr>
        <w:t>Aim 2</w:t>
      </w:r>
    </w:p>
    <w:p w14:paraId="554250E2" w14:textId="75498AD0" w:rsidR="00A55CE7" w:rsidRDefault="008A3F34" w:rsidP="001A2C7D">
      <w:pPr>
        <w:autoSpaceDE w:val="0"/>
        <w:autoSpaceDN w:val="0"/>
        <w:adjustRightInd w:val="0"/>
        <w:spacing w:line="240" w:lineRule="auto"/>
      </w:pPr>
      <w:r>
        <w:t>Investigate the association between baseline potassium levels (KLEVEL) and increased risk of hospitalization for worsened heart failure (WHF on Event Form).</w:t>
      </w:r>
    </w:p>
    <w:p w14:paraId="66A70643" w14:textId="77777777" w:rsidR="008A3F34" w:rsidRDefault="008A3F34" w:rsidP="001A2C7D">
      <w:pPr>
        <w:autoSpaceDE w:val="0"/>
        <w:autoSpaceDN w:val="0"/>
        <w:adjustRightInd w:val="0"/>
        <w:spacing w:line="240" w:lineRule="auto"/>
      </w:pPr>
    </w:p>
    <w:p w14:paraId="3D8E80B3" w14:textId="5FC414A7" w:rsidR="008A3F34" w:rsidRDefault="008A3F34" w:rsidP="001A2C7D">
      <w:pPr>
        <w:autoSpaceDE w:val="0"/>
        <w:autoSpaceDN w:val="0"/>
        <w:adjustRightInd w:val="0"/>
        <w:spacing w:line="240" w:lineRule="auto"/>
        <w:rPr>
          <w:b/>
          <w:bCs/>
        </w:rPr>
      </w:pPr>
      <w:r w:rsidRPr="008A3F34">
        <w:rPr>
          <w:b/>
          <w:bCs/>
        </w:rPr>
        <w:t>Aim 3</w:t>
      </w:r>
    </w:p>
    <w:p w14:paraId="48D3EEB9" w14:textId="299C0EAA" w:rsidR="008A3F34" w:rsidRPr="008A3F34" w:rsidRDefault="005E56A0" w:rsidP="001A2C7D">
      <w:pPr>
        <w:autoSpaceDE w:val="0"/>
        <w:autoSpaceDN w:val="0"/>
        <w:adjustRightInd w:val="0"/>
        <w:spacing w:line="240" w:lineRule="auto"/>
        <w:rPr>
          <w:rFonts w:ascii="Cambria" w:hAnsi="Cambria" w:cstheme="minorHAnsi"/>
          <w:b/>
          <w:bCs/>
          <w:lang w:val="en-US"/>
        </w:rPr>
      </w:pPr>
      <w:r>
        <w:t>Investigate the interaction between baseline potassium level and Digoxin treatment to change effect of treatment on hospitalization for worsened heart failure</w:t>
      </w:r>
      <w:r w:rsidR="006A25A1">
        <w:t>.</w:t>
      </w:r>
    </w:p>
    <w:p w14:paraId="6C2350E4" w14:textId="77777777" w:rsidR="001A2C7D" w:rsidRPr="008B7F3D" w:rsidRDefault="001A2C7D" w:rsidP="001A2C7D">
      <w:pPr>
        <w:pStyle w:val="Heading2"/>
        <w:keepLines/>
        <w:numPr>
          <w:ilvl w:val="1"/>
          <w:numId w:val="35"/>
        </w:numPr>
        <w:spacing w:before="200" w:after="0" w:line="276" w:lineRule="auto"/>
        <w:rPr>
          <w:rFonts w:ascii="Cambria" w:hAnsi="Cambria" w:cstheme="minorHAnsi"/>
          <w:lang w:val="en-US"/>
        </w:rPr>
      </w:pPr>
      <w:r w:rsidRPr="008B7F3D">
        <w:rPr>
          <w:rFonts w:ascii="Cambria" w:hAnsi="Cambria" w:cstheme="minorHAnsi"/>
          <w:lang w:val="en-US"/>
        </w:rPr>
        <w:t>Study Hypotheses</w:t>
      </w:r>
    </w:p>
    <w:p w14:paraId="6C2350E7" w14:textId="77777777" w:rsidR="001A2C7D" w:rsidRPr="008B7F3D" w:rsidRDefault="001A2C7D" w:rsidP="001A2C7D">
      <w:pPr>
        <w:pStyle w:val="Heading2"/>
        <w:keepLines/>
        <w:numPr>
          <w:ilvl w:val="2"/>
          <w:numId w:val="35"/>
        </w:numPr>
        <w:spacing w:before="200" w:after="0" w:line="276" w:lineRule="auto"/>
        <w:rPr>
          <w:rFonts w:ascii="Cambria" w:hAnsi="Cambria" w:cstheme="minorHAnsi"/>
          <w:lang w:val="en-US"/>
        </w:rPr>
      </w:pPr>
      <w:r w:rsidRPr="008B7F3D">
        <w:rPr>
          <w:rFonts w:ascii="Cambria" w:hAnsi="Cambria" w:cstheme="minorHAnsi"/>
          <w:lang w:val="en-US"/>
        </w:rPr>
        <w:t>Primary Hypotheses</w:t>
      </w:r>
    </w:p>
    <w:p w14:paraId="6C2350E9" w14:textId="0A80EE05" w:rsidR="001A2C7D" w:rsidRDefault="003478C1" w:rsidP="001A2C7D">
      <w:pPr>
        <w:autoSpaceDE w:val="0"/>
        <w:autoSpaceDN w:val="0"/>
        <w:adjustRightInd w:val="0"/>
        <w:spacing w:line="240" w:lineRule="auto"/>
        <w:rPr>
          <w:rFonts w:ascii="Cambria" w:hAnsi="Cambria" w:cstheme="minorHAnsi"/>
          <w:lang w:val="en-US"/>
        </w:rPr>
      </w:pPr>
      <w:r>
        <w:rPr>
          <w:rFonts w:ascii="Cambria" w:hAnsi="Cambria" w:cstheme="minorHAnsi"/>
          <w:lang w:val="en-US"/>
        </w:rPr>
        <w:t>There is a</w:t>
      </w:r>
      <w:r w:rsidR="00B76764">
        <w:rPr>
          <w:rFonts w:ascii="Cambria" w:hAnsi="Cambria" w:cstheme="minorHAnsi"/>
          <w:lang w:val="en-US"/>
        </w:rPr>
        <w:t xml:space="preserve"> relationship between KLEVEL and WHF such that as KLEVEL decreases, </w:t>
      </w:r>
      <w:r w:rsidR="00802AB1">
        <w:rPr>
          <w:rFonts w:ascii="Cambria" w:hAnsi="Cambria" w:cstheme="minorHAnsi"/>
          <w:lang w:val="en-US"/>
        </w:rPr>
        <w:t>risk for WHF increases.</w:t>
      </w:r>
    </w:p>
    <w:p w14:paraId="6F3FD0F1" w14:textId="77777777" w:rsidR="00802AB1" w:rsidRDefault="00802AB1" w:rsidP="001A2C7D">
      <w:pPr>
        <w:autoSpaceDE w:val="0"/>
        <w:autoSpaceDN w:val="0"/>
        <w:adjustRightInd w:val="0"/>
        <w:spacing w:line="240" w:lineRule="auto"/>
        <w:rPr>
          <w:rFonts w:ascii="Cambria" w:hAnsi="Cambria" w:cstheme="minorHAnsi"/>
          <w:lang w:val="en-US"/>
        </w:rPr>
      </w:pPr>
    </w:p>
    <w:p w14:paraId="693396BA" w14:textId="6F7C5D12" w:rsidR="00802AB1" w:rsidRPr="008B7F3D" w:rsidRDefault="00802AB1" w:rsidP="001A2C7D">
      <w:pPr>
        <w:autoSpaceDE w:val="0"/>
        <w:autoSpaceDN w:val="0"/>
        <w:adjustRightInd w:val="0"/>
        <w:spacing w:line="240" w:lineRule="auto"/>
        <w:rPr>
          <w:rFonts w:ascii="Cambria" w:hAnsi="Cambria" w:cstheme="minorHAnsi"/>
          <w:i/>
          <w:color w:val="FF0000"/>
          <w:lang w:val="en-US"/>
        </w:rPr>
      </w:pPr>
      <w:r>
        <w:rPr>
          <w:rFonts w:ascii="Cambria" w:hAnsi="Cambria" w:cstheme="minorHAnsi"/>
          <w:lang w:val="en-US"/>
        </w:rPr>
        <w:t>The TRTMT variable does not have an effect on the effect of KLEVEL on WHF.</w:t>
      </w:r>
    </w:p>
    <w:p w14:paraId="6C2350EA" w14:textId="77777777" w:rsidR="001A2C7D" w:rsidRPr="008B7F3D" w:rsidRDefault="001A2C7D" w:rsidP="001A2C7D">
      <w:pPr>
        <w:pStyle w:val="Heading2"/>
        <w:keepLines/>
        <w:numPr>
          <w:ilvl w:val="2"/>
          <w:numId w:val="35"/>
        </w:numPr>
        <w:spacing w:before="200" w:after="0" w:line="276" w:lineRule="auto"/>
        <w:rPr>
          <w:rFonts w:ascii="Cambria" w:hAnsi="Cambria" w:cstheme="minorHAnsi"/>
          <w:lang w:val="en-US"/>
        </w:rPr>
      </w:pPr>
      <w:r w:rsidRPr="008B7F3D">
        <w:rPr>
          <w:rFonts w:ascii="Cambria" w:hAnsi="Cambria" w:cstheme="minorHAnsi"/>
          <w:lang w:val="en-US"/>
        </w:rPr>
        <w:t>Secondary Hypotheses</w:t>
      </w:r>
    </w:p>
    <w:p w14:paraId="6C2350EB" w14:textId="14BE2BB4" w:rsidR="001A2C7D" w:rsidRPr="008B7F3D" w:rsidRDefault="00802AB1" w:rsidP="001A2C7D">
      <w:pPr>
        <w:autoSpaceDE w:val="0"/>
        <w:autoSpaceDN w:val="0"/>
        <w:adjustRightInd w:val="0"/>
        <w:spacing w:line="240" w:lineRule="auto"/>
        <w:rPr>
          <w:rFonts w:ascii="Cambria" w:hAnsi="Cambria" w:cstheme="minorHAnsi"/>
          <w:lang w:val="en-US"/>
        </w:rPr>
      </w:pPr>
      <w:r>
        <w:rPr>
          <w:rFonts w:ascii="Cambria" w:hAnsi="Cambria" w:cstheme="minorHAnsi"/>
          <w:lang w:val="en-US"/>
        </w:rPr>
        <w:t>Baseline characteristics are associated with KLEVEL.</w:t>
      </w:r>
    </w:p>
    <w:p w14:paraId="6C2350EC" w14:textId="77777777" w:rsidR="001A2C7D" w:rsidRPr="008B7F3D" w:rsidRDefault="001A2C7D" w:rsidP="001A2C7D">
      <w:pPr>
        <w:pStyle w:val="Heading1"/>
        <w:keepLines/>
        <w:numPr>
          <w:ilvl w:val="0"/>
          <w:numId w:val="35"/>
        </w:numPr>
        <w:spacing w:before="480" w:after="0" w:line="276" w:lineRule="auto"/>
        <w:rPr>
          <w:rFonts w:ascii="Cambria" w:hAnsi="Cambria" w:cstheme="minorHAnsi"/>
          <w:lang w:val="en-US"/>
        </w:rPr>
      </w:pPr>
      <w:r w:rsidRPr="008B7F3D">
        <w:rPr>
          <w:rFonts w:ascii="Cambria" w:hAnsi="Cambria" w:cstheme="minorHAnsi"/>
          <w:lang w:val="en-US"/>
        </w:rPr>
        <w:t>Study Population</w:t>
      </w:r>
    </w:p>
    <w:p w14:paraId="6C2350ED" w14:textId="77777777" w:rsidR="001A2C7D" w:rsidRPr="008B7F3D" w:rsidRDefault="001A2C7D" w:rsidP="001A2C7D">
      <w:pPr>
        <w:pStyle w:val="Heading2"/>
        <w:keepLines/>
        <w:numPr>
          <w:ilvl w:val="1"/>
          <w:numId w:val="35"/>
        </w:numPr>
        <w:spacing w:before="200" w:after="0" w:line="276" w:lineRule="auto"/>
        <w:rPr>
          <w:rFonts w:ascii="Cambria" w:hAnsi="Cambria" w:cstheme="minorHAnsi"/>
          <w:lang w:val="en-US"/>
        </w:rPr>
      </w:pPr>
      <w:r w:rsidRPr="008B7F3D">
        <w:rPr>
          <w:rFonts w:ascii="Cambria" w:hAnsi="Cambria" w:cstheme="minorHAnsi"/>
          <w:lang w:val="en-US"/>
        </w:rPr>
        <w:t>Inclusion Criteria</w:t>
      </w:r>
    </w:p>
    <w:p w14:paraId="6C2350EE" w14:textId="5857A322" w:rsidR="001A2C7D" w:rsidRPr="008B7F3D" w:rsidRDefault="0062300D" w:rsidP="001A2C7D">
      <w:pPr>
        <w:pStyle w:val="ListParagraph"/>
        <w:numPr>
          <w:ilvl w:val="0"/>
          <w:numId w:val="36"/>
        </w:numPr>
        <w:autoSpaceDE w:val="0"/>
        <w:autoSpaceDN w:val="0"/>
        <w:adjustRightInd w:val="0"/>
        <w:spacing w:after="0" w:line="240" w:lineRule="auto"/>
        <w:rPr>
          <w:rFonts w:ascii="Cambria" w:hAnsi="Cambria" w:cstheme="minorHAnsi"/>
        </w:rPr>
      </w:pPr>
      <w:r>
        <w:rPr>
          <w:rFonts w:ascii="Cambria" w:hAnsi="Cambria" w:cstheme="minorHAnsi"/>
        </w:rPr>
        <w:t xml:space="preserve">Data were excluded from the analysis if they had any NA values for any of the </w:t>
      </w:r>
      <w:r w:rsidR="00C60941">
        <w:rPr>
          <w:rFonts w:ascii="Cambria" w:hAnsi="Cambria" w:cstheme="minorHAnsi"/>
        </w:rPr>
        <w:t>variables used in that aim. This means that there were different sample sizes for each aim. Aim 1 included 5385 observations,</w:t>
      </w:r>
      <w:r w:rsidR="00C003E7">
        <w:rPr>
          <w:rFonts w:ascii="Cambria" w:hAnsi="Cambria" w:cstheme="minorHAnsi"/>
        </w:rPr>
        <w:t xml:space="preserve"> awhile aims 2 &amp; 3 include</w:t>
      </w:r>
      <w:r w:rsidR="00AD1861">
        <w:rPr>
          <w:rFonts w:ascii="Cambria" w:hAnsi="Cambria" w:cstheme="minorHAnsi"/>
        </w:rPr>
        <w:t>d</w:t>
      </w:r>
      <w:r w:rsidR="00C003E7">
        <w:rPr>
          <w:rFonts w:ascii="Cambria" w:hAnsi="Cambria" w:cstheme="minorHAnsi"/>
        </w:rPr>
        <w:t xml:space="preserve"> 5998 observations.</w:t>
      </w:r>
      <w:r w:rsidR="00C174B3">
        <w:rPr>
          <w:rFonts w:ascii="Cambria" w:hAnsi="Cambria" w:cstheme="minorHAnsi"/>
        </w:rPr>
        <w:t xml:space="preserve"> See table 1 for NA counts per variable.</w:t>
      </w:r>
    </w:p>
    <w:p w14:paraId="6C2350EF" w14:textId="77777777" w:rsidR="001A2C7D" w:rsidRPr="008B7F3D" w:rsidRDefault="001A2C7D" w:rsidP="001A2C7D">
      <w:pPr>
        <w:pStyle w:val="Heading2"/>
        <w:keepLines/>
        <w:numPr>
          <w:ilvl w:val="1"/>
          <w:numId w:val="35"/>
        </w:numPr>
        <w:spacing w:before="200" w:after="0" w:line="276" w:lineRule="auto"/>
        <w:rPr>
          <w:rFonts w:ascii="Cambria" w:hAnsi="Cambria" w:cstheme="minorHAnsi"/>
          <w:lang w:val="en-US"/>
        </w:rPr>
      </w:pPr>
      <w:r w:rsidRPr="008B7F3D">
        <w:rPr>
          <w:rFonts w:ascii="Cambria" w:hAnsi="Cambria" w:cstheme="minorHAnsi"/>
          <w:lang w:val="en-US"/>
        </w:rPr>
        <w:t>Exclusion Criteria</w:t>
      </w:r>
    </w:p>
    <w:p w14:paraId="6C2350F0" w14:textId="5104D116" w:rsidR="001A2C7D" w:rsidRPr="008B7F3D" w:rsidRDefault="00E15287" w:rsidP="001A2C7D">
      <w:pPr>
        <w:pStyle w:val="ListParagraph"/>
        <w:numPr>
          <w:ilvl w:val="0"/>
          <w:numId w:val="36"/>
        </w:numPr>
        <w:autoSpaceDE w:val="0"/>
        <w:autoSpaceDN w:val="0"/>
        <w:adjustRightInd w:val="0"/>
        <w:spacing w:after="0" w:line="240" w:lineRule="auto"/>
        <w:rPr>
          <w:rFonts w:ascii="Cambria" w:hAnsi="Cambria" w:cstheme="minorHAnsi"/>
        </w:rPr>
      </w:pPr>
      <w:r>
        <w:rPr>
          <w:rFonts w:ascii="Cambria" w:hAnsi="Cambria" w:cstheme="minorHAnsi"/>
        </w:rPr>
        <w:t>Exclusion was applied to any observations with missing values in any variables used in the analysis.</w:t>
      </w:r>
    </w:p>
    <w:p w14:paraId="6C2350F1" w14:textId="77777777" w:rsidR="001A2C7D" w:rsidRPr="008B7F3D" w:rsidRDefault="001A2C7D" w:rsidP="001A2C7D">
      <w:pPr>
        <w:pStyle w:val="Heading2"/>
        <w:keepLines/>
        <w:numPr>
          <w:ilvl w:val="1"/>
          <w:numId w:val="35"/>
        </w:numPr>
        <w:spacing w:before="200" w:after="0" w:line="276" w:lineRule="auto"/>
        <w:rPr>
          <w:rFonts w:ascii="Cambria" w:hAnsi="Cambria" w:cstheme="minorHAnsi"/>
          <w:lang w:val="en-US"/>
        </w:rPr>
      </w:pPr>
      <w:r w:rsidRPr="008B7F3D">
        <w:rPr>
          <w:rFonts w:ascii="Cambria" w:hAnsi="Cambria" w:cstheme="minorHAnsi"/>
          <w:lang w:val="en-US"/>
        </w:rPr>
        <w:t>Data Acquisition</w:t>
      </w:r>
    </w:p>
    <w:p w14:paraId="6C2350F2" w14:textId="77777777" w:rsidR="001A2C7D" w:rsidRPr="008B7F3D" w:rsidRDefault="001A2C7D" w:rsidP="001A2C7D">
      <w:pPr>
        <w:autoSpaceDE w:val="0"/>
        <w:autoSpaceDN w:val="0"/>
        <w:adjustRightInd w:val="0"/>
        <w:spacing w:line="240" w:lineRule="auto"/>
        <w:rPr>
          <w:rFonts w:ascii="Cambria" w:hAnsi="Cambria" w:cstheme="minorHAnsi"/>
          <w:i/>
          <w:lang w:val="en-US"/>
        </w:rPr>
      </w:pPr>
      <w:r w:rsidRPr="008B7F3D">
        <w:rPr>
          <w:rFonts w:ascii="Cambria" w:hAnsi="Cambria" w:cstheme="minorHAnsi"/>
          <w:i/>
          <w:lang w:val="en-US"/>
        </w:rPr>
        <w:t>Fill in all relevant information:</w:t>
      </w:r>
    </w:p>
    <w:tbl>
      <w:tblPr>
        <w:tblStyle w:val="TableGrid"/>
        <w:tblW w:w="0" w:type="auto"/>
        <w:tblLook w:val="04A0" w:firstRow="1" w:lastRow="0" w:firstColumn="1" w:lastColumn="0" w:noHBand="0" w:noVBand="1"/>
      </w:tblPr>
      <w:tblGrid>
        <w:gridCol w:w="4315"/>
        <w:gridCol w:w="5035"/>
      </w:tblGrid>
      <w:tr w:rsidR="00123E3D" w:rsidRPr="008B7F3D" w14:paraId="6C2350F5" w14:textId="77777777" w:rsidTr="007E2168">
        <w:tc>
          <w:tcPr>
            <w:tcW w:w="4315" w:type="dxa"/>
          </w:tcPr>
          <w:p w14:paraId="6C2350F3" w14:textId="77777777" w:rsidR="00123E3D" w:rsidRPr="008B7F3D" w:rsidRDefault="00123E3D" w:rsidP="00844DF6">
            <w:pPr>
              <w:autoSpaceDE w:val="0"/>
              <w:autoSpaceDN w:val="0"/>
              <w:adjustRightInd w:val="0"/>
              <w:rPr>
                <w:rFonts w:ascii="Cambria" w:hAnsi="Cambria" w:cstheme="minorHAnsi"/>
                <w:lang w:val="en-US"/>
              </w:rPr>
            </w:pPr>
            <w:r w:rsidRPr="008B7F3D">
              <w:rPr>
                <w:rFonts w:ascii="Cambria" w:hAnsi="Cambria" w:cstheme="minorHAnsi"/>
                <w:lang w:val="en-US"/>
              </w:rPr>
              <w:t xml:space="preserve">Study </w:t>
            </w:r>
            <w:r w:rsidR="00844DF6" w:rsidRPr="008B7F3D">
              <w:rPr>
                <w:rFonts w:ascii="Cambria" w:hAnsi="Cambria" w:cstheme="minorHAnsi"/>
                <w:lang w:val="en-US"/>
              </w:rPr>
              <w:t>design</w:t>
            </w:r>
          </w:p>
        </w:tc>
        <w:tc>
          <w:tcPr>
            <w:tcW w:w="5035" w:type="dxa"/>
          </w:tcPr>
          <w:p w14:paraId="6C2350F4" w14:textId="109C213C" w:rsidR="00123E3D" w:rsidRPr="008B7F3D" w:rsidRDefault="004A1A87" w:rsidP="007E2168">
            <w:pPr>
              <w:autoSpaceDE w:val="0"/>
              <w:autoSpaceDN w:val="0"/>
              <w:adjustRightInd w:val="0"/>
              <w:rPr>
                <w:rFonts w:ascii="Cambria" w:hAnsi="Cambria" w:cstheme="minorHAnsi"/>
                <w:lang w:val="en-US"/>
              </w:rPr>
            </w:pPr>
            <w:r>
              <w:rPr>
                <w:rFonts w:ascii="Cambria" w:hAnsi="Cambria" w:cstheme="minorHAnsi"/>
                <w:lang w:val="en-US"/>
              </w:rPr>
              <w:t>Placebo-Controlled Clinical Trial</w:t>
            </w:r>
          </w:p>
        </w:tc>
      </w:tr>
      <w:tr w:rsidR="001A2C7D" w:rsidRPr="008B7F3D" w14:paraId="6C2350F8" w14:textId="77777777" w:rsidTr="007E2168">
        <w:tc>
          <w:tcPr>
            <w:tcW w:w="4315" w:type="dxa"/>
          </w:tcPr>
          <w:p w14:paraId="6C2350F6" w14:textId="77777777" w:rsidR="001A2C7D" w:rsidRPr="008B7F3D" w:rsidRDefault="001A2C7D" w:rsidP="007E2168">
            <w:pPr>
              <w:autoSpaceDE w:val="0"/>
              <w:autoSpaceDN w:val="0"/>
              <w:adjustRightInd w:val="0"/>
              <w:rPr>
                <w:rFonts w:ascii="Cambria" w:hAnsi="Cambria" w:cstheme="minorHAnsi"/>
                <w:lang w:val="en-US"/>
              </w:rPr>
            </w:pPr>
            <w:r w:rsidRPr="008B7F3D">
              <w:rPr>
                <w:rFonts w:ascii="Cambria" w:hAnsi="Cambria" w:cstheme="minorHAnsi"/>
                <w:lang w:val="en-US"/>
              </w:rPr>
              <w:t>Data source/how the data were collected</w:t>
            </w:r>
          </w:p>
        </w:tc>
        <w:tc>
          <w:tcPr>
            <w:tcW w:w="5035" w:type="dxa"/>
          </w:tcPr>
          <w:p w14:paraId="6C2350F7" w14:textId="276A361E" w:rsidR="001A2C7D" w:rsidRPr="008B7F3D" w:rsidRDefault="00623664" w:rsidP="007E2168">
            <w:pPr>
              <w:autoSpaceDE w:val="0"/>
              <w:autoSpaceDN w:val="0"/>
              <w:adjustRightInd w:val="0"/>
              <w:rPr>
                <w:rFonts w:ascii="Cambria" w:hAnsi="Cambria" w:cstheme="minorHAnsi"/>
                <w:lang w:val="en-US"/>
              </w:rPr>
            </w:pPr>
            <w:r>
              <w:rPr>
                <w:rFonts w:ascii="Cambria" w:hAnsi="Cambria" w:cstheme="minorHAnsi"/>
                <w:lang w:val="en-US"/>
              </w:rPr>
              <w:t>Followed enrolled patients from 302 centers across the US and Canada</w:t>
            </w:r>
          </w:p>
        </w:tc>
      </w:tr>
      <w:tr w:rsidR="001A2C7D" w:rsidRPr="008B7F3D" w14:paraId="6C2350FB" w14:textId="77777777" w:rsidTr="007E2168">
        <w:tc>
          <w:tcPr>
            <w:tcW w:w="4315" w:type="dxa"/>
          </w:tcPr>
          <w:p w14:paraId="6C2350F9" w14:textId="77777777" w:rsidR="001A2C7D" w:rsidRPr="008B7F3D" w:rsidRDefault="001A2C7D" w:rsidP="007E2168">
            <w:pPr>
              <w:autoSpaceDE w:val="0"/>
              <w:autoSpaceDN w:val="0"/>
              <w:adjustRightInd w:val="0"/>
              <w:rPr>
                <w:rFonts w:ascii="Cambria" w:hAnsi="Cambria" w:cstheme="minorHAnsi"/>
                <w:lang w:val="en-US"/>
              </w:rPr>
            </w:pPr>
            <w:r w:rsidRPr="008B7F3D">
              <w:rPr>
                <w:rFonts w:ascii="Cambria" w:hAnsi="Cambria" w:cstheme="minorHAnsi"/>
                <w:lang w:val="en-US"/>
              </w:rPr>
              <w:t>Contact information for team member responsible for data collection/acquisition</w:t>
            </w:r>
          </w:p>
        </w:tc>
        <w:tc>
          <w:tcPr>
            <w:tcW w:w="5035" w:type="dxa"/>
          </w:tcPr>
          <w:p w14:paraId="6C2350FA" w14:textId="77777777" w:rsidR="001A2C7D" w:rsidRPr="008B7F3D" w:rsidRDefault="001A2C7D" w:rsidP="007E2168">
            <w:pPr>
              <w:autoSpaceDE w:val="0"/>
              <w:autoSpaceDN w:val="0"/>
              <w:adjustRightInd w:val="0"/>
              <w:rPr>
                <w:rFonts w:ascii="Cambria" w:hAnsi="Cambria" w:cstheme="minorHAnsi"/>
                <w:lang w:val="en-US"/>
              </w:rPr>
            </w:pPr>
          </w:p>
        </w:tc>
      </w:tr>
      <w:tr w:rsidR="001A2C7D" w:rsidRPr="008B7F3D" w14:paraId="6C2350FE" w14:textId="77777777" w:rsidTr="007E2168">
        <w:tc>
          <w:tcPr>
            <w:tcW w:w="4315" w:type="dxa"/>
          </w:tcPr>
          <w:p w14:paraId="6C2350FC" w14:textId="77777777" w:rsidR="001A2C7D" w:rsidRPr="008B7F3D" w:rsidRDefault="001A2C7D" w:rsidP="007E2168">
            <w:pPr>
              <w:autoSpaceDE w:val="0"/>
              <w:autoSpaceDN w:val="0"/>
              <w:adjustRightInd w:val="0"/>
              <w:rPr>
                <w:rFonts w:ascii="Cambria" w:hAnsi="Cambria" w:cstheme="minorHAnsi"/>
                <w:lang w:val="en-US"/>
              </w:rPr>
            </w:pPr>
            <w:r w:rsidRPr="008B7F3D">
              <w:rPr>
                <w:rFonts w:ascii="Cambria" w:hAnsi="Cambria" w:cstheme="minorHAnsi"/>
                <w:lang w:val="en-US"/>
              </w:rPr>
              <w:lastRenderedPageBreak/>
              <w:t>Date or version (if downloaded, provide date)</w:t>
            </w:r>
          </w:p>
        </w:tc>
        <w:tc>
          <w:tcPr>
            <w:tcW w:w="5035" w:type="dxa"/>
          </w:tcPr>
          <w:p w14:paraId="6C2350FD" w14:textId="0C384764" w:rsidR="001A2C7D" w:rsidRPr="008B7F3D" w:rsidRDefault="002B1DE4" w:rsidP="007E2168">
            <w:pPr>
              <w:autoSpaceDE w:val="0"/>
              <w:autoSpaceDN w:val="0"/>
              <w:adjustRightInd w:val="0"/>
              <w:rPr>
                <w:rFonts w:ascii="Cambria" w:hAnsi="Cambria" w:cstheme="minorHAnsi"/>
                <w:lang w:val="en-US"/>
              </w:rPr>
            </w:pPr>
            <w:r>
              <w:rPr>
                <w:rFonts w:ascii="Cambria" w:hAnsi="Cambria" w:cstheme="minorHAnsi"/>
                <w:lang w:val="en-US"/>
              </w:rPr>
              <w:t>April 16, 2022</w:t>
            </w:r>
          </w:p>
        </w:tc>
      </w:tr>
      <w:tr w:rsidR="001A2C7D" w:rsidRPr="008B7F3D" w14:paraId="6C235101" w14:textId="77777777" w:rsidTr="007E2168">
        <w:tc>
          <w:tcPr>
            <w:tcW w:w="4315" w:type="dxa"/>
          </w:tcPr>
          <w:p w14:paraId="6C2350FF" w14:textId="77777777" w:rsidR="001A2C7D" w:rsidRPr="008B7F3D" w:rsidRDefault="001A2C7D" w:rsidP="007E2168">
            <w:pPr>
              <w:autoSpaceDE w:val="0"/>
              <w:autoSpaceDN w:val="0"/>
              <w:adjustRightInd w:val="0"/>
              <w:rPr>
                <w:rFonts w:ascii="Cambria" w:hAnsi="Cambria" w:cstheme="minorHAnsi"/>
                <w:lang w:val="en-US"/>
              </w:rPr>
            </w:pPr>
            <w:r w:rsidRPr="008B7F3D">
              <w:rPr>
                <w:rFonts w:ascii="Cambria" w:hAnsi="Cambria" w:cstheme="minorHAnsi"/>
                <w:lang w:val="en-US"/>
              </w:rPr>
              <w:t>Data transfer method and date</w:t>
            </w:r>
          </w:p>
        </w:tc>
        <w:tc>
          <w:tcPr>
            <w:tcW w:w="5035" w:type="dxa"/>
          </w:tcPr>
          <w:p w14:paraId="6C235100" w14:textId="77777777" w:rsidR="001A2C7D" w:rsidRPr="008B7F3D" w:rsidRDefault="001A2C7D" w:rsidP="007E2168">
            <w:pPr>
              <w:autoSpaceDE w:val="0"/>
              <w:autoSpaceDN w:val="0"/>
              <w:adjustRightInd w:val="0"/>
              <w:rPr>
                <w:rFonts w:ascii="Cambria" w:hAnsi="Cambria" w:cstheme="minorHAnsi"/>
                <w:lang w:val="en-US"/>
              </w:rPr>
            </w:pPr>
          </w:p>
        </w:tc>
      </w:tr>
      <w:tr w:rsidR="001A2C7D" w:rsidRPr="008B7F3D" w14:paraId="6C235104" w14:textId="77777777" w:rsidTr="007E2168">
        <w:tc>
          <w:tcPr>
            <w:tcW w:w="4315" w:type="dxa"/>
          </w:tcPr>
          <w:p w14:paraId="6C235102" w14:textId="77777777" w:rsidR="001A2C7D" w:rsidRPr="008B7F3D" w:rsidRDefault="001A2C7D" w:rsidP="007E2168">
            <w:pPr>
              <w:autoSpaceDE w:val="0"/>
              <w:autoSpaceDN w:val="0"/>
              <w:adjustRightInd w:val="0"/>
              <w:rPr>
                <w:rFonts w:ascii="Cambria" w:hAnsi="Cambria" w:cstheme="minorHAnsi"/>
                <w:lang w:val="en-US"/>
              </w:rPr>
            </w:pPr>
            <w:r w:rsidRPr="008B7F3D">
              <w:rPr>
                <w:rFonts w:ascii="Cambria" w:hAnsi="Cambria" w:cstheme="minorHAnsi"/>
                <w:lang w:val="en-US"/>
              </w:rPr>
              <w:t>Where dataset is stored</w:t>
            </w:r>
          </w:p>
        </w:tc>
        <w:tc>
          <w:tcPr>
            <w:tcW w:w="5035" w:type="dxa"/>
          </w:tcPr>
          <w:p w14:paraId="6C235103" w14:textId="77777777" w:rsidR="001A2C7D" w:rsidRPr="008B7F3D" w:rsidRDefault="001A2C7D" w:rsidP="007E2168">
            <w:pPr>
              <w:autoSpaceDE w:val="0"/>
              <w:autoSpaceDN w:val="0"/>
              <w:adjustRightInd w:val="0"/>
              <w:rPr>
                <w:rFonts w:ascii="Cambria" w:hAnsi="Cambria" w:cstheme="minorHAnsi"/>
                <w:lang w:val="en-US"/>
              </w:rPr>
            </w:pPr>
          </w:p>
        </w:tc>
      </w:tr>
    </w:tbl>
    <w:p w14:paraId="6C23510A" w14:textId="77777777" w:rsidR="001A2C7D" w:rsidRPr="008B7F3D" w:rsidRDefault="001A2C7D" w:rsidP="001A2C7D">
      <w:pPr>
        <w:pStyle w:val="Heading1"/>
        <w:keepLines/>
        <w:numPr>
          <w:ilvl w:val="0"/>
          <w:numId w:val="35"/>
        </w:numPr>
        <w:spacing w:before="480" w:after="0" w:line="276" w:lineRule="auto"/>
        <w:rPr>
          <w:rFonts w:ascii="Cambria" w:hAnsi="Cambria" w:cstheme="minorHAnsi"/>
          <w:lang w:val="en-US"/>
        </w:rPr>
      </w:pPr>
      <w:r w:rsidRPr="008B7F3D">
        <w:rPr>
          <w:rFonts w:ascii="Cambria" w:hAnsi="Cambria" w:cstheme="minorHAnsi"/>
          <w:lang w:val="en-US"/>
        </w:rPr>
        <w:t>Outcomes, Exposures, and Additional Variables of Interest</w:t>
      </w:r>
    </w:p>
    <w:p w14:paraId="6C23510D" w14:textId="3B6B669C" w:rsidR="001A2C7D" w:rsidRPr="00C136C3" w:rsidRDefault="001A2C7D" w:rsidP="00C136C3">
      <w:pPr>
        <w:pStyle w:val="Heading2"/>
        <w:keepLines/>
        <w:numPr>
          <w:ilvl w:val="1"/>
          <w:numId w:val="35"/>
        </w:numPr>
        <w:spacing w:before="200" w:after="0" w:line="276" w:lineRule="auto"/>
        <w:rPr>
          <w:rFonts w:ascii="Cambria" w:hAnsi="Cambria" w:cstheme="minorHAnsi"/>
          <w:lang w:val="en-US"/>
        </w:rPr>
      </w:pPr>
      <w:r w:rsidRPr="008B7F3D">
        <w:rPr>
          <w:rFonts w:ascii="Cambria" w:hAnsi="Cambria" w:cstheme="minorHAnsi"/>
          <w:lang w:val="en-US"/>
        </w:rPr>
        <w:t>Primary Outcome(s)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670"/>
        <w:gridCol w:w="2520"/>
        <w:gridCol w:w="3977"/>
      </w:tblGrid>
      <w:tr w:rsidR="001A2C7D" w:rsidRPr="008B7F3D" w14:paraId="6C235112" w14:textId="77777777" w:rsidTr="00B60F73">
        <w:trPr>
          <w:trHeight w:val="432"/>
        </w:trPr>
        <w:tc>
          <w:tcPr>
            <w:tcW w:w="2088" w:type="dxa"/>
          </w:tcPr>
          <w:p w14:paraId="6C23510E" w14:textId="77777777"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Outcome</w:t>
            </w:r>
          </w:p>
        </w:tc>
        <w:tc>
          <w:tcPr>
            <w:tcW w:w="1670" w:type="dxa"/>
          </w:tcPr>
          <w:p w14:paraId="6C23510F" w14:textId="77777777"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Description</w:t>
            </w:r>
          </w:p>
        </w:tc>
        <w:tc>
          <w:tcPr>
            <w:tcW w:w="2520" w:type="dxa"/>
          </w:tcPr>
          <w:p w14:paraId="6C235110" w14:textId="77777777"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 xml:space="preserve">Variables and Source </w:t>
            </w:r>
          </w:p>
        </w:tc>
        <w:tc>
          <w:tcPr>
            <w:tcW w:w="3977" w:type="dxa"/>
          </w:tcPr>
          <w:p w14:paraId="6C235111" w14:textId="77777777"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Specifications</w:t>
            </w:r>
          </w:p>
        </w:tc>
      </w:tr>
      <w:tr w:rsidR="001A2C7D" w:rsidRPr="008B7F3D" w14:paraId="6C235117" w14:textId="77777777" w:rsidTr="00B60F73">
        <w:trPr>
          <w:trHeight w:val="432"/>
        </w:trPr>
        <w:tc>
          <w:tcPr>
            <w:tcW w:w="2088" w:type="dxa"/>
          </w:tcPr>
          <w:p w14:paraId="6C235113" w14:textId="6A9A17EA" w:rsidR="001A2C7D" w:rsidRPr="008B7F3D" w:rsidRDefault="00A60BBA" w:rsidP="007E2168">
            <w:pPr>
              <w:spacing w:line="240" w:lineRule="auto"/>
              <w:rPr>
                <w:rFonts w:ascii="Cambria" w:hAnsi="Cambria" w:cstheme="minorHAnsi"/>
                <w:lang w:val="en-US"/>
              </w:rPr>
            </w:pPr>
            <w:r>
              <w:rPr>
                <w:rFonts w:ascii="Cambria" w:hAnsi="Cambria" w:cstheme="minorHAnsi"/>
                <w:lang w:val="en-US"/>
              </w:rPr>
              <w:t>WHF</w:t>
            </w:r>
          </w:p>
        </w:tc>
        <w:tc>
          <w:tcPr>
            <w:tcW w:w="1670" w:type="dxa"/>
          </w:tcPr>
          <w:p w14:paraId="6C235114" w14:textId="15E6D014" w:rsidR="001A2C7D" w:rsidRPr="008B7F3D" w:rsidRDefault="00E01362" w:rsidP="007E2168">
            <w:pPr>
              <w:spacing w:line="240" w:lineRule="auto"/>
              <w:rPr>
                <w:rFonts w:ascii="Cambria" w:hAnsi="Cambria" w:cstheme="minorHAnsi"/>
                <w:lang w:val="en-US"/>
              </w:rPr>
            </w:pPr>
            <w:r>
              <w:rPr>
                <w:rFonts w:ascii="Cambria" w:hAnsi="Cambria" w:cstheme="minorHAnsi"/>
                <w:lang w:val="en-US"/>
              </w:rPr>
              <w:t>Flag for a patient being</w:t>
            </w:r>
            <w:r w:rsidR="002444EE">
              <w:rPr>
                <w:rFonts w:ascii="Cambria" w:hAnsi="Cambria" w:cstheme="minorHAnsi"/>
                <w:lang w:val="en-US"/>
              </w:rPr>
              <w:t xml:space="preserve"> hospitalized </w:t>
            </w:r>
            <w:r w:rsidR="00020C94">
              <w:rPr>
                <w:rFonts w:ascii="Cambria" w:hAnsi="Cambria" w:cstheme="minorHAnsi"/>
                <w:lang w:val="en-US"/>
              </w:rPr>
              <w:t>due to worsened heart failure</w:t>
            </w:r>
          </w:p>
        </w:tc>
        <w:tc>
          <w:tcPr>
            <w:tcW w:w="2520" w:type="dxa"/>
          </w:tcPr>
          <w:p w14:paraId="6C235115" w14:textId="7AE17D0B" w:rsidR="001A2C7D" w:rsidRPr="008B7F3D" w:rsidRDefault="001C6BE8" w:rsidP="007E2168">
            <w:pPr>
              <w:autoSpaceDE w:val="0"/>
              <w:autoSpaceDN w:val="0"/>
              <w:adjustRightInd w:val="0"/>
              <w:spacing w:line="240" w:lineRule="auto"/>
              <w:rPr>
                <w:rFonts w:ascii="Cambria" w:hAnsi="Cambria" w:cstheme="minorHAnsi"/>
                <w:shd w:val="clear" w:color="auto" w:fill="FFFFFF"/>
                <w:lang w:val="en-US"/>
              </w:rPr>
            </w:pPr>
            <w:r>
              <w:rPr>
                <w:rFonts w:ascii="Cambria" w:hAnsi="Cambria" w:cstheme="minorHAnsi"/>
                <w:shd w:val="clear" w:color="auto" w:fill="FFFFFF"/>
                <w:lang w:val="en-US"/>
              </w:rPr>
              <w:t>Event form</w:t>
            </w:r>
            <w:r w:rsidR="00210E47">
              <w:rPr>
                <w:rFonts w:ascii="Cambria" w:hAnsi="Cambria" w:cstheme="minorHAnsi"/>
                <w:shd w:val="clear" w:color="auto" w:fill="FFFFFF"/>
                <w:lang w:val="en-US"/>
              </w:rPr>
              <w:t xml:space="preserve"> Question 02</w:t>
            </w:r>
          </w:p>
        </w:tc>
        <w:tc>
          <w:tcPr>
            <w:tcW w:w="3977" w:type="dxa"/>
          </w:tcPr>
          <w:p w14:paraId="6054FBCD" w14:textId="77777777" w:rsidR="001A2C7D" w:rsidRDefault="001F114B" w:rsidP="007E2168">
            <w:pPr>
              <w:spacing w:line="240" w:lineRule="auto"/>
              <w:rPr>
                <w:rFonts w:ascii="Cambria" w:hAnsi="Cambria" w:cstheme="minorHAnsi"/>
                <w:shd w:val="clear" w:color="auto" w:fill="FFFFFF"/>
                <w:lang w:val="en-US"/>
              </w:rPr>
            </w:pPr>
            <w:r>
              <w:rPr>
                <w:rFonts w:ascii="Cambria" w:hAnsi="Cambria" w:cstheme="minorHAnsi"/>
                <w:shd w:val="clear" w:color="auto" w:fill="FFFFFF"/>
                <w:lang w:val="en-US"/>
              </w:rPr>
              <w:t>Binary variable where:</w:t>
            </w:r>
          </w:p>
          <w:p w14:paraId="0811C7C3" w14:textId="77777777" w:rsidR="001F114B" w:rsidRDefault="001F114B" w:rsidP="007E2168">
            <w:pPr>
              <w:spacing w:line="240" w:lineRule="auto"/>
              <w:rPr>
                <w:rFonts w:ascii="Cambria" w:hAnsi="Cambria" w:cstheme="minorHAnsi"/>
                <w:lang w:val="en-US"/>
              </w:rPr>
            </w:pPr>
            <w:r>
              <w:rPr>
                <w:rFonts w:ascii="Cambria" w:hAnsi="Cambria" w:cstheme="minorHAnsi"/>
                <w:lang w:val="en-US"/>
              </w:rPr>
              <w:t>0 = No</w:t>
            </w:r>
          </w:p>
          <w:p w14:paraId="6C235116" w14:textId="1FC7DDF9" w:rsidR="00343E17" w:rsidRPr="00343E17" w:rsidRDefault="00343E17" w:rsidP="007E2168">
            <w:pPr>
              <w:spacing w:line="240" w:lineRule="auto"/>
              <w:rPr>
                <w:rFonts w:ascii="Cambria" w:hAnsi="Cambria" w:cstheme="minorHAnsi"/>
                <w:shd w:val="clear" w:color="auto" w:fill="FFFFFF"/>
                <w:lang w:val="en-US"/>
              </w:rPr>
            </w:pPr>
            <w:r>
              <w:rPr>
                <w:rFonts w:ascii="Cambria" w:hAnsi="Cambria" w:cstheme="minorHAnsi"/>
                <w:shd w:val="clear" w:color="auto" w:fill="FFFFFF"/>
                <w:lang w:val="en-US"/>
              </w:rPr>
              <w:t>1 = Yes</w:t>
            </w:r>
          </w:p>
        </w:tc>
      </w:tr>
    </w:tbl>
    <w:p w14:paraId="6C23512E" w14:textId="77777777" w:rsidR="001A2C7D" w:rsidRPr="008B7F3D" w:rsidRDefault="001A2C7D" w:rsidP="001A2C7D">
      <w:pPr>
        <w:rPr>
          <w:rFonts w:ascii="Cambria" w:hAnsi="Cambria" w:cstheme="minorHAnsi"/>
          <w:lang w:val="en-US"/>
        </w:rPr>
      </w:pPr>
    </w:p>
    <w:p w14:paraId="6C23512F" w14:textId="77777777" w:rsidR="001A2C7D" w:rsidRPr="008B7F3D" w:rsidRDefault="001A2C7D" w:rsidP="001A2C7D">
      <w:pPr>
        <w:pStyle w:val="Heading2"/>
        <w:keepLines/>
        <w:numPr>
          <w:ilvl w:val="1"/>
          <w:numId w:val="35"/>
        </w:numPr>
        <w:spacing w:before="200" w:after="0" w:line="276" w:lineRule="auto"/>
        <w:rPr>
          <w:rFonts w:ascii="Cambria" w:hAnsi="Cambria" w:cstheme="minorHAnsi"/>
          <w:lang w:val="en-US"/>
        </w:rPr>
      </w:pPr>
      <w:r w:rsidRPr="008B7F3D">
        <w:rPr>
          <w:rFonts w:ascii="Cambria" w:hAnsi="Cambria" w:cstheme="minorHAnsi"/>
          <w:lang w:val="en-US"/>
        </w:rPr>
        <w:t>Additional Variables of Interest</w:t>
      </w:r>
    </w:p>
    <w:p w14:paraId="6C235130" w14:textId="1840CE60" w:rsidR="001A2C7D" w:rsidRPr="008B7F3D" w:rsidRDefault="001A2C7D" w:rsidP="001A2C7D">
      <w:pPr>
        <w:autoSpaceDE w:val="0"/>
        <w:autoSpaceDN w:val="0"/>
        <w:adjustRightInd w:val="0"/>
        <w:spacing w:line="240" w:lineRule="auto"/>
        <w:rPr>
          <w:rFonts w:ascii="Cambria" w:hAnsi="Cambria" w:cstheme="minorHAnsi"/>
          <w:i/>
          <w:color w:val="FF0000"/>
          <w:lang w:val="en-US"/>
        </w:rPr>
      </w:pP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2340"/>
        <w:gridCol w:w="2599"/>
        <w:gridCol w:w="3881"/>
      </w:tblGrid>
      <w:tr w:rsidR="001A2C7D" w:rsidRPr="008B7F3D" w14:paraId="6C235135" w14:textId="77777777" w:rsidTr="00B60F73">
        <w:trPr>
          <w:trHeight w:val="432"/>
        </w:trPr>
        <w:tc>
          <w:tcPr>
            <w:tcW w:w="1435" w:type="dxa"/>
          </w:tcPr>
          <w:p w14:paraId="6C235131" w14:textId="77777777"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Variable</w:t>
            </w:r>
          </w:p>
        </w:tc>
        <w:tc>
          <w:tcPr>
            <w:tcW w:w="2340" w:type="dxa"/>
          </w:tcPr>
          <w:p w14:paraId="6C235132" w14:textId="77777777"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Description</w:t>
            </w:r>
          </w:p>
        </w:tc>
        <w:tc>
          <w:tcPr>
            <w:tcW w:w="2599" w:type="dxa"/>
          </w:tcPr>
          <w:p w14:paraId="6C235133" w14:textId="77777777"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 xml:space="preserve">Variables and Source </w:t>
            </w:r>
          </w:p>
        </w:tc>
        <w:tc>
          <w:tcPr>
            <w:tcW w:w="3881" w:type="dxa"/>
          </w:tcPr>
          <w:p w14:paraId="6C235134" w14:textId="77777777"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Specifications</w:t>
            </w:r>
          </w:p>
        </w:tc>
      </w:tr>
      <w:tr w:rsidR="001A2C7D" w:rsidRPr="008B7F3D" w14:paraId="6C23513A" w14:textId="77777777" w:rsidTr="00B60F73">
        <w:trPr>
          <w:trHeight w:val="432"/>
        </w:trPr>
        <w:tc>
          <w:tcPr>
            <w:tcW w:w="1435" w:type="dxa"/>
          </w:tcPr>
          <w:p w14:paraId="6C235136" w14:textId="224F4DDE" w:rsidR="001A2C7D" w:rsidRPr="008B7F3D" w:rsidRDefault="005A7CF5" w:rsidP="007E2168">
            <w:pPr>
              <w:spacing w:line="240" w:lineRule="auto"/>
              <w:rPr>
                <w:rFonts w:ascii="Cambria" w:hAnsi="Cambria" w:cstheme="minorHAnsi"/>
                <w:lang w:val="en-US"/>
              </w:rPr>
            </w:pPr>
            <w:r>
              <w:rPr>
                <w:rFonts w:ascii="Cambria" w:hAnsi="Cambria" w:cstheme="minorHAnsi"/>
                <w:lang w:val="en-US"/>
              </w:rPr>
              <w:t>SEX</w:t>
            </w:r>
          </w:p>
        </w:tc>
        <w:tc>
          <w:tcPr>
            <w:tcW w:w="2340" w:type="dxa"/>
          </w:tcPr>
          <w:p w14:paraId="6C235137" w14:textId="3896D0B0" w:rsidR="001A2C7D" w:rsidRPr="008B7F3D" w:rsidRDefault="00354A40" w:rsidP="007E2168">
            <w:pPr>
              <w:spacing w:line="240" w:lineRule="auto"/>
              <w:rPr>
                <w:rFonts w:ascii="Cambria" w:hAnsi="Cambria" w:cstheme="minorHAnsi"/>
                <w:lang w:val="en-US"/>
              </w:rPr>
            </w:pPr>
            <w:r>
              <w:rPr>
                <w:rFonts w:ascii="Cambria" w:hAnsi="Cambria" w:cstheme="minorHAnsi"/>
                <w:lang w:val="en-US"/>
              </w:rPr>
              <w:t>Identified sex of patient</w:t>
            </w:r>
          </w:p>
        </w:tc>
        <w:tc>
          <w:tcPr>
            <w:tcW w:w="2599" w:type="dxa"/>
          </w:tcPr>
          <w:p w14:paraId="6C235138" w14:textId="29154508" w:rsidR="001A2C7D" w:rsidRPr="008B7F3D" w:rsidRDefault="00C62F19" w:rsidP="007E2168">
            <w:pPr>
              <w:autoSpaceDE w:val="0"/>
              <w:autoSpaceDN w:val="0"/>
              <w:adjustRightInd w:val="0"/>
              <w:spacing w:line="240" w:lineRule="auto"/>
              <w:rPr>
                <w:rFonts w:ascii="Cambria" w:hAnsi="Cambria" w:cstheme="minorHAnsi"/>
                <w:shd w:val="clear" w:color="auto" w:fill="FFFFFF"/>
                <w:lang w:val="en-US"/>
              </w:rPr>
            </w:pPr>
            <w:r>
              <w:rPr>
                <w:rFonts w:ascii="Cambria" w:hAnsi="Cambria" w:cstheme="minorHAnsi"/>
                <w:shd w:val="clear" w:color="auto" w:fill="FFFFFF"/>
                <w:lang w:val="en-US"/>
              </w:rPr>
              <w:t>Baseline Form Question</w:t>
            </w:r>
            <w:r w:rsidR="009A55F9">
              <w:rPr>
                <w:rFonts w:ascii="Cambria" w:hAnsi="Cambria" w:cstheme="minorHAnsi"/>
                <w:shd w:val="clear" w:color="auto" w:fill="FFFFFF"/>
                <w:lang w:val="en-US"/>
              </w:rPr>
              <w:t xml:space="preserve"> 4</w:t>
            </w:r>
          </w:p>
        </w:tc>
        <w:tc>
          <w:tcPr>
            <w:tcW w:w="3881" w:type="dxa"/>
          </w:tcPr>
          <w:p w14:paraId="7D0C3EEF" w14:textId="77777777" w:rsidR="001A2C7D" w:rsidRDefault="00985142" w:rsidP="007E2168">
            <w:pPr>
              <w:spacing w:line="240" w:lineRule="auto"/>
              <w:rPr>
                <w:rFonts w:ascii="Cambria" w:hAnsi="Cambria" w:cstheme="minorHAnsi"/>
                <w:shd w:val="clear" w:color="auto" w:fill="FFFFFF"/>
                <w:lang w:val="en-US"/>
              </w:rPr>
            </w:pPr>
            <w:r>
              <w:rPr>
                <w:rFonts w:ascii="Cambria" w:hAnsi="Cambria" w:cstheme="minorHAnsi"/>
                <w:shd w:val="clear" w:color="auto" w:fill="FFFFFF"/>
                <w:lang w:val="en-US"/>
              </w:rPr>
              <w:t>Categorical variable where:</w:t>
            </w:r>
          </w:p>
          <w:p w14:paraId="7818136F" w14:textId="77777777" w:rsidR="00985142" w:rsidRDefault="00985142" w:rsidP="007E2168">
            <w:pPr>
              <w:spacing w:line="240" w:lineRule="auto"/>
              <w:rPr>
                <w:rFonts w:ascii="Cambria" w:hAnsi="Cambria" w:cstheme="minorHAnsi"/>
                <w:lang w:val="en-US"/>
              </w:rPr>
            </w:pPr>
            <w:r>
              <w:rPr>
                <w:rFonts w:ascii="Cambria" w:hAnsi="Cambria" w:cstheme="minorHAnsi"/>
                <w:lang w:val="en-US"/>
              </w:rPr>
              <w:t>1 = Male</w:t>
            </w:r>
          </w:p>
          <w:p w14:paraId="6C235139" w14:textId="365D3984" w:rsidR="00985142" w:rsidRPr="008B7F3D" w:rsidRDefault="00985142" w:rsidP="007E2168">
            <w:pPr>
              <w:spacing w:line="240" w:lineRule="auto"/>
              <w:rPr>
                <w:rFonts w:ascii="Cambria" w:hAnsi="Cambria" w:cstheme="minorHAnsi"/>
                <w:lang w:val="en-US"/>
              </w:rPr>
            </w:pPr>
            <w:r>
              <w:rPr>
                <w:rFonts w:ascii="Cambria" w:hAnsi="Cambria" w:cstheme="minorHAnsi"/>
                <w:lang w:val="en-US"/>
              </w:rPr>
              <w:t>2 = Female</w:t>
            </w:r>
          </w:p>
        </w:tc>
      </w:tr>
      <w:tr w:rsidR="001A2C7D" w:rsidRPr="008B7F3D" w14:paraId="6C23513F" w14:textId="77777777" w:rsidTr="00B60F73">
        <w:trPr>
          <w:trHeight w:val="432"/>
        </w:trPr>
        <w:tc>
          <w:tcPr>
            <w:tcW w:w="1435" w:type="dxa"/>
          </w:tcPr>
          <w:p w14:paraId="6C23513B" w14:textId="5504F139" w:rsidR="001A2C7D" w:rsidRPr="008B7F3D" w:rsidRDefault="005A7CF5" w:rsidP="007E2168">
            <w:pPr>
              <w:spacing w:line="240" w:lineRule="auto"/>
              <w:rPr>
                <w:rFonts w:ascii="Cambria" w:hAnsi="Cambria" w:cstheme="minorHAnsi"/>
                <w:lang w:val="en-US"/>
              </w:rPr>
            </w:pPr>
            <w:r>
              <w:rPr>
                <w:rFonts w:ascii="Cambria" w:hAnsi="Cambria" w:cstheme="minorHAnsi"/>
                <w:lang w:val="en-US"/>
              </w:rPr>
              <w:t>RACE</w:t>
            </w:r>
          </w:p>
        </w:tc>
        <w:tc>
          <w:tcPr>
            <w:tcW w:w="2340" w:type="dxa"/>
          </w:tcPr>
          <w:p w14:paraId="6C23513C" w14:textId="564C706A" w:rsidR="001A2C7D" w:rsidRPr="008B7F3D" w:rsidRDefault="00703DAE" w:rsidP="007E2168">
            <w:pPr>
              <w:spacing w:line="240" w:lineRule="auto"/>
              <w:rPr>
                <w:rFonts w:ascii="Cambria" w:hAnsi="Cambria" w:cstheme="minorHAnsi"/>
                <w:lang w:val="en-US"/>
              </w:rPr>
            </w:pPr>
            <w:r>
              <w:rPr>
                <w:rFonts w:ascii="Cambria" w:hAnsi="Cambria" w:cstheme="minorHAnsi"/>
                <w:lang w:val="en-US"/>
              </w:rPr>
              <w:t>Race of patient</w:t>
            </w:r>
          </w:p>
        </w:tc>
        <w:tc>
          <w:tcPr>
            <w:tcW w:w="2599" w:type="dxa"/>
          </w:tcPr>
          <w:p w14:paraId="6C23513D" w14:textId="31CED58A" w:rsidR="001A2C7D" w:rsidRPr="008B7F3D" w:rsidRDefault="009A55F9" w:rsidP="007E2168">
            <w:pPr>
              <w:autoSpaceDE w:val="0"/>
              <w:autoSpaceDN w:val="0"/>
              <w:adjustRightInd w:val="0"/>
              <w:spacing w:line="240" w:lineRule="auto"/>
              <w:rPr>
                <w:rFonts w:ascii="Cambria" w:hAnsi="Cambria" w:cstheme="minorHAnsi"/>
                <w:shd w:val="clear" w:color="auto" w:fill="FFFFFF"/>
                <w:lang w:val="en-US"/>
              </w:rPr>
            </w:pPr>
            <w:r>
              <w:rPr>
                <w:rFonts w:ascii="Cambria" w:hAnsi="Cambria" w:cstheme="minorHAnsi"/>
                <w:shd w:val="clear" w:color="auto" w:fill="FFFFFF"/>
                <w:lang w:val="en-US"/>
              </w:rPr>
              <w:t>Baseline Form Question 5</w:t>
            </w:r>
          </w:p>
        </w:tc>
        <w:tc>
          <w:tcPr>
            <w:tcW w:w="3881" w:type="dxa"/>
          </w:tcPr>
          <w:p w14:paraId="26834AFE" w14:textId="77777777" w:rsidR="001A2C7D" w:rsidRDefault="00985142" w:rsidP="007E2168">
            <w:pPr>
              <w:spacing w:line="240" w:lineRule="auto"/>
              <w:rPr>
                <w:rFonts w:ascii="Cambria" w:hAnsi="Cambria" w:cstheme="minorHAnsi"/>
                <w:lang w:val="en-US"/>
              </w:rPr>
            </w:pPr>
            <w:r>
              <w:rPr>
                <w:rFonts w:ascii="Cambria" w:hAnsi="Cambria" w:cstheme="minorHAnsi"/>
                <w:lang w:val="en-US"/>
              </w:rPr>
              <w:t>Categorical variable where:</w:t>
            </w:r>
          </w:p>
          <w:p w14:paraId="67730876" w14:textId="4318969F" w:rsidR="00985142" w:rsidRDefault="00985142" w:rsidP="007E2168">
            <w:pPr>
              <w:spacing w:line="240" w:lineRule="auto"/>
              <w:rPr>
                <w:rFonts w:ascii="Cambria" w:hAnsi="Cambria" w:cstheme="minorHAnsi"/>
                <w:lang w:val="en-US"/>
              </w:rPr>
            </w:pPr>
            <w:r>
              <w:rPr>
                <w:rFonts w:ascii="Cambria" w:hAnsi="Cambria" w:cstheme="minorHAnsi"/>
                <w:lang w:val="en-US"/>
              </w:rPr>
              <w:t>1 = White</w:t>
            </w:r>
          </w:p>
          <w:p w14:paraId="6C23513E" w14:textId="01BFCB50" w:rsidR="00985142" w:rsidRPr="008B7F3D" w:rsidRDefault="00985142" w:rsidP="007E2168">
            <w:pPr>
              <w:spacing w:line="240" w:lineRule="auto"/>
              <w:rPr>
                <w:rFonts w:ascii="Cambria" w:hAnsi="Cambria" w:cstheme="minorHAnsi"/>
                <w:lang w:val="en-US"/>
              </w:rPr>
            </w:pPr>
            <w:r>
              <w:rPr>
                <w:rFonts w:ascii="Cambria" w:hAnsi="Cambria" w:cstheme="minorHAnsi"/>
                <w:lang w:val="en-US"/>
              </w:rPr>
              <w:t>2 = Non-white</w:t>
            </w:r>
          </w:p>
        </w:tc>
      </w:tr>
      <w:tr w:rsidR="005A7CF5" w:rsidRPr="008B7F3D" w14:paraId="63E8BDF0" w14:textId="77777777" w:rsidTr="00B60F73">
        <w:trPr>
          <w:trHeight w:val="432"/>
        </w:trPr>
        <w:tc>
          <w:tcPr>
            <w:tcW w:w="1435" w:type="dxa"/>
          </w:tcPr>
          <w:p w14:paraId="74C09850" w14:textId="0D8B9748" w:rsidR="005A7CF5" w:rsidRDefault="009F0C3A" w:rsidP="007E2168">
            <w:pPr>
              <w:spacing w:line="240" w:lineRule="auto"/>
              <w:rPr>
                <w:rFonts w:ascii="Cambria" w:hAnsi="Cambria" w:cstheme="minorHAnsi"/>
                <w:lang w:val="en-US"/>
              </w:rPr>
            </w:pPr>
            <w:r>
              <w:rPr>
                <w:rFonts w:ascii="Cambria" w:hAnsi="Cambria" w:cstheme="minorHAnsi"/>
                <w:lang w:val="en-US"/>
              </w:rPr>
              <w:t>TRTMT</w:t>
            </w:r>
          </w:p>
        </w:tc>
        <w:tc>
          <w:tcPr>
            <w:tcW w:w="2340" w:type="dxa"/>
          </w:tcPr>
          <w:p w14:paraId="1BA022D6" w14:textId="7172FE45" w:rsidR="005A7CF5" w:rsidRPr="008B7F3D" w:rsidRDefault="009F0C3A" w:rsidP="007E2168">
            <w:pPr>
              <w:spacing w:line="240" w:lineRule="auto"/>
              <w:rPr>
                <w:rFonts w:ascii="Cambria" w:hAnsi="Cambria" w:cstheme="minorHAnsi"/>
                <w:lang w:val="en-US"/>
              </w:rPr>
            </w:pPr>
            <w:r>
              <w:rPr>
                <w:rFonts w:ascii="Cambria" w:hAnsi="Cambria" w:cstheme="minorHAnsi"/>
                <w:lang w:val="en-US"/>
              </w:rPr>
              <w:t>Treatment Group</w:t>
            </w:r>
            <w:r w:rsidR="00BB6BEE">
              <w:rPr>
                <w:rFonts w:ascii="Cambria" w:hAnsi="Cambria" w:cstheme="minorHAnsi"/>
                <w:lang w:val="en-US"/>
              </w:rPr>
              <w:t xml:space="preserve"> Digoxin/Placebo</w:t>
            </w:r>
          </w:p>
        </w:tc>
        <w:tc>
          <w:tcPr>
            <w:tcW w:w="2599" w:type="dxa"/>
          </w:tcPr>
          <w:p w14:paraId="69652343" w14:textId="425A1273" w:rsidR="005A7CF5" w:rsidRPr="008B7F3D" w:rsidRDefault="00BA006F" w:rsidP="007E2168">
            <w:pPr>
              <w:autoSpaceDE w:val="0"/>
              <w:autoSpaceDN w:val="0"/>
              <w:adjustRightInd w:val="0"/>
              <w:spacing w:line="240" w:lineRule="auto"/>
              <w:rPr>
                <w:rFonts w:ascii="Cambria" w:hAnsi="Cambria" w:cstheme="minorHAnsi"/>
                <w:shd w:val="clear" w:color="auto" w:fill="FFFFFF"/>
                <w:lang w:val="en-US"/>
              </w:rPr>
            </w:pPr>
            <w:r>
              <w:rPr>
                <w:rFonts w:ascii="Cambria" w:hAnsi="Cambria" w:cstheme="minorHAnsi"/>
                <w:shd w:val="clear" w:color="auto" w:fill="FFFFFF"/>
                <w:lang w:val="en-US"/>
              </w:rPr>
              <w:t>Derived</w:t>
            </w:r>
          </w:p>
        </w:tc>
        <w:tc>
          <w:tcPr>
            <w:tcW w:w="3881" w:type="dxa"/>
          </w:tcPr>
          <w:p w14:paraId="5180201B" w14:textId="77777777" w:rsidR="005A7CF5" w:rsidRDefault="00BB6BEE" w:rsidP="007E2168">
            <w:pPr>
              <w:spacing w:line="240" w:lineRule="auto"/>
              <w:rPr>
                <w:rFonts w:ascii="Cambria" w:hAnsi="Cambria" w:cstheme="minorHAnsi"/>
                <w:lang w:val="en-US"/>
              </w:rPr>
            </w:pPr>
            <w:r>
              <w:rPr>
                <w:rFonts w:ascii="Cambria" w:hAnsi="Cambria" w:cstheme="minorHAnsi"/>
                <w:lang w:val="en-US"/>
              </w:rPr>
              <w:t>Binary variable where:</w:t>
            </w:r>
          </w:p>
          <w:p w14:paraId="25A4C8CD" w14:textId="77777777" w:rsidR="00BB6BEE" w:rsidRDefault="00BB6BEE" w:rsidP="007E2168">
            <w:pPr>
              <w:spacing w:line="240" w:lineRule="auto"/>
              <w:rPr>
                <w:rFonts w:ascii="Cambria" w:hAnsi="Cambria" w:cstheme="minorHAnsi"/>
                <w:lang w:val="en-US"/>
              </w:rPr>
            </w:pPr>
            <w:r>
              <w:rPr>
                <w:rFonts w:ascii="Cambria" w:hAnsi="Cambria" w:cstheme="minorHAnsi"/>
                <w:lang w:val="en-US"/>
              </w:rPr>
              <w:t>0 = Placebo</w:t>
            </w:r>
          </w:p>
          <w:p w14:paraId="6806B208" w14:textId="3813C087" w:rsidR="00BB6BEE" w:rsidRPr="008B7F3D" w:rsidRDefault="00BB6BEE" w:rsidP="007E2168">
            <w:pPr>
              <w:spacing w:line="240" w:lineRule="auto"/>
              <w:rPr>
                <w:rFonts w:ascii="Cambria" w:hAnsi="Cambria" w:cstheme="minorHAnsi"/>
                <w:lang w:val="en-US"/>
              </w:rPr>
            </w:pPr>
            <w:r>
              <w:rPr>
                <w:rFonts w:ascii="Cambria" w:hAnsi="Cambria" w:cstheme="minorHAnsi"/>
                <w:lang w:val="en-US"/>
              </w:rPr>
              <w:t>1 = Treatment</w:t>
            </w:r>
          </w:p>
        </w:tc>
      </w:tr>
      <w:tr w:rsidR="0096620F" w:rsidRPr="008B7F3D" w14:paraId="316E98B0" w14:textId="77777777" w:rsidTr="00B60F73">
        <w:trPr>
          <w:trHeight w:val="432"/>
        </w:trPr>
        <w:tc>
          <w:tcPr>
            <w:tcW w:w="1435" w:type="dxa"/>
          </w:tcPr>
          <w:p w14:paraId="70FDDA1F" w14:textId="5E302629" w:rsidR="0096620F" w:rsidRDefault="003F4230" w:rsidP="007E2168">
            <w:pPr>
              <w:spacing w:line="240" w:lineRule="auto"/>
              <w:rPr>
                <w:rFonts w:ascii="Cambria" w:hAnsi="Cambria" w:cstheme="minorHAnsi"/>
                <w:lang w:val="en-US"/>
              </w:rPr>
            </w:pPr>
            <w:r>
              <w:rPr>
                <w:rFonts w:ascii="Cambria" w:hAnsi="Cambria" w:cstheme="minorHAnsi"/>
                <w:lang w:val="en-US"/>
              </w:rPr>
              <w:t>CREAT</w:t>
            </w:r>
          </w:p>
        </w:tc>
        <w:tc>
          <w:tcPr>
            <w:tcW w:w="2340" w:type="dxa"/>
          </w:tcPr>
          <w:p w14:paraId="55A5CB8D" w14:textId="22AD4C8A" w:rsidR="0096620F" w:rsidRPr="008B7F3D" w:rsidRDefault="006463BC" w:rsidP="007E2168">
            <w:pPr>
              <w:spacing w:line="240" w:lineRule="auto"/>
              <w:rPr>
                <w:rFonts w:ascii="Cambria" w:hAnsi="Cambria" w:cstheme="minorHAnsi"/>
                <w:lang w:val="en-US"/>
              </w:rPr>
            </w:pPr>
            <w:r>
              <w:rPr>
                <w:rFonts w:ascii="Cambria" w:hAnsi="Cambria" w:cstheme="minorHAnsi"/>
                <w:lang w:val="en-US"/>
              </w:rPr>
              <w:t>Serum Creatinine Level, measures in</w:t>
            </w:r>
            <w:r w:rsidR="00751659">
              <w:rPr>
                <w:rFonts w:ascii="Cambria" w:hAnsi="Cambria" w:cstheme="minorHAnsi"/>
                <w:lang w:val="en-US"/>
              </w:rPr>
              <w:t xml:space="preserve"> mol/L</w:t>
            </w:r>
          </w:p>
        </w:tc>
        <w:tc>
          <w:tcPr>
            <w:tcW w:w="2599" w:type="dxa"/>
          </w:tcPr>
          <w:p w14:paraId="547EB677" w14:textId="2124C547" w:rsidR="0096620F" w:rsidRPr="008B7F3D" w:rsidRDefault="00751659" w:rsidP="007E2168">
            <w:pPr>
              <w:autoSpaceDE w:val="0"/>
              <w:autoSpaceDN w:val="0"/>
              <w:adjustRightInd w:val="0"/>
              <w:spacing w:line="240" w:lineRule="auto"/>
              <w:rPr>
                <w:rFonts w:ascii="Cambria" w:hAnsi="Cambria" w:cstheme="minorHAnsi"/>
                <w:shd w:val="clear" w:color="auto" w:fill="FFFFFF"/>
                <w:lang w:val="en-US"/>
              </w:rPr>
            </w:pPr>
            <w:r>
              <w:rPr>
                <w:rFonts w:ascii="Cambria" w:hAnsi="Cambria" w:cstheme="minorHAnsi"/>
                <w:shd w:val="clear" w:color="auto" w:fill="FFFFFF"/>
                <w:lang w:val="en-US"/>
              </w:rPr>
              <w:t>Baseline Form Question 9.</w:t>
            </w:r>
          </w:p>
        </w:tc>
        <w:tc>
          <w:tcPr>
            <w:tcW w:w="3881" w:type="dxa"/>
          </w:tcPr>
          <w:p w14:paraId="1C2ACFB2" w14:textId="7C87B752" w:rsidR="0096620F" w:rsidRPr="008B7F3D" w:rsidRDefault="009A55F9" w:rsidP="007E2168">
            <w:pPr>
              <w:spacing w:line="240" w:lineRule="auto"/>
              <w:rPr>
                <w:rFonts w:ascii="Cambria" w:hAnsi="Cambria" w:cstheme="minorHAnsi"/>
                <w:lang w:val="en-US"/>
              </w:rPr>
            </w:pPr>
            <w:r>
              <w:rPr>
                <w:rFonts w:ascii="Cambria" w:hAnsi="Cambria" w:cstheme="minorHAnsi"/>
                <w:lang w:val="en-US"/>
              </w:rPr>
              <w:t>C</w:t>
            </w:r>
            <w:r w:rsidR="00751659">
              <w:rPr>
                <w:rFonts w:ascii="Cambria" w:hAnsi="Cambria" w:cstheme="minorHAnsi"/>
                <w:lang w:val="en-US"/>
              </w:rPr>
              <w:t xml:space="preserve">ontinuous variable with valid range </w:t>
            </w:r>
            <w:r w:rsidR="00BA01BB">
              <w:rPr>
                <w:rFonts w:ascii="Cambria" w:hAnsi="Cambria" w:cstheme="minorHAnsi"/>
                <w:lang w:val="en-US"/>
              </w:rPr>
              <w:t>0-3.761</w:t>
            </w:r>
          </w:p>
        </w:tc>
      </w:tr>
      <w:tr w:rsidR="0096620F" w:rsidRPr="008B7F3D" w14:paraId="02A36898" w14:textId="77777777" w:rsidTr="00B60F73">
        <w:trPr>
          <w:trHeight w:val="432"/>
        </w:trPr>
        <w:tc>
          <w:tcPr>
            <w:tcW w:w="1435" w:type="dxa"/>
          </w:tcPr>
          <w:p w14:paraId="57165E4D" w14:textId="46E78C3B" w:rsidR="0096620F" w:rsidRDefault="003F4230" w:rsidP="007E2168">
            <w:pPr>
              <w:spacing w:line="240" w:lineRule="auto"/>
              <w:rPr>
                <w:rFonts w:ascii="Cambria" w:hAnsi="Cambria" w:cstheme="minorHAnsi"/>
                <w:lang w:val="en-US"/>
              </w:rPr>
            </w:pPr>
            <w:r>
              <w:rPr>
                <w:rFonts w:ascii="Cambria" w:hAnsi="Cambria" w:cstheme="minorHAnsi"/>
                <w:lang w:val="en-US"/>
              </w:rPr>
              <w:t>KLEVEL</w:t>
            </w:r>
          </w:p>
        </w:tc>
        <w:tc>
          <w:tcPr>
            <w:tcW w:w="2340" w:type="dxa"/>
          </w:tcPr>
          <w:p w14:paraId="102C8266" w14:textId="3D6FE9D1" w:rsidR="0096620F" w:rsidRPr="008B7F3D" w:rsidRDefault="00EA5462" w:rsidP="007E2168">
            <w:pPr>
              <w:spacing w:line="240" w:lineRule="auto"/>
              <w:rPr>
                <w:rFonts w:ascii="Cambria" w:hAnsi="Cambria" w:cstheme="minorHAnsi"/>
                <w:lang w:val="en-US"/>
              </w:rPr>
            </w:pPr>
            <w:r>
              <w:rPr>
                <w:rFonts w:ascii="Cambria" w:hAnsi="Cambria" w:cstheme="minorHAnsi"/>
                <w:lang w:val="en-US"/>
              </w:rPr>
              <w:t>Serum Potassium Level</w:t>
            </w:r>
            <w:r w:rsidR="00296012">
              <w:rPr>
                <w:rFonts w:ascii="Cambria" w:hAnsi="Cambria" w:cstheme="minorHAnsi"/>
                <w:lang w:val="en-US"/>
              </w:rPr>
              <w:t>, measured in mmol/l</w:t>
            </w:r>
          </w:p>
        </w:tc>
        <w:tc>
          <w:tcPr>
            <w:tcW w:w="2599" w:type="dxa"/>
          </w:tcPr>
          <w:p w14:paraId="16932F0A" w14:textId="419F7A85" w:rsidR="0096620F" w:rsidRPr="008B7F3D" w:rsidRDefault="00EA5462" w:rsidP="007E2168">
            <w:pPr>
              <w:autoSpaceDE w:val="0"/>
              <w:autoSpaceDN w:val="0"/>
              <w:adjustRightInd w:val="0"/>
              <w:spacing w:line="240" w:lineRule="auto"/>
              <w:rPr>
                <w:rFonts w:ascii="Cambria" w:hAnsi="Cambria" w:cstheme="minorHAnsi"/>
                <w:shd w:val="clear" w:color="auto" w:fill="FFFFFF"/>
                <w:lang w:val="en-US"/>
              </w:rPr>
            </w:pPr>
            <w:r>
              <w:rPr>
                <w:rFonts w:ascii="Cambria" w:hAnsi="Cambria" w:cstheme="minorHAnsi"/>
                <w:shd w:val="clear" w:color="auto" w:fill="FFFFFF"/>
                <w:lang w:val="en-US"/>
              </w:rPr>
              <w:t>Baseline Form Question 9a.</w:t>
            </w:r>
          </w:p>
        </w:tc>
        <w:tc>
          <w:tcPr>
            <w:tcW w:w="3881" w:type="dxa"/>
          </w:tcPr>
          <w:p w14:paraId="27805E03" w14:textId="33587340" w:rsidR="0096620F" w:rsidRPr="008B7F3D" w:rsidRDefault="009A55F9" w:rsidP="007E2168">
            <w:pPr>
              <w:spacing w:line="240" w:lineRule="auto"/>
              <w:rPr>
                <w:rFonts w:ascii="Cambria" w:hAnsi="Cambria" w:cstheme="minorHAnsi"/>
                <w:lang w:val="en-US"/>
              </w:rPr>
            </w:pPr>
            <w:r>
              <w:rPr>
                <w:rFonts w:ascii="Cambria" w:hAnsi="Cambria" w:cstheme="minorHAnsi"/>
                <w:lang w:val="en-US"/>
              </w:rPr>
              <w:t>C</w:t>
            </w:r>
            <w:r w:rsidR="00E549F6">
              <w:rPr>
                <w:rFonts w:ascii="Cambria" w:hAnsi="Cambria" w:cstheme="minorHAnsi"/>
                <w:lang w:val="en-US"/>
              </w:rPr>
              <w:t>ontinuous variable</w:t>
            </w:r>
            <w:r w:rsidR="00CF3AC8">
              <w:rPr>
                <w:rFonts w:ascii="Cambria" w:hAnsi="Cambria" w:cstheme="minorHAnsi"/>
                <w:lang w:val="en-US"/>
              </w:rPr>
              <w:t xml:space="preserve"> with valid range</w:t>
            </w:r>
            <w:r w:rsidR="009802FD">
              <w:rPr>
                <w:rFonts w:ascii="Cambria" w:hAnsi="Cambria" w:cstheme="minorHAnsi"/>
                <w:lang w:val="en-US"/>
              </w:rPr>
              <w:t xml:space="preserve"> 0-6.3</w:t>
            </w:r>
          </w:p>
        </w:tc>
      </w:tr>
      <w:tr w:rsidR="0096620F" w:rsidRPr="008B7F3D" w14:paraId="70115ACF" w14:textId="77777777" w:rsidTr="00B60F73">
        <w:trPr>
          <w:trHeight w:val="432"/>
        </w:trPr>
        <w:tc>
          <w:tcPr>
            <w:tcW w:w="1435" w:type="dxa"/>
          </w:tcPr>
          <w:p w14:paraId="430BB20F" w14:textId="10B69400" w:rsidR="0096620F" w:rsidRDefault="001A1FB9" w:rsidP="007E2168">
            <w:pPr>
              <w:spacing w:line="240" w:lineRule="auto"/>
              <w:rPr>
                <w:rFonts w:ascii="Cambria" w:hAnsi="Cambria" w:cstheme="minorHAnsi"/>
                <w:lang w:val="en-US"/>
              </w:rPr>
            </w:pPr>
            <w:r>
              <w:rPr>
                <w:rFonts w:ascii="Cambria" w:hAnsi="Cambria" w:cstheme="minorHAnsi"/>
                <w:lang w:val="en-US"/>
              </w:rPr>
              <w:t>SYSBP</w:t>
            </w:r>
          </w:p>
        </w:tc>
        <w:tc>
          <w:tcPr>
            <w:tcW w:w="2340" w:type="dxa"/>
          </w:tcPr>
          <w:p w14:paraId="32BACB3C" w14:textId="65897C25" w:rsidR="0096620F" w:rsidRPr="008B7F3D" w:rsidRDefault="0071641D" w:rsidP="007E2168">
            <w:pPr>
              <w:spacing w:line="240" w:lineRule="auto"/>
              <w:rPr>
                <w:rFonts w:ascii="Cambria" w:hAnsi="Cambria" w:cstheme="minorHAnsi"/>
                <w:lang w:val="en-US"/>
              </w:rPr>
            </w:pPr>
            <w:r>
              <w:rPr>
                <w:rFonts w:ascii="Cambria" w:hAnsi="Cambria" w:cstheme="minorHAnsi"/>
                <w:lang w:val="en-US"/>
              </w:rPr>
              <w:t>Systolic Blood Pressure</w:t>
            </w:r>
          </w:p>
        </w:tc>
        <w:tc>
          <w:tcPr>
            <w:tcW w:w="2599" w:type="dxa"/>
          </w:tcPr>
          <w:p w14:paraId="43137D4F" w14:textId="13C96CF6" w:rsidR="0096620F" w:rsidRPr="008B7F3D" w:rsidRDefault="00BB1FF9" w:rsidP="007E2168">
            <w:pPr>
              <w:autoSpaceDE w:val="0"/>
              <w:autoSpaceDN w:val="0"/>
              <w:adjustRightInd w:val="0"/>
              <w:spacing w:line="240" w:lineRule="auto"/>
              <w:rPr>
                <w:rFonts w:ascii="Cambria" w:hAnsi="Cambria" w:cstheme="minorHAnsi"/>
                <w:shd w:val="clear" w:color="auto" w:fill="FFFFFF"/>
                <w:lang w:val="en-US"/>
              </w:rPr>
            </w:pPr>
            <w:r>
              <w:rPr>
                <w:rFonts w:ascii="Cambria" w:hAnsi="Cambria" w:cstheme="minorHAnsi"/>
                <w:shd w:val="clear" w:color="auto" w:fill="FFFFFF"/>
                <w:lang w:val="en-US"/>
              </w:rPr>
              <w:t>Baseline Form Question 22</w:t>
            </w:r>
          </w:p>
        </w:tc>
        <w:tc>
          <w:tcPr>
            <w:tcW w:w="3881" w:type="dxa"/>
          </w:tcPr>
          <w:p w14:paraId="5DBB2899" w14:textId="2E2C0080" w:rsidR="0096620F" w:rsidRPr="008B7F3D" w:rsidRDefault="009A55F9" w:rsidP="007E2168">
            <w:pPr>
              <w:spacing w:line="240" w:lineRule="auto"/>
              <w:rPr>
                <w:rFonts w:ascii="Cambria" w:hAnsi="Cambria" w:cstheme="minorHAnsi"/>
                <w:lang w:val="en-US"/>
              </w:rPr>
            </w:pPr>
            <w:r>
              <w:rPr>
                <w:rFonts w:ascii="Cambria" w:hAnsi="Cambria" w:cstheme="minorHAnsi"/>
                <w:lang w:val="en-US"/>
              </w:rPr>
              <w:t>C</w:t>
            </w:r>
            <w:r w:rsidR="004D7142">
              <w:rPr>
                <w:rFonts w:ascii="Cambria" w:hAnsi="Cambria" w:cstheme="minorHAnsi"/>
                <w:lang w:val="en-US"/>
              </w:rPr>
              <w:t xml:space="preserve">ontinuous variable with valid range </w:t>
            </w:r>
            <w:r w:rsidR="00707CA7">
              <w:rPr>
                <w:rFonts w:ascii="Cambria" w:hAnsi="Cambria" w:cstheme="minorHAnsi"/>
                <w:lang w:val="en-US"/>
              </w:rPr>
              <w:t>74-220</w:t>
            </w:r>
          </w:p>
        </w:tc>
      </w:tr>
      <w:tr w:rsidR="0096620F" w:rsidRPr="008B7F3D" w14:paraId="25CB8455" w14:textId="77777777" w:rsidTr="00B60F73">
        <w:trPr>
          <w:trHeight w:val="432"/>
        </w:trPr>
        <w:tc>
          <w:tcPr>
            <w:tcW w:w="1435" w:type="dxa"/>
          </w:tcPr>
          <w:p w14:paraId="3E73E5EA" w14:textId="3A05C300" w:rsidR="0096620F" w:rsidRDefault="001A1FB9" w:rsidP="007E2168">
            <w:pPr>
              <w:spacing w:line="240" w:lineRule="auto"/>
              <w:rPr>
                <w:rFonts w:ascii="Cambria" w:hAnsi="Cambria" w:cstheme="minorHAnsi"/>
                <w:lang w:val="en-US"/>
              </w:rPr>
            </w:pPr>
            <w:r>
              <w:rPr>
                <w:rFonts w:ascii="Cambria" w:hAnsi="Cambria" w:cstheme="minorHAnsi"/>
                <w:lang w:val="en-US"/>
              </w:rPr>
              <w:t>DIABP</w:t>
            </w:r>
          </w:p>
        </w:tc>
        <w:tc>
          <w:tcPr>
            <w:tcW w:w="2340" w:type="dxa"/>
          </w:tcPr>
          <w:p w14:paraId="7F4823C9" w14:textId="0CB9B26E" w:rsidR="0096620F" w:rsidRPr="008B7F3D" w:rsidRDefault="0071641D" w:rsidP="007E2168">
            <w:pPr>
              <w:spacing w:line="240" w:lineRule="auto"/>
              <w:rPr>
                <w:rFonts w:ascii="Cambria" w:hAnsi="Cambria" w:cstheme="minorHAnsi"/>
                <w:lang w:val="en-US"/>
              </w:rPr>
            </w:pPr>
            <w:r>
              <w:rPr>
                <w:rFonts w:ascii="Cambria" w:hAnsi="Cambria" w:cstheme="minorHAnsi"/>
                <w:lang w:val="en-US"/>
              </w:rPr>
              <w:t>Diastolic Blood Pressure</w:t>
            </w:r>
          </w:p>
        </w:tc>
        <w:tc>
          <w:tcPr>
            <w:tcW w:w="2599" w:type="dxa"/>
          </w:tcPr>
          <w:p w14:paraId="0D91D7CC" w14:textId="55CE318E" w:rsidR="0096620F" w:rsidRPr="008B7F3D" w:rsidRDefault="0071641D" w:rsidP="007E2168">
            <w:pPr>
              <w:autoSpaceDE w:val="0"/>
              <w:autoSpaceDN w:val="0"/>
              <w:adjustRightInd w:val="0"/>
              <w:spacing w:line="240" w:lineRule="auto"/>
              <w:rPr>
                <w:rFonts w:ascii="Cambria" w:hAnsi="Cambria" w:cstheme="minorHAnsi"/>
                <w:shd w:val="clear" w:color="auto" w:fill="FFFFFF"/>
                <w:lang w:val="en-US"/>
              </w:rPr>
            </w:pPr>
            <w:r>
              <w:rPr>
                <w:rFonts w:ascii="Cambria" w:hAnsi="Cambria" w:cstheme="minorHAnsi"/>
                <w:shd w:val="clear" w:color="auto" w:fill="FFFFFF"/>
                <w:lang w:val="en-US"/>
              </w:rPr>
              <w:t xml:space="preserve">Baseline Form Question </w:t>
            </w:r>
            <w:r w:rsidR="00BB1FF9">
              <w:rPr>
                <w:rFonts w:ascii="Cambria" w:hAnsi="Cambria" w:cstheme="minorHAnsi"/>
                <w:shd w:val="clear" w:color="auto" w:fill="FFFFFF"/>
                <w:lang w:val="en-US"/>
              </w:rPr>
              <w:t>22</w:t>
            </w:r>
          </w:p>
        </w:tc>
        <w:tc>
          <w:tcPr>
            <w:tcW w:w="3881" w:type="dxa"/>
          </w:tcPr>
          <w:p w14:paraId="2F1077AA" w14:textId="003F12C3" w:rsidR="0096620F" w:rsidRPr="008B7F3D" w:rsidRDefault="009A55F9" w:rsidP="007E2168">
            <w:pPr>
              <w:spacing w:line="240" w:lineRule="auto"/>
              <w:rPr>
                <w:rFonts w:ascii="Cambria" w:hAnsi="Cambria" w:cstheme="minorHAnsi"/>
                <w:lang w:val="en-US"/>
              </w:rPr>
            </w:pPr>
            <w:r>
              <w:rPr>
                <w:rFonts w:ascii="Cambria" w:hAnsi="Cambria" w:cstheme="minorHAnsi"/>
                <w:lang w:val="en-US"/>
              </w:rPr>
              <w:t>C</w:t>
            </w:r>
            <w:r w:rsidR="004D7142">
              <w:rPr>
                <w:rFonts w:ascii="Cambria" w:hAnsi="Cambria" w:cstheme="minorHAnsi"/>
                <w:lang w:val="en-US"/>
              </w:rPr>
              <w:t>ontinuous variable with valid range</w:t>
            </w:r>
            <w:r w:rsidR="00707CA7">
              <w:rPr>
                <w:rFonts w:ascii="Cambria" w:hAnsi="Cambria" w:cstheme="minorHAnsi"/>
                <w:lang w:val="en-US"/>
              </w:rPr>
              <w:t xml:space="preserve"> 25-184</w:t>
            </w:r>
          </w:p>
        </w:tc>
      </w:tr>
      <w:tr w:rsidR="0096620F" w:rsidRPr="008B7F3D" w14:paraId="72E06040" w14:textId="77777777" w:rsidTr="00B60F73">
        <w:trPr>
          <w:trHeight w:val="432"/>
        </w:trPr>
        <w:tc>
          <w:tcPr>
            <w:tcW w:w="1435" w:type="dxa"/>
          </w:tcPr>
          <w:p w14:paraId="5DCB8677" w14:textId="19671D96" w:rsidR="0096620F" w:rsidRDefault="001A1FB9" w:rsidP="007E2168">
            <w:pPr>
              <w:spacing w:line="240" w:lineRule="auto"/>
              <w:rPr>
                <w:rFonts w:ascii="Cambria" w:hAnsi="Cambria" w:cstheme="minorHAnsi"/>
                <w:lang w:val="en-US"/>
              </w:rPr>
            </w:pPr>
            <w:r>
              <w:rPr>
                <w:rFonts w:ascii="Cambria" w:hAnsi="Cambria" w:cstheme="minorHAnsi"/>
                <w:lang w:val="en-US"/>
              </w:rPr>
              <w:t>FUNCTCLS</w:t>
            </w:r>
          </w:p>
        </w:tc>
        <w:tc>
          <w:tcPr>
            <w:tcW w:w="2340" w:type="dxa"/>
          </w:tcPr>
          <w:p w14:paraId="63F27006" w14:textId="3311454D" w:rsidR="0096620F" w:rsidRPr="008B7F3D" w:rsidRDefault="00114EF6" w:rsidP="007E2168">
            <w:pPr>
              <w:spacing w:line="240" w:lineRule="auto"/>
              <w:rPr>
                <w:rFonts w:ascii="Cambria" w:hAnsi="Cambria" w:cstheme="minorHAnsi"/>
                <w:lang w:val="en-US"/>
              </w:rPr>
            </w:pPr>
            <w:r>
              <w:rPr>
                <w:rFonts w:ascii="Cambria" w:hAnsi="Cambria" w:cstheme="minorHAnsi"/>
                <w:lang w:val="en-US"/>
              </w:rPr>
              <w:t>Current NYHA Functional Class</w:t>
            </w:r>
          </w:p>
        </w:tc>
        <w:tc>
          <w:tcPr>
            <w:tcW w:w="2599" w:type="dxa"/>
          </w:tcPr>
          <w:p w14:paraId="66C08C7D" w14:textId="4CA644B3" w:rsidR="0096620F" w:rsidRPr="008B7F3D" w:rsidRDefault="00114EF6" w:rsidP="007E2168">
            <w:pPr>
              <w:autoSpaceDE w:val="0"/>
              <w:autoSpaceDN w:val="0"/>
              <w:adjustRightInd w:val="0"/>
              <w:spacing w:line="240" w:lineRule="auto"/>
              <w:rPr>
                <w:rFonts w:ascii="Cambria" w:hAnsi="Cambria" w:cstheme="minorHAnsi"/>
                <w:shd w:val="clear" w:color="auto" w:fill="FFFFFF"/>
                <w:lang w:val="en-US"/>
              </w:rPr>
            </w:pPr>
            <w:r>
              <w:rPr>
                <w:rFonts w:ascii="Cambria" w:hAnsi="Cambria" w:cstheme="minorHAnsi"/>
                <w:shd w:val="clear" w:color="auto" w:fill="FFFFFF"/>
                <w:lang w:val="en-US"/>
              </w:rPr>
              <w:t>Baseline Form Question 23</w:t>
            </w:r>
          </w:p>
        </w:tc>
        <w:tc>
          <w:tcPr>
            <w:tcW w:w="3881" w:type="dxa"/>
          </w:tcPr>
          <w:p w14:paraId="6FDC6D84" w14:textId="5FDB78A2" w:rsidR="0096620F" w:rsidRDefault="009A55F9" w:rsidP="007E2168">
            <w:pPr>
              <w:spacing w:line="240" w:lineRule="auto"/>
              <w:rPr>
                <w:rFonts w:ascii="Cambria" w:hAnsi="Cambria" w:cstheme="minorHAnsi"/>
                <w:lang w:val="en-US"/>
              </w:rPr>
            </w:pPr>
            <w:r>
              <w:rPr>
                <w:rFonts w:ascii="Cambria" w:hAnsi="Cambria" w:cstheme="minorHAnsi"/>
                <w:lang w:val="en-US"/>
              </w:rPr>
              <w:t>C</w:t>
            </w:r>
            <w:r w:rsidR="004412EB">
              <w:rPr>
                <w:rFonts w:ascii="Cambria" w:hAnsi="Cambria" w:cstheme="minorHAnsi"/>
                <w:lang w:val="en-US"/>
              </w:rPr>
              <w:t>ategorical variable where:</w:t>
            </w:r>
          </w:p>
          <w:p w14:paraId="230ED515" w14:textId="6A1849C5" w:rsidR="004412EB" w:rsidRDefault="004412EB" w:rsidP="007E2168">
            <w:pPr>
              <w:spacing w:line="240" w:lineRule="auto"/>
              <w:rPr>
                <w:rFonts w:ascii="Cambria" w:hAnsi="Cambria" w:cstheme="minorHAnsi"/>
                <w:lang w:val="en-US"/>
              </w:rPr>
            </w:pPr>
            <w:r>
              <w:rPr>
                <w:rFonts w:ascii="Cambria" w:hAnsi="Cambria" w:cstheme="minorHAnsi"/>
                <w:lang w:val="en-US"/>
              </w:rPr>
              <w:t>1</w:t>
            </w:r>
            <w:r w:rsidR="003A4B55">
              <w:rPr>
                <w:rFonts w:ascii="Cambria" w:hAnsi="Cambria" w:cstheme="minorHAnsi"/>
                <w:lang w:val="en-US"/>
              </w:rPr>
              <w:t xml:space="preserve"> = </w:t>
            </w:r>
            <w:r>
              <w:rPr>
                <w:rFonts w:ascii="Cambria" w:hAnsi="Cambria" w:cstheme="minorHAnsi"/>
                <w:lang w:val="en-US"/>
              </w:rPr>
              <w:t>Class I</w:t>
            </w:r>
          </w:p>
          <w:p w14:paraId="58119030" w14:textId="77777777" w:rsidR="003A4B55" w:rsidRDefault="004412EB" w:rsidP="003A4B55">
            <w:pPr>
              <w:spacing w:line="240" w:lineRule="auto"/>
              <w:rPr>
                <w:rFonts w:ascii="Cambria" w:hAnsi="Cambria" w:cstheme="minorHAnsi"/>
                <w:lang w:val="en-US"/>
              </w:rPr>
            </w:pPr>
            <w:r>
              <w:rPr>
                <w:rFonts w:ascii="Cambria" w:hAnsi="Cambria" w:cstheme="minorHAnsi"/>
                <w:lang w:val="en-US"/>
              </w:rPr>
              <w:t>2</w:t>
            </w:r>
            <w:r w:rsidR="003A4B55">
              <w:rPr>
                <w:rFonts w:ascii="Cambria" w:hAnsi="Cambria" w:cstheme="minorHAnsi"/>
                <w:lang w:val="en-US"/>
              </w:rPr>
              <w:t xml:space="preserve"> = Class II</w:t>
            </w:r>
          </w:p>
          <w:p w14:paraId="705E99EB" w14:textId="77777777" w:rsidR="003A4B55" w:rsidRDefault="003A4B55" w:rsidP="003A4B55">
            <w:pPr>
              <w:spacing w:line="240" w:lineRule="auto"/>
              <w:rPr>
                <w:rFonts w:ascii="Cambria" w:hAnsi="Cambria" w:cstheme="minorHAnsi"/>
                <w:lang w:val="en-US"/>
              </w:rPr>
            </w:pPr>
            <w:r>
              <w:rPr>
                <w:rFonts w:ascii="Cambria" w:hAnsi="Cambria" w:cstheme="minorHAnsi"/>
                <w:lang w:val="en-US"/>
              </w:rPr>
              <w:t>3 = Class III</w:t>
            </w:r>
          </w:p>
          <w:p w14:paraId="20FA286B" w14:textId="77777777" w:rsidR="003A4B55" w:rsidRDefault="003A4B55" w:rsidP="003A4B55">
            <w:pPr>
              <w:spacing w:line="240" w:lineRule="auto"/>
              <w:rPr>
                <w:rFonts w:ascii="Cambria" w:hAnsi="Cambria" w:cstheme="minorHAnsi"/>
                <w:lang w:val="en-US"/>
              </w:rPr>
            </w:pPr>
            <w:r>
              <w:rPr>
                <w:rFonts w:ascii="Cambria" w:hAnsi="Cambria" w:cstheme="minorHAnsi"/>
                <w:lang w:val="en-US"/>
              </w:rPr>
              <w:t>4 = Class IV</w:t>
            </w:r>
          </w:p>
          <w:p w14:paraId="03DA9059" w14:textId="5628D34B" w:rsidR="00C73F9D" w:rsidRPr="003A4B55" w:rsidRDefault="00C73F9D" w:rsidP="003A4B55">
            <w:pPr>
              <w:spacing w:line="240" w:lineRule="auto"/>
              <w:rPr>
                <w:rFonts w:ascii="Cambria" w:hAnsi="Cambria" w:cstheme="minorHAnsi"/>
                <w:lang w:val="en-US"/>
              </w:rPr>
            </w:pPr>
            <w:r>
              <w:rPr>
                <w:rFonts w:ascii="Cambria" w:hAnsi="Cambria" w:cstheme="minorHAnsi"/>
                <w:lang w:val="en-US"/>
              </w:rPr>
              <w:t>*  See DIG Documentation for description of classes</w:t>
            </w:r>
          </w:p>
        </w:tc>
      </w:tr>
      <w:tr w:rsidR="0096620F" w:rsidRPr="008B7F3D" w14:paraId="54F8C7A2" w14:textId="77777777" w:rsidTr="00B60F73">
        <w:trPr>
          <w:trHeight w:val="432"/>
        </w:trPr>
        <w:tc>
          <w:tcPr>
            <w:tcW w:w="1435" w:type="dxa"/>
          </w:tcPr>
          <w:p w14:paraId="650F9798" w14:textId="2AECC3EB" w:rsidR="0096620F" w:rsidRDefault="0000290B" w:rsidP="007E2168">
            <w:pPr>
              <w:spacing w:line="240" w:lineRule="auto"/>
              <w:rPr>
                <w:rFonts w:ascii="Cambria" w:hAnsi="Cambria" w:cstheme="minorHAnsi"/>
                <w:lang w:val="en-US"/>
              </w:rPr>
            </w:pPr>
            <w:r>
              <w:rPr>
                <w:rFonts w:ascii="Cambria" w:hAnsi="Cambria" w:cstheme="minorHAnsi"/>
                <w:lang w:val="en-US"/>
              </w:rPr>
              <w:t>CHFETIOL</w:t>
            </w:r>
          </w:p>
        </w:tc>
        <w:tc>
          <w:tcPr>
            <w:tcW w:w="2340" w:type="dxa"/>
          </w:tcPr>
          <w:p w14:paraId="22378ABF" w14:textId="4D6590AD" w:rsidR="0096620F" w:rsidRPr="008B7F3D" w:rsidRDefault="00A351AE" w:rsidP="007E2168">
            <w:pPr>
              <w:spacing w:line="240" w:lineRule="auto"/>
              <w:rPr>
                <w:rFonts w:ascii="Cambria" w:hAnsi="Cambria" w:cstheme="minorHAnsi"/>
                <w:lang w:val="en-US"/>
              </w:rPr>
            </w:pPr>
            <w:r>
              <w:rPr>
                <w:rFonts w:ascii="Cambria" w:hAnsi="Cambria" w:cstheme="minorHAnsi"/>
                <w:lang w:val="en-US"/>
              </w:rPr>
              <w:t>Etiology of CHF</w:t>
            </w:r>
          </w:p>
        </w:tc>
        <w:tc>
          <w:tcPr>
            <w:tcW w:w="2599" w:type="dxa"/>
          </w:tcPr>
          <w:p w14:paraId="47D283C6" w14:textId="01C90FFE" w:rsidR="0096620F" w:rsidRPr="008B7F3D" w:rsidRDefault="00A351AE" w:rsidP="007E2168">
            <w:pPr>
              <w:autoSpaceDE w:val="0"/>
              <w:autoSpaceDN w:val="0"/>
              <w:adjustRightInd w:val="0"/>
              <w:spacing w:line="240" w:lineRule="auto"/>
              <w:rPr>
                <w:rFonts w:ascii="Cambria" w:hAnsi="Cambria" w:cstheme="minorHAnsi"/>
                <w:shd w:val="clear" w:color="auto" w:fill="FFFFFF"/>
                <w:lang w:val="en-US"/>
              </w:rPr>
            </w:pPr>
            <w:r>
              <w:rPr>
                <w:rFonts w:ascii="Cambria" w:hAnsi="Cambria" w:cstheme="minorHAnsi"/>
                <w:shd w:val="clear" w:color="auto" w:fill="FFFFFF"/>
                <w:lang w:val="en-US"/>
              </w:rPr>
              <w:t>Baseline Form Question 24</w:t>
            </w:r>
          </w:p>
        </w:tc>
        <w:tc>
          <w:tcPr>
            <w:tcW w:w="3881" w:type="dxa"/>
          </w:tcPr>
          <w:p w14:paraId="33AB0690" w14:textId="1C4BA50D" w:rsidR="0096620F" w:rsidRDefault="009A55F9" w:rsidP="007E2168">
            <w:pPr>
              <w:spacing w:line="240" w:lineRule="auto"/>
              <w:rPr>
                <w:rFonts w:ascii="Cambria" w:hAnsi="Cambria" w:cstheme="minorHAnsi"/>
                <w:lang w:val="en-US"/>
              </w:rPr>
            </w:pPr>
            <w:r>
              <w:rPr>
                <w:rFonts w:ascii="Cambria" w:hAnsi="Cambria" w:cstheme="minorHAnsi"/>
                <w:lang w:val="en-US"/>
              </w:rPr>
              <w:t>C</w:t>
            </w:r>
            <w:r w:rsidR="00A351AE">
              <w:rPr>
                <w:rFonts w:ascii="Cambria" w:hAnsi="Cambria" w:cstheme="minorHAnsi"/>
                <w:lang w:val="en-US"/>
              </w:rPr>
              <w:t>ategorical variable where:</w:t>
            </w:r>
          </w:p>
          <w:p w14:paraId="45F6E564" w14:textId="77777777" w:rsidR="00A351AE" w:rsidRDefault="00A351AE" w:rsidP="007E2168">
            <w:pPr>
              <w:spacing w:line="240" w:lineRule="auto"/>
              <w:rPr>
                <w:rFonts w:ascii="Cambria" w:hAnsi="Cambria" w:cstheme="minorHAnsi"/>
                <w:lang w:val="en-US"/>
              </w:rPr>
            </w:pPr>
            <w:r>
              <w:rPr>
                <w:rFonts w:ascii="Cambria" w:hAnsi="Cambria" w:cstheme="minorHAnsi"/>
                <w:lang w:val="en-US"/>
              </w:rPr>
              <w:t>1 = Ischemic</w:t>
            </w:r>
          </w:p>
          <w:p w14:paraId="07F0BF9C" w14:textId="77777777" w:rsidR="00A351AE" w:rsidRDefault="00A351AE" w:rsidP="007E2168">
            <w:pPr>
              <w:spacing w:line="240" w:lineRule="auto"/>
              <w:rPr>
                <w:rFonts w:ascii="Cambria" w:hAnsi="Cambria" w:cstheme="minorHAnsi"/>
                <w:lang w:val="en-US"/>
              </w:rPr>
            </w:pPr>
            <w:r>
              <w:rPr>
                <w:rFonts w:ascii="Cambria" w:hAnsi="Cambria" w:cstheme="minorHAnsi"/>
                <w:lang w:val="en-US"/>
              </w:rPr>
              <w:t>2 = Hypertensive</w:t>
            </w:r>
          </w:p>
          <w:p w14:paraId="31854946" w14:textId="77777777" w:rsidR="00A351AE" w:rsidRDefault="00A351AE" w:rsidP="007E2168">
            <w:pPr>
              <w:spacing w:line="240" w:lineRule="auto"/>
              <w:rPr>
                <w:rFonts w:ascii="Cambria" w:hAnsi="Cambria" w:cstheme="minorHAnsi"/>
                <w:lang w:val="en-US"/>
              </w:rPr>
            </w:pPr>
            <w:r>
              <w:rPr>
                <w:rFonts w:ascii="Cambria" w:hAnsi="Cambria" w:cstheme="minorHAnsi"/>
                <w:lang w:val="en-US"/>
              </w:rPr>
              <w:t>3 = Valvular</w:t>
            </w:r>
          </w:p>
          <w:p w14:paraId="29AD2E25" w14:textId="77777777" w:rsidR="00400C3D" w:rsidRDefault="00400C3D" w:rsidP="007E2168">
            <w:pPr>
              <w:spacing w:line="240" w:lineRule="auto"/>
              <w:rPr>
                <w:rFonts w:ascii="Cambria" w:hAnsi="Cambria" w:cstheme="minorHAnsi"/>
                <w:lang w:val="en-US"/>
              </w:rPr>
            </w:pPr>
            <w:r>
              <w:rPr>
                <w:rFonts w:ascii="Cambria" w:hAnsi="Cambria" w:cstheme="minorHAnsi"/>
                <w:lang w:val="en-US"/>
              </w:rPr>
              <w:lastRenderedPageBreak/>
              <w:t>4 = Idiopathic</w:t>
            </w:r>
          </w:p>
          <w:p w14:paraId="50C81B87" w14:textId="77777777" w:rsidR="00400C3D" w:rsidRDefault="00400C3D" w:rsidP="007E2168">
            <w:pPr>
              <w:spacing w:line="240" w:lineRule="auto"/>
              <w:rPr>
                <w:rFonts w:ascii="Cambria" w:hAnsi="Cambria" w:cstheme="minorHAnsi"/>
                <w:lang w:val="en-US"/>
              </w:rPr>
            </w:pPr>
            <w:r>
              <w:rPr>
                <w:rFonts w:ascii="Cambria" w:hAnsi="Cambria" w:cstheme="minorHAnsi"/>
                <w:lang w:val="en-US"/>
              </w:rPr>
              <w:t>5 = Alcohol Related</w:t>
            </w:r>
          </w:p>
          <w:p w14:paraId="72161A38" w14:textId="292C6E93" w:rsidR="00400C3D" w:rsidRPr="008B7F3D" w:rsidRDefault="00400C3D" w:rsidP="007E2168">
            <w:pPr>
              <w:spacing w:line="240" w:lineRule="auto"/>
              <w:rPr>
                <w:rFonts w:ascii="Cambria" w:hAnsi="Cambria" w:cstheme="minorHAnsi"/>
                <w:lang w:val="en-US"/>
              </w:rPr>
            </w:pPr>
            <w:r>
              <w:rPr>
                <w:rFonts w:ascii="Cambria" w:hAnsi="Cambria" w:cstheme="minorHAnsi"/>
                <w:lang w:val="en-US"/>
              </w:rPr>
              <w:t>6 = Other</w:t>
            </w:r>
          </w:p>
        </w:tc>
      </w:tr>
      <w:tr w:rsidR="0004076D" w:rsidRPr="008B7F3D" w14:paraId="6AC103B5" w14:textId="77777777" w:rsidTr="00B60F73">
        <w:trPr>
          <w:trHeight w:val="432"/>
        </w:trPr>
        <w:tc>
          <w:tcPr>
            <w:tcW w:w="1435" w:type="dxa"/>
          </w:tcPr>
          <w:p w14:paraId="21A53174" w14:textId="094E492B" w:rsidR="0004076D" w:rsidRDefault="0000290B" w:rsidP="007E2168">
            <w:pPr>
              <w:spacing w:line="240" w:lineRule="auto"/>
              <w:rPr>
                <w:rFonts w:ascii="Cambria" w:hAnsi="Cambria" w:cstheme="minorHAnsi"/>
                <w:lang w:val="en-US"/>
              </w:rPr>
            </w:pPr>
            <w:r>
              <w:rPr>
                <w:rFonts w:ascii="Cambria" w:hAnsi="Cambria" w:cstheme="minorHAnsi"/>
                <w:lang w:val="en-US"/>
              </w:rPr>
              <w:lastRenderedPageBreak/>
              <w:t>PREVMI</w:t>
            </w:r>
          </w:p>
        </w:tc>
        <w:tc>
          <w:tcPr>
            <w:tcW w:w="2340" w:type="dxa"/>
          </w:tcPr>
          <w:p w14:paraId="5966FE57" w14:textId="66945C43" w:rsidR="0004076D" w:rsidRPr="008B7F3D" w:rsidRDefault="00D6546E" w:rsidP="007E2168">
            <w:pPr>
              <w:spacing w:line="240" w:lineRule="auto"/>
              <w:rPr>
                <w:rFonts w:ascii="Cambria" w:hAnsi="Cambria" w:cstheme="minorHAnsi"/>
                <w:lang w:val="en-US"/>
              </w:rPr>
            </w:pPr>
            <w:r>
              <w:rPr>
                <w:rFonts w:ascii="Cambria" w:hAnsi="Cambria" w:cstheme="minorHAnsi"/>
                <w:lang w:val="en-US"/>
              </w:rPr>
              <w:t>Previous Myocardial infarction</w:t>
            </w:r>
          </w:p>
        </w:tc>
        <w:tc>
          <w:tcPr>
            <w:tcW w:w="2599" w:type="dxa"/>
          </w:tcPr>
          <w:p w14:paraId="5F382938" w14:textId="5EE007C7" w:rsidR="0004076D" w:rsidRPr="008B7F3D" w:rsidRDefault="00D6546E" w:rsidP="007E2168">
            <w:pPr>
              <w:autoSpaceDE w:val="0"/>
              <w:autoSpaceDN w:val="0"/>
              <w:adjustRightInd w:val="0"/>
              <w:spacing w:line="240" w:lineRule="auto"/>
              <w:rPr>
                <w:rFonts w:ascii="Cambria" w:hAnsi="Cambria" w:cstheme="minorHAnsi"/>
                <w:shd w:val="clear" w:color="auto" w:fill="FFFFFF"/>
                <w:lang w:val="en-US"/>
              </w:rPr>
            </w:pPr>
            <w:r>
              <w:rPr>
                <w:rFonts w:ascii="Cambria" w:hAnsi="Cambria" w:cstheme="minorHAnsi"/>
                <w:shd w:val="clear" w:color="auto" w:fill="FFFFFF"/>
                <w:lang w:val="en-US"/>
              </w:rPr>
              <w:t>Baseline Form Question 25</w:t>
            </w:r>
          </w:p>
        </w:tc>
        <w:tc>
          <w:tcPr>
            <w:tcW w:w="3881" w:type="dxa"/>
          </w:tcPr>
          <w:p w14:paraId="39C686DC" w14:textId="77777777" w:rsidR="00565CBA" w:rsidRDefault="00565CBA" w:rsidP="00565CBA">
            <w:pPr>
              <w:spacing w:line="240" w:lineRule="auto"/>
              <w:rPr>
                <w:rFonts w:ascii="Cambria" w:hAnsi="Cambria" w:cstheme="minorHAnsi"/>
                <w:lang w:val="en-US"/>
              </w:rPr>
            </w:pPr>
            <w:r>
              <w:rPr>
                <w:rFonts w:ascii="Cambria" w:hAnsi="Cambria" w:cstheme="minorHAnsi"/>
                <w:lang w:val="en-US"/>
              </w:rPr>
              <w:t>Binary variable where:</w:t>
            </w:r>
          </w:p>
          <w:p w14:paraId="1030793F" w14:textId="77777777" w:rsidR="00565CBA" w:rsidRDefault="00565CBA" w:rsidP="00565CBA">
            <w:pPr>
              <w:spacing w:line="240" w:lineRule="auto"/>
              <w:rPr>
                <w:rFonts w:ascii="Cambria" w:hAnsi="Cambria" w:cstheme="minorHAnsi"/>
                <w:lang w:val="en-US"/>
              </w:rPr>
            </w:pPr>
            <w:r>
              <w:rPr>
                <w:rFonts w:ascii="Cambria" w:hAnsi="Cambria" w:cstheme="minorHAnsi"/>
                <w:lang w:val="en-US"/>
              </w:rPr>
              <w:t>0 = No</w:t>
            </w:r>
          </w:p>
          <w:p w14:paraId="08922C7A" w14:textId="2EA818C4" w:rsidR="00A84FE9" w:rsidRPr="008B7F3D" w:rsidRDefault="00565CBA" w:rsidP="00565CBA">
            <w:pPr>
              <w:spacing w:line="240" w:lineRule="auto"/>
              <w:rPr>
                <w:rFonts w:ascii="Cambria" w:hAnsi="Cambria" w:cstheme="minorHAnsi"/>
                <w:lang w:val="en-US"/>
              </w:rPr>
            </w:pPr>
            <w:r>
              <w:rPr>
                <w:rFonts w:ascii="Cambria" w:hAnsi="Cambria" w:cstheme="minorHAnsi"/>
                <w:lang w:val="en-US"/>
              </w:rPr>
              <w:t>1 = Yes</w:t>
            </w:r>
          </w:p>
        </w:tc>
      </w:tr>
      <w:tr w:rsidR="007E36D0" w:rsidRPr="008B7F3D" w14:paraId="09DB4ADF" w14:textId="77777777" w:rsidTr="00B60F73">
        <w:trPr>
          <w:trHeight w:val="432"/>
        </w:trPr>
        <w:tc>
          <w:tcPr>
            <w:tcW w:w="1435" w:type="dxa"/>
          </w:tcPr>
          <w:p w14:paraId="08A1CEA5" w14:textId="6B733A96" w:rsidR="007E36D0" w:rsidRDefault="007E36D0" w:rsidP="007E36D0">
            <w:pPr>
              <w:spacing w:line="240" w:lineRule="auto"/>
              <w:rPr>
                <w:rFonts w:ascii="Cambria" w:hAnsi="Cambria" w:cstheme="minorHAnsi"/>
                <w:lang w:val="en-US"/>
              </w:rPr>
            </w:pPr>
            <w:r>
              <w:rPr>
                <w:rFonts w:ascii="Cambria" w:hAnsi="Cambria" w:cstheme="minorHAnsi"/>
                <w:lang w:val="en-US"/>
              </w:rPr>
              <w:t>DIABETES</w:t>
            </w:r>
          </w:p>
        </w:tc>
        <w:tc>
          <w:tcPr>
            <w:tcW w:w="2340" w:type="dxa"/>
          </w:tcPr>
          <w:p w14:paraId="428133E8" w14:textId="38ADF93A" w:rsidR="007E36D0" w:rsidRPr="008B7F3D" w:rsidRDefault="007E36D0" w:rsidP="007E36D0">
            <w:pPr>
              <w:spacing w:line="240" w:lineRule="auto"/>
              <w:rPr>
                <w:rFonts w:ascii="Cambria" w:hAnsi="Cambria" w:cstheme="minorHAnsi"/>
                <w:lang w:val="en-US"/>
              </w:rPr>
            </w:pPr>
            <w:r>
              <w:rPr>
                <w:rFonts w:ascii="Cambria" w:hAnsi="Cambria" w:cstheme="minorHAnsi"/>
                <w:lang w:val="en-US"/>
              </w:rPr>
              <w:t>History of Diabetes</w:t>
            </w:r>
          </w:p>
        </w:tc>
        <w:tc>
          <w:tcPr>
            <w:tcW w:w="2599" w:type="dxa"/>
          </w:tcPr>
          <w:p w14:paraId="71B12C50" w14:textId="533F5B49" w:rsidR="007E36D0" w:rsidRPr="008B7F3D" w:rsidRDefault="007E36D0" w:rsidP="007E36D0">
            <w:pPr>
              <w:autoSpaceDE w:val="0"/>
              <w:autoSpaceDN w:val="0"/>
              <w:adjustRightInd w:val="0"/>
              <w:spacing w:line="240" w:lineRule="auto"/>
              <w:rPr>
                <w:rFonts w:ascii="Cambria" w:hAnsi="Cambria" w:cstheme="minorHAnsi"/>
                <w:shd w:val="clear" w:color="auto" w:fill="FFFFFF"/>
                <w:lang w:val="en-US"/>
              </w:rPr>
            </w:pPr>
            <w:r>
              <w:rPr>
                <w:rFonts w:ascii="Cambria" w:hAnsi="Cambria" w:cstheme="minorHAnsi"/>
                <w:shd w:val="clear" w:color="auto" w:fill="FFFFFF"/>
                <w:lang w:val="en-US"/>
              </w:rPr>
              <w:t>Baseline Form Question 27</w:t>
            </w:r>
          </w:p>
        </w:tc>
        <w:tc>
          <w:tcPr>
            <w:tcW w:w="3881" w:type="dxa"/>
          </w:tcPr>
          <w:p w14:paraId="686F0A3D" w14:textId="77777777" w:rsidR="00565CBA" w:rsidRDefault="00565CBA" w:rsidP="00565CBA">
            <w:pPr>
              <w:spacing w:line="240" w:lineRule="auto"/>
              <w:rPr>
                <w:rFonts w:ascii="Cambria" w:hAnsi="Cambria" w:cstheme="minorHAnsi"/>
                <w:lang w:val="en-US"/>
              </w:rPr>
            </w:pPr>
            <w:r>
              <w:rPr>
                <w:rFonts w:ascii="Cambria" w:hAnsi="Cambria" w:cstheme="minorHAnsi"/>
                <w:lang w:val="en-US"/>
              </w:rPr>
              <w:t>Binary variable where:</w:t>
            </w:r>
          </w:p>
          <w:p w14:paraId="06E8B9DA" w14:textId="77777777" w:rsidR="00565CBA" w:rsidRDefault="00565CBA" w:rsidP="00565CBA">
            <w:pPr>
              <w:spacing w:line="240" w:lineRule="auto"/>
              <w:rPr>
                <w:rFonts w:ascii="Cambria" w:hAnsi="Cambria" w:cstheme="minorHAnsi"/>
                <w:lang w:val="en-US"/>
              </w:rPr>
            </w:pPr>
            <w:r>
              <w:rPr>
                <w:rFonts w:ascii="Cambria" w:hAnsi="Cambria" w:cstheme="minorHAnsi"/>
                <w:lang w:val="en-US"/>
              </w:rPr>
              <w:t>0 = No</w:t>
            </w:r>
          </w:p>
          <w:p w14:paraId="34FDDB85" w14:textId="292EA50E" w:rsidR="007E36D0" w:rsidRPr="008B7F3D" w:rsidRDefault="00565CBA" w:rsidP="00565CBA">
            <w:pPr>
              <w:spacing w:line="240" w:lineRule="auto"/>
              <w:rPr>
                <w:rFonts w:ascii="Cambria" w:hAnsi="Cambria" w:cstheme="minorHAnsi"/>
                <w:lang w:val="en-US"/>
              </w:rPr>
            </w:pPr>
            <w:r>
              <w:rPr>
                <w:rFonts w:ascii="Cambria" w:hAnsi="Cambria" w:cstheme="minorHAnsi"/>
                <w:lang w:val="en-US"/>
              </w:rPr>
              <w:t>1 = Yes</w:t>
            </w:r>
          </w:p>
        </w:tc>
      </w:tr>
      <w:tr w:rsidR="007E36D0" w:rsidRPr="008B7F3D" w14:paraId="4C817C9C" w14:textId="77777777" w:rsidTr="00B60F73">
        <w:trPr>
          <w:trHeight w:val="432"/>
        </w:trPr>
        <w:tc>
          <w:tcPr>
            <w:tcW w:w="1435" w:type="dxa"/>
          </w:tcPr>
          <w:p w14:paraId="151A2875" w14:textId="500378A0" w:rsidR="007E36D0" w:rsidRDefault="007E36D0" w:rsidP="007E36D0">
            <w:pPr>
              <w:spacing w:line="240" w:lineRule="auto"/>
              <w:rPr>
                <w:rFonts w:ascii="Cambria" w:hAnsi="Cambria" w:cstheme="minorHAnsi"/>
                <w:lang w:val="en-US"/>
              </w:rPr>
            </w:pPr>
            <w:r>
              <w:rPr>
                <w:rFonts w:ascii="Cambria" w:hAnsi="Cambria" w:cstheme="minorHAnsi"/>
                <w:lang w:val="en-US"/>
              </w:rPr>
              <w:t>HYPERTEN</w:t>
            </w:r>
          </w:p>
        </w:tc>
        <w:tc>
          <w:tcPr>
            <w:tcW w:w="2340" w:type="dxa"/>
          </w:tcPr>
          <w:p w14:paraId="278ED1B1" w14:textId="1DF08079" w:rsidR="007E36D0" w:rsidRPr="008B7F3D" w:rsidRDefault="007E36D0" w:rsidP="007E36D0">
            <w:pPr>
              <w:spacing w:line="240" w:lineRule="auto"/>
              <w:rPr>
                <w:rFonts w:ascii="Cambria" w:hAnsi="Cambria" w:cstheme="minorHAnsi"/>
                <w:lang w:val="en-US"/>
              </w:rPr>
            </w:pPr>
            <w:r>
              <w:rPr>
                <w:rFonts w:ascii="Cambria" w:hAnsi="Cambria" w:cstheme="minorHAnsi"/>
                <w:lang w:val="en-US"/>
              </w:rPr>
              <w:t>History of Hypertension</w:t>
            </w:r>
          </w:p>
        </w:tc>
        <w:tc>
          <w:tcPr>
            <w:tcW w:w="2599" w:type="dxa"/>
          </w:tcPr>
          <w:p w14:paraId="2D0F4E31" w14:textId="00CF741B" w:rsidR="007E36D0" w:rsidRPr="008B7F3D" w:rsidRDefault="007E36D0" w:rsidP="007E36D0">
            <w:pPr>
              <w:autoSpaceDE w:val="0"/>
              <w:autoSpaceDN w:val="0"/>
              <w:adjustRightInd w:val="0"/>
              <w:spacing w:line="240" w:lineRule="auto"/>
              <w:rPr>
                <w:rFonts w:ascii="Cambria" w:hAnsi="Cambria" w:cstheme="minorHAnsi"/>
                <w:shd w:val="clear" w:color="auto" w:fill="FFFFFF"/>
                <w:lang w:val="en-US"/>
              </w:rPr>
            </w:pPr>
            <w:r>
              <w:rPr>
                <w:rFonts w:ascii="Cambria" w:hAnsi="Cambria" w:cstheme="minorHAnsi"/>
                <w:shd w:val="clear" w:color="auto" w:fill="FFFFFF"/>
                <w:lang w:val="en-US"/>
              </w:rPr>
              <w:t>Baseline Form Question 28</w:t>
            </w:r>
          </w:p>
        </w:tc>
        <w:tc>
          <w:tcPr>
            <w:tcW w:w="3881" w:type="dxa"/>
          </w:tcPr>
          <w:p w14:paraId="6AA276BB" w14:textId="77777777" w:rsidR="00565CBA" w:rsidRDefault="00565CBA" w:rsidP="00565CBA">
            <w:pPr>
              <w:spacing w:line="240" w:lineRule="auto"/>
              <w:rPr>
                <w:rFonts w:ascii="Cambria" w:hAnsi="Cambria" w:cstheme="minorHAnsi"/>
                <w:lang w:val="en-US"/>
              </w:rPr>
            </w:pPr>
            <w:r>
              <w:rPr>
                <w:rFonts w:ascii="Cambria" w:hAnsi="Cambria" w:cstheme="minorHAnsi"/>
                <w:lang w:val="en-US"/>
              </w:rPr>
              <w:t>Binary variable where:</w:t>
            </w:r>
          </w:p>
          <w:p w14:paraId="75B1C69C" w14:textId="77777777" w:rsidR="00565CBA" w:rsidRDefault="00565CBA" w:rsidP="00565CBA">
            <w:pPr>
              <w:spacing w:line="240" w:lineRule="auto"/>
              <w:rPr>
                <w:rFonts w:ascii="Cambria" w:hAnsi="Cambria" w:cstheme="minorHAnsi"/>
                <w:lang w:val="en-US"/>
              </w:rPr>
            </w:pPr>
            <w:r>
              <w:rPr>
                <w:rFonts w:ascii="Cambria" w:hAnsi="Cambria" w:cstheme="minorHAnsi"/>
                <w:lang w:val="en-US"/>
              </w:rPr>
              <w:t>0 = No</w:t>
            </w:r>
          </w:p>
          <w:p w14:paraId="3F376DF1" w14:textId="401D5757" w:rsidR="007E36D0" w:rsidRPr="008B7F3D" w:rsidRDefault="00565CBA" w:rsidP="00565CBA">
            <w:pPr>
              <w:spacing w:line="240" w:lineRule="auto"/>
              <w:rPr>
                <w:rFonts w:ascii="Cambria" w:hAnsi="Cambria" w:cstheme="minorHAnsi"/>
                <w:lang w:val="en-US"/>
              </w:rPr>
            </w:pPr>
            <w:r>
              <w:rPr>
                <w:rFonts w:ascii="Cambria" w:hAnsi="Cambria" w:cstheme="minorHAnsi"/>
                <w:lang w:val="en-US"/>
              </w:rPr>
              <w:t>1 = Yes</w:t>
            </w:r>
          </w:p>
        </w:tc>
      </w:tr>
      <w:tr w:rsidR="00440D03" w:rsidRPr="008B7F3D" w14:paraId="56CA6816" w14:textId="77777777" w:rsidTr="00B60F73">
        <w:trPr>
          <w:trHeight w:val="432"/>
        </w:trPr>
        <w:tc>
          <w:tcPr>
            <w:tcW w:w="1435" w:type="dxa"/>
          </w:tcPr>
          <w:p w14:paraId="6ABF4B10" w14:textId="4C9BBA60" w:rsidR="00440D03" w:rsidRDefault="00440D03" w:rsidP="00440D03">
            <w:pPr>
              <w:spacing w:line="240" w:lineRule="auto"/>
              <w:rPr>
                <w:rFonts w:ascii="Cambria" w:hAnsi="Cambria" w:cstheme="minorHAnsi"/>
                <w:lang w:val="en-US"/>
              </w:rPr>
            </w:pPr>
            <w:r>
              <w:rPr>
                <w:rFonts w:ascii="Cambria" w:hAnsi="Cambria" w:cstheme="minorHAnsi"/>
                <w:lang w:val="en-US"/>
              </w:rPr>
              <w:t>DIURETK</w:t>
            </w:r>
          </w:p>
        </w:tc>
        <w:tc>
          <w:tcPr>
            <w:tcW w:w="2340" w:type="dxa"/>
          </w:tcPr>
          <w:p w14:paraId="47AF9A73" w14:textId="39B8838E" w:rsidR="00440D03" w:rsidRPr="008B7F3D" w:rsidRDefault="00440D03" w:rsidP="00440D03">
            <w:pPr>
              <w:spacing w:line="240" w:lineRule="auto"/>
              <w:rPr>
                <w:rFonts w:ascii="Cambria" w:hAnsi="Cambria" w:cstheme="minorHAnsi"/>
                <w:lang w:val="en-US"/>
              </w:rPr>
            </w:pPr>
            <w:r>
              <w:rPr>
                <w:rFonts w:ascii="Cambria" w:hAnsi="Cambria" w:cstheme="minorHAnsi"/>
                <w:lang w:val="en-US"/>
              </w:rPr>
              <w:t>Potassium-Sparing Diuretics</w:t>
            </w:r>
          </w:p>
        </w:tc>
        <w:tc>
          <w:tcPr>
            <w:tcW w:w="2599" w:type="dxa"/>
          </w:tcPr>
          <w:p w14:paraId="36C50E5C" w14:textId="0AA949EC" w:rsidR="00440D03" w:rsidRPr="008B7F3D" w:rsidRDefault="00440D03" w:rsidP="00440D03">
            <w:pPr>
              <w:autoSpaceDE w:val="0"/>
              <w:autoSpaceDN w:val="0"/>
              <w:adjustRightInd w:val="0"/>
              <w:spacing w:line="240" w:lineRule="auto"/>
              <w:rPr>
                <w:rFonts w:ascii="Cambria" w:hAnsi="Cambria" w:cstheme="minorHAnsi"/>
                <w:shd w:val="clear" w:color="auto" w:fill="FFFFFF"/>
                <w:lang w:val="en-US"/>
              </w:rPr>
            </w:pPr>
            <w:r>
              <w:rPr>
                <w:rFonts w:ascii="Cambria" w:hAnsi="Cambria" w:cstheme="minorHAnsi"/>
                <w:shd w:val="clear" w:color="auto" w:fill="FFFFFF"/>
                <w:lang w:val="en-US"/>
              </w:rPr>
              <w:t>Baseline Form Question 30</w:t>
            </w:r>
          </w:p>
        </w:tc>
        <w:tc>
          <w:tcPr>
            <w:tcW w:w="3881" w:type="dxa"/>
          </w:tcPr>
          <w:p w14:paraId="43D265C6" w14:textId="77777777" w:rsidR="00565CBA" w:rsidRDefault="00565CBA" w:rsidP="00565CBA">
            <w:pPr>
              <w:spacing w:line="240" w:lineRule="auto"/>
              <w:rPr>
                <w:rFonts w:ascii="Cambria" w:hAnsi="Cambria" w:cstheme="minorHAnsi"/>
                <w:lang w:val="en-US"/>
              </w:rPr>
            </w:pPr>
            <w:r>
              <w:rPr>
                <w:rFonts w:ascii="Cambria" w:hAnsi="Cambria" w:cstheme="minorHAnsi"/>
                <w:lang w:val="en-US"/>
              </w:rPr>
              <w:t>Binary variable where:</w:t>
            </w:r>
          </w:p>
          <w:p w14:paraId="7997417B" w14:textId="77777777" w:rsidR="00565CBA" w:rsidRDefault="00565CBA" w:rsidP="00565CBA">
            <w:pPr>
              <w:spacing w:line="240" w:lineRule="auto"/>
              <w:rPr>
                <w:rFonts w:ascii="Cambria" w:hAnsi="Cambria" w:cstheme="minorHAnsi"/>
                <w:lang w:val="en-US"/>
              </w:rPr>
            </w:pPr>
            <w:r>
              <w:rPr>
                <w:rFonts w:ascii="Cambria" w:hAnsi="Cambria" w:cstheme="minorHAnsi"/>
                <w:lang w:val="en-US"/>
              </w:rPr>
              <w:t>0 = No</w:t>
            </w:r>
          </w:p>
          <w:p w14:paraId="40C4BE6E" w14:textId="3AB802BF" w:rsidR="00440D03" w:rsidRPr="008B7F3D" w:rsidRDefault="00565CBA" w:rsidP="00565CBA">
            <w:pPr>
              <w:spacing w:line="240" w:lineRule="auto"/>
              <w:rPr>
                <w:rFonts w:ascii="Cambria" w:hAnsi="Cambria" w:cstheme="minorHAnsi"/>
                <w:lang w:val="en-US"/>
              </w:rPr>
            </w:pPr>
            <w:r>
              <w:rPr>
                <w:rFonts w:ascii="Cambria" w:hAnsi="Cambria" w:cstheme="minorHAnsi"/>
                <w:lang w:val="en-US"/>
              </w:rPr>
              <w:t>1 = Yes</w:t>
            </w:r>
          </w:p>
        </w:tc>
      </w:tr>
      <w:tr w:rsidR="00A56ECA" w:rsidRPr="008B7F3D" w14:paraId="45BCBF39" w14:textId="77777777" w:rsidTr="00B60F73">
        <w:trPr>
          <w:trHeight w:val="432"/>
        </w:trPr>
        <w:tc>
          <w:tcPr>
            <w:tcW w:w="1435" w:type="dxa"/>
          </w:tcPr>
          <w:p w14:paraId="7D1C5293" w14:textId="48E59518" w:rsidR="00A56ECA" w:rsidRDefault="00A56ECA" w:rsidP="00A56ECA">
            <w:pPr>
              <w:spacing w:line="240" w:lineRule="auto"/>
              <w:rPr>
                <w:rFonts w:ascii="Cambria" w:hAnsi="Cambria" w:cstheme="minorHAnsi"/>
                <w:lang w:val="en-US"/>
              </w:rPr>
            </w:pPr>
            <w:r>
              <w:rPr>
                <w:rFonts w:ascii="Cambria" w:hAnsi="Cambria" w:cstheme="minorHAnsi"/>
                <w:lang w:val="en-US"/>
              </w:rPr>
              <w:t>KSUPP</w:t>
            </w:r>
          </w:p>
        </w:tc>
        <w:tc>
          <w:tcPr>
            <w:tcW w:w="2340" w:type="dxa"/>
          </w:tcPr>
          <w:p w14:paraId="4298D2E1" w14:textId="4E3E889A" w:rsidR="00A56ECA" w:rsidRPr="008B7F3D" w:rsidRDefault="00A56ECA" w:rsidP="00A56ECA">
            <w:pPr>
              <w:spacing w:line="240" w:lineRule="auto"/>
              <w:rPr>
                <w:rFonts w:ascii="Cambria" w:hAnsi="Cambria" w:cstheme="minorHAnsi"/>
                <w:lang w:val="en-US"/>
              </w:rPr>
            </w:pPr>
            <w:r>
              <w:rPr>
                <w:rFonts w:ascii="Cambria" w:hAnsi="Cambria" w:cstheme="minorHAnsi"/>
                <w:lang w:val="en-US"/>
              </w:rPr>
              <w:t>Potassium Supplement</w:t>
            </w:r>
          </w:p>
        </w:tc>
        <w:tc>
          <w:tcPr>
            <w:tcW w:w="2599" w:type="dxa"/>
          </w:tcPr>
          <w:p w14:paraId="7BDED6C7" w14:textId="4A81B703" w:rsidR="00A56ECA" w:rsidRPr="008B7F3D" w:rsidRDefault="00A56ECA" w:rsidP="00A56ECA">
            <w:pPr>
              <w:autoSpaceDE w:val="0"/>
              <w:autoSpaceDN w:val="0"/>
              <w:adjustRightInd w:val="0"/>
              <w:spacing w:line="240" w:lineRule="auto"/>
              <w:rPr>
                <w:rFonts w:ascii="Cambria" w:hAnsi="Cambria" w:cstheme="minorHAnsi"/>
                <w:shd w:val="clear" w:color="auto" w:fill="FFFFFF"/>
                <w:lang w:val="en-US"/>
              </w:rPr>
            </w:pPr>
            <w:r>
              <w:rPr>
                <w:rFonts w:ascii="Cambria" w:hAnsi="Cambria" w:cstheme="minorHAnsi"/>
                <w:shd w:val="clear" w:color="auto" w:fill="FFFFFF"/>
                <w:lang w:val="en-US"/>
              </w:rPr>
              <w:t>Baseline Form Question 31A</w:t>
            </w:r>
          </w:p>
        </w:tc>
        <w:tc>
          <w:tcPr>
            <w:tcW w:w="3881" w:type="dxa"/>
          </w:tcPr>
          <w:p w14:paraId="6E99C57B" w14:textId="77777777" w:rsidR="00565CBA" w:rsidRDefault="00565CBA" w:rsidP="00565CBA">
            <w:pPr>
              <w:spacing w:line="240" w:lineRule="auto"/>
              <w:rPr>
                <w:rFonts w:ascii="Cambria" w:hAnsi="Cambria" w:cstheme="minorHAnsi"/>
                <w:lang w:val="en-US"/>
              </w:rPr>
            </w:pPr>
            <w:r>
              <w:rPr>
                <w:rFonts w:ascii="Cambria" w:hAnsi="Cambria" w:cstheme="minorHAnsi"/>
                <w:lang w:val="en-US"/>
              </w:rPr>
              <w:t>Binary variable where:</w:t>
            </w:r>
          </w:p>
          <w:p w14:paraId="1C3A001D" w14:textId="77777777" w:rsidR="00565CBA" w:rsidRDefault="00565CBA" w:rsidP="00565CBA">
            <w:pPr>
              <w:spacing w:line="240" w:lineRule="auto"/>
              <w:rPr>
                <w:rFonts w:ascii="Cambria" w:hAnsi="Cambria" w:cstheme="minorHAnsi"/>
                <w:lang w:val="en-US"/>
              </w:rPr>
            </w:pPr>
            <w:r>
              <w:rPr>
                <w:rFonts w:ascii="Cambria" w:hAnsi="Cambria" w:cstheme="minorHAnsi"/>
                <w:lang w:val="en-US"/>
              </w:rPr>
              <w:t>0 = No</w:t>
            </w:r>
          </w:p>
          <w:p w14:paraId="2EE296B7" w14:textId="782318E5" w:rsidR="00A56ECA" w:rsidRPr="008B7F3D" w:rsidRDefault="00565CBA" w:rsidP="00565CBA">
            <w:pPr>
              <w:spacing w:line="240" w:lineRule="auto"/>
              <w:rPr>
                <w:rFonts w:ascii="Cambria" w:hAnsi="Cambria" w:cstheme="minorHAnsi"/>
                <w:lang w:val="en-US"/>
              </w:rPr>
            </w:pPr>
            <w:r>
              <w:rPr>
                <w:rFonts w:ascii="Cambria" w:hAnsi="Cambria" w:cstheme="minorHAnsi"/>
                <w:lang w:val="en-US"/>
              </w:rPr>
              <w:t>1 = Yes</w:t>
            </w:r>
          </w:p>
        </w:tc>
      </w:tr>
      <w:tr w:rsidR="00A56ECA" w:rsidRPr="008B7F3D" w14:paraId="42BE4940" w14:textId="77777777" w:rsidTr="00B60F73">
        <w:trPr>
          <w:trHeight w:val="432"/>
        </w:trPr>
        <w:tc>
          <w:tcPr>
            <w:tcW w:w="1435" w:type="dxa"/>
          </w:tcPr>
          <w:p w14:paraId="16AB0F77" w14:textId="061CA37E" w:rsidR="00A56ECA" w:rsidRDefault="00A56ECA" w:rsidP="00A56ECA">
            <w:pPr>
              <w:spacing w:line="240" w:lineRule="auto"/>
              <w:rPr>
                <w:rFonts w:ascii="Cambria" w:hAnsi="Cambria" w:cstheme="minorHAnsi"/>
                <w:lang w:val="en-US"/>
              </w:rPr>
            </w:pPr>
            <w:r>
              <w:rPr>
                <w:rFonts w:ascii="Cambria" w:hAnsi="Cambria" w:cstheme="minorHAnsi"/>
                <w:lang w:val="en-US"/>
              </w:rPr>
              <w:t>AGE</w:t>
            </w:r>
          </w:p>
        </w:tc>
        <w:tc>
          <w:tcPr>
            <w:tcW w:w="2340" w:type="dxa"/>
          </w:tcPr>
          <w:p w14:paraId="3B7CF3FD" w14:textId="559DCE89" w:rsidR="00A56ECA" w:rsidRPr="008B7F3D" w:rsidRDefault="0062726D" w:rsidP="00A56ECA">
            <w:pPr>
              <w:spacing w:line="240" w:lineRule="auto"/>
              <w:rPr>
                <w:rFonts w:ascii="Cambria" w:hAnsi="Cambria" w:cstheme="minorHAnsi"/>
                <w:lang w:val="en-US"/>
              </w:rPr>
            </w:pPr>
            <w:r>
              <w:rPr>
                <w:rFonts w:ascii="Cambria" w:hAnsi="Cambria" w:cstheme="minorHAnsi"/>
                <w:lang w:val="en-US"/>
              </w:rPr>
              <w:t>Age of Patient</w:t>
            </w:r>
          </w:p>
        </w:tc>
        <w:tc>
          <w:tcPr>
            <w:tcW w:w="2599" w:type="dxa"/>
          </w:tcPr>
          <w:p w14:paraId="43A90DBF" w14:textId="23654187" w:rsidR="00A56ECA" w:rsidRPr="008B7F3D" w:rsidRDefault="00A56ECA" w:rsidP="00A56ECA">
            <w:pPr>
              <w:autoSpaceDE w:val="0"/>
              <w:autoSpaceDN w:val="0"/>
              <w:adjustRightInd w:val="0"/>
              <w:spacing w:line="240" w:lineRule="auto"/>
              <w:rPr>
                <w:rFonts w:ascii="Cambria" w:hAnsi="Cambria" w:cstheme="minorHAnsi"/>
                <w:shd w:val="clear" w:color="auto" w:fill="FFFFFF"/>
                <w:lang w:val="en-US"/>
              </w:rPr>
            </w:pPr>
            <w:r>
              <w:rPr>
                <w:rFonts w:ascii="Cambria" w:hAnsi="Cambria" w:cstheme="minorHAnsi"/>
                <w:shd w:val="clear" w:color="auto" w:fill="FFFFFF"/>
                <w:lang w:val="en-US"/>
              </w:rPr>
              <w:t xml:space="preserve">Derived as </w:t>
            </w:r>
            <w:proofErr w:type="gramStart"/>
            <w:r>
              <w:t>INT(</w:t>
            </w:r>
            <w:proofErr w:type="gramEnd"/>
            <w:r>
              <w:t>Date of Randomization - Date of Birth)/365.25</w:t>
            </w:r>
          </w:p>
        </w:tc>
        <w:tc>
          <w:tcPr>
            <w:tcW w:w="3881" w:type="dxa"/>
          </w:tcPr>
          <w:p w14:paraId="47813440" w14:textId="554F6665" w:rsidR="00A56ECA" w:rsidRPr="008B7F3D" w:rsidRDefault="00A56ECA" w:rsidP="00A56ECA">
            <w:pPr>
              <w:spacing w:line="240" w:lineRule="auto"/>
              <w:rPr>
                <w:rFonts w:ascii="Cambria" w:hAnsi="Cambria" w:cstheme="minorHAnsi"/>
                <w:lang w:val="en-US"/>
              </w:rPr>
            </w:pPr>
            <w:r>
              <w:rPr>
                <w:rFonts w:ascii="Cambria" w:hAnsi="Cambria" w:cstheme="minorHAnsi"/>
                <w:lang w:val="en-US"/>
              </w:rPr>
              <w:t>Continuous variable with valid range 21 - 94</w:t>
            </w:r>
          </w:p>
        </w:tc>
      </w:tr>
      <w:tr w:rsidR="00A56ECA" w:rsidRPr="008B7F3D" w14:paraId="582A5237" w14:textId="77777777" w:rsidTr="00B60F73">
        <w:trPr>
          <w:trHeight w:val="432"/>
        </w:trPr>
        <w:tc>
          <w:tcPr>
            <w:tcW w:w="1435" w:type="dxa"/>
          </w:tcPr>
          <w:p w14:paraId="5CF3623B" w14:textId="4B4221DE" w:rsidR="00A56ECA" w:rsidRDefault="00A56ECA" w:rsidP="00A56ECA">
            <w:pPr>
              <w:spacing w:line="240" w:lineRule="auto"/>
              <w:rPr>
                <w:rFonts w:ascii="Cambria" w:hAnsi="Cambria" w:cstheme="minorHAnsi"/>
                <w:lang w:val="en-US"/>
              </w:rPr>
            </w:pPr>
            <w:r>
              <w:rPr>
                <w:rFonts w:ascii="Cambria" w:hAnsi="Cambria" w:cstheme="minorHAnsi"/>
                <w:lang w:val="en-US"/>
              </w:rPr>
              <w:t>BMI</w:t>
            </w:r>
          </w:p>
        </w:tc>
        <w:tc>
          <w:tcPr>
            <w:tcW w:w="2340" w:type="dxa"/>
          </w:tcPr>
          <w:p w14:paraId="000C5D2F" w14:textId="7AC26655" w:rsidR="00A56ECA" w:rsidRPr="008B7F3D" w:rsidRDefault="0062726D" w:rsidP="00A56ECA">
            <w:pPr>
              <w:spacing w:line="240" w:lineRule="auto"/>
              <w:rPr>
                <w:rFonts w:ascii="Cambria" w:hAnsi="Cambria" w:cstheme="minorHAnsi"/>
                <w:lang w:val="en-US"/>
              </w:rPr>
            </w:pPr>
            <w:r>
              <w:rPr>
                <w:rFonts w:ascii="Cambria" w:hAnsi="Cambria" w:cstheme="minorHAnsi"/>
                <w:lang w:val="en-US"/>
              </w:rPr>
              <w:t>BMI of Patient</w:t>
            </w:r>
          </w:p>
        </w:tc>
        <w:tc>
          <w:tcPr>
            <w:tcW w:w="2599" w:type="dxa"/>
          </w:tcPr>
          <w:p w14:paraId="755F8F31" w14:textId="7E3537E3" w:rsidR="00A56ECA" w:rsidRPr="008B7F3D" w:rsidRDefault="00A56ECA" w:rsidP="00A56ECA">
            <w:pPr>
              <w:autoSpaceDE w:val="0"/>
              <w:autoSpaceDN w:val="0"/>
              <w:adjustRightInd w:val="0"/>
              <w:spacing w:line="240" w:lineRule="auto"/>
              <w:rPr>
                <w:rFonts w:ascii="Cambria" w:hAnsi="Cambria" w:cstheme="minorHAnsi"/>
                <w:shd w:val="clear" w:color="auto" w:fill="FFFFFF"/>
                <w:lang w:val="en-US"/>
              </w:rPr>
            </w:pPr>
            <w:r>
              <w:rPr>
                <w:rFonts w:ascii="Cambria" w:hAnsi="Cambria" w:cstheme="minorHAnsi"/>
                <w:shd w:val="clear" w:color="auto" w:fill="FFFFFF"/>
                <w:lang w:val="en-US"/>
              </w:rPr>
              <w:t>Derived</w:t>
            </w:r>
            <w:r w:rsidR="003975CE">
              <w:rPr>
                <w:rFonts w:ascii="Cambria" w:hAnsi="Cambria" w:cstheme="minorHAnsi"/>
                <w:shd w:val="clear" w:color="auto" w:fill="FFFFFF"/>
                <w:lang w:val="en-US"/>
              </w:rPr>
              <w:t xml:space="preserve"> as Weight (kg) / Height (meters)</w:t>
            </w:r>
            <w:r w:rsidR="002B5FDB">
              <w:rPr>
                <w:rFonts w:ascii="Cambria" w:hAnsi="Cambria" w:cstheme="minorHAnsi"/>
                <w:shd w:val="clear" w:color="auto" w:fill="FFFFFF"/>
                <w:lang w:val="en-US"/>
              </w:rPr>
              <w:t>^2</w:t>
            </w:r>
          </w:p>
        </w:tc>
        <w:tc>
          <w:tcPr>
            <w:tcW w:w="3881" w:type="dxa"/>
          </w:tcPr>
          <w:p w14:paraId="6E0530B4" w14:textId="468B1926" w:rsidR="00A56ECA" w:rsidRPr="008B7F3D" w:rsidRDefault="00A56ECA" w:rsidP="00A56ECA">
            <w:pPr>
              <w:spacing w:line="240" w:lineRule="auto"/>
              <w:rPr>
                <w:rFonts w:ascii="Cambria" w:hAnsi="Cambria" w:cstheme="minorHAnsi"/>
                <w:lang w:val="en-US"/>
              </w:rPr>
            </w:pPr>
            <w:r>
              <w:rPr>
                <w:rFonts w:ascii="Cambria" w:hAnsi="Cambria" w:cstheme="minorHAnsi"/>
                <w:lang w:val="en-US"/>
              </w:rPr>
              <w:t>Continuous variable with valid range 14.445 – 62.664</w:t>
            </w:r>
          </w:p>
        </w:tc>
      </w:tr>
      <w:tr w:rsidR="00A56ECA" w:rsidRPr="008B7F3D" w14:paraId="6189E0D4" w14:textId="77777777" w:rsidTr="00B60F73">
        <w:trPr>
          <w:trHeight w:val="432"/>
        </w:trPr>
        <w:tc>
          <w:tcPr>
            <w:tcW w:w="1435" w:type="dxa"/>
          </w:tcPr>
          <w:p w14:paraId="497AA348" w14:textId="23CC1690" w:rsidR="00A56ECA" w:rsidRDefault="00A56ECA" w:rsidP="00A56ECA">
            <w:pPr>
              <w:spacing w:line="240" w:lineRule="auto"/>
              <w:rPr>
                <w:rFonts w:ascii="Cambria" w:hAnsi="Cambria" w:cstheme="minorHAnsi"/>
                <w:lang w:val="en-US"/>
              </w:rPr>
            </w:pPr>
            <w:r>
              <w:rPr>
                <w:rFonts w:ascii="Cambria" w:hAnsi="Cambria" w:cstheme="minorHAnsi"/>
                <w:lang w:val="en-US"/>
              </w:rPr>
              <w:t>NSYM</w:t>
            </w:r>
          </w:p>
        </w:tc>
        <w:tc>
          <w:tcPr>
            <w:tcW w:w="2340" w:type="dxa"/>
          </w:tcPr>
          <w:p w14:paraId="00D6EACF" w14:textId="0A79E191" w:rsidR="00A56ECA" w:rsidRPr="008B7F3D" w:rsidRDefault="002B5FDB" w:rsidP="00A56ECA">
            <w:pPr>
              <w:spacing w:line="240" w:lineRule="auto"/>
              <w:rPr>
                <w:rFonts w:ascii="Cambria" w:hAnsi="Cambria" w:cstheme="minorHAnsi"/>
                <w:lang w:val="en-US"/>
              </w:rPr>
            </w:pPr>
            <w:r>
              <w:rPr>
                <w:rFonts w:ascii="Cambria" w:hAnsi="Cambria" w:cstheme="minorHAnsi"/>
                <w:lang w:val="en-US"/>
              </w:rPr>
              <w:t>Number of symptoms of CHF</w:t>
            </w:r>
          </w:p>
        </w:tc>
        <w:tc>
          <w:tcPr>
            <w:tcW w:w="2599" w:type="dxa"/>
          </w:tcPr>
          <w:p w14:paraId="4FFABF05" w14:textId="193B2FEC" w:rsidR="00A56ECA" w:rsidRPr="008B7F3D" w:rsidRDefault="00A56ECA" w:rsidP="00A56ECA">
            <w:pPr>
              <w:autoSpaceDE w:val="0"/>
              <w:autoSpaceDN w:val="0"/>
              <w:adjustRightInd w:val="0"/>
              <w:spacing w:line="240" w:lineRule="auto"/>
              <w:rPr>
                <w:rFonts w:ascii="Cambria" w:hAnsi="Cambria" w:cstheme="minorHAnsi"/>
                <w:shd w:val="clear" w:color="auto" w:fill="FFFFFF"/>
                <w:lang w:val="en-US"/>
              </w:rPr>
            </w:pPr>
            <w:r>
              <w:rPr>
                <w:rFonts w:ascii="Cambria" w:hAnsi="Cambria" w:cstheme="minorHAnsi"/>
                <w:shd w:val="clear" w:color="auto" w:fill="FFFFFF"/>
                <w:lang w:val="en-US"/>
              </w:rPr>
              <w:t>Derived as the sum of Baseline Form questions 13-20</w:t>
            </w:r>
          </w:p>
        </w:tc>
        <w:tc>
          <w:tcPr>
            <w:tcW w:w="3881" w:type="dxa"/>
          </w:tcPr>
          <w:p w14:paraId="617F0905" w14:textId="353D02C1" w:rsidR="00A56ECA" w:rsidRPr="008B7F3D" w:rsidRDefault="00565CBA" w:rsidP="00A56ECA">
            <w:pPr>
              <w:spacing w:line="240" w:lineRule="auto"/>
              <w:rPr>
                <w:rFonts w:ascii="Cambria" w:hAnsi="Cambria" w:cstheme="minorHAnsi"/>
                <w:lang w:val="en-US"/>
              </w:rPr>
            </w:pPr>
            <w:r>
              <w:rPr>
                <w:rFonts w:ascii="Cambria" w:hAnsi="Cambria" w:cstheme="minorHAnsi"/>
                <w:lang w:val="en-US"/>
              </w:rPr>
              <w:t>C</w:t>
            </w:r>
            <w:r w:rsidR="00A56ECA">
              <w:rPr>
                <w:rFonts w:ascii="Cambria" w:hAnsi="Cambria" w:cstheme="minorHAnsi"/>
                <w:lang w:val="en-US"/>
              </w:rPr>
              <w:t>ount variable with valid range 0 - 4</w:t>
            </w:r>
          </w:p>
        </w:tc>
      </w:tr>
    </w:tbl>
    <w:p w14:paraId="6C235140" w14:textId="77777777" w:rsidR="001A2C7D" w:rsidRPr="008B7F3D" w:rsidRDefault="001A2C7D" w:rsidP="001A2C7D">
      <w:pPr>
        <w:pStyle w:val="Heading1"/>
        <w:keepLines/>
        <w:numPr>
          <w:ilvl w:val="0"/>
          <w:numId w:val="35"/>
        </w:numPr>
        <w:spacing w:before="480" w:after="0" w:line="276" w:lineRule="auto"/>
        <w:rPr>
          <w:rFonts w:ascii="Cambria" w:hAnsi="Cambria" w:cstheme="minorHAnsi"/>
          <w:lang w:val="en-US"/>
        </w:rPr>
      </w:pPr>
      <w:r w:rsidRPr="008B7F3D">
        <w:rPr>
          <w:rFonts w:ascii="Cambria" w:hAnsi="Cambria" w:cstheme="minorHAnsi"/>
          <w:lang w:val="en-US"/>
        </w:rPr>
        <w:t>Statistical Analysis Plan</w:t>
      </w:r>
    </w:p>
    <w:p w14:paraId="6C235145" w14:textId="77777777" w:rsidR="001A2C7D" w:rsidRPr="008B7F3D" w:rsidRDefault="001A2C7D" w:rsidP="001A2C7D">
      <w:pPr>
        <w:pStyle w:val="Heading2"/>
        <w:keepLines/>
        <w:numPr>
          <w:ilvl w:val="1"/>
          <w:numId w:val="35"/>
        </w:numPr>
        <w:spacing w:before="200" w:after="0" w:line="276" w:lineRule="auto"/>
        <w:rPr>
          <w:rFonts w:ascii="Cambria" w:hAnsi="Cambria" w:cstheme="minorHAnsi"/>
          <w:lang w:val="en-US"/>
        </w:rPr>
      </w:pPr>
      <w:r w:rsidRPr="008B7F3D">
        <w:rPr>
          <w:rFonts w:ascii="Cambria" w:hAnsi="Cambria" w:cstheme="minorHAnsi"/>
          <w:lang w:val="en-US"/>
        </w:rPr>
        <w:t>Demographic and Clinical Characteristics (“Table 1”)</w:t>
      </w:r>
    </w:p>
    <w:tbl>
      <w:tblPr>
        <w:tblW w:w="0" w:type="auto"/>
        <w:jc w:val="center"/>
        <w:tblLayout w:type="fixed"/>
        <w:tblLook w:val="0420" w:firstRow="1" w:lastRow="0" w:firstColumn="0" w:lastColumn="0" w:noHBand="0" w:noVBand="1"/>
      </w:tblPr>
      <w:tblGrid>
        <w:gridCol w:w="3357"/>
        <w:gridCol w:w="2233"/>
        <w:gridCol w:w="2294"/>
        <w:gridCol w:w="2196"/>
      </w:tblGrid>
      <w:tr w:rsidR="006320E1" w14:paraId="4CD297D0" w14:textId="77777777" w:rsidTr="006320E1">
        <w:trPr>
          <w:cantSplit/>
          <w:tblHeader/>
          <w:jc w:val="center"/>
        </w:trPr>
        <w:tc>
          <w:tcPr>
            <w:tcW w:w="335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AB37D9D" w14:textId="77777777" w:rsidR="006320E1" w:rsidRDefault="006320E1">
            <w:pPr>
              <w:spacing w:before="100" w:after="100"/>
              <w:ind w:left="100" w:right="100"/>
              <w:rPr>
                <w:lang w:val="en-US"/>
              </w:rPr>
            </w:pPr>
            <w:r>
              <w:rPr>
                <w:rFonts w:ascii="Arial" w:eastAsia="Arial" w:hAnsi="Arial" w:cs="Arial"/>
                <w:color w:val="000000"/>
                <w:sz w:val="22"/>
                <w:szCs w:val="22"/>
              </w:rPr>
              <w:t> </w:t>
            </w:r>
          </w:p>
        </w:tc>
        <w:tc>
          <w:tcPr>
            <w:tcW w:w="223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2E6AA68" w14:textId="77777777" w:rsidR="006320E1" w:rsidRDefault="006320E1">
            <w:pPr>
              <w:spacing w:before="100" w:after="100"/>
              <w:ind w:left="100" w:right="100"/>
              <w:jc w:val="center"/>
            </w:pPr>
            <w:r>
              <w:rPr>
                <w:rFonts w:ascii="Arial" w:eastAsia="Arial" w:hAnsi="Arial" w:cs="Arial"/>
                <w:color w:val="000000"/>
                <w:sz w:val="22"/>
                <w:szCs w:val="22"/>
              </w:rPr>
              <w:t>Digoxin</w:t>
            </w:r>
            <w:r>
              <w:rPr>
                <w:rFonts w:ascii="Arial" w:eastAsia="Arial" w:hAnsi="Arial" w:cs="Arial"/>
                <w:color w:val="000000"/>
                <w:sz w:val="22"/>
                <w:szCs w:val="22"/>
              </w:rPr>
              <w:br/>
              <w:t>(N=3397)</w:t>
            </w:r>
          </w:p>
        </w:tc>
        <w:tc>
          <w:tcPr>
            <w:tcW w:w="2294"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6241E5E" w14:textId="77777777" w:rsidR="006320E1" w:rsidRDefault="006320E1">
            <w:pPr>
              <w:spacing w:before="100" w:after="100"/>
              <w:ind w:left="100" w:right="100"/>
              <w:jc w:val="center"/>
            </w:pPr>
            <w:r>
              <w:rPr>
                <w:rFonts w:ascii="Arial" w:eastAsia="Arial" w:hAnsi="Arial" w:cs="Arial"/>
                <w:color w:val="000000"/>
                <w:sz w:val="22"/>
                <w:szCs w:val="22"/>
              </w:rPr>
              <w:t>Placebo</w:t>
            </w:r>
            <w:r>
              <w:rPr>
                <w:rFonts w:ascii="Arial" w:eastAsia="Arial" w:hAnsi="Arial" w:cs="Arial"/>
                <w:color w:val="000000"/>
                <w:sz w:val="22"/>
                <w:szCs w:val="22"/>
              </w:rPr>
              <w:br/>
              <w:t>(N=3403)</w:t>
            </w:r>
          </w:p>
        </w:tc>
        <w:tc>
          <w:tcPr>
            <w:tcW w:w="219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2ADB3AC" w14:textId="77777777" w:rsidR="006320E1" w:rsidRDefault="006320E1">
            <w:pPr>
              <w:spacing w:before="100" w:after="100"/>
              <w:ind w:left="100" w:right="100"/>
              <w:jc w:val="center"/>
            </w:pPr>
            <w:r>
              <w:rPr>
                <w:rFonts w:ascii="Arial" w:eastAsia="Arial" w:hAnsi="Arial" w:cs="Arial"/>
                <w:color w:val="000000"/>
                <w:sz w:val="22"/>
                <w:szCs w:val="22"/>
              </w:rPr>
              <w:t>Overall</w:t>
            </w:r>
            <w:r>
              <w:rPr>
                <w:rFonts w:ascii="Arial" w:eastAsia="Arial" w:hAnsi="Arial" w:cs="Arial"/>
                <w:color w:val="000000"/>
                <w:sz w:val="22"/>
                <w:szCs w:val="22"/>
              </w:rPr>
              <w:br/>
              <w:t>(N=6800)</w:t>
            </w:r>
          </w:p>
        </w:tc>
      </w:tr>
      <w:tr w:rsidR="006320E1" w14:paraId="71FE9714"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4616E798" w14:textId="77777777" w:rsidR="006320E1" w:rsidRDefault="006320E1">
            <w:pPr>
              <w:spacing w:before="100" w:after="100"/>
              <w:ind w:left="100" w:right="100"/>
            </w:pPr>
            <w:r>
              <w:rPr>
                <w:rFonts w:ascii="Arial" w:eastAsia="Arial" w:hAnsi="Arial" w:cs="Arial"/>
                <w:b/>
                <w:color w:val="000000"/>
                <w:sz w:val="22"/>
                <w:szCs w:val="22"/>
              </w:rPr>
              <w:t>Sex</w:t>
            </w:r>
          </w:p>
        </w:tc>
        <w:tc>
          <w:tcPr>
            <w:tcW w:w="2233" w:type="dxa"/>
            <w:shd w:val="clear" w:color="auto" w:fill="FFFFFF"/>
            <w:tcMar>
              <w:top w:w="0" w:type="dxa"/>
              <w:left w:w="0" w:type="dxa"/>
              <w:bottom w:w="0" w:type="dxa"/>
              <w:right w:w="0" w:type="dxa"/>
            </w:tcMar>
            <w:vAlign w:val="center"/>
          </w:tcPr>
          <w:p w14:paraId="77BF94AC" w14:textId="77777777" w:rsidR="006320E1" w:rsidRDefault="006320E1">
            <w:pPr>
              <w:spacing w:before="100" w:after="100"/>
              <w:ind w:left="100" w:right="100"/>
              <w:jc w:val="center"/>
            </w:pPr>
          </w:p>
        </w:tc>
        <w:tc>
          <w:tcPr>
            <w:tcW w:w="2294" w:type="dxa"/>
            <w:shd w:val="clear" w:color="auto" w:fill="FFFFFF"/>
            <w:tcMar>
              <w:top w:w="0" w:type="dxa"/>
              <w:left w:w="0" w:type="dxa"/>
              <w:bottom w:w="0" w:type="dxa"/>
              <w:right w:w="0" w:type="dxa"/>
            </w:tcMar>
            <w:vAlign w:val="center"/>
          </w:tcPr>
          <w:p w14:paraId="0BB77E41" w14:textId="77777777" w:rsidR="006320E1" w:rsidRDefault="006320E1">
            <w:pPr>
              <w:spacing w:before="100" w:after="100"/>
              <w:ind w:left="100" w:right="100"/>
              <w:jc w:val="center"/>
            </w:pPr>
          </w:p>
        </w:tc>
        <w:tc>
          <w:tcPr>
            <w:tcW w:w="2196" w:type="dxa"/>
            <w:shd w:val="clear" w:color="auto" w:fill="FFFFFF"/>
            <w:tcMar>
              <w:top w:w="0" w:type="dxa"/>
              <w:left w:w="0" w:type="dxa"/>
              <w:bottom w:w="0" w:type="dxa"/>
              <w:right w:w="0" w:type="dxa"/>
            </w:tcMar>
            <w:vAlign w:val="center"/>
          </w:tcPr>
          <w:p w14:paraId="19732928" w14:textId="77777777" w:rsidR="006320E1" w:rsidRDefault="006320E1">
            <w:pPr>
              <w:spacing w:before="100" w:after="100"/>
              <w:ind w:left="100" w:right="100"/>
              <w:jc w:val="center"/>
            </w:pPr>
          </w:p>
        </w:tc>
      </w:tr>
      <w:tr w:rsidR="006320E1" w14:paraId="4E078CB5"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4EF6D945" w14:textId="77777777" w:rsidR="006320E1" w:rsidRDefault="006320E1">
            <w:pPr>
              <w:spacing w:before="100" w:after="100"/>
              <w:ind w:left="100" w:right="100"/>
            </w:pPr>
            <w:r>
              <w:rPr>
                <w:rFonts w:ascii="Arial" w:eastAsia="Arial" w:hAnsi="Arial" w:cs="Arial"/>
                <w:color w:val="000000"/>
                <w:sz w:val="22"/>
                <w:szCs w:val="22"/>
              </w:rPr>
              <w:t>  Female</w:t>
            </w:r>
          </w:p>
        </w:tc>
        <w:tc>
          <w:tcPr>
            <w:tcW w:w="2233" w:type="dxa"/>
            <w:shd w:val="clear" w:color="auto" w:fill="FFFFFF"/>
            <w:tcMar>
              <w:top w:w="0" w:type="dxa"/>
              <w:left w:w="0" w:type="dxa"/>
              <w:bottom w:w="0" w:type="dxa"/>
              <w:right w:w="0" w:type="dxa"/>
            </w:tcMar>
            <w:vAlign w:val="center"/>
            <w:hideMark/>
          </w:tcPr>
          <w:p w14:paraId="6EFA0168" w14:textId="77777777" w:rsidR="006320E1" w:rsidRDefault="006320E1">
            <w:pPr>
              <w:spacing w:before="100" w:after="100"/>
              <w:ind w:left="100" w:right="100"/>
              <w:jc w:val="center"/>
            </w:pPr>
            <w:r>
              <w:rPr>
                <w:rFonts w:ascii="Arial" w:eastAsia="Arial" w:hAnsi="Arial" w:cs="Arial"/>
                <w:color w:val="000000"/>
                <w:sz w:val="22"/>
                <w:szCs w:val="22"/>
              </w:rPr>
              <w:t>755 (22.2%)</w:t>
            </w:r>
          </w:p>
        </w:tc>
        <w:tc>
          <w:tcPr>
            <w:tcW w:w="2294" w:type="dxa"/>
            <w:shd w:val="clear" w:color="auto" w:fill="FFFFFF"/>
            <w:tcMar>
              <w:top w:w="0" w:type="dxa"/>
              <w:left w:w="0" w:type="dxa"/>
              <w:bottom w:w="0" w:type="dxa"/>
              <w:right w:w="0" w:type="dxa"/>
            </w:tcMar>
            <w:vAlign w:val="center"/>
            <w:hideMark/>
          </w:tcPr>
          <w:p w14:paraId="0814EEB7" w14:textId="77777777" w:rsidR="006320E1" w:rsidRDefault="006320E1">
            <w:pPr>
              <w:spacing w:before="100" w:after="100"/>
              <w:ind w:left="100" w:right="100"/>
              <w:jc w:val="center"/>
            </w:pPr>
            <w:r>
              <w:rPr>
                <w:rFonts w:ascii="Arial" w:eastAsia="Arial" w:hAnsi="Arial" w:cs="Arial"/>
                <w:color w:val="000000"/>
                <w:sz w:val="22"/>
                <w:szCs w:val="22"/>
              </w:rPr>
              <w:t>764 (22.5%)</w:t>
            </w:r>
          </w:p>
        </w:tc>
        <w:tc>
          <w:tcPr>
            <w:tcW w:w="2196" w:type="dxa"/>
            <w:shd w:val="clear" w:color="auto" w:fill="FFFFFF"/>
            <w:tcMar>
              <w:top w:w="0" w:type="dxa"/>
              <w:left w:w="0" w:type="dxa"/>
              <w:bottom w:w="0" w:type="dxa"/>
              <w:right w:w="0" w:type="dxa"/>
            </w:tcMar>
            <w:vAlign w:val="center"/>
            <w:hideMark/>
          </w:tcPr>
          <w:p w14:paraId="2616A6BE" w14:textId="77777777" w:rsidR="006320E1" w:rsidRDefault="006320E1">
            <w:pPr>
              <w:spacing w:before="100" w:after="100"/>
              <w:ind w:left="100" w:right="100"/>
              <w:jc w:val="center"/>
            </w:pPr>
            <w:r>
              <w:rPr>
                <w:rFonts w:ascii="Arial" w:eastAsia="Arial" w:hAnsi="Arial" w:cs="Arial"/>
                <w:color w:val="000000"/>
                <w:sz w:val="22"/>
                <w:szCs w:val="22"/>
              </w:rPr>
              <w:t>1519 (22.3%)</w:t>
            </w:r>
          </w:p>
        </w:tc>
      </w:tr>
      <w:tr w:rsidR="006320E1" w14:paraId="144FDFC6"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12ADD2C0" w14:textId="77777777" w:rsidR="006320E1" w:rsidRDefault="006320E1">
            <w:pPr>
              <w:spacing w:before="100" w:after="100"/>
              <w:ind w:left="100" w:right="100"/>
            </w:pPr>
            <w:r>
              <w:rPr>
                <w:rFonts w:ascii="Arial" w:eastAsia="Arial" w:hAnsi="Arial" w:cs="Arial"/>
                <w:color w:val="000000"/>
                <w:sz w:val="22"/>
                <w:szCs w:val="22"/>
              </w:rPr>
              <w:t>  Male</w:t>
            </w:r>
          </w:p>
        </w:tc>
        <w:tc>
          <w:tcPr>
            <w:tcW w:w="2233" w:type="dxa"/>
            <w:shd w:val="clear" w:color="auto" w:fill="FFFFFF"/>
            <w:tcMar>
              <w:top w:w="0" w:type="dxa"/>
              <w:left w:w="0" w:type="dxa"/>
              <w:bottom w:w="0" w:type="dxa"/>
              <w:right w:w="0" w:type="dxa"/>
            </w:tcMar>
            <w:vAlign w:val="center"/>
            <w:hideMark/>
          </w:tcPr>
          <w:p w14:paraId="317ABECE" w14:textId="77777777" w:rsidR="006320E1" w:rsidRDefault="006320E1">
            <w:pPr>
              <w:spacing w:before="100" w:after="100"/>
              <w:ind w:left="100" w:right="100"/>
              <w:jc w:val="center"/>
            </w:pPr>
            <w:r>
              <w:rPr>
                <w:rFonts w:ascii="Arial" w:eastAsia="Arial" w:hAnsi="Arial" w:cs="Arial"/>
                <w:color w:val="000000"/>
                <w:sz w:val="22"/>
                <w:szCs w:val="22"/>
              </w:rPr>
              <w:t>2642 (77.8%)</w:t>
            </w:r>
          </w:p>
        </w:tc>
        <w:tc>
          <w:tcPr>
            <w:tcW w:w="2294" w:type="dxa"/>
            <w:shd w:val="clear" w:color="auto" w:fill="FFFFFF"/>
            <w:tcMar>
              <w:top w:w="0" w:type="dxa"/>
              <w:left w:w="0" w:type="dxa"/>
              <w:bottom w:w="0" w:type="dxa"/>
              <w:right w:w="0" w:type="dxa"/>
            </w:tcMar>
            <w:vAlign w:val="center"/>
            <w:hideMark/>
          </w:tcPr>
          <w:p w14:paraId="4CF6C15F" w14:textId="77777777" w:rsidR="006320E1" w:rsidRDefault="006320E1">
            <w:pPr>
              <w:spacing w:before="100" w:after="100"/>
              <w:ind w:left="100" w:right="100"/>
              <w:jc w:val="center"/>
            </w:pPr>
            <w:r>
              <w:rPr>
                <w:rFonts w:ascii="Arial" w:eastAsia="Arial" w:hAnsi="Arial" w:cs="Arial"/>
                <w:color w:val="000000"/>
                <w:sz w:val="22"/>
                <w:szCs w:val="22"/>
              </w:rPr>
              <w:t>2639 (77.5%)</w:t>
            </w:r>
          </w:p>
        </w:tc>
        <w:tc>
          <w:tcPr>
            <w:tcW w:w="2196" w:type="dxa"/>
            <w:shd w:val="clear" w:color="auto" w:fill="FFFFFF"/>
            <w:tcMar>
              <w:top w:w="0" w:type="dxa"/>
              <w:left w:w="0" w:type="dxa"/>
              <w:bottom w:w="0" w:type="dxa"/>
              <w:right w:w="0" w:type="dxa"/>
            </w:tcMar>
            <w:vAlign w:val="center"/>
            <w:hideMark/>
          </w:tcPr>
          <w:p w14:paraId="31653FDD" w14:textId="77777777" w:rsidR="006320E1" w:rsidRDefault="006320E1">
            <w:pPr>
              <w:spacing w:before="100" w:after="100"/>
              <w:ind w:left="100" w:right="100"/>
              <w:jc w:val="center"/>
            </w:pPr>
            <w:r>
              <w:rPr>
                <w:rFonts w:ascii="Arial" w:eastAsia="Arial" w:hAnsi="Arial" w:cs="Arial"/>
                <w:color w:val="000000"/>
                <w:sz w:val="22"/>
                <w:szCs w:val="22"/>
              </w:rPr>
              <w:t>5281 (77.7%)</w:t>
            </w:r>
          </w:p>
        </w:tc>
      </w:tr>
      <w:tr w:rsidR="006320E1" w14:paraId="68B985D4"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57486447" w14:textId="77777777" w:rsidR="006320E1" w:rsidRDefault="006320E1">
            <w:pPr>
              <w:spacing w:before="100" w:after="100"/>
              <w:ind w:left="100" w:right="100"/>
            </w:pPr>
            <w:r>
              <w:rPr>
                <w:rFonts w:ascii="Arial" w:eastAsia="Arial" w:hAnsi="Arial" w:cs="Arial"/>
                <w:b/>
                <w:color w:val="000000"/>
                <w:sz w:val="22"/>
                <w:szCs w:val="22"/>
              </w:rPr>
              <w:t>Race</w:t>
            </w:r>
          </w:p>
        </w:tc>
        <w:tc>
          <w:tcPr>
            <w:tcW w:w="2233" w:type="dxa"/>
            <w:shd w:val="clear" w:color="auto" w:fill="FFFFFF"/>
            <w:tcMar>
              <w:top w:w="0" w:type="dxa"/>
              <w:left w:w="0" w:type="dxa"/>
              <w:bottom w:w="0" w:type="dxa"/>
              <w:right w:w="0" w:type="dxa"/>
            </w:tcMar>
            <w:vAlign w:val="center"/>
          </w:tcPr>
          <w:p w14:paraId="0F3BDE39" w14:textId="77777777" w:rsidR="006320E1" w:rsidRDefault="006320E1">
            <w:pPr>
              <w:spacing w:before="100" w:after="100"/>
              <w:ind w:left="100" w:right="100"/>
              <w:jc w:val="center"/>
            </w:pPr>
          </w:p>
        </w:tc>
        <w:tc>
          <w:tcPr>
            <w:tcW w:w="2294" w:type="dxa"/>
            <w:shd w:val="clear" w:color="auto" w:fill="FFFFFF"/>
            <w:tcMar>
              <w:top w:w="0" w:type="dxa"/>
              <w:left w:w="0" w:type="dxa"/>
              <w:bottom w:w="0" w:type="dxa"/>
              <w:right w:w="0" w:type="dxa"/>
            </w:tcMar>
            <w:vAlign w:val="center"/>
          </w:tcPr>
          <w:p w14:paraId="06C8EFCD" w14:textId="77777777" w:rsidR="006320E1" w:rsidRDefault="006320E1">
            <w:pPr>
              <w:spacing w:before="100" w:after="100"/>
              <w:ind w:left="100" w:right="100"/>
              <w:jc w:val="center"/>
            </w:pPr>
          </w:p>
        </w:tc>
        <w:tc>
          <w:tcPr>
            <w:tcW w:w="2196" w:type="dxa"/>
            <w:shd w:val="clear" w:color="auto" w:fill="FFFFFF"/>
            <w:tcMar>
              <w:top w:w="0" w:type="dxa"/>
              <w:left w:w="0" w:type="dxa"/>
              <w:bottom w:w="0" w:type="dxa"/>
              <w:right w:w="0" w:type="dxa"/>
            </w:tcMar>
            <w:vAlign w:val="center"/>
          </w:tcPr>
          <w:p w14:paraId="65A43CB3" w14:textId="77777777" w:rsidR="006320E1" w:rsidRDefault="006320E1">
            <w:pPr>
              <w:spacing w:before="100" w:after="100"/>
              <w:ind w:left="100" w:right="100"/>
              <w:jc w:val="center"/>
            </w:pPr>
          </w:p>
        </w:tc>
      </w:tr>
      <w:tr w:rsidR="006320E1" w14:paraId="77D31957"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304FF7F3" w14:textId="77777777" w:rsidR="006320E1" w:rsidRDefault="006320E1">
            <w:pPr>
              <w:spacing w:before="100" w:after="100"/>
              <w:ind w:left="100" w:right="100"/>
            </w:pPr>
            <w:r>
              <w:rPr>
                <w:rFonts w:ascii="Arial" w:eastAsia="Arial" w:hAnsi="Arial" w:cs="Arial"/>
                <w:color w:val="000000"/>
                <w:sz w:val="22"/>
                <w:szCs w:val="22"/>
              </w:rPr>
              <w:t>  Non-White</w:t>
            </w:r>
          </w:p>
        </w:tc>
        <w:tc>
          <w:tcPr>
            <w:tcW w:w="2233" w:type="dxa"/>
            <w:shd w:val="clear" w:color="auto" w:fill="FFFFFF"/>
            <w:tcMar>
              <w:top w:w="0" w:type="dxa"/>
              <w:left w:w="0" w:type="dxa"/>
              <w:bottom w:w="0" w:type="dxa"/>
              <w:right w:w="0" w:type="dxa"/>
            </w:tcMar>
            <w:vAlign w:val="center"/>
            <w:hideMark/>
          </w:tcPr>
          <w:p w14:paraId="06E7E844" w14:textId="77777777" w:rsidR="006320E1" w:rsidRDefault="006320E1">
            <w:pPr>
              <w:spacing w:before="100" w:after="100"/>
              <w:ind w:left="100" w:right="100"/>
              <w:jc w:val="center"/>
            </w:pPr>
            <w:r>
              <w:rPr>
                <w:rFonts w:ascii="Arial" w:eastAsia="Arial" w:hAnsi="Arial" w:cs="Arial"/>
                <w:color w:val="000000"/>
                <w:sz w:val="22"/>
                <w:szCs w:val="22"/>
              </w:rPr>
              <w:t>487 (14.3%)</w:t>
            </w:r>
          </w:p>
        </w:tc>
        <w:tc>
          <w:tcPr>
            <w:tcW w:w="2294" w:type="dxa"/>
            <w:shd w:val="clear" w:color="auto" w:fill="FFFFFF"/>
            <w:tcMar>
              <w:top w:w="0" w:type="dxa"/>
              <w:left w:w="0" w:type="dxa"/>
              <w:bottom w:w="0" w:type="dxa"/>
              <w:right w:w="0" w:type="dxa"/>
            </w:tcMar>
            <w:vAlign w:val="center"/>
            <w:hideMark/>
          </w:tcPr>
          <w:p w14:paraId="09C63B05" w14:textId="77777777" w:rsidR="006320E1" w:rsidRDefault="006320E1">
            <w:pPr>
              <w:spacing w:before="100" w:after="100"/>
              <w:ind w:left="100" w:right="100"/>
              <w:jc w:val="center"/>
            </w:pPr>
            <w:r>
              <w:rPr>
                <w:rFonts w:ascii="Arial" w:eastAsia="Arial" w:hAnsi="Arial" w:cs="Arial"/>
                <w:color w:val="000000"/>
                <w:sz w:val="22"/>
                <w:szCs w:val="22"/>
              </w:rPr>
              <w:t>504 (14.8%)</w:t>
            </w:r>
          </w:p>
        </w:tc>
        <w:tc>
          <w:tcPr>
            <w:tcW w:w="2196" w:type="dxa"/>
            <w:shd w:val="clear" w:color="auto" w:fill="FFFFFF"/>
            <w:tcMar>
              <w:top w:w="0" w:type="dxa"/>
              <w:left w:w="0" w:type="dxa"/>
              <w:bottom w:w="0" w:type="dxa"/>
              <w:right w:w="0" w:type="dxa"/>
            </w:tcMar>
            <w:vAlign w:val="center"/>
            <w:hideMark/>
          </w:tcPr>
          <w:p w14:paraId="14D2D8C7" w14:textId="77777777" w:rsidR="006320E1" w:rsidRDefault="006320E1">
            <w:pPr>
              <w:spacing w:before="100" w:after="100"/>
              <w:ind w:left="100" w:right="100"/>
              <w:jc w:val="center"/>
            </w:pPr>
            <w:r>
              <w:rPr>
                <w:rFonts w:ascii="Arial" w:eastAsia="Arial" w:hAnsi="Arial" w:cs="Arial"/>
                <w:color w:val="000000"/>
                <w:sz w:val="22"/>
                <w:szCs w:val="22"/>
              </w:rPr>
              <w:t>991 (14.6%)</w:t>
            </w:r>
          </w:p>
        </w:tc>
      </w:tr>
      <w:tr w:rsidR="006320E1" w14:paraId="46D2C840"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788010A5" w14:textId="77777777" w:rsidR="006320E1" w:rsidRDefault="006320E1">
            <w:pPr>
              <w:spacing w:before="100" w:after="100"/>
              <w:ind w:left="100" w:right="100"/>
            </w:pPr>
            <w:r>
              <w:rPr>
                <w:rFonts w:ascii="Arial" w:eastAsia="Arial" w:hAnsi="Arial" w:cs="Arial"/>
                <w:color w:val="000000"/>
                <w:sz w:val="22"/>
                <w:szCs w:val="22"/>
              </w:rPr>
              <w:t>  White</w:t>
            </w:r>
          </w:p>
        </w:tc>
        <w:tc>
          <w:tcPr>
            <w:tcW w:w="2233" w:type="dxa"/>
            <w:shd w:val="clear" w:color="auto" w:fill="FFFFFF"/>
            <w:tcMar>
              <w:top w:w="0" w:type="dxa"/>
              <w:left w:w="0" w:type="dxa"/>
              <w:bottom w:w="0" w:type="dxa"/>
              <w:right w:w="0" w:type="dxa"/>
            </w:tcMar>
            <w:vAlign w:val="center"/>
            <w:hideMark/>
          </w:tcPr>
          <w:p w14:paraId="640B7576" w14:textId="77777777" w:rsidR="006320E1" w:rsidRDefault="006320E1">
            <w:pPr>
              <w:spacing w:before="100" w:after="100"/>
              <w:ind w:left="100" w:right="100"/>
              <w:jc w:val="center"/>
            </w:pPr>
            <w:r>
              <w:rPr>
                <w:rFonts w:ascii="Arial" w:eastAsia="Arial" w:hAnsi="Arial" w:cs="Arial"/>
                <w:color w:val="000000"/>
                <w:sz w:val="22"/>
                <w:szCs w:val="22"/>
              </w:rPr>
              <w:t>2910 (85.7%)</w:t>
            </w:r>
          </w:p>
        </w:tc>
        <w:tc>
          <w:tcPr>
            <w:tcW w:w="2294" w:type="dxa"/>
            <w:shd w:val="clear" w:color="auto" w:fill="FFFFFF"/>
            <w:tcMar>
              <w:top w:w="0" w:type="dxa"/>
              <w:left w:w="0" w:type="dxa"/>
              <w:bottom w:w="0" w:type="dxa"/>
              <w:right w:w="0" w:type="dxa"/>
            </w:tcMar>
            <w:vAlign w:val="center"/>
            <w:hideMark/>
          </w:tcPr>
          <w:p w14:paraId="26A622E2" w14:textId="77777777" w:rsidR="006320E1" w:rsidRDefault="006320E1">
            <w:pPr>
              <w:spacing w:before="100" w:after="100"/>
              <w:ind w:left="100" w:right="100"/>
              <w:jc w:val="center"/>
            </w:pPr>
            <w:r>
              <w:rPr>
                <w:rFonts w:ascii="Arial" w:eastAsia="Arial" w:hAnsi="Arial" w:cs="Arial"/>
                <w:color w:val="000000"/>
                <w:sz w:val="22"/>
                <w:szCs w:val="22"/>
              </w:rPr>
              <w:t>2899 (85.2%)</w:t>
            </w:r>
          </w:p>
        </w:tc>
        <w:tc>
          <w:tcPr>
            <w:tcW w:w="2196" w:type="dxa"/>
            <w:shd w:val="clear" w:color="auto" w:fill="FFFFFF"/>
            <w:tcMar>
              <w:top w:w="0" w:type="dxa"/>
              <w:left w:w="0" w:type="dxa"/>
              <w:bottom w:w="0" w:type="dxa"/>
              <w:right w:w="0" w:type="dxa"/>
            </w:tcMar>
            <w:vAlign w:val="center"/>
            <w:hideMark/>
          </w:tcPr>
          <w:p w14:paraId="4E950AF9" w14:textId="77777777" w:rsidR="006320E1" w:rsidRDefault="006320E1">
            <w:pPr>
              <w:spacing w:before="100" w:after="100"/>
              <w:ind w:left="100" w:right="100"/>
              <w:jc w:val="center"/>
            </w:pPr>
            <w:r>
              <w:rPr>
                <w:rFonts w:ascii="Arial" w:eastAsia="Arial" w:hAnsi="Arial" w:cs="Arial"/>
                <w:color w:val="000000"/>
                <w:sz w:val="22"/>
                <w:szCs w:val="22"/>
              </w:rPr>
              <w:t>5809 (85.4%)</w:t>
            </w:r>
          </w:p>
        </w:tc>
      </w:tr>
      <w:tr w:rsidR="006320E1" w14:paraId="1EA0CA6B"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1F591844" w14:textId="77777777" w:rsidR="006320E1" w:rsidRDefault="006320E1">
            <w:pPr>
              <w:spacing w:before="100" w:after="100"/>
              <w:ind w:left="100" w:right="100"/>
            </w:pPr>
            <w:r>
              <w:rPr>
                <w:rFonts w:ascii="Arial" w:eastAsia="Arial" w:hAnsi="Arial" w:cs="Arial"/>
                <w:b/>
                <w:color w:val="000000"/>
                <w:sz w:val="22"/>
                <w:szCs w:val="22"/>
              </w:rPr>
              <w:t>Serum Creatinine</w:t>
            </w:r>
          </w:p>
        </w:tc>
        <w:tc>
          <w:tcPr>
            <w:tcW w:w="2233" w:type="dxa"/>
            <w:shd w:val="clear" w:color="auto" w:fill="FFFFFF"/>
            <w:tcMar>
              <w:top w:w="0" w:type="dxa"/>
              <w:left w:w="0" w:type="dxa"/>
              <w:bottom w:w="0" w:type="dxa"/>
              <w:right w:w="0" w:type="dxa"/>
            </w:tcMar>
            <w:vAlign w:val="center"/>
          </w:tcPr>
          <w:p w14:paraId="3804BA73" w14:textId="77777777" w:rsidR="006320E1" w:rsidRDefault="006320E1">
            <w:pPr>
              <w:spacing w:before="100" w:after="100"/>
              <w:ind w:left="100" w:right="100"/>
              <w:jc w:val="center"/>
            </w:pPr>
          </w:p>
        </w:tc>
        <w:tc>
          <w:tcPr>
            <w:tcW w:w="2294" w:type="dxa"/>
            <w:shd w:val="clear" w:color="auto" w:fill="FFFFFF"/>
            <w:tcMar>
              <w:top w:w="0" w:type="dxa"/>
              <w:left w:w="0" w:type="dxa"/>
              <w:bottom w:w="0" w:type="dxa"/>
              <w:right w:w="0" w:type="dxa"/>
            </w:tcMar>
            <w:vAlign w:val="center"/>
          </w:tcPr>
          <w:p w14:paraId="2871AE23" w14:textId="77777777" w:rsidR="006320E1" w:rsidRDefault="006320E1">
            <w:pPr>
              <w:spacing w:before="100" w:after="100"/>
              <w:ind w:left="100" w:right="100"/>
              <w:jc w:val="center"/>
            </w:pPr>
          </w:p>
        </w:tc>
        <w:tc>
          <w:tcPr>
            <w:tcW w:w="2196" w:type="dxa"/>
            <w:shd w:val="clear" w:color="auto" w:fill="FFFFFF"/>
            <w:tcMar>
              <w:top w:w="0" w:type="dxa"/>
              <w:left w:w="0" w:type="dxa"/>
              <w:bottom w:w="0" w:type="dxa"/>
              <w:right w:w="0" w:type="dxa"/>
            </w:tcMar>
            <w:vAlign w:val="center"/>
          </w:tcPr>
          <w:p w14:paraId="2C323ED2" w14:textId="77777777" w:rsidR="006320E1" w:rsidRDefault="006320E1">
            <w:pPr>
              <w:spacing w:before="100" w:after="100"/>
              <w:ind w:left="100" w:right="100"/>
              <w:jc w:val="center"/>
            </w:pPr>
          </w:p>
        </w:tc>
      </w:tr>
      <w:tr w:rsidR="006320E1" w14:paraId="5D5073AD"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19823354" w14:textId="77777777" w:rsidR="006320E1" w:rsidRDefault="006320E1">
            <w:pPr>
              <w:spacing w:before="100" w:after="100"/>
              <w:ind w:left="100" w:right="100"/>
            </w:pPr>
            <w:r>
              <w:rPr>
                <w:rFonts w:ascii="Arial" w:eastAsia="Arial" w:hAnsi="Arial" w:cs="Arial"/>
                <w:color w:val="000000"/>
                <w:sz w:val="22"/>
                <w:szCs w:val="22"/>
              </w:rPr>
              <w:t>  Mean (SD)</w:t>
            </w:r>
          </w:p>
        </w:tc>
        <w:tc>
          <w:tcPr>
            <w:tcW w:w="2233" w:type="dxa"/>
            <w:shd w:val="clear" w:color="auto" w:fill="FFFFFF"/>
            <w:tcMar>
              <w:top w:w="0" w:type="dxa"/>
              <w:left w:w="0" w:type="dxa"/>
              <w:bottom w:w="0" w:type="dxa"/>
              <w:right w:w="0" w:type="dxa"/>
            </w:tcMar>
            <w:vAlign w:val="center"/>
            <w:hideMark/>
          </w:tcPr>
          <w:p w14:paraId="32F7E9CB" w14:textId="77777777" w:rsidR="006320E1" w:rsidRDefault="006320E1">
            <w:pPr>
              <w:spacing w:before="100" w:after="100"/>
              <w:ind w:left="100" w:right="100"/>
              <w:jc w:val="center"/>
            </w:pPr>
            <w:r>
              <w:rPr>
                <w:rFonts w:ascii="Arial" w:eastAsia="Arial" w:hAnsi="Arial" w:cs="Arial"/>
                <w:color w:val="000000"/>
                <w:sz w:val="22"/>
                <w:szCs w:val="22"/>
              </w:rPr>
              <w:t>1.28 (0.366)</w:t>
            </w:r>
          </w:p>
        </w:tc>
        <w:tc>
          <w:tcPr>
            <w:tcW w:w="2294" w:type="dxa"/>
            <w:shd w:val="clear" w:color="auto" w:fill="FFFFFF"/>
            <w:tcMar>
              <w:top w:w="0" w:type="dxa"/>
              <w:left w:w="0" w:type="dxa"/>
              <w:bottom w:w="0" w:type="dxa"/>
              <w:right w:w="0" w:type="dxa"/>
            </w:tcMar>
            <w:vAlign w:val="center"/>
            <w:hideMark/>
          </w:tcPr>
          <w:p w14:paraId="6BD0E723" w14:textId="77777777" w:rsidR="006320E1" w:rsidRDefault="006320E1">
            <w:pPr>
              <w:spacing w:before="100" w:after="100"/>
              <w:ind w:left="100" w:right="100"/>
              <w:jc w:val="center"/>
            </w:pPr>
            <w:r>
              <w:rPr>
                <w:rFonts w:ascii="Arial" w:eastAsia="Arial" w:hAnsi="Arial" w:cs="Arial"/>
                <w:color w:val="000000"/>
                <w:sz w:val="22"/>
                <w:szCs w:val="22"/>
              </w:rPr>
              <w:t>1.29 (0.372)</w:t>
            </w:r>
          </w:p>
        </w:tc>
        <w:tc>
          <w:tcPr>
            <w:tcW w:w="2196" w:type="dxa"/>
            <w:shd w:val="clear" w:color="auto" w:fill="FFFFFF"/>
            <w:tcMar>
              <w:top w:w="0" w:type="dxa"/>
              <w:left w:w="0" w:type="dxa"/>
              <w:bottom w:w="0" w:type="dxa"/>
              <w:right w:w="0" w:type="dxa"/>
            </w:tcMar>
            <w:vAlign w:val="center"/>
            <w:hideMark/>
          </w:tcPr>
          <w:p w14:paraId="4840141D" w14:textId="77777777" w:rsidR="006320E1" w:rsidRDefault="006320E1">
            <w:pPr>
              <w:spacing w:before="100" w:after="100"/>
              <w:ind w:left="100" w:right="100"/>
              <w:jc w:val="center"/>
            </w:pPr>
            <w:r>
              <w:rPr>
                <w:rFonts w:ascii="Arial" w:eastAsia="Arial" w:hAnsi="Arial" w:cs="Arial"/>
                <w:color w:val="000000"/>
                <w:sz w:val="22"/>
                <w:szCs w:val="22"/>
              </w:rPr>
              <w:t>1.29 (0.369)</w:t>
            </w:r>
          </w:p>
        </w:tc>
      </w:tr>
      <w:tr w:rsidR="006320E1" w14:paraId="6CED0D23"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72729733" w14:textId="77777777" w:rsidR="006320E1" w:rsidRDefault="006320E1">
            <w:pPr>
              <w:spacing w:before="100" w:after="100"/>
              <w:ind w:left="100" w:right="100"/>
            </w:pPr>
            <w:r>
              <w:rPr>
                <w:rFonts w:ascii="Arial" w:eastAsia="Arial" w:hAnsi="Arial" w:cs="Arial"/>
                <w:color w:val="000000"/>
                <w:sz w:val="22"/>
                <w:szCs w:val="22"/>
              </w:rPr>
              <w:t>  Median [Min, Max]</w:t>
            </w:r>
          </w:p>
        </w:tc>
        <w:tc>
          <w:tcPr>
            <w:tcW w:w="2233" w:type="dxa"/>
            <w:shd w:val="clear" w:color="auto" w:fill="FFFFFF"/>
            <w:tcMar>
              <w:top w:w="0" w:type="dxa"/>
              <w:left w:w="0" w:type="dxa"/>
              <w:bottom w:w="0" w:type="dxa"/>
              <w:right w:w="0" w:type="dxa"/>
            </w:tcMar>
            <w:vAlign w:val="center"/>
            <w:hideMark/>
          </w:tcPr>
          <w:p w14:paraId="311F7A30" w14:textId="77777777" w:rsidR="006320E1" w:rsidRDefault="006320E1">
            <w:pPr>
              <w:spacing w:before="100" w:after="100"/>
              <w:ind w:left="100" w:right="100"/>
              <w:jc w:val="center"/>
            </w:pPr>
            <w:r>
              <w:rPr>
                <w:rFonts w:ascii="Arial" w:eastAsia="Arial" w:hAnsi="Arial" w:cs="Arial"/>
                <w:color w:val="000000"/>
                <w:sz w:val="22"/>
                <w:szCs w:val="22"/>
              </w:rPr>
              <w:t>1.20 [0.500, 3.76]</w:t>
            </w:r>
          </w:p>
        </w:tc>
        <w:tc>
          <w:tcPr>
            <w:tcW w:w="2294" w:type="dxa"/>
            <w:shd w:val="clear" w:color="auto" w:fill="FFFFFF"/>
            <w:tcMar>
              <w:top w:w="0" w:type="dxa"/>
              <w:left w:w="0" w:type="dxa"/>
              <w:bottom w:w="0" w:type="dxa"/>
              <w:right w:w="0" w:type="dxa"/>
            </w:tcMar>
            <w:vAlign w:val="center"/>
            <w:hideMark/>
          </w:tcPr>
          <w:p w14:paraId="1F9F4441" w14:textId="77777777" w:rsidR="006320E1" w:rsidRDefault="006320E1">
            <w:pPr>
              <w:spacing w:before="100" w:after="100"/>
              <w:ind w:left="100" w:right="100"/>
              <w:jc w:val="center"/>
            </w:pPr>
            <w:r>
              <w:rPr>
                <w:rFonts w:ascii="Arial" w:eastAsia="Arial" w:hAnsi="Arial" w:cs="Arial"/>
                <w:color w:val="000000"/>
                <w:sz w:val="22"/>
                <w:szCs w:val="22"/>
              </w:rPr>
              <w:t>1.21 [0.100, 3.05]</w:t>
            </w:r>
          </w:p>
        </w:tc>
        <w:tc>
          <w:tcPr>
            <w:tcW w:w="2196" w:type="dxa"/>
            <w:shd w:val="clear" w:color="auto" w:fill="FFFFFF"/>
            <w:tcMar>
              <w:top w:w="0" w:type="dxa"/>
              <w:left w:w="0" w:type="dxa"/>
              <w:bottom w:w="0" w:type="dxa"/>
              <w:right w:w="0" w:type="dxa"/>
            </w:tcMar>
            <w:vAlign w:val="center"/>
            <w:hideMark/>
          </w:tcPr>
          <w:p w14:paraId="3C0A29A9" w14:textId="77777777" w:rsidR="006320E1" w:rsidRDefault="006320E1">
            <w:pPr>
              <w:spacing w:before="100" w:after="100"/>
              <w:ind w:left="100" w:right="100"/>
              <w:jc w:val="center"/>
            </w:pPr>
            <w:r>
              <w:rPr>
                <w:rFonts w:ascii="Arial" w:eastAsia="Arial" w:hAnsi="Arial" w:cs="Arial"/>
                <w:color w:val="000000"/>
                <w:sz w:val="22"/>
                <w:szCs w:val="22"/>
              </w:rPr>
              <w:t>1.20 [0.100, 3.76]</w:t>
            </w:r>
          </w:p>
        </w:tc>
      </w:tr>
      <w:tr w:rsidR="006320E1" w14:paraId="3A70C152"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5D1DE243" w14:textId="77777777" w:rsidR="006320E1" w:rsidRDefault="006320E1">
            <w:pPr>
              <w:spacing w:before="100" w:after="100"/>
              <w:ind w:left="100" w:right="100"/>
            </w:pPr>
            <w:r>
              <w:rPr>
                <w:rFonts w:ascii="Arial" w:eastAsia="Arial" w:hAnsi="Arial" w:cs="Arial"/>
                <w:b/>
                <w:color w:val="000000"/>
                <w:sz w:val="22"/>
                <w:szCs w:val="22"/>
              </w:rPr>
              <w:t>Serum Potassium</w:t>
            </w:r>
          </w:p>
        </w:tc>
        <w:tc>
          <w:tcPr>
            <w:tcW w:w="2233" w:type="dxa"/>
            <w:shd w:val="clear" w:color="auto" w:fill="FFFFFF"/>
            <w:tcMar>
              <w:top w:w="0" w:type="dxa"/>
              <w:left w:w="0" w:type="dxa"/>
              <w:bottom w:w="0" w:type="dxa"/>
              <w:right w:w="0" w:type="dxa"/>
            </w:tcMar>
            <w:vAlign w:val="center"/>
          </w:tcPr>
          <w:p w14:paraId="5E7E0991" w14:textId="77777777" w:rsidR="006320E1" w:rsidRDefault="006320E1">
            <w:pPr>
              <w:spacing w:before="100" w:after="100"/>
              <w:ind w:left="100" w:right="100"/>
              <w:jc w:val="center"/>
            </w:pPr>
          </w:p>
        </w:tc>
        <w:tc>
          <w:tcPr>
            <w:tcW w:w="2294" w:type="dxa"/>
            <w:shd w:val="clear" w:color="auto" w:fill="FFFFFF"/>
            <w:tcMar>
              <w:top w:w="0" w:type="dxa"/>
              <w:left w:w="0" w:type="dxa"/>
              <w:bottom w:w="0" w:type="dxa"/>
              <w:right w:w="0" w:type="dxa"/>
            </w:tcMar>
            <w:vAlign w:val="center"/>
          </w:tcPr>
          <w:p w14:paraId="2441E8BA" w14:textId="77777777" w:rsidR="006320E1" w:rsidRDefault="006320E1">
            <w:pPr>
              <w:spacing w:before="100" w:after="100"/>
              <w:ind w:left="100" w:right="100"/>
              <w:jc w:val="center"/>
            </w:pPr>
          </w:p>
        </w:tc>
        <w:tc>
          <w:tcPr>
            <w:tcW w:w="2196" w:type="dxa"/>
            <w:shd w:val="clear" w:color="auto" w:fill="FFFFFF"/>
            <w:tcMar>
              <w:top w:w="0" w:type="dxa"/>
              <w:left w:w="0" w:type="dxa"/>
              <w:bottom w:w="0" w:type="dxa"/>
              <w:right w:w="0" w:type="dxa"/>
            </w:tcMar>
            <w:vAlign w:val="center"/>
          </w:tcPr>
          <w:p w14:paraId="0F89F460" w14:textId="77777777" w:rsidR="006320E1" w:rsidRDefault="006320E1">
            <w:pPr>
              <w:spacing w:before="100" w:after="100"/>
              <w:ind w:left="100" w:right="100"/>
              <w:jc w:val="center"/>
            </w:pPr>
          </w:p>
        </w:tc>
      </w:tr>
      <w:tr w:rsidR="006320E1" w14:paraId="10E4E0A1"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12B53458" w14:textId="77777777" w:rsidR="006320E1" w:rsidRDefault="006320E1">
            <w:pPr>
              <w:spacing w:before="100" w:after="100"/>
              <w:ind w:left="100" w:right="100"/>
            </w:pPr>
            <w:r>
              <w:rPr>
                <w:rFonts w:ascii="Arial" w:eastAsia="Arial" w:hAnsi="Arial" w:cs="Arial"/>
                <w:color w:val="000000"/>
                <w:sz w:val="22"/>
                <w:szCs w:val="22"/>
              </w:rPr>
              <w:lastRenderedPageBreak/>
              <w:t>  Mean (SD)</w:t>
            </w:r>
          </w:p>
        </w:tc>
        <w:tc>
          <w:tcPr>
            <w:tcW w:w="2233" w:type="dxa"/>
            <w:shd w:val="clear" w:color="auto" w:fill="FFFFFF"/>
            <w:tcMar>
              <w:top w:w="0" w:type="dxa"/>
              <w:left w:w="0" w:type="dxa"/>
              <w:bottom w:w="0" w:type="dxa"/>
              <w:right w:w="0" w:type="dxa"/>
            </w:tcMar>
            <w:vAlign w:val="center"/>
            <w:hideMark/>
          </w:tcPr>
          <w:p w14:paraId="4CA5C75E" w14:textId="77777777" w:rsidR="006320E1" w:rsidRDefault="006320E1">
            <w:pPr>
              <w:spacing w:before="100" w:after="100"/>
              <w:ind w:left="100" w:right="100"/>
              <w:jc w:val="center"/>
            </w:pPr>
            <w:r>
              <w:rPr>
                <w:rFonts w:ascii="Arial" w:eastAsia="Arial" w:hAnsi="Arial" w:cs="Arial"/>
                <w:color w:val="000000"/>
                <w:sz w:val="22"/>
                <w:szCs w:val="22"/>
              </w:rPr>
              <w:t>4.33 (0.511)</w:t>
            </w:r>
          </w:p>
        </w:tc>
        <w:tc>
          <w:tcPr>
            <w:tcW w:w="2294" w:type="dxa"/>
            <w:shd w:val="clear" w:color="auto" w:fill="FFFFFF"/>
            <w:tcMar>
              <w:top w:w="0" w:type="dxa"/>
              <w:left w:w="0" w:type="dxa"/>
              <w:bottom w:w="0" w:type="dxa"/>
              <w:right w:w="0" w:type="dxa"/>
            </w:tcMar>
            <w:vAlign w:val="center"/>
            <w:hideMark/>
          </w:tcPr>
          <w:p w14:paraId="0EDE5238" w14:textId="77777777" w:rsidR="006320E1" w:rsidRDefault="006320E1">
            <w:pPr>
              <w:spacing w:before="100" w:after="100"/>
              <w:ind w:left="100" w:right="100"/>
              <w:jc w:val="center"/>
            </w:pPr>
            <w:r>
              <w:rPr>
                <w:rFonts w:ascii="Arial" w:eastAsia="Arial" w:hAnsi="Arial" w:cs="Arial"/>
                <w:color w:val="000000"/>
                <w:sz w:val="22"/>
                <w:szCs w:val="22"/>
              </w:rPr>
              <w:t>4.46 (7.87)</w:t>
            </w:r>
          </w:p>
        </w:tc>
        <w:tc>
          <w:tcPr>
            <w:tcW w:w="2196" w:type="dxa"/>
            <w:shd w:val="clear" w:color="auto" w:fill="FFFFFF"/>
            <w:tcMar>
              <w:top w:w="0" w:type="dxa"/>
              <w:left w:w="0" w:type="dxa"/>
              <w:bottom w:w="0" w:type="dxa"/>
              <w:right w:w="0" w:type="dxa"/>
            </w:tcMar>
            <w:vAlign w:val="center"/>
            <w:hideMark/>
          </w:tcPr>
          <w:p w14:paraId="0204E57F" w14:textId="77777777" w:rsidR="006320E1" w:rsidRDefault="006320E1">
            <w:pPr>
              <w:spacing w:before="100" w:after="100"/>
              <w:ind w:left="100" w:right="100"/>
              <w:jc w:val="center"/>
            </w:pPr>
            <w:r>
              <w:rPr>
                <w:rFonts w:ascii="Arial" w:eastAsia="Arial" w:hAnsi="Arial" w:cs="Arial"/>
                <w:color w:val="000000"/>
                <w:sz w:val="22"/>
                <w:szCs w:val="22"/>
              </w:rPr>
              <w:t>4.40 (5.57)</w:t>
            </w:r>
          </w:p>
        </w:tc>
      </w:tr>
      <w:tr w:rsidR="006320E1" w14:paraId="035EAB93"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378A2967" w14:textId="77777777" w:rsidR="006320E1" w:rsidRDefault="006320E1">
            <w:pPr>
              <w:spacing w:before="100" w:after="100"/>
              <w:ind w:left="100" w:right="100"/>
            </w:pPr>
            <w:r>
              <w:rPr>
                <w:rFonts w:ascii="Arial" w:eastAsia="Arial" w:hAnsi="Arial" w:cs="Arial"/>
                <w:color w:val="000000"/>
                <w:sz w:val="22"/>
                <w:szCs w:val="22"/>
              </w:rPr>
              <w:t>  Median [Min, Max]</w:t>
            </w:r>
          </w:p>
        </w:tc>
        <w:tc>
          <w:tcPr>
            <w:tcW w:w="2233" w:type="dxa"/>
            <w:shd w:val="clear" w:color="auto" w:fill="FFFFFF"/>
            <w:tcMar>
              <w:top w:w="0" w:type="dxa"/>
              <w:left w:w="0" w:type="dxa"/>
              <w:bottom w:w="0" w:type="dxa"/>
              <w:right w:w="0" w:type="dxa"/>
            </w:tcMar>
            <w:vAlign w:val="center"/>
            <w:hideMark/>
          </w:tcPr>
          <w:p w14:paraId="4A6325A4" w14:textId="77777777" w:rsidR="006320E1" w:rsidRDefault="006320E1">
            <w:pPr>
              <w:spacing w:before="100" w:after="100"/>
              <w:ind w:left="100" w:right="100"/>
              <w:jc w:val="center"/>
            </w:pPr>
            <w:r>
              <w:rPr>
                <w:rFonts w:ascii="Arial" w:eastAsia="Arial" w:hAnsi="Arial" w:cs="Arial"/>
                <w:color w:val="000000"/>
                <w:sz w:val="22"/>
                <w:szCs w:val="22"/>
              </w:rPr>
              <w:t>4.30 [0, 6.30]</w:t>
            </w:r>
          </w:p>
        </w:tc>
        <w:tc>
          <w:tcPr>
            <w:tcW w:w="2294" w:type="dxa"/>
            <w:shd w:val="clear" w:color="auto" w:fill="FFFFFF"/>
            <w:tcMar>
              <w:top w:w="0" w:type="dxa"/>
              <w:left w:w="0" w:type="dxa"/>
              <w:bottom w:w="0" w:type="dxa"/>
              <w:right w:w="0" w:type="dxa"/>
            </w:tcMar>
            <w:vAlign w:val="center"/>
            <w:hideMark/>
          </w:tcPr>
          <w:p w14:paraId="58A7DA85" w14:textId="77777777" w:rsidR="006320E1" w:rsidRDefault="006320E1">
            <w:pPr>
              <w:spacing w:before="100" w:after="100"/>
              <w:ind w:left="100" w:right="100"/>
              <w:jc w:val="center"/>
            </w:pPr>
            <w:r>
              <w:rPr>
                <w:rFonts w:ascii="Arial" w:eastAsia="Arial" w:hAnsi="Arial" w:cs="Arial"/>
                <w:color w:val="000000"/>
                <w:sz w:val="22"/>
                <w:szCs w:val="22"/>
              </w:rPr>
              <w:t>4.30 [0, 434]</w:t>
            </w:r>
          </w:p>
        </w:tc>
        <w:tc>
          <w:tcPr>
            <w:tcW w:w="2196" w:type="dxa"/>
            <w:shd w:val="clear" w:color="auto" w:fill="FFFFFF"/>
            <w:tcMar>
              <w:top w:w="0" w:type="dxa"/>
              <w:left w:w="0" w:type="dxa"/>
              <w:bottom w:w="0" w:type="dxa"/>
              <w:right w:w="0" w:type="dxa"/>
            </w:tcMar>
            <w:vAlign w:val="center"/>
            <w:hideMark/>
          </w:tcPr>
          <w:p w14:paraId="3A770745" w14:textId="77777777" w:rsidR="006320E1" w:rsidRDefault="006320E1">
            <w:pPr>
              <w:spacing w:before="100" w:after="100"/>
              <w:ind w:left="100" w:right="100"/>
              <w:jc w:val="center"/>
            </w:pPr>
            <w:r>
              <w:rPr>
                <w:rFonts w:ascii="Arial" w:eastAsia="Arial" w:hAnsi="Arial" w:cs="Arial"/>
                <w:color w:val="000000"/>
                <w:sz w:val="22"/>
                <w:szCs w:val="22"/>
              </w:rPr>
              <w:t>4.30 [0, 434]</w:t>
            </w:r>
          </w:p>
        </w:tc>
      </w:tr>
      <w:tr w:rsidR="006320E1" w14:paraId="06A95130"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61E8E125" w14:textId="77777777" w:rsidR="006320E1" w:rsidRDefault="006320E1">
            <w:pPr>
              <w:spacing w:before="100" w:after="100"/>
              <w:ind w:left="100" w:right="100"/>
            </w:pPr>
            <w:r>
              <w:rPr>
                <w:rFonts w:ascii="Arial" w:eastAsia="Arial" w:hAnsi="Arial" w:cs="Arial"/>
                <w:color w:val="000000"/>
                <w:sz w:val="22"/>
                <w:szCs w:val="22"/>
              </w:rPr>
              <w:t>  Missing</w:t>
            </w:r>
          </w:p>
        </w:tc>
        <w:tc>
          <w:tcPr>
            <w:tcW w:w="2233" w:type="dxa"/>
            <w:shd w:val="clear" w:color="auto" w:fill="FFFFFF"/>
            <w:tcMar>
              <w:top w:w="0" w:type="dxa"/>
              <w:left w:w="0" w:type="dxa"/>
              <w:bottom w:w="0" w:type="dxa"/>
              <w:right w:w="0" w:type="dxa"/>
            </w:tcMar>
            <w:vAlign w:val="center"/>
            <w:hideMark/>
          </w:tcPr>
          <w:p w14:paraId="3E1231DE" w14:textId="77777777" w:rsidR="006320E1" w:rsidRDefault="006320E1">
            <w:pPr>
              <w:spacing w:before="100" w:after="100"/>
              <w:ind w:left="100" w:right="100"/>
              <w:jc w:val="center"/>
            </w:pPr>
            <w:r>
              <w:rPr>
                <w:rFonts w:ascii="Arial" w:eastAsia="Arial" w:hAnsi="Arial" w:cs="Arial"/>
                <w:color w:val="000000"/>
                <w:sz w:val="22"/>
                <w:szCs w:val="22"/>
              </w:rPr>
              <w:t>391 (11.5%)</w:t>
            </w:r>
          </w:p>
        </w:tc>
        <w:tc>
          <w:tcPr>
            <w:tcW w:w="2294" w:type="dxa"/>
            <w:shd w:val="clear" w:color="auto" w:fill="FFFFFF"/>
            <w:tcMar>
              <w:top w:w="0" w:type="dxa"/>
              <w:left w:w="0" w:type="dxa"/>
              <w:bottom w:w="0" w:type="dxa"/>
              <w:right w:w="0" w:type="dxa"/>
            </w:tcMar>
            <w:vAlign w:val="center"/>
            <w:hideMark/>
          </w:tcPr>
          <w:p w14:paraId="5B0FDAED" w14:textId="77777777" w:rsidR="006320E1" w:rsidRDefault="006320E1">
            <w:pPr>
              <w:spacing w:before="100" w:after="100"/>
              <w:ind w:left="100" w:right="100"/>
              <w:jc w:val="center"/>
            </w:pPr>
            <w:r>
              <w:rPr>
                <w:rFonts w:ascii="Arial" w:eastAsia="Arial" w:hAnsi="Arial" w:cs="Arial"/>
                <w:color w:val="000000"/>
                <w:sz w:val="22"/>
                <w:szCs w:val="22"/>
              </w:rPr>
              <w:t>410 (12.0%)</w:t>
            </w:r>
          </w:p>
        </w:tc>
        <w:tc>
          <w:tcPr>
            <w:tcW w:w="2196" w:type="dxa"/>
            <w:shd w:val="clear" w:color="auto" w:fill="FFFFFF"/>
            <w:tcMar>
              <w:top w:w="0" w:type="dxa"/>
              <w:left w:w="0" w:type="dxa"/>
              <w:bottom w:w="0" w:type="dxa"/>
              <w:right w:w="0" w:type="dxa"/>
            </w:tcMar>
            <w:vAlign w:val="center"/>
            <w:hideMark/>
          </w:tcPr>
          <w:p w14:paraId="0A4EA8AB" w14:textId="77777777" w:rsidR="006320E1" w:rsidRDefault="006320E1">
            <w:pPr>
              <w:spacing w:before="100" w:after="100"/>
              <w:ind w:left="100" w:right="100"/>
              <w:jc w:val="center"/>
            </w:pPr>
            <w:r>
              <w:rPr>
                <w:rFonts w:ascii="Arial" w:eastAsia="Arial" w:hAnsi="Arial" w:cs="Arial"/>
                <w:color w:val="000000"/>
                <w:sz w:val="22"/>
                <w:szCs w:val="22"/>
              </w:rPr>
              <w:t>801 (11.8%)</w:t>
            </w:r>
          </w:p>
        </w:tc>
      </w:tr>
      <w:tr w:rsidR="006320E1" w14:paraId="32E1C9A8"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289C403B" w14:textId="77777777" w:rsidR="006320E1" w:rsidRDefault="006320E1">
            <w:pPr>
              <w:spacing w:before="100" w:after="100"/>
              <w:ind w:left="100" w:right="100"/>
            </w:pPr>
            <w:proofErr w:type="spellStart"/>
            <w:r>
              <w:rPr>
                <w:rFonts w:ascii="Arial" w:eastAsia="Arial" w:hAnsi="Arial" w:cs="Arial"/>
                <w:b/>
                <w:color w:val="000000"/>
                <w:sz w:val="22"/>
                <w:szCs w:val="22"/>
              </w:rPr>
              <w:t>SystolicBP</w:t>
            </w:r>
            <w:proofErr w:type="spellEnd"/>
          </w:p>
        </w:tc>
        <w:tc>
          <w:tcPr>
            <w:tcW w:w="2233" w:type="dxa"/>
            <w:shd w:val="clear" w:color="auto" w:fill="FFFFFF"/>
            <w:tcMar>
              <w:top w:w="0" w:type="dxa"/>
              <w:left w:w="0" w:type="dxa"/>
              <w:bottom w:w="0" w:type="dxa"/>
              <w:right w:w="0" w:type="dxa"/>
            </w:tcMar>
            <w:vAlign w:val="center"/>
          </w:tcPr>
          <w:p w14:paraId="0D58EE34" w14:textId="77777777" w:rsidR="006320E1" w:rsidRDefault="006320E1">
            <w:pPr>
              <w:spacing w:before="100" w:after="100"/>
              <w:ind w:left="100" w:right="100"/>
              <w:jc w:val="center"/>
            </w:pPr>
          </w:p>
        </w:tc>
        <w:tc>
          <w:tcPr>
            <w:tcW w:w="2294" w:type="dxa"/>
            <w:shd w:val="clear" w:color="auto" w:fill="FFFFFF"/>
            <w:tcMar>
              <w:top w:w="0" w:type="dxa"/>
              <w:left w:w="0" w:type="dxa"/>
              <w:bottom w:w="0" w:type="dxa"/>
              <w:right w:w="0" w:type="dxa"/>
            </w:tcMar>
            <w:vAlign w:val="center"/>
          </w:tcPr>
          <w:p w14:paraId="27B70168" w14:textId="77777777" w:rsidR="006320E1" w:rsidRDefault="006320E1">
            <w:pPr>
              <w:spacing w:before="100" w:after="100"/>
              <w:ind w:left="100" w:right="100"/>
              <w:jc w:val="center"/>
            </w:pPr>
          </w:p>
        </w:tc>
        <w:tc>
          <w:tcPr>
            <w:tcW w:w="2196" w:type="dxa"/>
            <w:shd w:val="clear" w:color="auto" w:fill="FFFFFF"/>
            <w:tcMar>
              <w:top w:w="0" w:type="dxa"/>
              <w:left w:w="0" w:type="dxa"/>
              <w:bottom w:w="0" w:type="dxa"/>
              <w:right w:w="0" w:type="dxa"/>
            </w:tcMar>
            <w:vAlign w:val="center"/>
          </w:tcPr>
          <w:p w14:paraId="32BDB552" w14:textId="77777777" w:rsidR="006320E1" w:rsidRDefault="006320E1">
            <w:pPr>
              <w:spacing w:before="100" w:after="100"/>
              <w:ind w:left="100" w:right="100"/>
              <w:jc w:val="center"/>
            </w:pPr>
          </w:p>
        </w:tc>
      </w:tr>
      <w:tr w:rsidR="006320E1" w14:paraId="5302C3BC"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1B01F4B8" w14:textId="77777777" w:rsidR="006320E1" w:rsidRDefault="006320E1">
            <w:pPr>
              <w:spacing w:before="100" w:after="100"/>
              <w:ind w:left="100" w:right="100"/>
            </w:pPr>
            <w:r>
              <w:rPr>
                <w:rFonts w:ascii="Arial" w:eastAsia="Arial" w:hAnsi="Arial" w:cs="Arial"/>
                <w:color w:val="000000"/>
                <w:sz w:val="22"/>
                <w:szCs w:val="22"/>
              </w:rPr>
              <w:t>  Mean (SD)</w:t>
            </w:r>
          </w:p>
        </w:tc>
        <w:tc>
          <w:tcPr>
            <w:tcW w:w="2233" w:type="dxa"/>
            <w:shd w:val="clear" w:color="auto" w:fill="FFFFFF"/>
            <w:tcMar>
              <w:top w:w="0" w:type="dxa"/>
              <w:left w:w="0" w:type="dxa"/>
              <w:bottom w:w="0" w:type="dxa"/>
              <w:right w:w="0" w:type="dxa"/>
            </w:tcMar>
            <w:vAlign w:val="center"/>
            <w:hideMark/>
          </w:tcPr>
          <w:p w14:paraId="351603A5" w14:textId="77777777" w:rsidR="006320E1" w:rsidRDefault="006320E1">
            <w:pPr>
              <w:spacing w:before="100" w:after="100"/>
              <w:ind w:left="100" w:right="100"/>
              <w:jc w:val="center"/>
            </w:pPr>
            <w:r>
              <w:rPr>
                <w:rFonts w:ascii="Arial" w:eastAsia="Arial" w:hAnsi="Arial" w:cs="Arial"/>
                <w:color w:val="000000"/>
                <w:sz w:val="22"/>
                <w:szCs w:val="22"/>
              </w:rPr>
              <w:t>126 (19.9)</w:t>
            </w:r>
          </w:p>
        </w:tc>
        <w:tc>
          <w:tcPr>
            <w:tcW w:w="2294" w:type="dxa"/>
            <w:shd w:val="clear" w:color="auto" w:fill="FFFFFF"/>
            <w:tcMar>
              <w:top w:w="0" w:type="dxa"/>
              <w:left w:w="0" w:type="dxa"/>
              <w:bottom w:w="0" w:type="dxa"/>
              <w:right w:w="0" w:type="dxa"/>
            </w:tcMar>
            <w:vAlign w:val="center"/>
            <w:hideMark/>
          </w:tcPr>
          <w:p w14:paraId="2896B1C0" w14:textId="77777777" w:rsidR="006320E1" w:rsidRDefault="006320E1">
            <w:pPr>
              <w:spacing w:before="100" w:after="100"/>
              <w:ind w:left="100" w:right="100"/>
              <w:jc w:val="center"/>
            </w:pPr>
            <w:r>
              <w:rPr>
                <w:rFonts w:ascii="Arial" w:eastAsia="Arial" w:hAnsi="Arial" w:cs="Arial"/>
                <w:color w:val="000000"/>
                <w:sz w:val="22"/>
                <w:szCs w:val="22"/>
              </w:rPr>
              <w:t>126 (19.9)</w:t>
            </w:r>
          </w:p>
        </w:tc>
        <w:tc>
          <w:tcPr>
            <w:tcW w:w="2196" w:type="dxa"/>
            <w:shd w:val="clear" w:color="auto" w:fill="FFFFFF"/>
            <w:tcMar>
              <w:top w:w="0" w:type="dxa"/>
              <w:left w:w="0" w:type="dxa"/>
              <w:bottom w:w="0" w:type="dxa"/>
              <w:right w:w="0" w:type="dxa"/>
            </w:tcMar>
            <w:vAlign w:val="center"/>
            <w:hideMark/>
          </w:tcPr>
          <w:p w14:paraId="382DE04D" w14:textId="77777777" w:rsidR="006320E1" w:rsidRDefault="006320E1">
            <w:pPr>
              <w:spacing w:before="100" w:after="100"/>
              <w:ind w:left="100" w:right="100"/>
              <w:jc w:val="center"/>
            </w:pPr>
            <w:r>
              <w:rPr>
                <w:rFonts w:ascii="Arial" w:eastAsia="Arial" w:hAnsi="Arial" w:cs="Arial"/>
                <w:color w:val="000000"/>
                <w:sz w:val="22"/>
                <w:szCs w:val="22"/>
              </w:rPr>
              <w:t>126 (19.9)</w:t>
            </w:r>
          </w:p>
        </w:tc>
      </w:tr>
      <w:tr w:rsidR="006320E1" w14:paraId="5DB1B9A9"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2C1BF45D" w14:textId="77777777" w:rsidR="006320E1" w:rsidRDefault="006320E1">
            <w:pPr>
              <w:spacing w:before="100" w:after="100"/>
              <w:ind w:left="100" w:right="100"/>
            </w:pPr>
            <w:r>
              <w:rPr>
                <w:rFonts w:ascii="Arial" w:eastAsia="Arial" w:hAnsi="Arial" w:cs="Arial"/>
                <w:color w:val="000000"/>
                <w:sz w:val="22"/>
                <w:szCs w:val="22"/>
              </w:rPr>
              <w:t>  Median [Min, Max]</w:t>
            </w:r>
          </w:p>
        </w:tc>
        <w:tc>
          <w:tcPr>
            <w:tcW w:w="2233" w:type="dxa"/>
            <w:shd w:val="clear" w:color="auto" w:fill="FFFFFF"/>
            <w:tcMar>
              <w:top w:w="0" w:type="dxa"/>
              <w:left w:w="0" w:type="dxa"/>
              <w:bottom w:w="0" w:type="dxa"/>
              <w:right w:w="0" w:type="dxa"/>
            </w:tcMar>
            <w:vAlign w:val="center"/>
            <w:hideMark/>
          </w:tcPr>
          <w:p w14:paraId="477A714C" w14:textId="77777777" w:rsidR="006320E1" w:rsidRDefault="006320E1">
            <w:pPr>
              <w:spacing w:before="100" w:after="100"/>
              <w:ind w:left="100" w:right="100"/>
              <w:jc w:val="center"/>
            </w:pPr>
            <w:r>
              <w:rPr>
                <w:rFonts w:ascii="Arial" w:eastAsia="Arial" w:hAnsi="Arial" w:cs="Arial"/>
                <w:color w:val="000000"/>
                <w:sz w:val="22"/>
                <w:szCs w:val="22"/>
              </w:rPr>
              <w:t>122 [78.0, 220]</w:t>
            </w:r>
          </w:p>
        </w:tc>
        <w:tc>
          <w:tcPr>
            <w:tcW w:w="2294" w:type="dxa"/>
            <w:shd w:val="clear" w:color="auto" w:fill="FFFFFF"/>
            <w:tcMar>
              <w:top w:w="0" w:type="dxa"/>
              <w:left w:w="0" w:type="dxa"/>
              <w:bottom w:w="0" w:type="dxa"/>
              <w:right w:w="0" w:type="dxa"/>
            </w:tcMar>
            <w:vAlign w:val="center"/>
            <w:hideMark/>
          </w:tcPr>
          <w:p w14:paraId="3F593E76" w14:textId="77777777" w:rsidR="006320E1" w:rsidRDefault="006320E1">
            <w:pPr>
              <w:spacing w:before="100" w:after="100"/>
              <w:ind w:left="100" w:right="100"/>
              <w:jc w:val="center"/>
            </w:pPr>
            <w:r>
              <w:rPr>
                <w:rFonts w:ascii="Arial" w:eastAsia="Arial" w:hAnsi="Arial" w:cs="Arial"/>
                <w:color w:val="000000"/>
                <w:sz w:val="22"/>
                <w:szCs w:val="22"/>
              </w:rPr>
              <w:t>124 [74.0, 202]</w:t>
            </w:r>
          </w:p>
        </w:tc>
        <w:tc>
          <w:tcPr>
            <w:tcW w:w="2196" w:type="dxa"/>
            <w:shd w:val="clear" w:color="auto" w:fill="FFFFFF"/>
            <w:tcMar>
              <w:top w:w="0" w:type="dxa"/>
              <w:left w:w="0" w:type="dxa"/>
              <w:bottom w:w="0" w:type="dxa"/>
              <w:right w:w="0" w:type="dxa"/>
            </w:tcMar>
            <w:vAlign w:val="center"/>
            <w:hideMark/>
          </w:tcPr>
          <w:p w14:paraId="5DBE0424" w14:textId="77777777" w:rsidR="006320E1" w:rsidRDefault="006320E1">
            <w:pPr>
              <w:spacing w:before="100" w:after="100"/>
              <w:ind w:left="100" w:right="100"/>
              <w:jc w:val="center"/>
            </w:pPr>
            <w:r>
              <w:rPr>
                <w:rFonts w:ascii="Arial" w:eastAsia="Arial" w:hAnsi="Arial" w:cs="Arial"/>
                <w:color w:val="000000"/>
                <w:sz w:val="22"/>
                <w:szCs w:val="22"/>
              </w:rPr>
              <w:t>123 [74.0, 220]</w:t>
            </w:r>
          </w:p>
        </w:tc>
      </w:tr>
      <w:tr w:rsidR="006320E1" w14:paraId="54F671E2"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062C6768" w14:textId="77777777" w:rsidR="006320E1" w:rsidRDefault="006320E1">
            <w:pPr>
              <w:spacing w:before="100" w:after="100"/>
              <w:ind w:left="100" w:right="100"/>
            </w:pPr>
            <w:r>
              <w:rPr>
                <w:rFonts w:ascii="Arial" w:eastAsia="Arial" w:hAnsi="Arial" w:cs="Arial"/>
                <w:color w:val="000000"/>
                <w:sz w:val="22"/>
                <w:szCs w:val="22"/>
              </w:rPr>
              <w:t>  Missing</w:t>
            </w:r>
          </w:p>
        </w:tc>
        <w:tc>
          <w:tcPr>
            <w:tcW w:w="2233" w:type="dxa"/>
            <w:shd w:val="clear" w:color="auto" w:fill="FFFFFF"/>
            <w:tcMar>
              <w:top w:w="0" w:type="dxa"/>
              <w:left w:w="0" w:type="dxa"/>
              <w:bottom w:w="0" w:type="dxa"/>
              <w:right w:w="0" w:type="dxa"/>
            </w:tcMar>
            <w:vAlign w:val="center"/>
            <w:hideMark/>
          </w:tcPr>
          <w:p w14:paraId="7087C08B" w14:textId="77777777" w:rsidR="006320E1" w:rsidRDefault="006320E1">
            <w:pPr>
              <w:spacing w:before="100" w:after="100"/>
              <w:ind w:left="100" w:right="100"/>
              <w:jc w:val="center"/>
            </w:pPr>
            <w:r>
              <w:rPr>
                <w:rFonts w:ascii="Arial" w:eastAsia="Arial" w:hAnsi="Arial" w:cs="Arial"/>
                <w:color w:val="000000"/>
                <w:sz w:val="22"/>
                <w:szCs w:val="22"/>
              </w:rPr>
              <w:t>1 (0.0%)</w:t>
            </w:r>
          </w:p>
        </w:tc>
        <w:tc>
          <w:tcPr>
            <w:tcW w:w="2294" w:type="dxa"/>
            <w:shd w:val="clear" w:color="auto" w:fill="FFFFFF"/>
            <w:tcMar>
              <w:top w:w="0" w:type="dxa"/>
              <w:left w:w="0" w:type="dxa"/>
              <w:bottom w:w="0" w:type="dxa"/>
              <w:right w:w="0" w:type="dxa"/>
            </w:tcMar>
            <w:vAlign w:val="center"/>
            <w:hideMark/>
          </w:tcPr>
          <w:p w14:paraId="22F28471" w14:textId="77777777" w:rsidR="006320E1" w:rsidRDefault="006320E1">
            <w:pPr>
              <w:spacing w:before="100" w:after="100"/>
              <w:ind w:left="100" w:right="100"/>
              <w:jc w:val="center"/>
            </w:pPr>
            <w:r>
              <w:rPr>
                <w:rFonts w:ascii="Arial" w:eastAsia="Arial" w:hAnsi="Arial" w:cs="Arial"/>
                <w:color w:val="000000"/>
                <w:sz w:val="22"/>
                <w:szCs w:val="22"/>
              </w:rPr>
              <w:t>2 (0.1%)</w:t>
            </w:r>
          </w:p>
        </w:tc>
        <w:tc>
          <w:tcPr>
            <w:tcW w:w="2196" w:type="dxa"/>
            <w:shd w:val="clear" w:color="auto" w:fill="FFFFFF"/>
            <w:tcMar>
              <w:top w:w="0" w:type="dxa"/>
              <w:left w:w="0" w:type="dxa"/>
              <w:bottom w:w="0" w:type="dxa"/>
              <w:right w:w="0" w:type="dxa"/>
            </w:tcMar>
            <w:vAlign w:val="center"/>
            <w:hideMark/>
          </w:tcPr>
          <w:p w14:paraId="4CCFA4EA" w14:textId="77777777" w:rsidR="006320E1" w:rsidRDefault="006320E1">
            <w:pPr>
              <w:spacing w:before="100" w:after="100"/>
              <w:ind w:left="100" w:right="100"/>
              <w:jc w:val="center"/>
            </w:pPr>
            <w:r>
              <w:rPr>
                <w:rFonts w:ascii="Arial" w:eastAsia="Arial" w:hAnsi="Arial" w:cs="Arial"/>
                <w:color w:val="000000"/>
                <w:sz w:val="22"/>
                <w:szCs w:val="22"/>
              </w:rPr>
              <w:t>3 (0.0%)</w:t>
            </w:r>
          </w:p>
        </w:tc>
      </w:tr>
      <w:tr w:rsidR="006320E1" w14:paraId="6E198915"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0D7BD2E1" w14:textId="77777777" w:rsidR="006320E1" w:rsidRDefault="006320E1">
            <w:pPr>
              <w:spacing w:before="100" w:after="100"/>
              <w:ind w:left="100" w:right="100"/>
            </w:pPr>
            <w:proofErr w:type="spellStart"/>
            <w:r>
              <w:rPr>
                <w:rFonts w:ascii="Arial" w:eastAsia="Arial" w:hAnsi="Arial" w:cs="Arial"/>
                <w:b/>
                <w:color w:val="000000"/>
                <w:sz w:val="22"/>
                <w:szCs w:val="22"/>
              </w:rPr>
              <w:t>DiastolicBP</w:t>
            </w:r>
            <w:proofErr w:type="spellEnd"/>
          </w:p>
        </w:tc>
        <w:tc>
          <w:tcPr>
            <w:tcW w:w="2233" w:type="dxa"/>
            <w:shd w:val="clear" w:color="auto" w:fill="FFFFFF"/>
            <w:tcMar>
              <w:top w:w="0" w:type="dxa"/>
              <w:left w:w="0" w:type="dxa"/>
              <w:bottom w:w="0" w:type="dxa"/>
              <w:right w:w="0" w:type="dxa"/>
            </w:tcMar>
            <w:vAlign w:val="center"/>
          </w:tcPr>
          <w:p w14:paraId="6255CB2B" w14:textId="77777777" w:rsidR="006320E1" w:rsidRDefault="006320E1">
            <w:pPr>
              <w:spacing w:before="100" w:after="100"/>
              <w:ind w:left="100" w:right="100"/>
              <w:jc w:val="center"/>
            </w:pPr>
          </w:p>
        </w:tc>
        <w:tc>
          <w:tcPr>
            <w:tcW w:w="2294" w:type="dxa"/>
            <w:shd w:val="clear" w:color="auto" w:fill="FFFFFF"/>
            <w:tcMar>
              <w:top w:w="0" w:type="dxa"/>
              <w:left w:w="0" w:type="dxa"/>
              <w:bottom w:w="0" w:type="dxa"/>
              <w:right w:w="0" w:type="dxa"/>
            </w:tcMar>
            <w:vAlign w:val="center"/>
          </w:tcPr>
          <w:p w14:paraId="10600AC3" w14:textId="77777777" w:rsidR="006320E1" w:rsidRDefault="006320E1">
            <w:pPr>
              <w:spacing w:before="100" w:after="100"/>
              <w:ind w:left="100" w:right="100"/>
              <w:jc w:val="center"/>
            </w:pPr>
          </w:p>
        </w:tc>
        <w:tc>
          <w:tcPr>
            <w:tcW w:w="2196" w:type="dxa"/>
            <w:shd w:val="clear" w:color="auto" w:fill="FFFFFF"/>
            <w:tcMar>
              <w:top w:w="0" w:type="dxa"/>
              <w:left w:w="0" w:type="dxa"/>
              <w:bottom w:w="0" w:type="dxa"/>
              <w:right w:w="0" w:type="dxa"/>
            </w:tcMar>
            <w:vAlign w:val="center"/>
          </w:tcPr>
          <w:p w14:paraId="4F89A205" w14:textId="77777777" w:rsidR="006320E1" w:rsidRDefault="006320E1">
            <w:pPr>
              <w:spacing w:before="100" w:after="100"/>
              <w:ind w:left="100" w:right="100"/>
              <w:jc w:val="center"/>
            </w:pPr>
          </w:p>
        </w:tc>
      </w:tr>
      <w:tr w:rsidR="006320E1" w14:paraId="224A26C8"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64ACE0B7" w14:textId="77777777" w:rsidR="006320E1" w:rsidRDefault="006320E1">
            <w:pPr>
              <w:spacing w:before="100" w:after="100"/>
              <w:ind w:left="100" w:right="100"/>
            </w:pPr>
            <w:r>
              <w:rPr>
                <w:rFonts w:ascii="Arial" w:eastAsia="Arial" w:hAnsi="Arial" w:cs="Arial"/>
                <w:color w:val="000000"/>
                <w:sz w:val="22"/>
                <w:szCs w:val="22"/>
              </w:rPr>
              <w:t>  Mean (SD)</w:t>
            </w:r>
          </w:p>
        </w:tc>
        <w:tc>
          <w:tcPr>
            <w:tcW w:w="2233" w:type="dxa"/>
            <w:shd w:val="clear" w:color="auto" w:fill="FFFFFF"/>
            <w:tcMar>
              <w:top w:w="0" w:type="dxa"/>
              <w:left w:w="0" w:type="dxa"/>
              <w:bottom w:w="0" w:type="dxa"/>
              <w:right w:w="0" w:type="dxa"/>
            </w:tcMar>
            <w:vAlign w:val="center"/>
            <w:hideMark/>
          </w:tcPr>
          <w:p w14:paraId="5735B082" w14:textId="77777777" w:rsidR="006320E1" w:rsidRDefault="006320E1">
            <w:pPr>
              <w:spacing w:before="100" w:after="100"/>
              <w:ind w:left="100" w:right="100"/>
              <w:jc w:val="center"/>
            </w:pPr>
            <w:r>
              <w:rPr>
                <w:rFonts w:ascii="Arial" w:eastAsia="Arial" w:hAnsi="Arial" w:cs="Arial"/>
                <w:color w:val="000000"/>
                <w:sz w:val="22"/>
                <w:szCs w:val="22"/>
              </w:rPr>
              <w:t>74.9 (11.5)</w:t>
            </w:r>
          </w:p>
        </w:tc>
        <w:tc>
          <w:tcPr>
            <w:tcW w:w="2294" w:type="dxa"/>
            <w:shd w:val="clear" w:color="auto" w:fill="FFFFFF"/>
            <w:tcMar>
              <w:top w:w="0" w:type="dxa"/>
              <w:left w:w="0" w:type="dxa"/>
              <w:bottom w:w="0" w:type="dxa"/>
              <w:right w:w="0" w:type="dxa"/>
            </w:tcMar>
            <w:vAlign w:val="center"/>
            <w:hideMark/>
          </w:tcPr>
          <w:p w14:paraId="41C157DF" w14:textId="77777777" w:rsidR="006320E1" w:rsidRDefault="006320E1">
            <w:pPr>
              <w:spacing w:before="100" w:after="100"/>
              <w:ind w:left="100" w:right="100"/>
              <w:jc w:val="center"/>
            </w:pPr>
            <w:r>
              <w:rPr>
                <w:rFonts w:ascii="Arial" w:eastAsia="Arial" w:hAnsi="Arial" w:cs="Arial"/>
                <w:color w:val="000000"/>
                <w:sz w:val="22"/>
                <w:szCs w:val="22"/>
              </w:rPr>
              <w:t>74.9 (11.1)</w:t>
            </w:r>
          </w:p>
        </w:tc>
        <w:tc>
          <w:tcPr>
            <w:tcW w:w="2196" w:type="dxa"/>
            <w:shd w:val="clear" w:color="auto" w:fill="FFFFFF"/>
            <w:tcMar>
              <w:top w:w="0" w:type="dxa"/>
              <w:left w:w="0" w:type="dxa"/>
              <w:bottom w:w="0" w:type="dxa"/>
              <w:right w:w="0" w:type="dxa"/>
            </w:tcMar>
            <w:vAlign w:val="center"/>
            <w:hideMark/>
          </w:tcPr>
          <w:p w14:paraId="3154EE63" w14:textId="77777777" w:rsidR="006320E1" w:rsidRDefault="006320E1">
            <w:pPr>
              <w:spacing w:before="100" w:after="100"/>
              <w:ind w:left="100" w:right="100"/>
              <w:jc w:val="center"/>
            </w:pPr>
            <w:r>
              <w:rPr>
                <w:rFonts w:ascii="Arial" w:eastAsia="Arial" w:hAnsi="Arial" w:cs="Arial"/>
                <w:color w:val="000000"/>
                <w:sz w:val="22"/>
                <w:szCs w:val="22"/>
              </w:rPr>
              <w:t>74.9 (11.3)</w:t>
            </w:r>
          </w:p>
        </w:tc>
      </w:tr>
      <w:tr w:rsidR="006320E1" w14:paraId="3CF9A280"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11BE7FD4" w14:textId="77777777" w:rsidR="006320E1" w:rsidRDefault="006320E1">
            <w:pPr>
              <w:spacing w:before="100" w:after="100"/>
              <w:ind w:left="100" w:right="100"/>
            </w:pPr>
            <w:r>
              <w:rPr>
                <w:rFonts w:ascii="Arial" w:eastAsia="Arial" w:hAnsi="Arial" w:cs="Arial"/>
                <w:color w:val="000000"/>
                <w:sz w:val="22"/>
                <w:szCs w:val="22"/>
              </w:rPr>
              <w:t>  Median [Min, Max]</w:t>
            </w:r>
          </w:p>
        </w:tc>
        <w:tc>
          <w:tcPr>
            <w:tcW w:w="2233" w:type="dxa"/>
            <w:shd w:val="clear" w:color="auto" w:fill="FFFFFF"/>
            <w:tcMar>
              <w:top w:w="0" w:type="dxa"/>
              <w:left w:w="0" w:type="dxa"/>
              <w:bottom w:w="0" w:type="dxa"/>
              <w:right w:w="0" w:type="dxa"/>
            </w:tcMar>
            <w:vAlign w:val="center"/>
            <w:hideMark/>
          </w:tcPr>
          <w:p w14:paraId="543AB232" w14:textId="77777777" w:rsidR="006320E1" w:rsidRDefault="006320E1">
            <w:pPr>
              <w:spacing w:before="100" w:after="100"/>
              <w:ind w:left="100" w:right="100"/>
              <w:jc w:val="center"/>
            </w:pPr>
            <w:r>
              <w:rPr>
                <w:rFonts w:ascii="Arial" w:eastAsia="Arial" w:hAnsi="Arial" w:cs="Arial"/>
                <w:color w:val="000000"/>
                <w:sz w:val="22"/>
                <w:szCs w:val="22"/>
              </w:rPr>
              <w:t>75.0 [25.0, 184]</w:t>
            </w:r>
          </w:p>
        </w:tc>
        <w:tc>
          <w:tcPr>
            <w:tcW w:w="2294" w:type="dxa"/>
            <w:shd w:val="clear" w:color="auto" w:fill="FFFFFF"/>
            <w:tcMar>
              <w:top w:w="0" w:type="dxa"/>
              <w:left w:w="0" w:type="dxa"/>
              <w:bottom w:w="0" w:type="dxa"/>
              <w:right w:w="0" w:type="dxa"/>
            </w:tcMar>
            <w:vAlign w:val="center"/>
            <w:hideMark/>
          </w:tcPr>
          <w:p w14:paraId="6AD2FB42" w14:textId="77777777" w:rsidR="006320E1" w:rsidRDefault="006320E1">
            <w:pPr>
              <w:spacing w:before="100" w:after="100"/>
              <w:ind w:left="100" w:right="100"/>
              <w:jc w:val="center"/>
            </w:pPr>
            <w:r>
              <w:rPr>
                <w:rFonts w:ascii="Arial" w:eastAsia="Arial" w:hAnsi="Arial" w:cs="Arial"/>
                <w:color w:val="000000"/>
                <w:sz w:val="22"/>
                <w:szCs w:val="22"/>
              </w:rPr>
              <w:t>75.0 [38.0, 140]</w:t>
            </w:r>
          </w:p>
        </w:tc>
        <w:tc>
          <w:tcPr>
            <w:tcW w:w="2196" w:type="dxa"/>
            <w:shd w:val="clear" w:color="auto" w:fill="FFFFFF"/>
            <w:tcMar>
              <w:top w:w="0" w:type="dxa"/>
              <w:left w:w="0" w:type="dxa"/>
              <w:bottom w:w="0" w:type="dxa"/>
              <w:right w:w="0" w:type="dxa"/>
            </w:tcMar>
            <w:vAlign w:val="center"/>
            <w:hideMark/>
          </w:tcPr>
          <w:p w14:paraId="3AFDFDAD" w14:textId="77777777" w:rsidR="006320E1" w:rsidRDefault="006320E1">
            <w:pPr>
              <w:spacing w:before="100" w:after="100"/>
              <w:ind w:left="100" w:right="100"/>
              <w:jc w:val="center"/>
            </w:pPr>
            <w:r>
              <w:rPr>
                <w:rFonts w:ascii="Arial" w:eastAsia="Arial" w:hAnsi="Arial" w:cs="Arial"/>
                <w:color w:val="000000"/>
                <w:sz w:val="22"/>
                <w:szCs w:val="22"/>
              </w:rPr>
              <w:t>75.0 [25.0, 184]</w:t>
            </w:r>
          </w:p>
        </w:tc>
      </w:tr>
      <w:tr w:rsidR="006320E1" w14:paraId="00DADB6A"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4FDBDB5F" w14:textId="77777777" w:rsidR="006320E1" w:rsidRDefault="006320E1">
            <w:pPr>
              <w:spacing w:before="100" w:after="100"/>
              <w:ind w:left="100" w:right="100"/>
            </w:pPr>
            <w:r>
              <w:rPr>
                <w:rFonts w:ascii="Arial" w:eastAsia="Arial" w:hAnsi="Arial" w:cs="Arial"/>
                <w:color w:val="000000"/>
                <w:sz w:val="22"/>
                <w:szCs w:val="22"/>
              </w:rPr>
              <w:t>  Missing</w:t>
            </w:r>
          </w:p>
        </w:tc>
        <w:tc>
          <w:tcPr>
            <w:tcW w:w="2233" w:type="dxa"/>
            <w:shd w:val="clear" w:color="auto" w:fill="FFFFFF"/>
            <w:tcMar>
              <w:top w:w="0" w:type="dxa"/>
              <w:left w:w="0" w:type="dxa"/>
              <w:bottom w:w="0" w:type="dxa"/>
              <w:right w:w="0" w:type="dxa"/>
            </w:tcMar>
            <w:vAlign w:val="center"/>
            <w:hideMark/>
          </w:tcPr>
          <w:p w14:paraId="407BA14E" w14:textId="77777777" w:rsidR="006320E1" w:rsidRDefault="006320E1">
            <w:pPr>
              <w:spacing w:before="100" w:after="100"/>
              <w:ind w:left="100" w:right="100"/>
              <w:jc w:val="center"/>
            </w:pPr>
            <w:r>
              <w:rPr>
                <w:rFonts w:ascii="Arial" w:eastAsia="Arial" w:hAnsi="Arial" w:cs="Arial"/>
                <w:color w:val="000000"/>
                <w:sz w:val="22"/>
                <w:szCs w:val="22"/>
              </w:rPr>
              <w:t>2 (0.1%)</w:t>
            </w:r>
          </w:p>
        </w:tc>
        <w:tc>
          <w:tcPr>
            <w:tcW w:w="2294" w:type="dxa"/>
            <w:shd w:val="clear" w:color="auto" w:fill="FFFFFF"/>
            <w:tcMar>
              <w:top w:w="0" w:type="dxa"/>
              <w:left w:w="0" w:type="dxa"/>
              <w:bottom w:w="0" w:type="dxa"/>
              <w:right w:w="0" w:type="dxa"/>
            </w:tcMar>
            <w:vAlign w:val="center"/>
            <w:hideMark/>
          </w:tcPr>
          <w:p w14:paraId="61E80659" w14:textId="77777777" w:rsidR="006320E1" w:rsidRDefault="006320E1">
            <w:pPr>
              <w:spacing w:before="100" w:after="100"/>
              <w:ind w:left="100" w:right="100"/>
              <w:jc w:val="center"/>
            </w:pPr>
            <w:r>
              <w:rPr>
                <w:rFonts w:ascii="Arial" w:eastAsia="Arial" w:hAnsi="Arial" w:cs="Arial"/>
                <w:color w:val="000000"/>
                <w:sz w:val="22"/>
                <w:szCs w:val="22"/>
              </w:rPr>
              <w:t>3 (0.1%)</w:t>
            </w:r>
          </w:p>
        </w:tc>
        <w:tc>
          <w:tcPr>
            <w:tcW w:w="2196" w:type="dxa"/>
            <w:shd w:val="clear" w:color="auto" w:fill="FFFFFF"/>
            <w:tcMar>
              <w:top w:w="0" w:type="dxa"/>
              <w:left w:w="0" w:type="dxa"/>
              <w:bottom w:w="0" w:type="dxa"/>
              <w:right w:w="0" w:type="dxa"/>
            </w:tcMar>
            <w:vAlign w:val="center"/>
            <w:hideMark/>
          </w:tcPr>
          <w:p w14:paraId="1D487C72" w14:textId="77777777" w:rsidR="006320E1" w:rsidRDefault="006320E1">
            <w:pPr>
              <w:spacing w:before="100" w:after="100"/>
              <w:ind w:left="100" w:right="100"/>
              <w:jc w:val="center"/>
            </w:pPr>
            <w:r>
              <w:rPr>
                <w:rFonts w:ascii="Arial" w:eastAsia="Arial" w:hAnsi="Arial" w:cs="Arial"/>
                <w:color w:val="000000"/>
                <w:sz w:val="22"/>
                <w:szCs w:val="22"/>
              </w:rPr>
              <w:t>5 (0.1%)</w:t>
            </w:r>
          </w:p>
        </w:tc>
      </w:tr>
      <w:tr w:rsidR="006320E1" w14:paraId="76188236"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6720153F" w14:textId="77777777" w:rsidR="006320E1" w:rsidRDefault="006320E1">
            <w:pPr>
              <w:spacing w:before="100" w:after="100"/>
              <w:ind w:left="100" w:right="100"/>
            </w:pPr>
            <w:r>
              <w:rPr>
                <w:rFonts w:ascii="Arial" w:eastAsia="Arial" w:hAnsi="Arial" w:cs="Arial"/>
                <w:b/>
                <w:color w:val="000000"/>
                <w:sz w:val="22"/>
                <w:szCs w:val="22"/>
              </w:rPr>
              <w:t>NYHA Class</w:t>
            </w:r>
          </w:p>
        </w:tc>
        <w:tc>
          <w:tcPr>
            <w:tcW w:w="2233" w:type="dxa"/>
            <w:shd w:val="clear" w:color="auto" w:fill="FFFFFF"/>
            <w:tcMar>
              <w:top w:w="0" w:type="dxa"/>
              <w:left w:w="0" w:type="dxa"/>
              <w:bottom w:w="0" w:type="dxa"/>
              <w:right w:w="0" w:type="dxa"/>
            </w:tcMar>
            <w:vAlign w:val="center"/>
          </w:tcPr>
          <w:p w14:paraId="54DC0461" w14:textId="77777777" w:rsidR="006320E1" w:rsidRDefault="006320E1">
            <w:pPr>
              <w:spacing w:before="100" w:after="100"/>
              <w:ind w:left="100" w:right="100"/>
              <w:jc w:val="center"/>
            </w:pPr>
          </w:p>
        </w:tc>
        <w:tc>
          <w:tcPr>
            <w:tcW w:w="2294" w:type="dxa"/>
            <w:shd w:val="clear" w:color="auto" w:fill="FFFFFF"/>
            <w:tcMar>
              <w:top w:w="0" w:type="dxa"/>
              <w:left w:w="0" w:type="dxa"/>
              <w:bottom w:w="0" w:type="dxa"/>
              <w:right w:w="0" w:type="dxa"/>
            </w:tcMar>
            <w:vAlign w:val="center"/>
          </w:tcPr>
          <w:p w14:paraId="17A0D129" w14:textId="77777777" w:rsidR="006320E1" w:rsidRDefault="006320E1">
            <w:pPr>
              <w:spacing w:before="100" w:after="100"/>
              <w:ind w:left="100" w:right="100"/>
              <w:jc w:val="center"/>
            </w:pPr>
          </w:p>
        </w:tc>
        <w:tc>
          <w:tcPr>
            <w:tcW w:w="2196" w:type="dxa"/>
            <w:shd w:val="clear" w:color="auto" w:fill="FFFFFF"/>
            <w:tcMar>
              <w:top w:w="0" w:type="dxa"/>
              <w:left w:w="0" w:type="dxa"/>
              <w:bottom w:w="0" w:type="dxa"/>
              <w:right w:w="0" w:type="dxa"/>
            </w:tcMar>
            <w:vAlign w:val="center"/>
          </w:tcPr>
          <w:p w14:paraId="0F84D628" w14:textId="77777777" w:rsidR="006320E1" w:rsidRDefault="006320E1">
            <w:pPr>
              <w:spacing w:before="100" w:after="100"/>
              <w:ind w:left="100" w:right="100"/>
              <w:jc w:val="center"/>
            </w:pPr>
          </w:p>
        </w:tc>
      </w:tr>
      <w:tr w:rsidR="006320E1" w14:paraId="03F6F154"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25484EF9" w14:textId="77777777" w:rsidR="006320E1" w:rsidRDefault="006320E1">
            <w:pPr>
              <w:spacing w:before="100" w:after="100"/>
              <w:ind w:left="100" w:right="100"/>
            </w:pPr>
            <w:r>
              <w:rPr>
                <w:rFonts w:ascii="Arial" w:eastAsia="Arial" w:hAnsi="Arial" w:cs="Arial"/>
                <w:color w:val="000000"/>
                <w:sz w:val="22"/>
                <w:szCs w:val="22"/>
              </w:rPr>
              <w:t>  Class I</w:t>
            </w:r>
          </w:p>
        </w:tc>
        <w:tc>
          <w:tcPr>
            <w:tcW w:w="2233" w:type="dxa"/>
            <w:shd w:val="clear" w:color="auto" w:fill="FFFFFF"/>
            <w:tcMar>
              <w:top w:w="0" w:type="dxa"/>
              <w:left w:w="0" w:type="dxa"/>
              <w:bottom w:w="0" w:type="dxa"/>
              <w:right w:w="0" w:type="dxa"/>
            </w:tcMar>
            <w:vAlign w:val="center"/>
            <w:hideMark/>
          </w:tcPr>
          <w:p w14:paraId="620A7BF3" w14:textId="77777777" w:rsidR="006320E1" w:rsidRDefault="006320E1">
            <w:pPr>
              <w:spacing w:before="100" w:after="100"/>
              <w:ind w:left="100" w:right="100"/>
              <w:jc w:val="center"/>
            </w:pPr>
            <w:r>
              <w:rPr>
                <w:rFonts w:ascii="Arial" w:eastAsia="Arial" w:hAnsi="Arial" w:cs="Arial"/>
                <w:color w:val="000000"/>
                <w:sz w:val="22"/>
                <w:szCs w:val="22"/>
              </w:rPr>
              <w:t>465 (13.7%)</w:t>
            </w:r>
          </w:p>
        </w:tc>
        <w:tc>
          <w:tcPr>
            <w:tcW w:w="2294" w:type="dxa"/>
            <w:shd w:val="clear" w:color="auto" w:fill="FFFFFF"/>
            <w:tcMar>
              <w:top w:w="0" w:type="dxa"/>
              <w:left w:w="0" w:type="dxa"/>
              <w:bottom w:w="0" w:type="dxa"/>
              <w:right w:w="0" w:type="dxa"/>
            </w:tcMar>
            <w:vAlign w:val="center"/>
            <w:hideMark/>
          </w:tcPr>
          <w:p w14:paraId="4741FCC8" w14:textId="77777777" w:rsidR="006320E1" w:rsidRDefault="006320E1">
            <w:pPr>
              <w:spacing w:before="100" w:after="100"/>
              <w:ind w:left="100" w:right="100"/>
              <w:jc w:val="center"/>
            </w:pPr>
            <w:r>
              <w:rPr>
                <w:rFonts w:ascii="Arial" w:eastAsia="Arial" w:hAnsi="Arial" w:cs="Arial"/>
                <w:color w:val="000000"/>
                <w:sz w:val="22"/>
                <w:szCs w:val="22"/>
              </w:rPr>
              <w:t>442 (13.0%)</w:t>
            </w:r>
          </w:p>
        </w:tc>
        <w:tc>
          <w:tcPr>
            <w:tcW w:w="2196" w:type="dxa"/>
            <w:shd w:val="clear" w:color="auto" w:fill="FFFFFF"/>
            <w:tcMar>
              <w:top w:w="0" w:type="dxa"/>
              <w:left w:w="0" w:type="dxa"/>
              <w:bottom w:w="0" w:type="dxa"/>
              <w:right w:w="0" w:type="dxa"/>
            </w:tcMar>
            <w:vAlign w:val="center"/>
            <w:hideMark/>
          </w:tcPr>
          <w:p w14:paraId="498B66E3" w14:textId="77777777" w:rsidR="006320E1" w:rsidRDefault="006320E1">
            <w:pPr>
              <w:spacing w:before="100" w:after="100"/>
              <w:ind w:left="100" w:right="100"/>
              <w:jc w:val="center"/>
            </w:pPr>
            <w:r>
              <w:rPr>
                <w:rFonts w:ascii="Arial" w:eastAsia="Arial" w:hAnsi="Arial" w:cs="Arial"/>
                <w:color w:val="000000"/>
                <w:sz w:val="22"/>
                <w:szCs w:val="22"/>
              </w:rPr>
              <w:t>907 (13.3%)</w:t>
            </w:r>
          </w:p>
        </w:tc>
      </w:tr>
      <w:tr w:rsidR="006320E1" w14:paraId="3C4863D1"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3394D558" w14:textId="77777777" w:rsidR="006320E1" w:rsidRDefault="006320E1">
            <w:pPr>
              <w:spacing w:before="100" w:after="100"/>
              <w:ind w:left="100" w:right="100"/>
            </w:pPr>
            <w:r>
              <w:rPr>
                <w:rFonts w:ascii="Arial" w:eastAsia="Arial" w:hAnsi="Arial" w:cs="Arial"/>
                <w:color w:val="000000"/>
                <w:sz w:val="22"/>
                <w:szCs w:val="22"/>
              </w:rPr>
              <w:t>  Class II</w:t>
            </w:r>
          </w:p>
        </w:tc>
        <w:tc>
          <w:tcPr>
            <w:tcW w:w="2233" w:type="dxa"/>
            <w:shd w:val="clear" w:color="auto" w:fill="FFFFFF"/>
            <w:tcMar>
              <w:top w:w="0" w:type="dxa"/>
              <w:left w:w="0" w:type="dxa"/>
              <w:bottom w:w="0" w:type="dxa"/>
              <w:right w:w="0" w:type="dxa"/>
            </w:tcMar>
            <w:vAlign w:val="center"/>
            <w:hideMark/>
          </w:tcPr>
          <w:p w14:paraId="6FC962CA" w14:textId="77777777" w:rsidR="006320E1" w:rsidRDefault="006320E1">
            <w:pPr>
              <w:spacing w:before="100" w:after="100"/>
              <w:ind w:left="100" w:right="100"/>
              <w:jc w:val="center"/>
            </w:pPr>
            <w:r>
              <w:rPr>
                <w:rFonts w:ascii="Arial" w:eastAsia="Arial" w:hAnsi="Arial" w:cs="Arial"/>
                <w:color w:val="000000"/>
                <w:sz w:val="22"/>
                <w:szCs w:val="22"/>
              </w:rPr>
              <w:t>1810 (53.3%)</w:t>
            </w:r>
          </w:p>
        </w:tc>
        <w:tc>
          <w:tcPr>
            <w:tcW w:w="2294" w:type="dxa"/>
            <w:shd w:val="clear" w:color="auto" w:fill="FFFFFF"/>
            <w:tcMar>
              <w:top w:w="0" w:type="dxa"/>
              <w:left w:w="0" w:type="dxa"/>
              <w:bottom w:w="0" w:type="dxa"/>
              <w:right w:w="0" w:type="dxa"/>
            </w:tcMar>
            <w:vAlign w:val="center"/>
            <w:hideMark/>
          </w:tcPr>
          <w:p w14:paraId="1BDFC6B6" w14:textId="77777777" w:rsidR="006320E1" w:rsidRDefault="006320E1">
            <w:pPr>
              <w:spacing w:before="100" w:after="100"/>
              <w:ind w:left="100" w:right="100"/>
              <w:jc w:val="center"/>
            </w:pPr>
            <w:r>
              <w:rPr>
                <w:rFonts w:ascii="Arial" w:eastAsia="Arial" w:hAnsi="Arial" w:cs="Arial"/>
                <w:color w:val="000000"/>
                <w:sz w:val="22"/>
                <w:szCs w:val="22"/>
              </w:rPr>
              <w:t>1854 (54.5%)</w:t>
            </w:r>
          </w:p>
        </w:tc>
        <w:tc>
          <w:tcPr>
            <w:tcW w:w="2196" w:type="dxa"/>
            <w:shd w:val="clear" w:color="auto" w:fill="FFFFFF"/>
            <w:tcMar>
              <w:top w:w="0" w:type="dxa"/>
              <w:left w:w="0" w:type="dxa"/>
              <w:bottom w:w="0" w:type="dxa"/>
              <w:right w:w="0" w:type="dxa"/>
            </w:tcMar>
            <w:vAlign w:val="center"/>
            <w:hideMark/>
          </w:tcPr>
          <w:p w14:paraId="72D6FA2C" w14:textId="77777777" w:rsidR="006320E1" w:rsidRDefault="006320E1">
            <w:pPr>
              <w:spacing w:before="100" w:after="100"/>
              <w:ind w:left="100" w:right="100"/>
              <w:jc w:val="center"/>
            </w:pPr>
            <w:r>
              <w:rPr>
                <w:rFonts w:ascii="Arial" w:eastAsia="Arial" w:hAnsi="Arial" w:cs="Arial"/>
                <w:color w:val="000000"/>
                <w:sz w:val="22"/>
                <w:szCs w:val="22"/>
              </w:rPr>
              <w:t>3664 (53.9%)</w:t>
            </w:r>
          </w:p>
        </w:tc>
      </w:tr>
      <w:tr w:rsidR="006320E1" w14:paraId="3A4EFB22"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402A3041" w14:textId="77777777" w:rsidR="006320E1" w:rsidRDefault="006320E1">
            <w:pPr>
              <w:spacing w:before="100" w:after="100"/>
              <w:ind w:left="100" w:right="100"/>
            </w:pPr>
            <w:r>
              <w:rPr>
                <w:rFonts w:ascii="Arial" w:eastAsia="Arial" w:hAnsi="Arial" w:cs="Arial"/>
                <w:color w:val="000000"/>
                <w:sz w:val="22"/>
                <w:szCs w:val="22"/>
              </w:rPr>
              <w:t>  Class III</w:t>
            </w:r>
          </w:p>
        </w:tc>
        <w:tc>
          <w:tcPr>
            <w:tcW w:w="2233" w:type="dxa"/>
            <w:shd w:val="clear" w:color="auto" w:fill="FFFFFF"/>
            <w:tcMar>
              <w:top w:w="0" w:type="dxa"/>
              <w:left w:w="0" w:type="dxa"/>
              <w:bottom w:w="0" w:type="dxa"/>
              <w:right w:w="0" w:type="dxa"/>
            </w:tcMar>
            <w:vAlign w:val="center"/>
            <w:hideMark/>
          </w:tcPr>
          <w:p w14:paraId="2D89F399" w14:textId="77777777" w:rsidR="006320E1" w:rsidRDefault="006320E1">
            <w:pPr>
              <w:spacing w:before="100" w:after="100"/>
              <w:ind w:left="100" w:right="100"/>
              <w:jc w:val="center"/>
            </w:pPr>
            <w:r>
              <w:rPr>
                <w:rFonts w:ascii="Arial" w:eastAsia="Arial" w:hAnsi="Arial" w:cs="Arial"/>
                <w:color w:val="000000"/>
                <w:sz w:val="22"/>
                <w:szCs w:val="22"/>
              </w:rPr>
              <w:t>1042 (30.7%)</w:t>
            </w:r>
          </w:p>
        </w:tc>
        <w:tc>
          <w:tcPr>
            <w:tcW w:w="2294" w:type="dxa"/>
            <w:shd w:val="clear" w:color="auto" w:fill="FFFFFF"/>
            <w:tcMar>
              <w:top w:w="0" w:type="dxa"/>
              <w:left w:w="0" w:type="dxa"/>
              <w:bottom w:w="0" w:type="dxa"/>
              <w:right w:w="0" w:type="dxa"/>
            </w:tcMar>
            <w:vAlign w:val="center"/>
            <w:hideMark/>
          </w:tcPr>
          <w:p w14:paraId="20530116" w14:textId="77777777" w:rsidR="006320E1" w:rsidRDefault="006320E1">
            <w:pPr>
              <w:spacing w:before="100" w:after="100"/>
              <w:ind w:left="100" w:right="100"/>
              <w:jc w:val="center"/>
            </w:pPr>
            <w:r>
              <w:rPr>
                <w:rFonts w:ascii="Arial" w:eastAsia="Arial" w:hAnsi="Arial" w:cs="Arial"/>
                <w:color w:val="000000"/>
                <w:sz w:val="22"/>
                <w:szCs w:val="22"/>
              </w:rPr>
              <w:t>1039 (30.5%)</w:t>
            </w:r>
          </w:p>
        </w:tc>
        <w:tc>
          <w:tcPr>
            <w:tcW w:w="2196" w:type="dxa"/>
            <w:shd w:val="clear" w:color="auto" w:fill="FFFFFF"/>
            <w:tcMar>
              <w:top w:w="0" w:type="dxa"/>
              <w:left w:w="0" w:type="dxa"/>
              <w:bottom w:w="0" w:type="dxa"/>
              <w:right w:w="0" w:type="dxa"/>
            </w:tcMar>
            <w:vAlign w:val="center"/>
            <w:hideMark/>
          </w:tcPr>
          <w:p w14:paraId="2B5D6DEE" w14:textId="77777777" w:rsidR="006320E1" w:rsidRDefault="006320E1">
            <w:pPr>
              <w:spacing w:before="100" w:after="100"/>
              <w:ind w:left="100" w:right="100"/>
              <w:jc w:val="center"/>
            </w:pPr>
            <w:r>
              <w:rPr>
                <w:rFonts w:ascii="Arial" w:eastAsia="Arial" w:hAnsi="Arial" w:cs="Arial"/>
                <w:color w:val="000000"/>
                <w:sz w:val="22"/>
                <w:szCs w:val="22"/>
              </w:rPr>
              <w:t>2081 (30.6%)</w:t>
            </w:r>
          </w:p>
        </w:tc>
      </w:tr>
      <w:tr w:rsidR="006320E1" w14:paraId="76C2CC1E"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03051F9F" w14:textId="77777777" w:rsidR="006320E1" w:rsidRDefault="006320E1">
            <w:pPr>
              <w:spacing w:before="100" w:after="100"/>
              <w:ind w:left="100" w:right="100"/>
            </w:pPr>
            <w:r>
              <w:rPr>
                <w:rFonts w:ascii="Arial" w:eastAsia="Arial" w:hAnsi="Arial" w:cs="Arial"/>
                <w:color w:val="000000"/>
                <w:sz w:val="22"/>
                <w:szCs w:val="22"/>
              </w:rPr>
              <w:t>  Class IV</w:t>
            </w:r>
          </w:p>
        </w:tc>
        <w:tc>
          <w:tcPr>
            <w:tcW w:w="2233" w:type="dxa"/>
            <w:shd w:val="clear" w:color="auto" w:fill="FFFFFF"/>
            <w:tcMar>
              <w:top w:w="0" w:type="dxa"/>
              <w:left w:w="0" w:type="dxa"/>
              <w:bottom w:w="0" w:type="dxa"/>
              <w:right w:w="0" w:type="dxa"/>
            </w:tcMar>
            <w:vAlign w:val="center"/>
            <w:hideMark/>
          </w:tcPr>
          <w:p w14:paraId="769AC92F" w14:textId="77777777" w:rsidR="006320E1" w:rsidRDefault="006320E1">
            <w:pPr>
              <w:spacing w:before="100" w:after="100"/>
              <w:ind w:left="100" w:right="100"/>
              <w:jc w:val="center"/>
            </w:pPr>
            <w:r>
              <w:rPr>
                <w:rFonts w:ascii="Arial" w:eastAsia="Arial" w:hAnsi="Arial" w:cs="Arial"/>
                <w:color w:val="000000"/>
                <w:sz w:val="22"/>
                <w:szCs w:val="22"/>
              </w:rPr>
              <w:t>76 (2.2%)</w:t>
            </w:r>
          </w:p>
        </w:tc>
        <w:tc>
          <w:tcPr>
            <w:tcW w:w="2294" w:type="dxa"/>
            <w:shd w:val="clear" w:color="auto" w:fill="FFFFFF"/>
            <w:tcMar>
              <w:top w:w="0" w:type="dxa"/>
              <w:left w:w="0" w:type="dxa"/>
              <w:bottom w:w="0" w:type="dxa"/>
              <w:right w:w="0" w:type="dxa"/>
            </w:tcMar>
            <w:vAlign w:val="center"/>
            <w:hideMark/>
          </w:tcPr>
          <w:p w14:paraId="2B2519A6" w14:textId="77777777" w:rsidR="006320E1" w:rsidRDefault="006320E1">
            <w:pPr>
              <w:spacing w:before="100" w:after="100"/>
              <w:ind w:left="100" w:right="100"/>
              <w:jc w:val="center"/>
            </w:pPr>
            <w:r>
              <w:rPr>
                <w:rFonts w:ascii="Arial" w:eastAsia="Arial" w:hAnsi="Arial" w:cs="Arial"/>
                <w:color w:val="000000"/>
                <w:sz w:val="22"/>
                <w:szCs w:val="22"/>
              </w:rPr>
              <w:t>66 (1.9%)</w:t>
            </w:r>
          </w:p>
        </w:tc>
        <w:tc>
          <w:tcPr>
            <w:tcW w:w="2196" w:type="dxa"/>
            <w:shd w:val="clear" w:color="auto" w:fill="FFFFFF"/>
            <w:tcMar>
              <w:top w:w="0" w:type="dxa"/>
              <w:left w:w="0" w:type="dxa"/>
              <w:bottom w:w="0" w:type="dxa"/>
              <w:right w:w="0" w:type="dxa"/>
            </w:tcMar>
            <w:vAlign w:val="center"/>
            <w:hideMark/>
          </w:tcPr>
          <w:p w14:paraId="4955AC60" w14:textId="77777777" w:rsidR="006320E1" w:rsidRDefault="006320E1">
            <w:pPr>
              <w:spacing w:before="100" w:after="100"/>
              <w:ind w:left="100" w:right="100"/>
              <w:jc w:val="center"/>
            </w:pPr>
            <w:r>
              <w:rPr>
                <w:rFonts w:ascii="Arial" w:eastAsia="Arial" w:hAnsi="Arial" w:cs="Arial"/>
                <w:color w:val="000000"/>
                <w:sz w:val="22"/>
                <w:szCs w:val="22"/>
              </w:rPr>
              <w:t>142 (2.1%)</w:t>
            </w:r>
          </w:p>
        </w:tc>
      </w:tr>
      <w:tr w:rsidR="006320E1" w14:paraId="156B5B79"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2A1D94A9" w14:textId="77777777" w:rsidR="006320E1" w:rsidRDefault="006320E1">
            <w:pPr>
              <w:spacing w:before="100" w:after="100"/>
              <w:ind w:left="100" w:right="100"/>
            </w:pPr>
            <w:r>
              <w:rPr>
                <w:rFonts w:ascii="Arial" w:eastAsia="Arial" w:hAnsi="Arial" w:cs="Arial"/>
                <w:color w:val="000000"/>
                <w:sz w:val="22"/>
                <w:szCs w:val="22"/>
              </w:rPr>
              <w:t>  Missing</w:t>
            </w:r>
          </w:p>
        </w:tc>
        <w:tc>
          <w:tcPr>
            <w:tcW w:w="2233" w:type="dxa"/>
            <w:shd w:val="clear" w:color="auto" w:fill="FFFFFF"/>
            <w:tcMar>
              <w:top w:w="0" w:type="dxa"/>
              <w:left w:w="0" w:type="dxa"/>
              <w:bottom w:w="0" w:type="dxa"/>
              <w:right w:w="0" w:type="dxa"/>
            </w:tcMar>
            <w:vAlign w:val="center"/>
            <w:hideMark/>
          </w:tcPr>
          <w:p w14:paraId="4BDCD150" w14:textId="77777777" w:rsidR="006320E1" w:rsidRDefault="006320E1">
            <w:pPr>
              <w:spacing w:before="100" w:after="100"/>
              <w:ind w:left="100" w:right="100"/>
              <w:jc w:val="center"/>
            </w:pPr>
            <w:r>
              <w:rPr>
                <w:rFonts w:ascii="Arial" w:eastAsia="Arial" w:hAnsi="Arial" w:cs="Arial"/>
                <w:color w:val="000000"/>
                <w:sz w:val="22"/>
                <w:szCs w:val="22"/>
              </w:rPr>
              <w:t>4 (0.1%)</w:t>
            </w:r>
          </w:p>
        </w:tc>
        <w:tc>
          <w:tcPr>
            <w:tcW w:w="2294" w:type="dxa"/>
            <w:shd w:val="clear" w:color="auto" w:fill="FFFFFF"/>
            <w:tcMar>
              <w:top w:w="0" w:type="dxa"/>
              <w:left w:w="0" w:type="dxa"/>
              <w:bottom w:w="0" w:type="dxa"/>
              <w:right w:w="0" w:type="dxa"/>
            </w:tcMar>
            <w:vAlign w:val="center"/>
            <w:hideMark/>
          </w:tcPr>
          <w:p w14:paraId="7156D38F" w14:textId="77777777" w:rsidR="006320E1" w:rsidRDefault="006320E1">
            <w:pPr>
              <w:spacing w:before="100" w:after="100"/>
              <w:ind w:left="100" w:right="100"/>
              <w:jc w:val="center"/>
            </w:pPr>
            <w:r>
              <w:rPr>
                <w:rFonts w:ascii="Arial" w:eastAsia="Arial" w:hAnsi="Arial" w:cs="Arial"/>
                <w:color w:val="000000"/>
                <w:sz w:val="22"/>
                <w:szCs w:val="22"/>
              </w:rPr>
              <w:t>2 (0.1%)</w:t>
            </w:r>
          </w:p>
        </w:tc>
        <w:tc>
          <w:tcPr>
            <w:tcW w:w="2196" w:type="dxa"/>
            <w:shd w:val="clear" w:color="auto" w:fill="FFFFFF"/>
            <w:tcMar>
              <w:top w:w="0" w:type="dxa"/>
              <w:left w:w="0" w:type="dxa"/>
              <w:bottom w:w="0" w:type="dxa"/>
              <w:right w:w="0" w:type="dxa"/>
            </w:tcMar>
            <w:vAlign w:val="center"/>
            <w:hideMark/>
          </w:tcPr>
          <w:p w14:paraId="2AFF0B90" w14:textId="77777777" w:rsidR="006320E1" w:rsidRDefault="006320E1">
            <w:pPr>
              <w:spacing w:before="100" w:after="100"/>
              <w:ind w:left="100" w:right="100"/>
              <w:jc w:val="center"/>
            </w:pPr>
            <w:r>
              <w:rPr>
                <w:rFonts w:ascii="Arial" w:eastAsia="Arial" w:hAnsi="Arial" w:cs="Arial"/>
                <w:color w:val="000000"/>
                <w:sz w:val="22"/>
                <w:szCs w:val="22"/>
              </w:rPr>
              <w:t>6 (0.1%)</w:t>
            </w:r>
          </w:p>
        </w:tc>
      </w:tr>
      <w:tr w:rsidR="006320E1" w14:paraId="6F3503CD"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52A0E15C" w14:textId="77777777" w:rsidR="006320E1" w:rsidRDefault="006320E1">
            <w:pPr>
              <w:spacing w:before="100" w:after="100"/>
              <w:ind w:left="100" w:right="100"/>
            </w:pPr>
            <w:r>
              <w:rPr>
                <w:rFonts w:ascii="Arial" w:eastAsia="Arial" w:hAnsi="Arial" w:cs="Arial"/>
                <w:b/>
                <w:color w:val="000000"/>
                <w:sz w:val="22"/>
                <w:szCs w:val="22"/>
              </w:rPr>
              <w:t>CHF Etiology</w:t>
            </w:r>
          </w:p>
        </w:tc>
        <w:tc>
          <w:tcPr>
            <w:tcW w:w="2233" w:type="dxa"/>
            <w:shd w:val="clear" w:color="auto" w:fill="FFFFFF"/>
            <w:tcMar>
              <w:top w:w="0" w:type="dxa"/>
              <w:left w:w="0" w:type="dxa"/>
              <w:bottom w:w="0" w:type="dxa"/>
              <w:right w:w="0" w:type="dxa"/>
            </w:tcMar>
            <w:vAlign w:val="center"/>
          </w:tcPr>
          <w:p w14:paraId="00F26D4D" w14:textId="77777777" w:rsidR="006320E1" w:rsidRDefault="006320E1">
            <w:pPr>
              <w:spacing w:before="100" w:after="100"/>
              <w:ind w:left="100" w:right="100"/>
              <w:jc w:val="center"/>
            </w:pPr>
          </w:p>
        </w:tc>
        <w:tc>
          <w:tcPr>
            <w:tcW w:w="2294" w:type="dxa"/>
            <w:shd w:val="clear" w:color="auto" w:fill="FFFFFF"/>
            <w:tcMar>
              <w:top w:w="0" w:type="dxa"/>
              <w:left w:w="0" w:type="dxa"/>
              <w:bottom w:w="0" w:type="dxa"/>
              <w:right w:w="0" w:type="dxa"/>
            </w:tcMar>
            <w:vAlign w:val="center"/>
          </w:tcPr>
          <w:p w14:paraId="6F57E582" w14:textId="77777777" w:rsidR="006320E1" w:rsidRDefault="006320E1">
            <w:pPr>
              <w:spacing w:before="100" w:after="100"/>
              <w:ind w:left="100" w:right="100"/>
              <w:jc w:val="center"/>
            </w:pPr>
          </w:p>
        </w:tc>
        <w:tc>
          <w:tcPr>
            <w:tcW w:w="2196" w:type="dxa"/>
            <w:shd w:val="clear" w:color="auto" w:fill="FFFFFF"/>
            <w:tcMar>
              <w:top w:w="0" w:type="dxa"/>
              <w:left w:w="0" w:type="dxa"/>
              <w:bottom w:w="0" w:type="dxa"/>
              <w:right w:w="0" w:type="dxa"/>
            </w:tcMar>
            <w:vAlign w:val="center"/>
          </w:tcPr>
          <w:p w14:paraId="1A0C9175" w14:textId="77777777" w:rsidR="006320E1" w:rsidRDefault="006320E1">
            <w:pPr>
              <w:spacing w:before="100" w:after="100"/>
              <w:ind w:left="100" w:right="100"/>
              <w:jc w:val="center"/>
            </w:pPr>
          </w:p>
        </w:tc>
      </w:tr>
      <w:tr w:rsidR="006320E1" w14:paraId="010B89E3"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5FDFC88E" w14:textId="77777777" w:rsidR="006320E1" w:rsidRDefault="006320E1">
            <w:pPr>
              <w:spacing w:before="100" w:after="100"/>
              <w:ind w:left="100" w:right="100"/>
            </w:pPr>
            <w:r>
              <w:rPr>
                <w:rFonts w:ascii="Arial" w:eastAsia="Arial" w:hAnsi="Arial" w:cs="Arial"/>
                <w:color w:val="000000"/>
                <w:sz w:val="22"/>
                <w:szCs w:val="22"/>
              </w:rPr>
              <w:t>  Alcohol Related</w:t>
            </w:r>
          </w:p>
        </w:tc>
        <w:tc>
          <w:tcPr>
            <w:tcW w:w="2233" w:type="dxa"/>
            <w:shd w:val="clear" w:color="auto" w:fill="FFFFFF"/>
            <w:tcMar>
              <w:top w:w="0" w:type="dxa"/>
              <w:left w:w="0" w:type="dxa"/>
              <w:bottom w:w="0" w:type="dxa"/>
              <w:right w:w="0" w:type="dxa"/>
            </w:tcMar>
            <w:vAlign w:val="center"/>
            <w:hideMark/>
          </w:tcPr>
          <w:p w14:paraId="271DDDCF" w14:textId="77777777" w:rsidR="006320E1" w:rsidRDefault="006320E1">
            <w:pPr>
              <w:spacing w:before="100" w:after="100"/>
              <w:ind w:left="100" w:right="100"/>
              <w:jc w:val="center"/>
            </w:pPr>
            <w:r>
              <w:rPr>
                <w:rFonts w:ascii="Arial" w:eastAsia="Arial" w:hAnsi="Arial" w:cs="Arial"/>
                <w:color w:val="000000"/>
                <w:sz w:val="22"/>
                <w:szCs w:val="22"/>
              </w:rPr>
              <w:t>92 (2.7%)</w:t>
            </w:r>
          </w:p>
        </w:tc>
        <w:tc>
          <w:tcPr>
            <w:tcW w:w="2294" w:type="dxa"/>
            <w:shd w:val="clear" w:color="auto" w:fill="FFFFFF"/>
            <w:tcMar>
              <w:top w:w="0" w:type="dxa"/>
              <w:left w:w="0" w:type="dxa"/>
              <w:bottom w:w="0" w:type="dxa"/>
              <w:right w:w="0" w:type="dxa"/>
            </w:tcMar>
            <w:vAlign w:val="center"/>
            <w:hideMark/>
          </w:tcPr>
          <w:p w14:paraId="3FD30918" w14:textId="77777777" w:rsidR="006320E1" w:rsidRDefault="006320E1">
            <w:pPr>
              <w:spacing w:before="100" w:after="100"/>
              <w:ind w:left="100" w:right="100"/>
              <w:jc w:val="center"/>
            </w:pPr>
            <w:r>
              <w:rPr>
                <w:rFonts w:ascii="Arial" w:eastAsia="Arial" w:hAnsi="Arial" w:cs="Arial"/>
                <w:color w:val="000000"/>
                <w:sz w:val="22"/>
                <w:szCs w:val="22"/>
              </w:rPr>
              <w:t>130 (3.8%)</w:t>
            </w:r>
          </w:p>
        </w:tc>
        <w:tc>
          <w:tcPr>
            <w:tcW w:w="2196" w:type="dxa"/>
            <w:shd w:val="clear" w:color="auto" w:fill="FFFFFF"/>
            <w:tcMar>
              <w:top w:w="0" w:type="dxa"/>
              <w:left w:w="0" w:type="dxa"/>
              <w:bottom w:w="0" w:type="dxa"/>
              <w:right w:w="0" w:type="dxa"/>
            </w:tcMar>
            <w:vAlign w:val="center"/>
            <w:hideMark/>
          </w:tcPr>
          <w:p w14:paraId="1E10AEB8" w14:textId="77777777" w:rsidR="006320E1" w:rsidRDefault="006320E1">
            <w:pPr>
              <w:spacing w:before="100" w:after="100"/>
              <w:ind w:left="100" w:right="100"/>
              <w:jc w:val="center"/>
            </w:pPr>
            <w:r>
              <w:rPr>
                <w:rFonts w:ascii="Arial" w:eastAsia="Arial" w:hAnsi="Arial" w:cs="Arial"/>
                <w:color w:val="000000"/>
                <w:sz w:val="22"/>
                <w:szCs w:val="22"/>
              </w:rPr>
              <w:t>222 (3.3%)</w:t>
            </w:r>
          </w:p>
        </w:tc>
      </w:tr>
      <w:tr w:rsidR="006320E1" w14:paraId="65906115"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32B5700E" w14:textId="77777777" w:rsidR="006320E1" w:rsidRDefault="006320E1">
            <w:pPr>
              <w:spacing w:before="100" w:after="100"/>
              <w:ind w:left="100" w:right="100"/>
            </w:pPr>
            <w:r>
              <w:rPr>
                <w:rFonts w:ascii="Arial" w:eastAsia="Arial" w:hAnsi="Arial" w:cs="Arial"/>
                <w:color w:val="000000"/>
                <w:sz w:val="22"/>
                <w:szCs w:val="22"/>
              </w:rPr>
              <w:t>  Hypertensive</w:t>
            </w:r>
          </w:p>
        </w:tc>
        <w:tc>
          <w:tcPr>
            <w:tcW w:w="2233" w:type="dxa"/>
            <w:shd w:val="clear" w:color="auto" w:fill="FFFFFF"/>
            <w:tcMar>
              <w:top w:w="0" w:type="dxa"/>
              <w:left w:w="0" w:type="dxa"/>
              <w:bottom w:w="0" w:type="dxa"/>
              <w:right w:w="0" w:type="dxa"/>
            </w:tcMar>
            <w:vAlign w:val="center"/>
            <w:hideMark/>
          </w:tcPr>
          <w:p w14:paraId="75989177" w14:textId="77777777" w:rsidR="006320E1" w:rsidRDefault="006320E1">
            <w:pPr>
              <w:spacing w:before="100" w:after="100"/>
              <w:ind w:left="100" w:right="100"/>
              <w:jc w:val="center"/>
            </w:pPr>
            <w:r>
              <w:rPr>
                <w:rFonts w:ascii="Arial" w:eastAsia="Arial" w:hAnsi="Arial" w:cs="Arial"/>
                <w:color w:val="000000"/>
                <w:sz w:val="22"/>
                <w:szCs w:val="22"/>
              </w:rPr>
              <w:t>272 (8.0%)</w:t>
            </w:r>
          </w:p>
        </w:tc>
        <w:tc>
          <w:tcPr>
            <w:tcW w:w="2294" w:type="dxa"/>
            <w:shd w:val="clear" w:color="auto" w:fill="FFFFFF"/>
            <w:tcMar>
              <w:top w:w="0" w:type="dxa"/>
              <w:left w:w="0" w:type="dxa"/>
              <w:bottom w:w="0" w:type="dxa"/>
              <w:right w:w="0" w:type="dxa"/>
            </w:tcMar>
            <w:vAlign w:val="center"/>
            <w:hideMark/>
          </w:tcPr>
          <w:p w14:paraId="79117967" w14:textId="77777777" w:rsidR="006320E1" w:rsidRDefault="006320E1">
            <w:pPr>
              <w:spacing w:before="100" w:after="100"/>
              <w:ind w:left="100" w:right="100"/>
              <w:jc w:val="center"/>
            </w:pPr>
            <w:r>
              <w:rPr>
                <w:rFonts w:ascii="Arial" w:eastAsia="Arial" w:hAnsi="Arial" w:cs="Arial"/>
                <w:color w:val="000000"/>
                <w:sz w:val="22"/>
                <w:szCs w:val="22"/>
              </w:rPr>
              <w:t>311 (9.1%)</w:t>
            </w:r>
          </w:p>
        </w:tc>
        <w:tc>
          <w:tcPr>
            <w:tcW w:w="2196" w:type="dxa"/>
            <w:shd w:val="clear" w:color="auto" w:fill="FFFFFF"/>
            <w:tcMar>
              <w:top w:w="0" w:type="dxa"/>
              <w:left w:w="0" w:type="dxa"/>
              <w:bottom w:w="0" w:type="dxa"/>
              <w:right w:w="0" w:type="dxa"/>
            </w:tcMar>
            <w:vAlign w:val="center"/>
            <w:hideMark/>
          </w:tcPr>
          <w:p w14:paraId="2E6B4DB2" w14:textId="77777777" w:rsidR="006320E1" w:rsidRDefault="006320E1">
            <w:pPr>
              <w:spacing w:before="100" w:after="100"/>
              <w:ind w:left="100" w:right="100"/>
              <w:jc w:val="center"/>
            </w:pPr>
            <w:r>
              <w:rPr>
                <w:rFonts w:ascii="Arial" w:eastAsia="Arial" w:hAnsi="Arial" w:cs="Arial"/>
                <w:color w:val="000000"/>
                <w:sz w:val="22"/>
                <w:szCs w:val="22"/>
              </w:rPr>
              <w:t>583 (8.6%)</w:t>
            </w:r>
          </w:p>
        </w:tc>
      </w:tr>
      <w:tr w:rsidR="006320E1" w14:paraId="088B094F"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6EE93E0A" w14:textId="77777777" w:rsidR="006320E1" w:rsidRDefault="006320E1">
            <w:pPr>
              <w:spacing w:before="100" w:after="100"/>
              <w:ind w:left="100" w:right="100"/>
            </w:pPr>
            <w:r>
              <w:rPr>
                <w:rFonts w:ascii="Arial" w:eastAsia="Arial" w:hAnsi="Arial" w:cs="Arial"/>
                <w:color w:val="000000"/>
                <w:sz w:val="22"/>
                <w:szCs w:val="22"/>
              </w:rPr>
              <w:t>  Idiopathic</w:t>
            </w:r>
          </w:p>
        </w:tc>
        <w:tc>
          <w:tcPr>
            <w:tcW w:w="2233" w:type="dxa"/>
            <w:shd w:val="clear" w:color="auto" w:fill="FFFFFF"/>
            <w:tcMar>
              <w:top w:w="0" w:type="dxa"/>
              <w:left w:w="0" w:type="dxa"/>
              <w:bottom w:w="0" w:type="dxa"/>
              <w:right w:w="0" w:type="dxa"/>
            </w:tcMar>
            <w:vAlign w:val="center"/>
            <w:hideMark/>
          </w:tcPr>
          <w:p w14:paraId="04FDF68E" w14:textId="77777777" w:rsidR="006320E1" w:rsidRDefault="006320E1">
            <w:pPr>
              <w:spacing w:before="100" w:after="100"/>
              <w:ind w:left="100" w:right="100"/>
              <w:jc w:val="center"/>
            </w:pPr>
            <w:r>
              <w:rPr>
                <w:rFonts w:ascii="Arial" w:eastAsia="Arial" w:hAnsi="Arial" w:cs="Arial"/>
                <w:color w:val="000000"/>
                <w:sz w:val="22"/>
                <w:szCs w:val="22"/>
              </w:rPr>
              <w:t>525 (15.5%)</w:t>
            </w:r>
          </w:p>
        </w:tc>
        <w:tc>
          <w:tcPr>
            <w:tcW w:w="2294" w:type="dxa"/>
            <w:shd w:val="clear" w:color="auto" w:fill="FFFFFF"/>
            <w:tcMar>
              <w:top w:w="0" w:type="dxa"/>
              <w:left w:w="0" w:type="dxa"/>
              <w:bottom w:w="0" w:type="dxa"/>
              <w:right w:w="0" w:type="dxa"/>
            </w:tcMar>
            <w:vAlign w:val="center"/>
            <w:hideMark/>
          </w:tcPr>
          <w:p w14:paraId="1DE84EE0" w14:textId="77777777" w:rsidR="006320E1" w:rsidRDefault="006320E1">
            <w:pPr>
              <w:spacing w:before="100" w:after="100"/>
              <w:ind w:left="100" w:right="100"/>
              <w:jc w:val="center"/>
            </w:pPr>
            <w:r>
              <w:rPr>
                <w:rFonts w:ascii="Arial" w:eastAsia="Arial" w:hAnsi="Arial" w:cs="Arial"/>
                <w:color w:val="000000"/>
                <w:sz w:val="22"/>
                <w:szCs w:val="22"/>
              </w:rPr>
              <w:t>482 (14.2%)</w:t>
            </w:r>
          </w:p>
        </w:tc>
        <w:tc>
          <w:tcPr>
            <w:tcW w:w="2196" w:type="dxa"/>
            <w:shd w:val="clear" w:color="auto" w:fill="FFFFFF"/>
            <w:tcMar>
              <w:top w:w="0" w:type="dxa"/>
              <w:left w:w="0" w:type="dxa"/>
              <w:bottom w:w="0" w:type="dxa"/>
              <w:right w:w="0" w:type="dxa"/>
            </w:tcMar>
            <w:vAlign w:val="center"/>
            <w:hideMark/>
          </w:tcPr>
          <w:p w14:paraId="74269E12" w14:textId="77777777" w:rsidR="006320E1" w:rsidRDefault="006320E1">
            <w:pPr>
              <w:spacing w:before="100" w:after="100"/>
              <w:ind w:left="100" w:right="100"/>
              <w:jc w:val="center"/>
            </w:pPr>
            <w:r>
              <w:rPr>
                <w:rFonts w:ascii="Arial" w:eastAsia="Arial" w:hAnsi="Arial" w:cs="Arial"/>
                <w:color w:val="000000"/>
                <w:sz w:val="22"/>
                <w:szCs w:val="22"/>
              </w:rPr>
              <w:t>1007 (14.8%)</w:t>
            </w:r>
          </w:p>
        </w:tc>
      </w:tr>
      <w:tr w:rsidR="006320E1" w14:paraId="3FC8658C"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58F0DD69" w14:textId="77777777" w:rsidR="006320E1" w:rsidRDefault="006320E1">
            <w:pPr>
              <w:spacing w:before="100" w:after="100"/>
              <w:ind w:left="100" w:right="100"/>
            </w:pPr>
            <w:r>
              <w:rPr>
                <w:rFonts w:ascii="Arial" w:eastAsia="Arial" w:hAnsi="Arial" w:cs="Arial"/>
                <w:color w:val="000000"/>
                <w:sz w:val="22"/>
                <w:szCs w:val="22"/>
              </w:rPr>
              <w:t>  Ischemic</w:t>
            </w:r>
          </w:p>
        </w:tc>
        <w:tc>
          <w:tcPr>
            <w:tcW w:w="2233" w:type="dxa"/>
            <w:shd w:val="clear" w:color="auto" w:fill="FFFFFF"/>
            <w:tcMar>
              <w:top w:w="0" w:type="dxa"/>
              <w:left w:w="0" w:type="dxa"/>
              <w:bottom w:w="0" w:type="dxa"/>
              <w:right w:w="0" w:type="dxa"/>
            </w:tcMar>
            <w:vAlign w:val="center"/>
            <w:hideMark/>
          </w:tcPr>
          <w:p w14:paraId="2B6AEA73" w14:textId="77777777" w:rsidR="006320E1" w:rsidRDefault="006320E1">
            <w:pPr>
              <w:spacing w:before="100" w:after="100"/>
              <w:ind w:left="100" w:right="100"/>
              <w:jc w:val="center"/>
            </w:pPr>
            <w:r>
              <w:rPr>
                <w:rFonts w:ascii="Arial" w:eastAsia="Arial" w:hAnsi="Arial" w:cs="Arial"/>
                <w:color w:val="000000"/>
                <w:sz w:val="22"/>
                <w:szCs w:val="22"/>
              </w:rPr>
              <w:t>2405 (70.8%)</w:t>
            </w:r>
          </w:p>
        </w:tc>
        <w:tc>
          <w:tcPr>
            <w:tcW w:w="2294" w:type="dxa"/>
            <w:shd w:val="clear" w:color="auto" w:fill="FFFFFF"/>
            <w:tcMar>
              <w:top w:w="0" w:type="dxa"/>
              <w:left w:w="0" w:type="dxa"/>
              <w:bottom w:w="0" w:type="dxa"/>
              <w:right w:w="0" w:type="dxa"/>
            </w:tcMar>
            <w:vAlign w:val="center"/>
            <w:hideMark/>
          </w:tcPr>
          <w:p w14:paraId="3FB1076F" w14:textId="77777777" w:rsidR="006320E1" w:rsidRDefault="006320E1">
            <w:pPr>
              <w:spacing w:before="100" w:after="100"/>
              <w:ind w:left="100" w:right="100"/>
              <w:jc w:val="center"/>
            </w:pPr>
            <w:r>
              <w:rPr>
                <w:rFonts w:ascii="Arial" w:eastAsia="Arial" w:hAnsi="Arial" w:cs="Arial"/>
                <w:color w:val="000000"/>
                <w:sz w:val="22"/>
                <w:szCs w:val="22"/>
              </w:rPr>
              <w:t>2398 (70.5%)</w:t>
            </w:r>
          </w:p>
        </w:tc>
        <w:tc>
          <w:tcPr>
            <w:tcW w:w="2196" w:type="dxa"/>
            <w:shd w:val="clear" w:color="auto" w:fill="FFFFFF"/>
            <w:tcMar>
              <w:top w:w="0" w:type="dxa"/>
              <w:left w:w="0" w:type="dxa"/>
              <w:bottom w:w="0" w:type="dxa"/>
              <w:right w:w="0" w:type="dxa"/>
            </w:tcMar>
            <w:vAlign w:val="center"/>
            <w:hideMark/>
          </w:tcPr>
          <w:p w14:paraId="0576F602" w14:textId="77777777" w:rsidR="006320E1" w:rsidRDefault="006320E1">
            <w:pPr>
              <w:spacing w:before="100" w:after="100"/>
              <w:ind w:left="100" w:right="100"/>
              <w:jc w:val="center"/>
            </w:pPr>
            <w:r>
              <w:rPr>
                <w:rFonts w:ascii="Arial" w:eastAsia="Arial" w:hAnsi="Arial" w:cs="Arial"/>
                <w:color w:val="000000"/>
                <w:sz w:val="22"/>
                <w:szCs w:val="22"/>
              </w:rPr>
              <w:t>4803 (70.6%)</w:t>
            </w:r>
          </w:p>
        </w:tc>
      </w:tr>
      <w:tr w:rsidR="006320E1" w14:paraId="0186F80E"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05EC75E4" w14:textId="77777777" w:rsidR="006320E1" w:rsidRDefault="006320E1">
            <w:pPr>
              <w:spacing w:before="100" w:after="100"/>
              <w:ind w:left="100" w:right="100"/>
            </w:pPr>
            <w:r>
              <w:rPr>
                <w:rFonts w:ascii="Arial" w:eastAsia="Arial" w:hAnsi="Arial" w:cs="Arial"/>
                <w:color w:val="000000"/>
                <w:sz w:val="22"/>
                <w:szCs w:val="22"/>
              </w:rPr>
              <w:t>  Other</w:t>
            </w:r>
          </w:p>
        </w:tc>
        <w:tc>
          <w:tcPr>
            <w:tcW w:w="2233" w:type="dxa"/>
            <w:shd w:val="clear" w:color="auto" w:fill="FFFFFF"/>
            <w:tcMar>
              <w:top w:w="0" w:type="dxa"/>
              <w:left w:w="0" w:type="dxa"/>
              <w:bottom w:w="0" w:type="dxa"/>
              <w:right w:w="0" w:type="dxa"/>
            </w:tcMar>
            <w:vAlign w:val="center"/>
            <w:hideMark/>
          </w:tcPr>
          <w:p w14:paraId="5B7370FC" w14:textId="77777777" w:rsidR="006320E1" w:rsidRDefault="006320E1">
            <w:pPr>
              <w:spacing w:before="100" w:after="100"/>
              <w:ind w:left="100" w:right="100"/>
              <w:jc w:val="center"/>
            </w:pPr>
            <w:r>
              <w:rPr>
                <w:rFonts w:ascii="Arial" w:eastAsia="Arial" w:hAnsi="Arial" w:cs="Arial"/>
                <w:color w:val="000000"/>
                <w:sz w:val="22"/>
                <w:szCs w:val="22"/>
              </w:rPr>
              <w:t>46 (1.4%)</w:t>
            </w:r>
          </w:p>
        </w:tc>
        <w:tc>
          <w:tcPr>
            <w:tcW w:w="2294" w:type="dxa"/>
            <w:shd w:val="clear" w:color="auto" w:fill="FFFFFF"/>
            <w:tcMar>
              <w:top w:w="0" w:type="dxa"/>
              <w:left w:w="0" w:type="dxa"/>
              <w:bottom w:w="0" w:type="dxa"/>
              <w:right w:w="0" w:type="dxa"/>
            </w:tcMar>
            <w:vAlign w:val="center"/>
            <w:hideMark/>
          </w:tcPr>
          <w:p w14:paraId="76C2667C" w14:textId="77777777" w:rsidR="006320E1" w:rsidRDefault="006320E1">
            <w:pPr>
              <w:spacing w:before="100" w:after="100"/>
              <w:ind w:left="100" w:right="100"/>
              <w:jc w:val="center"/>
            </w:pPr>
            <w:r>
              <w:rPr>
                <w:rFonts w:ascii="Arial" w:eastAsia="Arial" w:hAnsi="Arial" w:cs="Arial"/>
                <w:color w:val="000000"/>
                <w:sz w:val="22"/>
                <w:szCs w:val="22"/>
              </w:rPr>
              <w:t>22 (0.6%)</w:t>
            </w:r>
          </w:p>
        </w:tc>
        <w:tc>
          <w:tcPr>
            <w:tcW w:w="2196" w:type="dxa"/>
            <w:shd w:val="clear" w:color="auto" w:fill="FFFFFF"/>
            <w:tcMar>
              <w:top w:w="0" w:type="dxa"/>
              <w:left w:w="0" w:type="dxa"/>
              <w:bottom w:w="0" w:type="dxa"/>
              <w:right w:w="0" w:type="dxa"/>
            </w:tcMar>
            <w:vAlign w:val="center"/>
            <w:hideMark/>
          </w:tcPr>
          <w:p w14:paraId="1AE29551" w14:textId="77777777" w:rsidR="006320E1" w:rsidRDefault="006320E1">
            <w:pPr>
              <w:spacing w:before="100" w:after="100"/>
              <w:ind w:left="100" w:right="100"/>
              <w:jc w:val="center"/>
            </w:pPr>
            <w:r>
              <w:rPr>
                <w:rFonts w:ascii="Arial" w:eastAsia="Arial" w:hAnsi="Arial" w:cs="Arial"/>
                <w:color w:val="000000"/>
                <w:sz w:val="22"/>
                <w:szCs w:val="22"/>
              </w:rPr>
              <w:t>68 (1.0%)</w:t>
            </w:r>
          </w:p>
        </w:tc>
      </w:tr>
      <w:tr w:rsidR="006320E1" w14:paraId="3B6434EE"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31E6EA55" w14:textId="77777777" w:rsidR="006320E1" w:rsidRDefault="006320E1">
            <w:pPr>
              <w:spacing w:before="100" w:after="100"/>
              <w:ind w:left="100" w:right="100"/>
            </w:pPr>
            <w:r>
              <w:rPr>
                <w:rFonts w:ascii="Arial" w:eastAsia="Arial" w:hAnsi="Arial" w:cs="Arial"/>
                <w:color w:val="000000"/>
                <w:sz w:val="22"/>
                <w:szCs w:val="22"/>
              </w:rPr>
              <w:t>  Valvular</w:t>
            </w:r>
          </w:p>
        </w:tc>
        <w:tc>
          <w:tcPr>
            <w:tcW w:w="2233" w:type="dxa"/>
            <w:shd w:val="clear" w:color="auto" w:fill="FFFFFF"/>
            <w:tcMar>
              <w:top w:w="0" w:type="dxa"/>
              <w:left w:w="0" w:type="dxa"/>
              <w:bottom w:w="0" w:type="dxa"/>
              <w:right w:w="0" w:type="dxa"/>
            </w:tcMar>
            <w:vAlign w:val="center"/>
            <w:hideMark/>
          </w:tcPr>
          <w:p w14:paraId="02B89008" w14:textId="77777777" w:rsidR="006320E1" w:rsidRDefault="006320E1">
            <w:pPr>
              <w:spacing w:before="100" w:after="100"/>
              <w:ind w:left="100" w:right="100"/>
              <w:jc w:val="center"/>
            </w:pPr>
            <w:r>
              <w:rPr>
                <w:rFonts w:ascii="Arial" w:eastAsia="Arial" w:hAnsi="Arial" w:cs="Arial"/>
                <w:color w:val="000000"/>
                <w:sz w:val="22"/>
                <w:szCs w:val="22"/>
              </w:rPr>
              <w:t>48 (1.4%)</w:t>
            </w:r>
          </w:p>
        </w:tc>
        <w:tc>
          <w:tcPr>
            <w:tcW w:w="2294" w:type="dxa"/>
            <w:shd w:val="clear" w:color="auto" w:fill="FFFFFF"/>
            <w:tcMar>
              <w:top w:w="0" w:type="dxa"/>
              <w:left w:w="0" w:type="dxa"/>
              <w:bottom w:w="0" w:type="dxa"/>
              <w:right w:w="0" w:type="dxa"/>
            </w:tcMar>
            <w:vAlign w:val="center"/>
            <w:hideMark/>
          </w:tcPr>
          <w:p w14:paraId="7D7A3704" w14:textId="77777777" w:rsidR="006320E1" w:rsidRDefault="006320E1">
            <w:pPr>
              <w:spacing w:before="100" w:after="100"/>
              <w:ind w:left="100" w:right="100"/>
              <w:jc w:val="center"/>
            </w:pPr>
            <w:r>
              <w:rPr>
                <w:rFonts w:ascii="Arial" w:eastAsia="Arial" w:hAnsi="Arial" w:cs="Arial"/>
                <w:color w:val="000000"/>
                <w:sz w:val="22"/>
                <w:szCs w:val="22"/>
              </w:rPr>
              <w:t>51 (1.5%)</w:t>
            </w:r>
          </w:p>
        </w:tc>
        <w:tc>
          <w:tcPr>
            <w:tcW w:w="2196" w:type="dxa"/>
            <w:shd w:val="clear" w:color="auto" w:fill="FFFFFF"/>
            <w:tcMar>
              <w:top w:w="0" w:type="dxa"/>
              <w:left w:w="0" w:type="dxa"/>
              <w:bottom w:w="0" w:type="dxa"/>
              <w:right w:w="0" w:type="dxa"/>
            </w:tcMar>
            <w:vAlign w:val="center"/>
            <w:hideMark/>
          </w:tcPr>
          <w:p w14:paraId="549D8E2D" w14:textId="77777777" w:rsidR="006320E1" w:rsidRDefault="006320E1">
            <w:pPr>
              <w:spacing w:before="100" w:after="100"/>
              <w:ind w:left="100" w:right="100"/>
              <w:jc w:val="center"/>
            </w:pPr>
            <w:r>
              <w:rPr>
                <w:rFonts w:ascii="Arial" w:eastAsia="Arial" w:hAnsi="Arial" w:cs="Arial"/>
                <w:color w:val="000000"/>
                <w:sz w:val="22"/>
                <w:szCs w:val="22"/>
              </w:rPr>
              <w:t>99 (1.5%)</w:t>
            </w:r>
          </w:p>
        </w:tc>
      </w:tr>
      <w:tr w:rsidR="006320E1" w14:paraId="73997D05"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0E4F6D79" w14:textId="77777777" w:rsidR="006320E1" w:rsidRDefault="006320E1">
            <w:pPr>
              <w:spacing w:before="100" w:after="100"/>
              <w:ind w:left="100" w:right="100"/>
            </w:pPr>
            <w:r>
              <w:rPr>
                <w:rFonts w:ascii="Arial" w:eastAsia="Arial" w:hAnsi="Arial" w:cs="Arial"/>
                <w:color w:val="000000"/>
                <w:sz w:val="22"/>
                <w:szCs w:val="22"/>
              </w:rPr>
              <w:t>  Missing</w:t>
            </w:r>
          </w:p>
        </w:tc>
        <w:tc>
          <w:tcPr>
            <w:tcW w:w="2233" w:type="dxa"/>
            <w:shd w:val="clear" w:color="auto" w:fill="FFFFFF"/>
            <w:tcMar>
              <w:top w:w="0" w:type="dxa"/>
              <w:left w:w="0" w:type="dxa"/>
              <w:bottom w:w="0" w:type="dxa"/>
              <w:right w:w="0" w:type="dxa"/>
            </w:tcMar>
            <w:vAlign w:val="center"/>
            <w:hideMark/>
          </w:tcPr>
          <w:p w14:paraId="18277AB9" w14:textId="77777777" w:rsidR="006320E1" w:rsidRDefault="006320E1">
            <w:pPr>
              <w:spacing w:before="100" w:after="100"/>
              <w:ind w:left="100" w:right="100"/>
              <w:jc w:val="center"/>
            </w:pPr>
            <w:r>
              <w:rPr>
                <w:rFonts w:ascii="Arial" w:eastAsia="Arial" w:hAnsi="Arial" w:cs="Arial"/>
                <w:color w:val="000000"/>
                <w:sz w:val="22"/>
                <w:szCs w:val="22"/>
              </w:rPr>
              <w:t>9 (0.3%)</w:t>
            </w:r>
          </w:p>
        </w:tc>
        <w:tc>
          <w:tcPr>
            <w:tcW w:w="2294" w:type="dxa"/>
            <w:shd w:val="clear" w:color="auto" w:fill="FFFFFF"/>
            <w:tcMar>
              <w:top w:w="0" w:type="dxa"/>
              <w:left w:w="0" w:type="dxa"/>
              <w:bottom w:w="0" w:type="dxa"/>
              <w:right w:w="0" w:type="dxa"/>
            </w:tcMar>
            <w:vAlign w:val="center"/>
            <w:hideMark/>
          </w:tcPr>
          <w:p w14:paraId="3D9BD4C9" w14:textId="77777777" w:rsidR="006320E1" w:rsidRDefault="006320E1">
            <w:pPr>
              <w:spacing w:before="100" w:after="100"/>
              <w:ind w:left="100" w:right="100"/>
              <w:jc w:val="center"/>
            </w:pPr>
            <w:r>
              <w:rPr>
                <w:rFonts w:ascii="Arial" w:eastAsia="Arial" w:hAnsi="Arial" w:cs="Arial"/>
                <w:color w:val="000000"/>
                <w:sz w:val="22"/>
                <w:szCs w:val="22"/>
              </w:rPr>
              <w:t>9 (0.3%)</w:t>
            </w:r>
          </w:p>
        </w:tc>
        <w:tc>
          <w:tcPr>
            <w:tcW w:w="2196" w:type="dxa"/>
            <w:shd w:val="clear" w:color="auto" w:fill="FFFFFF"/>
            <w:tcMar>
              <w:top w:w="0" w:type="dxa"/>
              <w:left w:w="0" w:type="dxa"/>
              <w:bottom w:w="0" w:type="dxa"/>
              <w:right w:w="0" w:type="dxa"/>
            </w:tcMar>
            <w:vAlign w:val="center"/>
            <w:hideMark/>
          </w:tcPr>
          <w:p w14:paraId="1E3F0B19" w14:textId="77777777" w:rsidR="006320E1" w:rsidRDefault="006320E1">
            <w:pPr>
              <w:spacing w:before="100" w:after="100"/>
              <w:ind w:left="100" w:right="100"/>
              <w:jc w:val="center"/>
            </w:pPr>
            <w:r>
              <w:rPr>
                <w:rFonts w:ascii="Arial" w:eastAsia="Arial" w:hAnsi="Arial" w:cs="Arial"/>
                <w:color w:val="000000"/>
                <w:sz w:val="22"/>
                <w:szCs w:val="22"/>
              </w:rPr>
              <w:t>18 (0.3%)</w:t>
            </w:r>
          </w:p>
        </w:tc>
      </w:tr>
      <w:tr w:rsidR="006320E1" w14:paraId="586B6747"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625E18D5" w14:textId="77777777" w:rsidR="006320E1" w:rsidRDefault="006320E1">
            <w:pPr>
              <w:spacing w:before="100" w:after="100"/>
              <w:ind w:left="100" w:right="100"/>
            </w:pPr>
            <w:r>
              <w:rPr>
                <w:rFonts w:ascii="Arial" w:eastAsia="Arial" w:hAnsi="Arial" w:cs="Arial"/>
                <w:b/>
                <w:color w:val="000000"/>
                <w:sz w:val="22"/>
                <w:szCs w:val="22"/>
              </w:rPr>
              <w:t>Previous Myocardial Infarction</w:t>
            </w:r>
          </w:p>
        </w:tc>
        <w:tc>
          <w:tcPr>
            <w:tcW w:w="2233" w:type="dxa"/>
            <w:shd w:val="clear" w:color="auto" w:fill="FFFFFF"/>
            <w:tcMar>
              <w:top w:w="0" w:type="dxa"/>
              <w:left w:w="0" w:type="dxa"/>
              <w:bottom w:w="0" w:type="dxa"/>
              <w:right w:w="0" w:type="dxa"/>
            </w:tcMar>
            <w:vAlign w:val="center"/>
          </w:tcPr>
          <w:p w14:paraId="4EEB927F" w14:textId="77777777" w:rsidR="006320E1" w:rsidRDefault="006320E1">
            <w:pPr>
              <w:spacing w:before="100" w:after="100"/>
              <w:ind w:left="100" w:right="100"/>
              <w:jc w:val="center"/>
            </w:pPr>
          </w:p>
        </w:tc>
        <w:tc>
          <w:tcPr>
            <w:tcW w:w="2294" w:type="dxa"/>
            <w:shd w:val="clear" w:color="auto" w:fill="FFFFFF"/>
            <w:tcMar>
              <w:top w:w="0" w:type="dxa"/>
              <w:left w:w="0" w:type="dxa"/>
              <w:bottom w:w="0" w:type="dxa"/>
              <w:right w:w="0" w:type="dxa"/>
            </w:tcMar>
            <w:vAlign w:val="center"/>
          </w:tcPr>
          <w:p w14:paraId="3E5FFA4A" w14:textId="77777777" w:rsidR="006320E1" w:rsidRDefault="006320E1">
            <w:pPr>
              <w:spacing w:before="100" w:after="100"/>
              <w:ind w:left="100" w:right="100"/>
              <w:jc w:val="center"/>
            </w:pPr>
          </w:p>
        </w:tc>
        <w:tc>
          <w:tcPr>
            <w:tcW w:w="2196" w:type="dxa"/>
            <w:shd w:val="clear" w:color="auto" w:fill="FFFFFF"/>
            <w:tcMar>
              <w:top w:w="0" w:type="dxa"/>
              <w:left w:w="0" w:type="dxa"/>
              <w:bottom w:w="0" w:type="dxa"/>
              <w:right w:w="0" w:type="dxa"/>
            </w:tcMar>
            <w:vAlign w:val="center"/>
          </w:tcPr>
          <w:p w14:paraId="0311AECC" w14:textId="77777777" w:rsidR="006320E1" w:rsidRDefault="006320E1">
            <w:pPr>
              <w:spacing w:before="100" w:after="100"/>
              <w:ind w:left="100" w:right="100"/>
              <w:jc w:val="center"/>
            </w:pPr>
          </w:p>
        </w:tc>
      </w:tr>
      <w:tr w:rsidR="006320E1" w14:paraId="0DD6F87B"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2B65FE37" w14:textId="77777777" w:rsidR="006320E1" w:rsidRDefault="006320E1">
            <w:pPr>
              <w:spacing w:before="100" w:after="100"/>
              <w:ind w:left="100" w:right="100"/>
            </w:pPr>
            <w:r>
              <w:rPr>
                <w:rFonts w:ascii="Arial" w:eastAsia="Arial" w:hAnsi="Arial" w:cs="Arial"/>
                <w:color w:val="000000"/>
                <w:sz w:val="22"/>
                <w:szCs w:val="22"/>
              </w:rPr>
              <w:t>  No</w:t>
            </w:r>
          </w:p>
        </w:tc>
        <w:tc>
          <w:tcPr>
            <w:tcW w:w="2233" w:type="dxa"/>
            <w:shd w:val="clear" w:color="auto" w:fill="FFFFFF"/>
            <w:tcMar>
              <w:top w:w="0" w:type="dxa"/>
              <w:left w:w="0" w:type="dxa"/>
              <w:bottom w:w="0" w:type="dxa"/>
              <w:right w:w="0" w:type="dxa"/>
            </w:tcMar>
            <w:vAlign w:val="center"/>
            <w:hideMark/>
          </w:tcPr>
          <w:p w14:paraId="02D65249" w14:textId="77777777" w:rsidR="006320E1" w:rsidRDefault="006320E1">
            <w:pPr>
              <w:spacing w:before="100" w:after="100"/>
              <w:ind w:left="100" w:right="100"/>
              <w:jc w:val="center"/>
            </w:pPr>
            <w:r>
              <w:rPr>
                <w:rFonts w:ascii="Arial" w:eastAsia="Arial" w:hAnsi="Arial" w:cs="Arial"/>
                <w:color w:val="000000"/>
                <w:sz w:val="22"/>
                <w:szCs w:val="22"/>
              </w:rPr>
              <w:t>1198 (35.3%)</w:t>
            </w:r>
          </w:p>
        </w:tc>
        <w:tc>
          <w:tcPr>
            <w:tcW w:w="2294" w:type="dxa"/>
            <w:shd w:val="clear" w:color="auto" w:fill="FFFFFF"/>
            <w:tcMar>
              <w:top w:w="0" w:type="dxa"/>
              <w:left w:w="0" w:type="dxa"/>
              <w:bottom w:w="0" w:type="dxa"/>
              <w:right w:w="0" w:type="dxa"/>
            </w:tcMar>
            <w:vAlign w:val="center"/>
            <w:hideMark/>
          </w:tcPr>
          <w:p w14:paraId="731F66E0" w14:textId="77777777" w:rsidR="006320E1" w:rsidRDefault="006320E1">
            <w:pPr>
              <w:spacing w:before="100" w:after="100"/>
              <w:ind w:left="100" w:right="100"/>
              <w:jc w:val="center"/>
            </w:pPr>
            <w:r>
              <w:rPr>
                <w:rFonts w:ascii="Arial" w:eastAsia="Arial" w:hAnsi="Arial" w:cs="Arial"/>
                <w:color w:val="000000"/>
                <w:sz w:val="22"/>
                <w:szCs w:val="22"/>
              </w:rPr>
              <w:t>1182 (34.7%)</w:t>
            </w:r>
          </w:p>
        </w:tc>
        <w:tc>
          <w:tcPr>
            <w:tcW w:w="2196" w:type="dxa"/>
            <w:shd w:val="clear" w:color="auto" w:fill="FFFFFF"/>
            <w:tcMar>
              <w:top w:w="0" w:type="dxa"/>
              <w:left w:w="0" w:type="dxa"/>
              <w:bottom w:w="0" w:type="dxa"/>
              <w:right w:w="0" w:type="dxa"/>
            </w:tcMar>
            <w:vAlign w:val="center"/>
            <w:hideMark/>
          </w:tcPr>
          <w:p w14:paraId="16BA8D9A" w14:textId="77777777" w:rsidR="006320E1" w:rsidRDefault="006320E1">
            <w:pPr>
              <w:spacing w:before="100" w:after="100"/>
              <w:ind w:left="100" w:right="100"/>
              <w:jc w:val="center"/>
            </w:pPr>
            <w:r>
              <w:rPr>
                <w:rFonts w:ascii="Arial" w:eastAsia="Arial" w:hAnsi="Arial" w:cs="Arial"/>
                <w:color w:val="000000"/>
                <w:sz w:val="22"/>
                <w:szCs w:val="22"/>
              </w:rPr>
              <w:t>2380 (35.0%)</w:t>
            </w:r>
          </w:p>
        </w:tc>
      </w:tr>
      <w:tr w:rsidR="006320E1" w14:paraId="4CC6F4E8"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0B074E9E" w14:textId="77777777" w:rsidR="006320E1" w:rsidRDefault="006320E1">
            <w:pPr>
              <w:spacing w:before="100" w:after="100"/>
              <w:ind w:left="100" w:right="100"/>
            </w:pPr>
            <w:r>
              <w:rPr>
                <w:rFonts w:ascii="Arial" w:eastAsia="Arial" w:hAnsi="Arial" w:cs="Arial"/>
                <w:color w:val="000000"/>
                <w:sz w:val="22"/>
                <w:szCs w:val="22"/>
              </w:rPr>
              <w:t>  Yes</w:t>
            </w:r>
          </w:p>
        </w:tc>
        <w:tc>
          <w:tcPr>
            <w:tcW w:w="2233" w:type="dxa"/>
            <w:shd w:val="clear" w:color="auto" w:fill="FFFFFF"/>
            <w:tcMar>
              <w:top w:w="0" w:type="dxa"/>
              <w:left w:w="0" w:type="dxa"/>
              <w:bottom w:w="0" w:type="dxa"/>
              <w:right w:w="0" w:type="dxa"/>
            </w:tcMar>
            <w:vAlign w:val="center"/>
            <w:hideMark/>
          </w:tcPr>
          <w:p w14:paraId="325FC543" w14:textId="77777777" w:rsidR="006320E1" w:rsidRDefault="006320E1">
            <w:pPr>
              <w:spacing w:before="100" w:after="100"/>
              <w:ind w:left="100" w:right="100"/>
              <w:jc w:val="center"/>
            </w:pPr>
            <w:r>
              <w:rPr>
                <w:rFonts w:ascii="Arial" w:eastAsia="Arial" w:hAnsi="Arial" w:cs="Arial"/>
                <w:color w:val="000000"/>
                <w:sz w:val="22"/>
                <w:szCs w:val="22"/>
              </w:rPr>
              <w:t>2199 (64.7%)</w:t>
            </w:r>
          </w:p>
        </w:tc>
        <w:tc>
          <w:tcPr>
            <w:tcW w:w="2294" w:type="dxa"/>
            <w:shd w:val="clear" w:color="auto" w:fill="FFFFFF"/>
            <w:tcMar>
              <w:top w:w="0" w:type="dxa"/>
              <w:left w:w="0" w:type="dxa"/>
              <w:bottom w:w="0" w:type="dxa"/>
              <w:right w:w="0" w:type="dxa"/>
            </w:tcMar>
            <w:vAlign w:val="center"/>
            <w:hideMark/>
          </w:tcPr>
          <w:p w14:paraId="1F1F6838" w14:textId="77777777" w:rsidR="006320E1" w:rsidRDefault="006320E1">
            <w:pPr>
              <w:spacing w:before="100" w:after="100"/>
              <w:ind w:left="100" w:right="100"/>
              <w:jc w:val="center"/>
            </w:pPr>
            <w:r>
              <w:rPr>
                <w:rFonts w:ascii="Arial" w:eastAsia="Arial" w:hAnsi="Arial" w:cs="Arial"/>
                <w:color w:val="000000"/>
                <w:sz w:val="22"/>
                <w:szCs w:val="22"/>
              </w:rPr>
              <w:t>2221 (65.3%)</w:t>
            </w:r>
          </w:p>
        </w:tc>
        <w:tc>
          <w:tcPr>
            <w:tcW w:w="2196" w:type="dxa"/>
            <w:shd w:val="clear" w:color="auto" w:fill="FFFFFF"/>
            <w:tcMar>
              <w:top w:w="0" w:type="dxa"/>
              <w:left w:w="0" w:type="dxa"/>
              <w:bottom w:w="0" w:type="dxa"/>
              <w:right w:w="0" w:type="dxa"/>
            </w:tcMar>
            <w:vAlign w:val="center"/>
            <w:hideMark/>
          </w:tcPr>
          <w:p w14:paraId="12EDEDC2" w14:textId="77777777" w:rsidR="006320E1" w:rsidRDefault="006320E1">
            <w:pPr>
              <w:spacing w:before="100" w:after="100"/>
              <w:ind w:left="100" w:right="100"/>
              <w:jc w:val="center"/>
            </w:pPr>
            <w:r>
              <w:rPr>
                <w:rFonts w:ascii="Arial" w:eastAsia="Arial" w:hAnsi="Arial" w:cs="Arial"/>
                <w:color w:val="000000"/>
                <w:sz w:val="22"/>
                <w:szCs w:val="22"/>
              </w:rPr>
              <w:t>4420 (65.0%)</w:t>
            </w:r>
          </w:p>
        </w:tc>
      </w:tr>
      <w:tr w:rsidR="006320E1" w14:paraId="5816207B"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07AE426C" w14:textId="77777777" w:rsidR="006320E1" w:rsidRDefault="006320E1">
            <w:pPr>
              <w:spacing w:before="100" w:after="100"/>
              <w:ind w:left="100" w:right="100"/>
            </w:pPr>
            <w:r>
              <w:rPr>
                <w:rFonts w:ascii="Arial" w:eastAsia="Arial" w:hAnsi="Arial" w:cs="Arial"/>
                <w:b/>
                <w:color w:val="000000"/>
                <w:sz w:val="22"/>
                <w:szCs w:val="22"/>
              </w:rPr>
              <w:lastRenderedPageBreak/>
              <w:t>History of Diabetes</w:t>
            </w:r>
          </w:p>
        </w:tc>
        <w:tc>
          <w:tcPr>
            <w:tcW w:w="2233" w:type="dxa"/>
            <w:shd w:val="clear" w:color="auto" w:fill="FFFFFF"/>
            <w:tcMar>
              <w:top w:w="0" w:type="dxa"/>
              <w:left w:w="0" w:type="dxa"/>
              <w:bottom w:w="0" w:type="dxa"/>
              <w:right w:w="0" w:type="dxa"/>
            </w:tcMar>
            <w:vAlign w:val="center"/>
          </w:tcPr>
          <w:p w14:paraId="4336F06B" w14:textId="77777777" w:rsidR="006320E1" w:rsidRDefault="006320E1">
            <w:pPr>
              <w:spacing w:before="100" w:after="100"/>
              <w:ind w:left="100" w:right="100"/>
              <w:jc w:val="center"/>
            </w:pPr>
          </w:p>
        </w:tc>
        <w:tc>
          <w:tcPr>
            <w:tcW w:w="2294" w:type="dxa"/>
            <w:shd w:val="clear" w:color="auto" w:fill="FFFFFF"/>
            <w:tcMar>
              <w:top w:w="0" w:type="dxa"/>
              <w:left w:w="0" w:type="dxa"/>
              <w:bottom w:w="0" w:type="dxa"/>
              <w:right w:w="0" w:type="dxa"/>
            </w:tcMar>
            <w:vAlign w:val="center"/>
          </w:tcPr>
          <w:p w14:paraId="2DB201C7" w14:textId="77777777" w:rsidR="006320E1" w:rsidRDefault="006320E1">
            <w:pPr>
              <w:spacing w:before="100" w:after="100"/>
              <w:ind w:left="100" w:right="100"/>
              <w:jc w:val="center"/>
            </w:pPr>
          </w:p>
        </w:tc>
        <w:tc>
          <w:tcPr>
            <w:tcW w:w="2196" w:type="dxa"/>
            <w:shd w:val="clear" w:color="auto" w:fill="FFFFFF"/>
            <w:tcMar>
              <w:top w:w="0" w:type="dxa"/>
              <w:left w:w="0" w:type="dxa"/>
              <w:bottom w:w="0" w:type="dxa"/>
              <w:right w:w="0" w:type="dxa"/>
            </w:tcMar>
            <w:vAlign w:val="center"/>
          </w:tcPr>
          <w:p w14:paraId="20FAFF05" w14:textId="77777777" w:rsidR="006320E1" w:rsidRDefault="006320E1">
            <w:pPr>
              <w:spacing w:before="100" w:after="100"/>
              <w:ind w:left="100" w:right="100"/>
              <w:jc w:val="center"/>
            </w:pPr>
          </w:p>
        </w:tc>
      </w:tr>
      <w:tr w:rsidR="006320E1" w14:paraId="4A7B37CA"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63E8FB54" w14:textId="77777777" w:rsidR="006320E1" w:rsidRDefault="006320E1">
            <w:pPr>
              <w:spacing w:before="100" w:after="100"/>
              <w:ind w:left="100" w:right="100"/>
            </w:pPr>
            <w:r>
              <w:rPr>
                <w:rFonts w:ascii="Arial" w:eastAsia="Arial" w:hAnsi="Arial" w:cs="Arial"/>
                <w:color w:val="000000"/>
                <w:sz w:val="22"/>
                <w:szCs w:val="22"/>
              </w:rPr>
              <w:t>  No</w:t>
            </w:r>
          </w:p>
        </w:tc>
        <w:tc>
          <w:tcPr>
            <w:tcW w:w="2233" w:type="dxa"/>
            <w:shd w:val="clear" w:color="auto" w:fill="FFFFFF"/>
            <w:tcMar>
              <w:top w:w="0" w:type="dxa"/>
              <w:left w:w="0" w:type="dxa"/>
              <w:bottom w:w="0" w:type="dxa"/>
              <w:right w:w="0" w:type="dxa"/>
            </w:tcMar>
            <w:vAlign w:val="center"/>
            <w:hideMark/>
          </w:tcPr>
          <w:p w14:paraId="7BFEADE3" w14:textId="77777777" w:rsidR="006320E1" w:rsidRDefault="006320E1">
            <w:pPr>
              <w:spacing w:before="100" w:after="100"/>
              <w:ind w:left="100" w:right="100"/>
              <w:jc w:val="center"/>
            </w:pPr>
            <w:r>
              <w:rPr>
                <w:rFonts w:ascii="Arial" w:eastAsia="Arial" w:hAnsi="Arial" w:cs="Arial"/>
                <w:color w:val="000000"/>
                <w:sz w:val="22"/>
                <w:szCs w:val="22"/>
              </w:rPr>
              <w:t>2436 (71.7%)</w:t>
            </w:r>
          </w:p>
        </w:tc>
        <w:tc>
          <w:tcPr>
            <w:tcW w:w="2294" w:type="dxa"/>
            <w:shd w:val="clear" w:color="auto" w:fill="FFFFFF"/>
            <w:tcMar>
              <w:top w:w="0" w:type="dxa"/>
              <w:left w:w="0" w:type="dxa"/>
              <w:bottom w:w="0" w:type="dxa"/>
              <w:right w:w="0" w:type="dxa"/>
            </w:tcMar>
            <w:vAlign w:val="center"/>
            <w:hideMark/>
          </w:tcPr>
          <w:p w14:paraId="7461DEA3" w14:textId="77777777" w:rsidR="006320E1" w:rsidRDefault="006320E1">
            <w:pPr>
              <w:spacing w:before="100" w:after="100"/>
              <w:ind w:left="100" w:right="100"/>
              <w:jc w:val="center"/>
            </w:pPr>
            <w:r>
              <w:rPr>
                <w:rFonts w:ascii="Arial" w:eastAsia="Arial" w:hAnsi="Arial" w:cs="Arial"/>
                <w:color w:val="000000"/>
                <w:sz w:val="22"/>
                <w:szCs w:val="22"/>
              </w:rPr>
              <w:t>2431 (71.4%)</w:t>
            </w:r>
          </w:p>
        </w:tc>
        <w:tc>
          <w:tcPr>
            <w:tcW w:w="2196" w:type="dxa"/>
            <w:shd w:val="clear" w:color="auto" w:fill="FFFFFF"/>
            <w:tcMar>
              <w:top w:w="0" w:type="dxa"/>
              <w:left w:w="0" w:type="dxa"/>
              <w:bottom w:w="0" w:type="dxa"/>
              <w:right w:w="0" w:type="dxa"/>
            </w:tcMar>
            <w:vAlign w:val="center"/>
            <w:hideMark/>
          </w:tcPr>
          <w:p w14:paraId="69A7191C" w14:textId="77777777" w:rsidR="006320E1" w:rsidRDefault="006320E1">
            <w:pPr>
              <w:spacing w:before="100" w:after="100"/>
              <w:ind w:left="100" w:right="100"/>
              <w:jc w:val="center"/>
            </w:pPr>
            <w:r>
              <w:rPr>
                <w:rFonts w:ascii="Arial" w:eastAsia="Arial" w:hAnsi="Arial" w:cs="Arial"/>
                <w:color w:val="000000"/>
                <w:sz w:val="22"/>
                <w:szCs w:val="22"/>
              </w:rPr>
              <w:t>4867 (71.6%)</w:t>
            </w:r>
          </w:p>
        </w:tc>
      </w:tr>
      <w:tr w:rsidR="006320E1" w14:paraId="5857963B"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74181A72" w14:textId="77777777" w:rsidR="006320E1" w:rsidRDefault="006320E1">
            <w:pPr>
              <w:spacing w:before="100" w:after="100"/>
              <w:ind w:left="100" w:right="100"/>
            </w:pPr>
            <w:r>
              <w:rPr>
                <w:rFonts w:ascii="Arial" w:eastAsia="Arial" w:hAnsi="Arial" w:cs="Arial"/>
                <w:color w:val="000000"/>
                <w:sz w:val="22"/>
                <w:szCs w:val="22"/>
              </w:rPr>
              <w:t>  Yes</w:t>
            </w:r>
          </w:p>
        </w:tc>
        <w:tc>
          <w:tcPr>
            <w:tcW w:w="2233" w:type="dxa"/>
            <w:shd w:val="clear" w:color="auto" w:fill="FFFFFF"/>
            <w:tcMar>
              <w:top w:w="0" w:type="dxa"/>
              <w:left w:w="0" w:type="dxa"/>
              <w:bottom w:w="0" w:type="dxa"/>
              <w:right w:w="0" w:type="dxa"/>
            </w:tcMar>
            <w:vAlign w:val="center"/>
            <w:hideMark/>
          </w:tcPr>
          <w:p w14:paraId="5BBB6DFD" w14:textId="77777777" w:rsidR="006320E1" w:rsidRDefault="006320E1">
            <w:pPr>
              <w:spacing w:before="100" w:after="100"/>
              <w:ind w:left="100" w:right="100"/>
              <w:jc w:val="center"/>
            </w:pPr>
            <w:r>
              <w:rPr>
                <w:rFonts w:ascii="Arial" w:eastAsia="Arial" w:hAnsi="Arial" w:cs="Arial"/>
                <w:color w:val="000000"/>
                <w:sz w:val="22"/>
                <w:szCs w:val="22"/>
              </w:rPr>
              <w:t>961 (28.3%)</w:t>
            </w:r>
          </w:p>
        </w:tc>
        <w:tc>
          <w:tcPr>
            <w:tcW w:w="2294" w:type="dxa"/>
            <w:shd w:val="clear" w:color="auto" w:fill="FFFFFF"/>
            <w:tcMar>
              <w:top w:w="0" w:type="dxa"/>
              <w:left w:w="0" w:type="dxa"/>
              <w:bottom w:w="0" w:type="dxa"/>
              <w:right w:w="0" w:type="dxa"/>
            </w:tcMar>
            <w:vAlign w:val="center"/>
            <w:hideMark/>
          </w:tcPr>
          <w:p w14:paraId="40777660" w14:textId="77777777" w:rsidR="006320E1" w:rsidRDefault="006320E1">
            <w:pPr>
              <w:spacing w:before="100" w:after="100"/>
              <w:ind w:left="100" w:right="100"/>
              <w:jc w:val="center"/>
            </w:pPr>
            <w:r>
              <w:rPr>
                <w:rFonts w:ascii="Arial" w:eastAsia="Arial" w:hAnsi="Arial" w:cs="Arial"/>
                <w:color w:val="000000"/>
                <w:sz w:val="22"/>
                <w:szCs w:val="22"/>
              </w:rPr>
              <w:t>972 (28.6%)</w:t>
            </w:r>
          </w:p>
        </w:tc>
        <w:tc>
          <w:tcPr>
            <w:tcW w:w="2196" w:type="dxa"/>
            <w:shd w:val="clear" w:color="auto" w:fill="FFFFFF"/>
            <w:tcMar>
              <w:top w:w="0" w:type="dxa"/>
              <w:left w:w="0" w:type="dxa"/>
              <w:bottom w:w="0" w:type="dxa"/>
              <w:right w:w="0" w:type="dxa"/>
            </w:tcMar>
            <w:vAlign w:val="center"/>
            <w:hideMark/>
          </w:tcPr>
          <w:p w14:paraId="42051731" w14:textId="77777777" w:rsidR="006320E1" w:rsidRDefault="006320E1">
            <w:pPr>
              <w:spacing w:before="100" w:after="100"/>
              <w:ind w:left="100" w:right="100"/>
              <w:jc w:val="center"/>
            </w:pPr>
            <w:r>
              <w:rPr>
                <w:rFonts w:ascii="Arial" w:eastAsia="Arial" w:hAnsi="Arial" w:cs="Arial"/>
                <w:color w:val="000000"/>
                <w:sz w:val="22"/>
                <w:szCs w:val="22"/>
              </w:rPr>
              <w:t>1933 (28.4%)</w:t>
            </w:r>
          </w:p>
        </w:tc>
      </w:tr>
      <w:tr w:rsidR="006320E1" w14:paraId="604B0CDB"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332B30B3" w14:textId="77777777" w:rsidR="006320E1" w:rsidRDefault="006320E1">
            <w:pPr>
              <w:spacing w:before="100" w:after="100"/>
              <w:ind w:left="100" w:right="100"/>
            </w:pPr>
            <w:r>
              <w:rPr>
                <w:rFonts w:ascii="Arial" w:eastAsia="Arial" w:hAnsi="Arial" w:cs="Arial"/>
                <w:b/>
                <w:color w:val="000000"/>
                <w:sz w:val="22"/>
                <w:szCs w:val="22"/>
              </w:rPr>
              <w:t>History of Hypertension</w:t>
            </w:r>
          </w:p>
        </w:tc>
        <w:tc>
          <w:tcPr>
            <w:tcW w:w="2233" w:type="dxa"/>
            <w:shd w:val="clear" w:color="auto" w:fill="FFFFFF"/>
            <w:tcMar>
              <w:top w:w="0" w:type="dxa"/>
              <w:left w:w="0" w:type="dxa"/>
              <w:bottom w:w="0" w:type="dxa"/>
              <w:right w:w="0" w:type="dxa"/>
            </w:tcMar>
            <w:vAlign w:val="center"/>
          </w:tcPr>
          <w:p w14:paraId="1AF7FFA6" w14:textId="77777777" w:rsidR="006320E1" w:rsidRDefault="006320E1">
            <w:pPr>
              <w:spacing w:before="100" w:after="100"/>
              <w:ind w:left="100" w:right="100"/>
              <w:jc w:val="center"/>
            </w:pPr>
          </w:p>
        </w:tc>
        <w:tc>
          <w:tcPr>
            <w:tcW w:w="2294" w:type="dxa"/>
            <w:shd w:val="clear" w:color="auto" w:fill="FFFFFF"/>
            <w:tcMar>
              <w:top w:w="0" w:type="dxa"/>
              <w:left w:w="0" w:type="dxa"/>
              <w:bottom w:w="0" w:type="dxa"/>
              <w:right w:w="0" w:type="dxa"/>
            </w:tcMar>
            <w:vAlign w:val="center"/>
          </w:tcPr>
          <w:p w14:paraId="371734C2" w14:textId="77777777" w:rsidR="006320E1" w:rsidRDefault="006320E1">
            <w:pPr>
              <w:spacing w:before="100" w:after="100"/>
              <w:ind w:left="100" w:right="100"/>
              <w:jc w:val="center"/>
            </w:pPr>
          </w:p>
        </w:tc>
        <w:tc>
          <w:tcPr>
            <w:tcW w:w="2196" w:type="dxa"/>
            <w:shd w:val="clear" w:color="auto" w:fill="FFFFFF"/>
            <w:tcMar>
              <w:top w:w="0" w:type="dxa"/>
              <w:left w:w="0" w:type="dxa"/>
              <w:bottom w:w="0" w:type="dxa"/>
              <w:right w:w="0" w:type="dxa"/>
            </w:tcMar>
            <w:vAlign w:val="center"/>
          </w:tcPr>
          <w:p w14:paraId="104FCBD3" w14:textId="77777777" w:rsidR="006320E1" w:rsidRDefault="006320E1">
            <w:pPr>
              <w:spacing w:before="100" w:after="100"/>
              <w:ind w:left="100" w:right="100"/>
              <w:jc w:val="center"/>
            </w:pPr>
          </w:p>
        </w:tc>
      </w:tr>
      <w:tr w:rsidR="006320E1" w14:paraId="0A1826E4"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3A391808" w14:textId="77777777" w:rsidR="006320E1" w:rsidRDefault="006320E1">
            <w:pPr>
              <w:spacing w:before="100" w:after="100"/>
              <w:ind w:left="100" w:right="100"/>
            </w:pPr>
            <w:r>
              <w:rPr>
                <w:rFonts w:ascii="Arial" w:eastAsia="Arial" w:hAnsi="Arial" w:cs="Arial"/>
                <w:color w:val="000000"/>
                <w:sz w:val="22"/>
                <w:szCs w:val="22"/>
              </w:rPr>
              <w:t>  No</w:t>
            </w:r>
          </w:p>
        </w:tc>
        <w:tc>
          <w:tcPr>
            <w:tcW w:w="2233" w:type="dxa"/>
            <w:shd w:val="clear" w:color="auto" w:fill="FFFFFF"/>
            <w:tcMar>
              <w:top w:w="0" w:type="dxa"/>
              <w:left w:w="0" w:type="dxa"/>
              <w:bottom w:w="0" w:type="dxa"/>
              <w:right w:w="0" w:type="dxa"/>
            </w:tcMar>
            <w:vAlign w:val="center"/>
            <w:hideMark/>
          </w:tcPr>
          <w:p w14:paraId="3B5BC904" w14:textId="77777777" w:rsidR="006320E1" w:rsidRDefault="006320E1">
            <w:pPr>
              <w:spacing w:before="100" w:after="100"/>
              <w:ind w:left="100" w:right="100"/>
              <w:jc w:val="center"/>
            </w:pPr>
            <w:r>
              <w:rPr>
                <w:rFonts w:ascii="Arial" w:eastAsia="Arial" w:hAnsi="Arial" w:cs="Arial"/>
                <w:color w:val="000000"/>
                <w:sz w:val="22"/>
                <w:szCs w:val="22"/>
              </w:rPr>
              <w:t>1869 (55.0%)</w:t>
            </w:r>
          </w:p>
        </w:tc>
        <w:tc>
          <w:tcPr>
            <w:tcW w:w="2294" w:type="dxa"/>
            <w:shd w:val="clear" w:color="auto" w:fill="FFFFFF"/>
            <w:tcMar>
              <w:top w:w="0" w:type="dxa"/>
              <w:left w:w="0" w:type="dxa"/>
              <w:bottom w:w="0" w:type="dxa"/>
              <w:right w:w="0" w:type="dxa"/>
            </w:tcMar>
            <w:vAlign w:val="center"/>
            <w:hideMark/>
          </w:tcPr>
          <w:p w14:paraId="4B3B7DB0" w14:textId="77777777" w:rsidR="006320E1" w:rsidRDefault="006320E1">
            <w:pPr>
              <w:spacing w:before="100" w:after="100"/>
              <w:ind w:left="100" w:right="100"/>
              <w:jc w:val="center"/>
            </w:pPr>
            <w:r>
              <w:rPr>
                <w:rFonts w:ascii="Arial" w:eastAsia="Arial" w:hAnsi="Arial" w:cs="Arial"/>
                <w:color w:val="000000"/>
                <w:sz w:val="22"/>
                <w:szCs w:val="22"/>
              </w:rPr>
              <w:t>1846 (54.2%)</w:t>
            </w:r>
          </w:p>
        </w:tc>
        <w:tc>
          <w:tcPr>
            <w:tcW w:w="2196" w:type="dxa"/>
            <w:shd w:val="clear" w:color="auto" w:fill="FFFFFF"/>
            <w:tcMar>
              <w:top w:w="0" w:type="dxa"/>
              <w:left w:w="0" w:type="dxa"/>
              <w:bottom w:w="0" w:type="dxa"/>
              <w:right w:w="0" w:type="dxa"/>
            </w:tcMar>
            <w:vAlign w:val="center"/>
            <w:hideMark/>
          </w:tcPr>
          <w:p w14:paraId="44519D9B" w14:textId="77777777" w:rsidR="006320E1" w:rsidRDefault="006320E1">
            <w:pPr>
              <w:spacing w:before="100" w:after="100"/>
              <w:ind w:left="100" w:right="100"/>
              <w:jc w:val="center"/>
            </w:pPr>
            <w:r>
              <w:rPr>
                <w:rFonts w:ascii="Arial" w:eastAsia="Arial" w:hAnsi="Arial" w:cs="Arial"/>
                <w:color w:val="000000"/>
                <w:sz w:val="22"/>
                <w:szCs w:val="22"/>
              </w:rPr>
              <w:t>3715 (54.6%)</w:t>
            </w:r>
          </w:p>
        </w:tc>
      </w:tr>
      <w:tr w:rsidR="006320E1" w14:paraId="24D8D306"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5B98BBAA" w14:textId="77777777" w:rsidR="006320E1" w:rsidRDefault="006320E1">
            <w:pPr>
              <w:spacing w:before="100" w:after="100"/>
              <w:ind w:left="100" w:right="100"/>
            </w:pPr>
            <w:r>
              <w:rPr>
                <w:rFonts w:ascii="Arial" w:eastAsia="Arial" w:hAnsi="Arial" w:cs="Arial"/>
                <w:color w:val="000000"/>
                <w:sz w:val="22"/>
                <w:szCs w:val="22"/>
              </w:rPr>
              <w:t>  Yes</w:t>
            </w:r>
          </w:p>
        </w:tc>
        <w:tc>
          <w:tcPr>
            <w:tcW w:w="2233" w:type="dxa"/>
            <w:shd w:val="clear" w:color="auto" w:fill="FFFFFF"/>
            <w:tcMar>
              <w:top w:w="0" w:type="dxa"/>
              <w:left w:w="0" w:type="dxa"/>
              <w:bottom w:w="0" w:type="dxa"/>
              <w:right w:w="0" w:type="dxa"/>
            </w:tcMar>
            <w:vAlign w:val="center"/>
            <w:hideMark/>
          </w:tcPr>
          <w:p w14:paraId="0D644380" w14:textId="77777777" w:rsidR="006320E1" w:rsidRDefault="006320E1">
            <w:pPr>
              <w:spacing w:before="100" w:after="100"/>
              <w:ind w:left="100" w:right="100"/>
              <w:jc w:val="center"/>
            </w:pPr>
            <w:r>
              <w:rPr>
                <w:rFonts w:ascii="Arial" w:eastAsia="Arial" w:hAnsi="Arial" w:cs="Arial"/>
                <w:color w:val="000000"/>
                <w:sz w:val="22"/>
                <w:szCs w:val="22"/>
              </w:rPr>
              <w:t>1528 (45.0%)</w:t>
            </w:r>
          </w:p>
        </w:tc>
        <w:tc>
          <w:tcPr>
            <w:tcW w:w="2294" w:type="dxa"/>
            <w:shd w:val="clear" w:color="auto" w:fill="FFFFFF"/>
            <w:tcMar>
              <w:top w:w="0" w:type="dxa"/>
              <w:left w:w="0" w:type="dxa"/>
              <w:bottom w:w="0" w:type="dxa"/>
              <w:right w:w="0" w:type="dxa"/>
            </w:tcMar>
            <w:vAlign w:val="center"/>
            <w:hideMark/>
          </w:tcPr>
          <w:p w14:paraId="5A7E37B3" w14:textId="77777777" w:rsidR="006320E1" w:rsidRDefault="006320E1">
            <w:pPr>
              <w:spacing w:before="100" w:after="100"/>
              <w:ind w:left="100" w:right="100"/>
              <w:jc w:val="center"/>
            </w:pPr>
            <w:r>
              <w:rPr>
                <w:rFonts w:ascii="Arial" w:eastAsia="Arial" w:hAnsi="Arial" w:cs="Arial"/>
                <w:color w:val="000000"/>
                <w:sz w:val="22"/>
                <w:szCs w:val="22"/>
              </w:rPr>
              <w:t>1557 (45.8%)</w:t>
            </w:r>
          </w:p>
        </w:tc>
        <w:tc>
          <w:tcPr>
            <w:tcW w:w="2196" w:type="dxa"/>
            <w:shd w:val="clear" w:color="auto" w:fill="FFFFFF"/>
            <w:tcMar>
              <w:top w:w="0" w:type="dxa"/>
              <w:left w:w="0" w:type="dxa"/>
              <w:bottom w:w="0" w:type="dxa"/>
              <w:right w:w="0" w:type="dxa"/>
            </w:tcMar>
            <w:vAlign w:val="center"/>
            <w:hideMark/>
          </w:tcPr>
          <w:p w14:paraId="372BC2B1" w14:textId="77777777" w:rsidR="006320E1" w:rsidRDefault="006320E1">
            <w:pPr>
              <w:spacing w:before="100" w:after="100"/>
              <w:ind w:left="100" w:right="100"/>
              <w:jc w:val="center"/>
            </w:pPr>
            <w:r>
              <w:rPr>
                <w:rFonts w:ascii="Arial" w:eastAsia="Arial" w:hAnsi="Arial" w:cs="Arial"/>
                <w:color w:val="000000"/>
                <w:sz w:val="22"/>
                <w:szCs w:val="22"/>
              </w:rPr>
              <w:t>3085 (45.4%)</w:t>
            </w:r>
          </w:p>
        </w:tc>
      </w:tr>
      <w:tr w:rsidR="006320E1" w14:paraId="44D58439"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2D24550A" w14:textId="77777777" w:rsidR="006320E1" w:rsidRDefault="006320E1">
            <w:pPr>
              <w:spacing w:before="100" w:after="100"/>
              <w:ind w:left="100" w:right="100"/>
            </w:pPr>
            <w:r>
              <w:rPr>
                <w:rFonts w:ascii="Arial" w:eastAsia="Arial" w:hAnsi="Arial" w:cs="Arial"/>
                <w:b/>
                <w:color w:val="000000"/>
                <w:sz w:val="22"/>
                <w:szCs w:val="22"/>
              </w:rPr>
              <w:t>Potassium-Sparing Diuretics</w:t>
            </w:r>
          </w:p>
        </w:tc>
        <w:tc>
          <w:tcPr>
            <w:tcW w:w="2233" w:type="dxa"/>
            <w:shd w:val="clear" w:color="auto" w:fill="FFFFFF"/>
            <w:tcMar>
              <w:top w:w="0" w:type="dxa"/>
              <w:left w:w="0" w:type="dxa"/>
              <w:bottom w:w="0" w:type="dxa"/>
              <w:right w:w="0" w:type="dxa"/>
            </w:tcMar>
            <w:vAlign w:val="center"/>
          </w:tcPr>
          <w:p w14:paraId="65DF1B86" w14:textId="77777777" w:rsidR="006320E1" w:rsidRDefault="006320E1">
            <w:pPr>
              <w:spacing w:before="100" w:after="100"/>
              <w:ind w:left="100" w:right="100"/>
              <w:jc w:val="center"/>
            </w:pPr>
          </w:p>
        </w:tc>
        <w:tc>
          <w:tcPr>
            <w:tcW w:w="2294" w:type="dxa"/>
            <w:shd w:val="clear" w:color="auto" w:fill="FFFFFF"/>
            <w:tcMar>
              <w:top w:w="0" w:type="dxa"/>
              <w:left w:w="0" w:type="dxa"/>
              <w:bottom w:w="0" w:type="dxa"/>
              <w:right w:w="0" w:type="dxa"/>
            </w:tcMar>
            <w:vAlign w:val="center"/>
          </w:tcPr>
          <w:p w14:paraId="3B2FDB0B" w14:textId="77777777" w:rsidR="006320E1" w:rsidRDefault="006320E1">
            <w:pPr>
              <w:spacing w:before="100" w:after="100"/>
              <w:ind w:left="100" w:right="100"/>
              <w:jc w:val="center"/>
            </w:pPr>
          </w:p>
        </w:tc>
        <w:tc>
          <w:tcPr>
            <w:tcW w:w="2196" w:type="dxa"/>
            <w:shd w:val="clear" w:color="auto" w:fill="FFFFFF"/>
            <w:tcMar>
              <w:top w:w="0" w:type="dxa"/>
              <w:left w:w="0" w:type="dxa"/>
              <w:bottom w:w="0" w:type="dxa"/>
              <w:right w:w="0" w:type="dxa"/>
            </w:tcMar>
            <w:vAlign w:val="center"/>
          </w:tcPr>
          <w:p w14:paraId="35F2F609" w14:textId="77777777" w:rsidR="006320E1" w:rsidRDefault="006320E1">
            <w:pPr>
              <w:spacing w:before="100" w:after="100"/>
              <w:ind w:left="100" w:right="100"/>
              <w:jc w:val="center"/>
            </w:pPr>
          </w:p>
        </w:tc>
      </w:tr>
      <w:tr w:rsidR="006320E1" w14:paraId="05F6E806"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4E3E4716" w14:textId="77777777" w:rsidR="006320E1" w:rsidRDefault="006320E1">
            <w:pPr>
              <w:spacing w:before="100" w:after="100"/>
              <w:ind w:left="100" w:right="100"/>
            </w:pPr>
            <w:r>
              <w:rPr>
                <w:rFonts w:ascii="Arial" w:eastAsia="Arial" w:hAnsi="Arial" w:cs="Arial"/>
                <w:color w:val="000000"/>
                <w:sz w:val="22"/>
                <w:szCs w:val="22"/>
              </w:rPr>
              <w:t>  No</w:t>
            </w:r>
          </w:p>
        </w:tc>
        <w:tc>
          <w:tcPr>
            <w:tcW w:w="2233" w:type="dxa"/>
            <w:shd w:val="clear" w:color="auto" w:fill="FFFFFF"/>
            <w:tcMar>
              <w:top w:w="0" w:type="dxa"/>
              <w:left w:w="0" w:type="dxa"/>
              <w:bottom w:w="0" w:type="dxa"/>
              <w:right w:w="0" w:type="dxa"/>
            </w:tcMar>
            <w:vAlign w:val="center"/>
            <w:hideMark/>
          </w:tcPr>
          <w:p w14:paraId="463A02AA" w14:textId="77777777" w:rsidR="006320E1" w:rsidRDefault="006320E1">
            <w:pPr>
              <w:spacing w:before="100" w:after="100"/>
              <w:ind w:left="100" w:right="100"/>
              <w:jc w:val="center"/>
            </w:pPr>
            <w:r>
              <w:rPr>
                <w:rFonts w:ascii="Arial" w:eastAsia="Arial" w:hAnsi="Arial" w:cs="Arial"/>
                <w:color w:val="000000"/>
                <w:sz w:val="22"/>
                <w:szCs w:val="22"/>
              </w:rPr>
              <w:t>3159 (93.0%)</w:t>
            </w:r>
          </w:p>
        </w:tc>
        <w:tc>
          <w:tcPr>
            <w:tcW w:w="2294" w:type="dxa"/>
            <w:shd w:val="clear" w:color="auto" w:fill="FFFFFF"/>
            <w:tcMar>
              <w:top w:w="0" w:type="dxa"/>
              <w:left w:w="0" w:type="dxa"/>
              <w:bottom w:w="0" w:type="dxa"/>
              <w:right w:w="0" w:type="dxa"/>
            </w:tcMar>
            <w:vAlign w:val="center"/>
            <w:hideMark/>
          </w:tcPr>
          <w:p w14:paraId="3A850E46" w14:textId="77777777" w:rsidR="006320E1" w:rsidRDefault="006320E1">
            <w:pPr>
              <w:spacing w:before="100" w:after="100"/>
              <w:ind w:left="100" w:right="100"/>
              <w:jc w:val="center"/>
            </w:pPr>
            <w:r>
              <w:rPr>
                <w:rFonts w:ascii="Arial" w:eastAsia="Arial" w:hAnsi="Arial" w:cs="Arial"/>
                <w:color w:val="000000"/>
                <w:sz w:val="22"/>
                <w:szCs w:val="22"/>
              </w:rPr>
              <w:t>3124 (91.8%)</w:t>
            </w:r>
          </w:p>
        </w:tc>
        <w:tc>
          <w:tcPr>
            <w:tcW w:w="2196" w:type="dxa"/>
            <w:shd w:val="clear" w:color="auto" w:fill="FFFFFF"/>
            <w:tcMar>
              <w:top w:w="0" w:type="dxa"/>
              <w:left w:w="0" w:type="dxa"/>
              <w:bottom w:w="0" w:type="dxa"/>
              <w:right w:w="0" w:type="dxa"/>
            </w:tcMar>
            <w:vAlign w:val="center"/>
            <w:hideMark/>
          </w:tcPr>
          <w:p w14:paraId="1D815718" w14:textId="77777777" w:rsidR="006320E1" w:rsidRDefault="006320E1">
            <w:pPr>
              <w:spacing w:before="100" w:after="100"/>
              <w:ind w:left="100" w:right="100"/>
              <w:jc w:val="center"/>
            </w:pPr>
            <w:r>
              <w:rPr>
                <w:rFonts w:ascii="Arial" w:eastAsia="Arial" w:hAnsi="Arial" w:cs="Arial"/>
                <w:color w:val="000000"/>
                <w:sz w:val="22"/>
                <w:szCs w:val="22"/>
              </w:rPr>
              <w:t>6283 (92.4%)</w:t>
            </w:r>
          </w:p>
        </w:tc>
      </w:tr>
      <w:tr w:rsidR="006320E1" w14:paraId="2719AD45"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6C2FD969" w14:textId="77777777" w:rsidR="006320E1" w:rsidRDefault="006320E1">
            <w:pPr>
              <w:spacing w:before="100" w:after="100"/>
              <w:ind w:left="100" w:right="100"/>
            </w:pPr>
            <w:r>
              <w:rPr>
                <w:rFonts w:ascii="Arial" w:eastAsia="Arial" w:hAnsi="Arial" w:cs="Arial"/>
                <w:color w:val="000000"/>
                <w:sz w:val="22"/>
                <w:szCs w:val="22"/>
              </w:rPr>
              <w:t>  Yes</w:t>
            </w:r>
          </w:p>
        </w:tc>
        <w:tc>
          <w:tcPr>
            <w:tcW w:w="2233" w:type="dxa"/>
            <w:shd w:val="clear" w:color="auto" w:fill="FFFFFF"/>
            <w:tcMar>
              <w:top w:w="0" w:type="dxa"/>
              <w:left w:w="0" w:type="dxa"/>
              <w:bottom w:w="0" w:type="dxa"/>
              <w:right w:w="0" w:type="dxa"/>
            </w:tcMar>
            <w:vAlign w:val="center"/>
            <w:hideMark/>
          </w:tcPr>
          <w:p w14:paraId="02B489EF" w14:textId="77777777" w:rsidR="006320E1" w:rsidRDefault="006320E1">
            <w:pPr>
              <w:spacing w:before="100" w:after="100"/>
              <w:ind w:left="100" w:right="100"/>
              <w:jc w:val="center"/>
            </w:pPr>
            <w:r>
              <w:rPr>
                <w:rFonts w:ascii="Arial" w:eastAsia="Arial" w:hAnsi="Arial" w:cs="Arial"/>
                <w:color w:val="000000"/>
                <w:sz w:val="22"/>
                <w:szCs w:val="22"/>
              </w:rPr>
              <w:t>238 (7.0%)</w:t>
            </w:r>
          </w:p>
        </w:tc>
        <w:tc>
          <w:tcPr>
            <w:tcW w:w="2294" w:type="dxa"/>
            <w:shd w:val="clear" w:color="auto" w:fill="FFFFFF"/>
            <w:tcMar>
              <w:top w:w="0" w:type="dxa"/>
              <w:left w:w="0" w:type="dxa"/>
              <w:bottom w:w="0" w:type="dxa"/>
              <w:right w:w="0" w:type="dxa"/>
            </w:tcMar>
            <w:vAlign w:val="center"/>
            <w:hideMark/>
          </w:tcPr>
          <w:p w14:paraId="631C41CE" w14:textId="77777777" w:rsidR="006320E1" w:rsidRDefault="006320E1">
            <w:pPr>
              <w:spacing w:before="100" w:after="100"/>
              <w:ind w:left="100" w:right="100"/>
              <w:jc w:val="center"/>
            </w:pPr>
            <w:r>
              <w:rPr>
                <w:rFonts w:ascii="Arial" w:eastAsia="Arial" w:hAnsi="Arial" w:cs="Arial"/>
                <w:color w:val="000000"/>
                <w:sz w:val="22"/>
                <w:szCs w:val="22"/>
              </w:rPr>
              <w:t>279 (8.2%)</w:t>
            </w:r>
          </w:p>
        </w:tc>
        <w:tc>
          <w:tcPr>
            <w:tcW w:w="2196" w:type="dxa"/>
            <w:shd w:val="clear" w:color="auto" w:fill="FFFFFF"/>
            <w:tcMar>
              <w:top w:w="0" w:type="dxa"/>
              <w:left w:w="0" w:type="dxa"/>
              <w:bottom w:w="0" w:type="dxa"/>
              <w:right w:w="0" w:type="dxa"/>
            </w:tcMar>
            <w:vAlign w:val="center"/>
            <w:hideMark/>
          </w:tcPr>
          <w:p w14:paraId="4E156D94" w14:textId="77777777" w:rsidR="006320E1" w:rsidRDefault="006320E1">
            <w:pPr>
              <w:spacing w:before="100" w:after="100"/>
              <w:ind w:left="100" w:right="100"/>
              <w:jc w:val="center"/>
            </w:pPr>
            <w:r>
              <w:rPr>
                <w:rFonts w:ascii="Arial" w:eastAsia="Arial" w:hAnsi="Arial" w:cs="Arial"/>
                <w:color w:val="000000"/>
                <w:sz w:val="22"/>
                <w:szCs w:val="22"/>
              </w:rPr>
              <w:t>517 (7.6%)</w:t>
            </w:r>
          </w:p>
        </w:tc>
      </w:tr>
      <w:tr w:rsidR="006320E1" w14:paraId="31E3A3B1"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1F18F620" w14:textId="77777777" w:rsidR="006320E1" w:rsidRDefault="006320E1">
            <w:pPr>
              <w:spacing w:before="100" w:after="100"/>
              <w:ind w:left="100" w:right="100"/>
            </w:pPr>
            <w:r>
              <w:rPr>
                <w:rFonts w:ascii="Arial" w:eastAsia="Arial" w:hAnsi="Arial" w:cs="Arial"/>
                <w:b/>
                <w:color w:val="000000"/>
                <w:sz w:val="22"/>
                <w:szCs w:val="22"/>
              </w:rPr>
              <w:t>Potassium Supplement</w:t>
            </w:r>
          </w:p>
        </w:tc>
        <w:tc>
          <w:tcPr>
            <w:tcW w:w="2233" w:type="dxa"/>
            <w:shd w:val="clear" w:color="auto" w:fill="FFFFFF"/>
            <w:tcMar>
              <w:top w:w="0" w:type="dxa"/>
              <w:left w:w="0" w:type="dxa"/>
              <w:bottom w:w="0" w:type="dxa"/>
              <w:right w:w="0" w:type="dxa"/>
            </w:tcMar>
            <w:vAlign w:val="center"/>
          </w:tcPr>
          <w:p w14:paraId="1BA6FD19" w14:textId="77777777" w:rsidR="006320E1" w:rsidRDefault="006320E1">
            <w:pPr>
              <w:spacing w:before="100" w:after="100"/>
              <w:ind w:left="100" w:right="100"/>
              <w:jc w:val="center"/>
            </w:pPr>
          </w:p>
        </w:tc>
        <w:tc>
          <w:tcPr>
            <w:tcW w:w="2294" w:type="dxa"/>
            <w:shd w:val="clear" w:color="auto" w:fill="FFFFFF"/>
            <w:tcMar>
              <w:top w:w="0" w:type="dxa"/>
              <w:left w:w="0" w:type="dxa"/>
              <w:bottom w:w="0" w:type="dxa"/>
              <w:right w:w="0" w:type="dxa"/>
            </w:tcMar>
            <w:vAlign w:val="center"/>
          </w:tcPr>
          <w:p w14:paraId="704868E4" w14:textId="77777777" w:rsidR="006320E1" w:rsidRDefault="006320E1">
            <w:pPr>
              <w:spacing w:before="100" w:after="100"/>
              <w:ind w:left="100" w:right="100"/>
              <w:jc w:val="center"/>
            </w:pPr>
          </w:p>
        </w:tc>
        <w:tc>
          <w:tcPr>
            <w:tcW w:w="2196" w:type="dxa"/>
            <w:shd w:val="clear" w:color="auto" w:fill="FFFFFF"/>
            <w:tcMar>
              <w:top w:w="0" w:type="dxa"/>
              <w:left w:w="0" w:type="dxa"/>
              <w:bottom w:w="0" w:type="dxa"/>
              <w:right w:w="0" w:type="dxa"/>
            </w:tcMar>
            <w:vAlign w:val="center"/>
          </w:tcPr>
          <w:p w14:paraId="24ECF79A" w14:textId="77777777" w:rsidR="006320E1" w:rsidRDefault="006320E1">
            <w:pPr>
              <w:spacing w:before="100" w:after="100"/>
              <w:ind w:left="100" w:right="100"/>
              <w:jc w:val="center"/>
            </w:pPr>
          </w:p>
        </w:tc>
      </w:tr>
      <w:tr w:rsidR="006320E1" w14:paraId="43870D73"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050B817D" w14:textId="77777777" w:rsidR="006320E1" w:rsidRDefault="006320E1">
            <w:pPr>
              <w:spacing w:before="100" w:after="100"/>
              <w:ind w:left="100" w:right="100"/>
            </w:pPr>
            <w:r>
              <w:rPr>
                <w:rFonts w:ascii="Arial" w:eastAsia="Arial" w:hAnsi="Arial" w:cs="Arial"/>
                <w:color w:val="000000"/>
                <w:sz w:val="22"/>
                <w:szCs w:val="22"/>
              </w:rPr>
              <w:t>  No</w:t>
            </w:r>
          </w:p>
        </w:tc>
        <w:tc>
          <w:tcPr>
            <w:tcW w:w="2233" w:type="dxa"/>
            <w:shd w:val="clear" w:color="auto" w:fill="FFFFFF"/>
            <w:tcMar>
              <w:top w:w="0" w:type="dxa"/>
              <w:left w:w="0" w:type="dxa"/>
              <w:bottom w:w="0" w:type="dxa"/>
              <w:right w:w="0" w:type="dxa"/>
            </w:tcMar>
            <w:vAlign w:val="center"/>
            <w:hideMark/>
          </w:tcPr>
          <w:p w14:paraId="25735721" w14:textId="77777777" w:rsidR="006320E1" w:rsidRDefault="006320E1">
            <w:pPr>
              <w:spacing w:before="100" w:after="100"/>
              <w:ind w:left="100" w:right="100"/>
              <w:jc w:val="center"/>
            </w:pPr>
            <w:r>
              <w:rPr>
                <w:rFonts w:ascii="Arial" w:eastAsia="Arial" w:hAnsi="Arial" w:cs="Arial"/>
                <w:color w:val="000000"/>
                <w:sz w:val="22"/>
                <w:szCs w:val="22"/>
              </w:rPr>
              <w:t>2121 (62.4%)</w:t>
            </w:r>
          </w:p>
        </w:tc>
        <w:tc>
          <w:tcPr>
            <w:tcW w:w="2294" w:type="dxa"/>
            <w:shd w:val="clear" w:color="auto" w:fill="FFFFFF"/>
            <w:tcMar>
              <w:top w:w="0" w:type="dxa"/>
              <w:left w:w="0" w:type="dxa"/>
              <w:bottom w:w="0" w:type="dxa"/>
              <w:right w:w="0" w:type="dxa"/>
            </w:tcMar>
            <w:vAlign w:val="center"/>
            <w:hideMark/>
          </w:tcPr>
          <w:p w14:paraId="54E241BD" w14:textId="77777777" w:rsidR="006320E1" w:rsidRDefault="006320E1">
            <w:pPr>
              <w:spacing w:before="100" w:after="100"/>
              <w:ind w:left="100" w:right="100"/>
              <w:jc w:val="center"/>
            </w:pPr>
            <w:r>
              <w:rPr>
                <w:rFonts w:ascii="Arial" w:eastAsia="Arial" w:hAnsi="Arial" w:cs="Arial"/>
                <w:color w:val="000000"/>
                <w:sz w:val="22"/>
                <w:szCs w:val="22"/>
              </w:rPr>
              <w:t>2087 (61.3%)</w:t>
            </w:r>
          </w:p>
        </w:tc>
        <w:tc>
          <w:tcPr>
            <w:tcW w:w="2196" w:type="dxa"/>
            <w:shd w:val="clear" w:color="auto" w:fill="FFFFFF"/>
            <w:tcMar>
              <w:top w:w="0" w:type="dxa"/>
              <w:left w:w="0" w:type="dxa"/>
              <w:bottom w:w="0" w:type="dxa"/>
              <w:right w:w="0" w:type="dxa"/>
            </w:tcMar>
            <w:vAlign w:val="center"/>
            <w:hideMark/>
          </w:tcPr>
          <w:p w14:paraId="0700C4B5" w14:textId="77777777" w:rsidR="006320E1" w:rsidRDefault="006320E1">
            <w:pPr>
              <w:spacing w:before="100" w:after="100"/>
              <w:ind w:left="100" w:right="100"/>
              <w:jc w:val="center"/>
            </w:pPr>
            <w:r>
              <w:rPr>
                <w:rFonts w:ascii="Arial" w:eastAsia="Arial" w:hAnsi="Arial" w:cs="Arial"/>
                <w:color w:val="000000"/>
                <w:sz w:val="22"/>
                <w:szCs w:val="22"/>
              </w:rPr>
              <w:t>4208 (61.9%)</w:t>
            </w:r>
          </w:p>
        </w:tc>
      </w:tr>
      <w:tr w:rsidR="006320E1" w14:paraId="68EEAC02"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2F1BC95F" w14:textId="77777777" w:rsidR="006320E1" w:rsidRDefault="006320E1">
            <w:pPr>
              <w:spacing w:before="100" w:after="100"/>
              <w:ind w:left="100" w:right="100"/>
            </w:pPr>
            <w:r>
              <w:rPr>
                <w:rFonts w:ascii="Arial" w:eastAsia="Arial" w:hAnsi="Arial" w:cs="Arial"/>
                <w:color w:val="000000"/>
                <w:sz w:val="22"/>
                <w:szCs w:val="22"/>
              </w:rPr>
              <w:t>  Yes</w:t>
            </w:r>
          </w:p>
        </w:tc>
        <w:tc>
          <w:tcPr>
            <w:tcW w:w="2233" w:type="dxa"/>
            <w:shd w:val="clear" w:color="auto" w:fill="FFFFFF"/>
            <w:tcMar>
              <w:top w:w="0" w:type="dxa"/>
              <w:left w:w="0" w:type="dxa"/>
              <w:bottom w:w="0" w:type="dxa"/>
              <w:right w:w="0" w:type="dxa"/>
            </w:tcMar>
            <w:vAlign w:val="center"/>
            <w:hideMark/>
          </w:tcPr>
          <w:p w14:paraId="58091E1F" w14:textId="77777777" w:rsidR="006320E1" w:rsidRDefault="006320E1">
            <w:pPr>
              <w:spacing w:before="100" w:after="100"/>
              <w:ind w:left="100" w:right="100"/>
              <w:jc w:val="center"/>
            </w:pPr>
            <w:r>
              <w:rPr>
                <w:rFonts w:ascii="Arial" w:eastAsia="Arial" w:hAnsi="Arial" w:cs="Arial"/>
                <w:color w:val="000000"/>
                <w:sz w:val="22"/>
                <w:szCs w:val="22"/>
              </w:rPr>
              <w:t>1276 (37.6%)</w:t>
            </w:r>
          </w:p>
        </w:tc>
        <w:tc>
          <w:tcPr>
            <w:tcW w:w="2294" w:type="dxa"/>
            <w:shd w:val="clear" w:color="auto" w:fill="FFFFFF"/>
            <w:tcMar>
              <w:top w:w="0" w:type="dxa"/>
              <w:left w:w="0" w:type="dxa"/>
              <w:bottom w:w="0" w:type="dxa"/>
              <w:right w:w="0" w:type="dxa"/>
            </w:tcMar>
            <w:vAlign w:val="center"/>
            <w:hideMark/>
          </w:tcPr>
          <w:p w14:paraId="70D57894" w14:textId="77777777" w:rsidR="006320E1" w:rsidRDefault="006320E1">
            <w:pPr>
              <w:spacing w:before="100" w:after="100"/>
              <w:ind w:left="100" w:right="100"/>
              <w:jc w:val="center"/>
            </w:pPr>
            <w:r>
              <w:rPr>
                <w:rFonts w:ascii="Arial" w:eastAsia="Arial" w:hAnsi="Arial" w:cs="Arial"/>
                <w:color w:val="000000"/>
                <w:sz w:val="22"/>
                <w:szCs w:val="22"/>
              </w:rPr>
              <w:t>1316 (38.7%)</w:t>
            </w:r>
          </w:p>
        </w:tc>
        <w:tc>
          <w:tcPr>
            <w:tcW w:w="2196" w:type="dxa"/>
            <w:shd w:val="clear" w:color="auto" w:fill="FFFFFF"/>
            <w:tcMar>
              <w:top w:w="0" w:type="dxa"/>
              <w:left w:w="0" w:type="dxa"/>
              <w:bottom w:w="0" w:type="dxa"/>
              <w:right w:w="0" w:type="dxa"/>
            </w:tcMar>
            <w:vAlign w:val="center"/>
            <w:hideMark/>
          </w:tcPr>
          <w:p w14:paraId="487FC67E" w14:textId="77777777" w:rsidR="006320E1" w:rsidRDefault="006320E1">
            <w:pPr>
              <w:spacing w:before="100" w:after="100"/>
              <w:ind w:left="100" w:right="100"/>
              <w:jc w:val="center"/>
            </w:pPr>
            <w:r>
              <w:rPr>
                <w:rFonts w:ascii="Arial" w:eastAsia="Arial" w:hAnsi="Arial" w:cs="Arial"/>
                <w:color w:val="000000"/>
                <w:sz w:val="22"/>
                <w:szCs w:val="22"/>
              </w:rPr>
              <w:t>2592 (38.1%)</w:t>
            </w:r>
          </w:p>
        </w:tc>
      </w:tr>
      <w:tr w:rsidR="006320E1" w14:paraId="795CA45B"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2749B992" w14:textId="77777777" w:rsidR="006320E1" w:rsidRDefault="006320E1">
            <w:pPr>
              <w:spacing w:before="100" w:after="100"/>
              <w:ind w:left="100" w:right="100"/>
            </w:pPr>
            <w:r>
              <w:rPr>
                <w:rFonts w:ascii="Arial" w:eastAsia="Arial" w:hAnsi="Arial" w:cs="Arial"/>
                <w:b/>
                <w:color w:val="000000"/>
                <w:sz w:val="22"/>
                <w:szCs w:val="22"/>
              </w:rPr>
              <w:t>Age of Patient</w:t>
            </w:r>
          </w:p>
        </w:tc>
        <w:tc>
          <w:tcPr>
            <w:tcW w:w="2233" w:type="dxa"/>
            <w:shd w:val="clear" w:color="auto" w:fill="FFFFFF"/>
            <w:tcMar>
              <w:top w:w="0" w:type="dxa"/>
              <w:left w:w="0" w:type="dxa"/>
              <w:bottom w:w="0" w:type="dxa"/>
              <w:right w:w="0" w:type="dxa"/>
            </w:tcMar>
            <w:vAlign w:val="center"/>
          </w:tcPr>
          <w:p w14:paraId="5260DEA5" w14:textId="77777777" w:rsidR="006320E1" w:rsidRDefault="006320E1">
            <w:pPr>
              <w:spacing w:before="100" w:after="100"/>
              <w:ind w:left="100" w:right="100"/>
              <w:jc w:val="center"/>
            </w:pPr>
          </w:p>
        </w:tc>
        <w:tc>
          <w:tcPr>
            <w:tcW w:w="2294" w:type="dxa"/>
            <w:shd w:val="clear" w:color="auto" w:fill="FFFFFF"/>
            <w:tcMar>
              <w:top w:w="0" w:type="dxa"/>
              <w:left w:w="0" w:type="dxa"/>
              <w:bottom w:w="0" w:type="dxa"/>
              <w:right w:w="0" w:type="dxa"/>
            </w:tcMar>
            <w:vAlign w:val="center"/>
          </w:tcPr>
          <w:p w14:paraId="694A3A27" w14:textId="77777777" w:rsidR="006320E1" w:rsidRDefault="006320E1">
            <w:pPr>
              <w:spacing w:before="100" w:after="100"/>
              <w:ind w:left="100" w:right="100"/>
              <w:jc w:val="center"/>
            </w:pPr>
          </w:p>
        </w:tc>
        <w:tc>
          <w:tcPr>
            <w:tcW w:w="2196" w:type="dxa"/>
            <w:shd w:val="clear" w:color="auto" w:fill="FFFFFF"/>
            <w:tcMar>
              <w:top w:w="0" w:type="dxa"/>
              <w:left w:w="0" w:type="dxa"/>
              <w:bottom w:w="0" w:type="dxa"/>
              <w:right w:w="0" w:type="dxa"/>
            </w:tcMar>
            <w:vAlign w:val="center"/>
          </w:tcPr>
          <w:p w14:paraId="5FA5DEAE" w14:textId="77777777" w:rsidR="006320E1" w:rsidRDefault="006320E1">
            <w:pPr>
              <w:spacing w:before="100" w:after="100"/>
              <w:ind w:left="100" w:right="100"/>
              <w:jc w:val="center"/>
            </w:pPr>
          </w:p>
        </w:tc>
      </w:tr>
      <w:tr w:rsidR="006320E1" w14:paraId="39BF9D64"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721A2D84" w14:textId="77777777" w:rsidR="006320E1" w:rsidRDefault="006320E1">
            <w:pPr>
              <w:spacing w:before="100" w:after="100"/>
              <w:ind w:left="100" w:right="100"/>
            </w:pPr>
            <w:r>
              <w:rPr>
                <w:rFonts w:ascii="Arial" w:eastAsia="Arial" w:hAnsi="Arial" w:cs="Arial"/>
                <w:color w:val="000000"/>
                <w:sz w:val="22"/>
                <w:szCs w:val="22"/>
              </w:rPr>
              <w:t>  Mean (SD)</w:t>
            </w:r>
          </w:p>
        </w:tc>
        <w:tc>
          <w:tcPr>
            <w:tcW w:w="2233" w:type="dxa"/>
            <w:shd w:val="clear" w:color="auto" w:fill="FFFFFF"/>
            <w:tcMar>
              <w:top w:w="0" w:type="dxa"/>
              <w:left w:w="0" w:type="dxa"/>
              <w:bottom w:w="0" w:type="dxa"/>
              <w:right w:w="0" w:type="dxa"/>
            </w:tcMar>
            <w:vAlign w:val="center"/>
            <w:hideMark/>
          </w:tcPr>
          <w:p w14:paraId="715127E5" w14:textId="77777777" w:rsidR="006320E1" w:rsidRDefault="006320E1">
            <w:pPr>
              <w:spacing w:before="100" w:after="100"/>
              <w:ind w:left="100" w:right="100"/>
              <w:jc w:val="center"/>
            </w:pPr>
            <w:r>
              <w:rPr>
                <w:rFonts w:ascii="Arial" w:eastAsia="Arial" w:hAnsi="Arial" w:cs="Arial"/>
                <w:color w:val="000000"/>
                <w:sz w:val="22"/>
                <w:szCs w:val="22"/>
              </w:rPr>
              <w:t>63.4 (11.0)</w:t>
            </w:r>
          </w:p>
        </w:tc>
        <w:tc>
          <w:tcPr>
            <w:tcW w:w="2294" w:type="dxa"/>
            <w:shd w:val="clear" w:color="auto" w:fill="FFFFFF"/>
            <w:tcMar>
              <w:top w:w="0" w:type="dxa"/>
              <w:left w:w="0" w:type="dxa"/>
              <w:bottom w:w="0" w:type="dxa"/>
              <w:right w:w="0" w:type="dxa"/>
            </w:tcMar>
            <w:vAlign w:val="center"/>
            <w:hideMark/>
          </w:tcPr>
          <w:p w14:paraId="517481A3" w14:textId="77777777" w:rsidR="006320E1" w:rsidRDefault="006320E1">
            <w:pPr>
              <w:spacing w:before="100" w:after="100"/>
              <w:ind w:left="100" w:right="100"/>
              <w:jc w:val="center"/>
            </w:pPr>
            <w:r>
              <w:rPr>
                <w:rFonts w:ascii="Arial" w:eastAsia="Arial" w:hAnsi="Arial" w:cs="Arial"/>
                <w:color w:val="000000"/>
                <w:sz w:val="22"/>
                <w:szCs w:val="22"/>
              </w:rPr>
              <w:t>63.5 (10.8)</w:t>
            </w:r>
          </w:p>
        </w:tc>
        <w:tc>
          <w:tcPr>
            <w:tcW w:w="2196" w:type="dxa"/>
            <w:shd w:val="clear" w:color="auto" w:fill="FFFFFF"/>
            <w:tcMar>
              <w:top w:w="0" w:type="dxa"/>
              <w:left w:w="0" w:type="dxa"/>
              <w:bottom w:w="0" w:type="dxa"/>
              <w:right w:w="0" w:type="dxa"/>
            </w:tcMar>
            <w:vAlign w:val="center"/>
            <w:hideMark/>
          </w:tcPr>
          <w:p w14:paraId="7D9E3762" w14:textId="77777777" w:rsidR="006320E1" w:rsidRDefault="006320E1">
            <w:pPr>
              <w:spacing w:before="100" w:after="100"/>
              <w:ind w:left="100" w:right="100"/>
              <w:jc w:val="center"/>
            </w:pPr>
            <w:r>
              <w:rPr>
                <w:rFonts w:ascii="Arial" w:eastAsia="Arial" w:hAnsi="Arial" w:cs="Arial"/>
                <w:color w:val="000000"/>
                <w:sz w:val="22"/>
                <w:szCs w:val="22"/>
              </w:rPr>
              <w:t>63.5 (10.9)</w:t>
            </w:r>
          </w:p>
        </w:tc>
      </w:tr>
      <w:tr w:rsidR="006320E1" w14:paraId="5BBF9576"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0705E9A9" w14:textId="77777777" w:rsidR="006320E1" w:rsidRDefault="006320E1">
            <w:pPr>
              <w:spacing w:before="100" w:after="100"/>
              <w:ind w:left="100" w:right="100"/>
            </w:pPr>
            <w:r>
              <w:rPr>
                <w:rFonts w:ascii="Arial" w:eastAsia="Arial" w:hAnsi="Arial" w:cs="Arial"/>
                <w:color w:val="000000"/>
                <w:sz w:val="22"/>
                <w:szCs w:val="22"/>
              </w:rPr>
              <w:t>  Median [Min, Max]</w:t>
            </w:r>
          </w:p>
        </w:tc>
        <w:tc>
          <w:tcPr>
            <w:tcW w:w="2233" w:type="dxa"/>
            <w:shd w:val="clear" w:color="auto" w:fill="FFFFFF"/>
            <w:tcMar>
              <w:top w:w="0" w:type="dxa"/>
              <w:left w:w="0" w:type="dxa"/>
              <w:bottom w:w="0" w:type="dxa"/>
              <w:right w:w="0" w:type="dxa"/>
            </w:tcMar>
            <w:vAlign w:val="center"/>
            <w:hideMark/>
          </w:tcPr>
          <w:p w14:paraId="08E1B431" w14:textId="77777777" w:rsidR="006320E1" w:rsidRDefault="006320E1">
            <w:pPr>
              <w:spacing w:before="100" w:after="100"/>
              <w:ind w:left="100" w:right="100"/>
              <w:jc w:val="center"/>
            </w:pPr>
            <w:r>
              <w:rPr>
                <w:rFonts w:ascii="Arial" w:eastAsia="Arial" w:hAnsi="Arial" w:cs="Arial"/>
                <w:color w:val="000000"/>
                <w:sz w:val="22"/>
                <w:szCs w:val="22"/>
              </w:rPr>
              <w:t>64.0 [21.0, 94.0]</w:t>
            </w:r>
          </w:p>
        </w:tc>
        <w:tc>
          <w:tcPr>
            <w:tcW w:w="2294" w:type="dxa"/>
            <w:shd w:val="clear" w:color="auto" w:fill="FFFFFF"/>
            <w:tcMar>
              <w:top w:w="0" w:type="dxa"/>
              <w:left w:w="0" w:type="dxa"/>
              <w:bottom w:w="0" w:type="dxa"/>
              <w:right w:w="0" w:type="dxa"/>
            </w:tcMar>
            <w:vAlign w:val="center"/>
            <w:hideMark/>
          </w:tcPr>
          <w:p w14:paraId="55CA6D54" w14:textId="77777777" w:rsidR="006320E1" w:rsidRDefault="006320E1">
            <w:pPr>
              <w:spacing w:before="100" w:after="100"/>
              <w:ind w:left="100" w:right="100"/>
              <w:jc w:val="center"/>
            </w:pPr>
            <w:r>
              <w:rPr>
                <w:rFonts w:ascii="Arial" w:eastAsia="Arial" w:hAnsi="Arial" w:cs="Arial"/>
                <w:color w:val="000000"/>
                <w:sz w:val="22"/>
                <w:szCs w:val="22"/>
              </w:rPr>
              <w:t>65.0 [22.0, 92.0]</w:t>
            </w:r>
          </w:p>
        </w:tc>
        <w:tc>
          <w:tcPr>
            <w:tcW w:w="2196" w:type="dxa"/>
            <w:shd w:val="clear" w:color="auto" w:fill="FFFFFF"/>
            <w:tcMar>
              <w:top w:w="0" w:type="dxa"/>
              <w:left w:w="0" w:type="dxa"/>
              <w:bottom w:w="0" w:type="dxa"/>
              <w:right w:w="0" w:type="dxa"/>
            </w:tcMar>
            <w:vAlign w:val="center"/>
            <w:hideMark/>
          </w:tcPr>
          <w:p w14:paraId="51D10BD4" w14:textId="77777777" w:rsidR="006320E1" w:rsidRDefault="006320E1">
            <w:pPr>
              <w:spacing w:before="100" w:after="100"/>
              <w:ind w:left="100" w:right="100"/>
              <w:jc w:val="center"/>
            </w:pPr>
            <w:r>
              <w:rPr>
                <w:rFonts w:ascii="Arial" w:eastAsia="Arial" w:hAnsi="Arial" w:cs="Arial"/>
                <w:color w:val="000000"/>
                <w:sz w:val="22"/>
                <w:szCs w:val="22"/>
              </w:rPr>
              <w:t>65.0 [21.0, 94.0]</w:t>
            </w:r>
          </w:p>
        </w:tc>
      </w:tr>
      <w:tr w:rsidR="006320E1" w14:paraId="3ECAA73B"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5FD5BAB7" w14:textId="77777777" w:rsidR="006320E1" w:rsidRDefault="006320E1">
            <w:pPr>
              <w:spacing w:before="100" w:after="100"/>
              <w:ind w:left="100" w:right="100"/>
            </w:pPr>
            <w:r>
              <w:rPr>
                <w:rFonts w:ascii="Arial" w:eastAsia="Arial" w:hAnsi="Arial" w:cs="Arial"/>
                <w:b/>
                <w:color w:val="000000"/>
                <w:sz w:val="22"/>
                <w:szCs w:val="22"/>
              </w:rPr>
              <w:t>BMI of Patient</w:t>
            </w:r>
          </w:p>
        </w:tc>
        <w:tc>
          <w:tcPr>
            <w:tcW w:w="2233" w:type="dxa"/>
            <w:shd w:val="clear" w:color="auto" w:fill="FFFFFF"/>
            <w:tcMar>
              <w:top w:w="0" w:type="dxa"/>
              <w:left w:w="0" w:type="dxa"/>
              <w:bottom w:w="0" w:type="dxa"/>
              <w:right w:w="0" w:type="dxa"/>
            </w:tcMar>
            <w:vAlign w:val="center"/>
          </w:tcPr>
          <w:p w14:paraId="2568D912" w14:textId="77777777" w:rsidR="006320E1" w:rsidRDefault="006320E1">
            <w:pPr>
              <w:spacing w:before="100" w:after="100"/>
              <w:ind w:left="100" w:right="100"/>
              <w:jc w:val="center"/>
            </w:pPr>
          </w:p>
        </w:tc>
        <w:tc>
          <w:tcPr>
            <w:tcW w:w="2294" w:type="dxa"/>
            <w:shd w:val="clear" w:color="auto" w:fill="FFFFFF"/>
            <w:tcMar>
              <w:top w:w="0" w:type="dxa"/>
              <w:left w:w="0" w:type="dxa"/>
              <w:bottom w:w="0" w:type="dxa"/>
              <w:right w:w="0" w:type="dxa"/>
            </w:tcMar>
            <w:vAlign w:val="center"/>
          </w:tcPr>
          <w:p w14:paraId="425C522B" w14:textId="77777777" w:rsidR="006320E1" w:rsidRDefault="006320E1">
            <w:pPr>
              <w:spacing w:before="100" w:after="100"/>
              <w:ind w:left="100" w:right="100"/>
              <w:jc w:val="center"/>
            </w:pPr>
          </w:p>
        </w:tc>
        <w:tc>
          <w:tcPr>
            <w:tcW w:w="2196" w:type="dxa"/>
            <w:shd w:val="clear" w:color="auto" w:fill="FFFFFF"/>
            <w:tcMar>
              <w:top w:w="0" w:type="dxa"/>
              <w:left w:w="0" w:type="dxa"/>
              <w:bottom w:w="0" w:type="dxa"/>
              <w:right w:w="0" w:type="dxa"/>
            </w:tcMar>
            <w:vAlign w:val="center"/>
          </w:tcPr>
          <w:p w14:paraId="6AC91229" w14:textId="77777777" w:rsidR="006320E1" w:rsidRDefault="006320E1">
            <w:pPr>
              <w:spacing w:before="100" w:after="100"/>
              <w:ind w:left="100" w:right="100"/>
              <w:jc w:val="center"/>
            </w:pPr>
          </w:p>
        </w:tc>
      </w:tr>
      <w:tr w:rsidR="006320E1" w14:paraId="6B717C7D"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7F7E517B" w14:textId="77777777" w:rsidR="006320E1" w:rsidRDefault="006320E1">
            <w:pPr>
              <w:spacing w:before="100" w:after="100"/>
              <w:ind w:left="100" w:right="100"/>
            </w:pPr>
            <w:r>
              <w:rPr>
                <w:rFonts w:ascii="Arial" w:eastAsia="Arial" w:hAnsi="Arial" w:cs="Arial"/>
                <w:color w:val="000000"/>
                <w:sz w:val="22"/>
                <w:szCs w:val="22"/>
              </w:rPr>
              <w:t>  Mean (SD)</w:t>
            </w:r>
          </w:p>
        </w:tc>
        <w:tc>
          <w:tcPr>
            <w:tcW w:w="2233" w:type="dxa"/>
            <w:shd w:val="clear" w:color="auto" w:fill="FFFFFF"/>
            <w:tcMar>
              <w:top w:w="0" w:type="dxa"/>
              <w:left w:w="0" w:type="dxa"/>
              <w:bottom w:w="0" w:type="dxa"/>
              <w:right w:w="0" w:type="dxa"/>
            </w:tcMar>
            <w:vAlign w:val="center"/>
            <w:hideMark/>
          </w:tcPr>
          <w:p w14:paraId="2C08CDBA" w14:textId="77777777" w:rsidR="006320E1" w:rsidRDefault="006320E1">
            <w:pPr>
              <w:spacing w:before="100" w:after="100"/>
              <w:ind w:left="100" w:right="100"/>
              <w:jc w:val="center"/>
            </w:pPr>
            <w:r>
              <w:rPr>
                <w:rFonts w:ascii="Arial" w:eastAsia="Arial" w:hAnsi="Arial" w:cs="Arial"/>
                <w:color w:val="000000"/>
                <w:sz w:val="22"/>
                <w:szCs w:val="22"/>
              </w:rPr>
              <w:t>27.0 (5.19)</w:t>
            </w:r>
          </w:p>
        </w:tc>
        <w:tc>
          <w:tcPr>
            <w:tcW w:w="2294" w:type="dxa"/>
            <w:shd w:val="clear" w:color="auto" w:fill="FFFFFF"/>
            <w:tcMar>
              <w:top w:w="0" w:type="dxa"/>
              <w:left w:w="0" w:type="dxa"/>
              <w:bottom w:w="0" w:type="dxa"/>
              <w:right w:w="0" w:type="dxa"/>
            </w:tcMar>
            <w:vAlign w:val="center"/>
            <w:hideMark/>
          </w:tcPr>
          <w:p w14:paraId="68C91DBA" w14:textId="77777777" w:rsidR="006320E1" w:rsidRDefault="006320E1">
            <w:pPr>
              <w:spacing w:before="100" w:after="100"/>
              <w:ind w:left="100" w:right="100"/>
              <w:jc w:val="center"/>
            </w:pPr>
            <w:r>
              <w:rPr>
                <w:rFonts w:ascii="Arial" w:eastAsia="Arial" w:hAnsi="Arial" w:cs="Arial"/>
                <w:color w:val="000000"/>
                <w:sz w:val="22"/>
                <w:szCs w:val="22"/>
              </w:rPr>
              <w:t>27.2 (5.19)</w:t>
            </w:r>
          </w:p>
        </w:tc>
        <w:tc>
          <w:tcPr>
            <w:tcW w:w="2196" w:type="dxa"/>
            <w:shd w:val="clear" w:color="auto" w:fill="FFFFFF"/>
            <w:tcMar>
              <w:top w:w="0" w:type="dxa"/>
              <w:left w:w="0" w:type="dxa"/>
              <w:bottom w:w="0" w:type="dxa"/>
              <w:right w:w="0" w:type="dxa"/>
            </w:tcMar>
            <w:vAlign w:val="center"/>
            <w:hideMark/>
          </w:tcPr>
          <w:p w14:paraId="06865B84" w14:textId="77777777" w:rsidR="006320E1" w:rsidRDefault="006320E1">
            <w:pPr>
              <w:spacing w:before="100" w:after="100"/>
              <w:ind w:left="100" w:right="100"/>
              <w:jc w:val="center"/>
            </w:pPr>
            <w:r>
              <w:rPr>
                <w:rFonts w:ascii="Arial" w:eastAsia="Arial" w:hAnsi="Arial" w:cs="Arial"/>
                <w:color w:val="000000"/>
                <w:sz w:val="22"/>
                <w:szCs w:val="22"/>
              </w:rPr>
              <w:t>27.1 (5.19)</w:t>
            </w:r>
          </w:p>
        </w:tc>
      </w:tr>
      <w:tr w:rsidR="006320E1" w14:paraId="0FDFB249"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7BC1C7AF" w14:textId="77777777" w:rsidR="006320E1" w:rsidRDefault="006320E1">
            <w:pPr>
              <w:spacing w:before="100" w:after="100"/>
              <w:ind w:left="100" w:right="100"/>
            </w:pPr>
            <w:r>
              <w:rPr>
                <w:rFonts w:ascii="Arial" w:eastAsia="Arial" w:hAnsi="Arial" w:cs="Arial"/>
                <w:color w:val="000000"/>
                <w:sz w:val="22"/>
                <w:szCs w:val="22"/>
              </w:rPr>
              <w:t>  Median [Min, Max]</w:t>
            </w:r>
          </w:p>
        </w:tc>
        <w:tc>
          <w:tcPr>
            <w:tcW w:w="2233" w:type="dxa"/>
            <w:shd w:val="clear" w:color="auto" w:fill="FFFFFF"/>
            <w:tcMar>
              <w:top w:w="0" w:type="dxa"/>
              <w:left w:w="0" w:type="dxa"/>
              <w:bottom w:w="0" w:type="dxa"/>
              <w:right w:w="0" w:type="dxa"/>
            </w:tcMar>
            <w:vAlign w:val="center"/>
            <w:hideMark/>
          </w:tcPr>
          <w:p w14:paraId="54168394" w14:textId="77777777" w:rsidR="006320E1" w:rsidRDefault="006320E1">
            <w:pPr>
              <w:spacing w:before="100" w:after="100"/>
              <w:ind w:left="100" w:right="100"/>
              <w:jc w:val="center"/>
            </w:pPr>
            <w:r>
              <w:rPr>
                <w:rFonts w:ascii="Arial" w:eastAsia="Arial" w:hAnsi="Arial" w:cs="Arial"/>
                <w:color w:val="000000"/>
                <w:sz w:val="22"/>
                <w:szCs w:val="22"/>
              </w:rPr>
              <w:t>26.4 [15.2, 58.3]</w:t>
            </w:r>
          </w:p>
        </w:tc>
        <w:tc>
          <w:tcPr>
            <w:tcW w:w="2294" w:type="dxa"/>
            <w:shd w:val="clear" w:color="auto" w:fill="FFFFFF"/>
            <w:tcMar>
              <w:top w:w="0" w:type="dxa"/>
              <w:left w:w="0" w:type="dxa"/>
              <w:bottom w:w="0" w:type="dxa"/>
              <w:right w:w="0" w:type="dxa"/>
            </w:tcMar>
            <w:vAlign w:val="center"/>
            <w:hideMark/>
          </w:tcPr>
          <w:p w14:paraId="7EC29A1B" w14:textId="77777777" w:rsidR="006320E1" w:rsidRDefault="006320E1">
            <w:pPr>
              <w:spacing w:before="100" w:after="100"/>
              <w:ind w:left="100" w:right="100"/>
              <w:jc w:val="center"/>
            </w:pPr>
            <w:r>
              <w:rPr>
                <w:rFonts w:ascii="Arial" w:eastAsia="Arial" w:hAnsi="Arial" w:cs="Arial"/>
                <w:color w:val="000000"/>
                <w:sz w:val="22"/>
                <w:szCs w:val="22"/>
              </w:rPr>
              <w:t>26.6 [14.4, 62.7]</w:t>
            </w:r>
          </w:p>
        </w:tc>
        <w:tc>
          <w:tcPr>
            <w:tcW w:w="2196" w:type="dxa"/>
            <w:shd w:val="clear" w:color="auto" w:fill="FFFFFF"/>
            <w:tcMar>
              <w:top w:w="0" w:type="dxa"/>
              <w:left w:w="0" w:type="dxa"/>
              <w:bottom w:w="0" w:type="dxa"/>
              <w:right w:w="0" w:type="dxa"/>
            </w:tcMar>
            <w:vAlign w:val="center"/>
            <w:hideMark/>
          </w:tcPr>
          <w:p w14:paraId="0A9EF9BE" w14:textId="77777777" w:rsidR="006320E1" w:rsidRDefault="006320E1">
            <w:pPr>
              <w:spacing w:before="100" w:after="100"/>
              <w:ind w:left="100" w:right="100"/>
              <w:jc w:val="center"/>
            </w:pPr>
            <w:r>
              <w:rPr>
                <w:rFonts w:ascii="Arial" w:eastAsia="Arial" w:hAnsi="Arial" w:cs="Arial"/>
                <w:color w:val="000000"/>
                <w:sz w:val="22"/>
                <w:szCs w:val="22"/>
              </w:rPr>
              <w:t>26.5 [14.4, 62.7]</w:t>
            </w:r>
          </w:p>
        </w:tc>
      </w:tr>
      <w:tr w:rsidR="006320E1" w14:paraId="6879038C"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13C76035" w14:textId="77777777" w:rsidR="006320E1" w:rsidRDefault="006320E1">
            <w:pPr>
              <w:spacing w:before="100" w:after="100"/>
              <w:ind w:left="100" w:right="100"/>
            </w:pPr>
            <w:r>
              <w:rPr>
                <w:rFonts w:ascii="Arial" w:eastAsia="Arial" w:hAnsi="Arial" w:cs="Arial"/>
                <w:color w:val="000000"/>
                <w:sz w:val="22"/>
                <w:szCs w:val="22"/>
              </w:rPr>
              <w:t>  Missing</w:t>
            </w:r>
          </w:p>
        </w:tc>
        <w:tc>
          <w:tcPr>
            <w:tcW w:w="2233" w:type="dxa"/>
            <w:shd w:val="clear" w:color="auto" w:fill="FFFFFF"/>
            <w:tcMar>
              <w:top w:w="0" w:type="dxa"/>
              <w:left w:w="0" w:type="dxa"/>
              <w:bottom w:w="0" w:type="dxa"/>
              <w:right w:w="0" w:type="dxa"/>
            </w:tcMar>
            <w:vAlign w:val="center"/>
            <w:hideMark/>
          </w:tcPr>
          <w:p w14:paraId="62C281E1" w14:textId="77777777" w:rsidR="006320E1" w:rsidRDefault="006320E1">
            <w:pPr>
              <w:spacing w:before="100" w:after="100"/>
              <w:ind w:left="100" w:right="100"/>
              <w:jc w:val="center"/>
            </w:pPr>
            <w:r>
              <w:rPr>
                <w:rFonts w:ascii="Arial" w:eastAsia="Arial" w:hAnsi="Arial" w:cs="Arial"/>
                <w:color w:val="000000"/>
                <w:sz w:val="22"/>
                <w:szCs w:val="22"/>
              </w:rPr>
              <w:t>0 (0%)</w:t>
            </w:r>
          </w:p>
        </w:tc>
        <w:tc>
          <w:tcPr>
            <w:tcW w:w="2294" w:type="dxa"/>
            <w:shd w:val="clear" w:color="auto" w:fill="FFFFFF"/>
            <w:tcMar>
              <w:top w:w="0" w:type="dxa"/>
              <w:left w:w="0" w:type="dxa"/>
              <w:bottom w:w="0" w:type="dxa"/>
              <w:right w:w="0" w:type="dxa"/>
            </w:tcMar>
            <w:vAlign w:val="center"/>
            <w:hideMark/>
          </w:tcPr>
          <w:p w14:paraId="5AFD9085" w14:textId="77777777" w:rsidR="006320E1" w:rsidRDefault="006320E1">
            <w:pPr>
              <w:spacing w:before="100" w:after="100"/>
              <w:ind w:left="100" w:right="100"/>
              <w:jc w:val="center"/>
            </w:pPr>
            <w:r>
              <w:rPr>
                <w:rFonts w:ascii="Arial" w:eastAsia="Arial" w:hAnsi="Arial" w:cs="Arial"/>
                <w:color w:val="000000"/>
                <w:sz w:val="22"/>
                <w:szCs w:val="22"/>
              </w:rPr>
              <w:t>1 (0.0%)</w:t>
            </w:r>
          </w:p>
        </w:tc>
        <w:tc>
          <w:tcPr>
            <w:tcW w:w="2196" w:type="dxa"/>
            <w:shd w:val="clear" w:color="auto" w:fill="FFFFFF"/>
            <w:tcMar>
              <w:top w:w="0" w:type="dxa"/>
              <w:left w:w="0" w:type="dxa"/>
              <w:bottom w:w="0" w:type="dxa"/>
              <w:right w:w="0" w:type="dxa"/>
            </w:tcMar>
            <w:vAlign w:val="center"/>
            <w:hideMark/>
          </w:tcPr>
          <w:p w14:paraId="4C9E1ADA" w14:textId="77777777" w:rsidR="006320E1" w:rsidRDefault="006320E1">
            <w:pPr>
              <w:spacing w:before="100" w:after="100"/>
              <w:ind w:left="100" w:right="100"/>
              <w:jc w:val="center"/>
            </w:pPr>
            <w:r>
              <w:rPr>
                <w:rFonts w:ascii="Arial" w:eastAsia="Arial" w:hAnsi="Arial" w:cs="Arial"/>
                <w:color w:val="000000"/>
                <w:sz w:val="22"/>
                <w:szCs w:val="22"/>
              </w:rPr>
              <w:t>1 (0.0%)</w:t>
            </w:r>
          </w:p>
        </w:tc>
      </w:tr>
      <w:tr w:rsidR="006320E1" w14:paraId="5696E9B6"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0589F059" w14:textId="77777777" w:rsidR="006320E1" w:rsidRDefault="006320E1">
            <w:pPr>
              <w:spacing w:before="100" w:after="100"/>
              <w:ind w:left="100" w:right="100"/>
            </w:pPr>
            <w:r>
              <w:rPr>
                <w:rFonts w:ascii="Arial" w:eastAsia="Arial" w:hAnsi="Arial" w:cs="Arial"/>
                <w:b/>
                <w:color w:val="000000"/>
                <w:sz w:val="22"/>
                <w:szCs w:val="22"/>
              </w:rPr>
              <w:t>Number of CHF Symptoms</w:t>
            </w:r>
          </w:p>
        </w:tc>
        <w:tc>
          <w:tcPr>
            <w:tcW w:w="2233" w:type="dxa"/>
            <w:shd w:val="clear" w:color="auto" w:fill="FFFFFF"/>
            <w:tcMar>
              <w:top w:w="0" w:type="dxa"/>
              <w:left w:w="0" w:type="dxa"/>
              <w:bottom w:w="0" w:type="dxa"/>
              <w:right w:w="0" w:type="dxa"/>
            </w:tcMar>
            <w:vAlign w:val="center"/>
          </w:tcPr>
          <w:p w14:paraId="17D63BAF" w14:textId="77777777" w:rsidR="006320E1" w:rsidRDefault="006320E1">
            <w:pPr>
              <w:spacing w:before="100" w:after="100"/>
              <w:ind w:left="100" w:right="100"/>
              <w:jc w:val="center"/>
            </w:pPr>
          </w:p>
        </w:tc>
        <w:tc>
          <w:tcPr>
            <w:tcW w:w="2294" w:type="dxa"/>
            <w:shd w:val="clear" w:color="auto" w:fill="FFFFFF"/>
            <w:tcMar>
              <w:top w:w="0" w:type="dxa"/>
              <w:left w:w="0" w:type="dxa"/>
              <w:bottom w:w="0" w:type="dxa"/>
              <w:right w:w="0" w:type="dxa"/>
            </w:tcMar>
            <w:vAlign w:val="center"/>
          </w:tcPr>
          <w:p w14:paraId="10BC68A4" w14:textId="77777777" w:rsidR="006320E1" w:rsidRDefault="006320E1">
            <w:pPr>
              <w:spacing w:before="100" w:after="100"/>
              <w:ind w:left="100" w:right="100"/>
              <w:jc w:val="center"/>
            </w:pPr>
          </w:p>
        </w:tc>
        <w:tc>
          <w:tcPr>
            <w:tcW w:w="2196" w:type="dxa"/>
            <w:shd w:val="clear" w:color="auto" w:fill="FFFFFF"/>
            <w:tcMar>
              <w:top w:w="0" w:type="dxa"/>
              <w:left w:w="0" w:type="dxa"/>
              <w:bottom w:w="0" w:type="dxa"/>
              <w:right w:w="0" w:type="dxa"/>
            </w:tcMar>
            <w:vAlign w:val="center"/>
          </w:tcPr>
          <w:p w14:paraId="27071AAB" w14:textId="77777777" w:rsidR="006320E1" w:rsidRDefault="006320E1">
            <w:pPr>
              <w:spacing w:before="100" w:after="100"/>
              <w:ind w:left="100" w:right="100"/>
              <w:jc w:val="center"/>
            </w:pPr>
          </w:p>
        </w:tc>
      </w:tr>
      <w:tr w:rsidR="006320E1" w14:paraId="25DBA272"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7690D1EA" w14:textId="77777777" w:rsidR="006320E1" w:rsidRDefault="006320E1">
            <w:pPr>
              <w:spacing w:before="100" w:after="100"/>
              <w:ind w:left="100" w:right="100"/>
            </w:pPr>
            <w:r>
              <w:rPr>
                <w:rFonts w:ascii="Arial" w:eastAsia="Arial" w:hAnsi="Arial" w:cs="Arial"/>
                <w:color w:val="000000"/>
                <w:sz w:val="22"/>
                <w:szCs w:val="22"/>
              </w:rPr>
              <w:t>  Mean (SD)</w:t>
            </w:r>
          </w:p>
        </w:tc>
        <w:tc>
          <w:tcPr>
            <w:tcW w:w="2233" w:type="dxa"/>
            <w:shd w:val="clear" w:color="auto" w:fill="FFFFFF"/>
            <w:tcMar>
              <w:top w:w="0" w:type="dxa"/>
              <w:left w:w="0" w:type="dxa"/>
              <w:bottom w:w="0" w:type="dxa"/>
              <w:right w:w="0" w:type="dxa"/>
            </w:tcMar>
            <w:vAlign w:val="center"/>
            <w:hideMark/>
          </w:tcPr>
          <w:p w14:paraId="2CD2064E" w14:textId="77777777" w:rsidR="006320E1" w:rsidRDefault="006320E1">
            <w:pPr>
              <w:spacing w:before="100" w:after="100"/>
              <w:ind w:left="100" w:right="100"/>
              <w:jc w:val="center"/>
            </w:pPr>
            <w:r>
              <w:rPr>
                <w:rFonts w:ascii="Arial" w:eastAsia="Arial" w:hAnsi="Arial" w:cs="Arial"/>
                <w:color w:val="000000"/>
                <w:sz w:val="22"/>
                <w:szCs w:val="22"/>
              </w:rPr>
              <w:t>3.65 (0.805)</w:t>
            </w:r>
          </w:p>
        </w:tc>
        <w:tc>
          <w:tcPr>
            <w:tcW w:w="2294" w:type="dxa"/>
            <w:shd w:val="clear" w:color="auto" w:fill="FFFFFF"/>
            <w:tcMar>
              <w:top w:w="0" w:type="dxa"/>
              <w:left w:w="0" w:type="dxa"/>
              <w:bottom w:w="0" w:type="dxa"/>
              <w:right w:w="0" w:type="dxa"/>
            </w:tcMar>
            <w:vAlign w:val="center"/>
            <w:hideMark/>
          </w:tcPr>
          <w:p w14:paraId="1048A166" w14:textId="77777777" w:rsidR="006320E1" w:rsidRDefault="006320E1">
            <w:pPr>
              <w:spacing w:before="100" w:after="100"/>
              <w:ind w:left="100" w:right="100"/>
              <w:jc w:val="center"/>
            </w:pPr>
            <w:r>
              <w:rPr>
                <w:rFonts w:ascii="Arial" w:eastAsia="Arial" w:hAnsi="Arial" w:cs="Arial"/>
                <w:color w:val="000000"/>
                <w:sz w:val="22"/>
                <w:szCs w:val="22"/>
              </w:rPr>
              <w:t>3.67 (0.783)</w:t>
            </w:r>
          </w:p>
        </w:tc>
        <w:tc>
          <w:tcPr>
            <w:tcW w:w="2196" w:type="dxa"/>
            <w:shd w:val="clear" w:color="auto" w:fill="FFFFFF"/>
            <w:tcMar>
              <w:top w:w="0" w:type="dxa"/>
              <w:left w:w="0" w:type="dxa"/>
              <w:bottom w:w="0" w:type="dxa"/>
              <w:right w:w="0" w:type="dxa"/>
            </w:tcMar>
            <w:vAlign w:val="center"/>
            <w:hideMark/>
          </w:tcPr>
          <w:p w14:paraId="4D648F56" w14:textId="77777777" w:rsidR="006320E1" w:rsidRDefault="006320E1">
            <w:pPr>
              <w:spacing w:before="100" w:after="100"/>
              <w:ind w:left="100" w:right="100"/>
              <w:jc w:val="center"/>
            </w:pPr>
            <w:r>
              <w:rPr>
                <w:rFonts w:ascii="Arial" w:eastAsia="Arial" w:hAnsi="Arial" w:cs="Arial"/>
                <w:color w:val="000000"/>
                <w:sz w:val="22"/>
                <w:szCs w:val="22"/>
              </w:rPr>
              <w:t>3.66 (0.794)</w:t>
            </w:r>
          </w:p>
        </w:tc>
      </w:tr>
      <w:tr w:rsidR="006320E1" w14:paraId="37E63D84"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75F3BED6" w14:textId="77777777" w:rsidR="006320E1" w:rsidRDefault="006320E1">
            <w:pPr>
              <w:spacing w:before="100" w:after="100"/>
              <w:ind w:left="100" w:right="100"/>
            </w:pPr>
            <w:r>
              <w:rPr>
                <w:rFonts w:ascii="Arial" w:eastAsia="Arial" w:hAnsi="Arial" w:cs="Arial"/>
                <w:color w:val="000000"/>
                <w:sz w:val="22"/>
                <w:szCs w:val="22"/>
              </w:rPr>
              <w:t>  Median [Min, Max]</w:t>
            </w:r>
          </w:p>
        </w:tc>
        <w:tc>
          <w:tcPr>
            <w:tcW w:w="2233" w:type="dxa"/>
            <w:shd w:val="clear" w:color="auto" w:fill="FFFFFF"/>
            <w:tcMar>
              <w:top w:w="0" w:type="dxa"/>
              <w:left w:w="0" w:type="dxa"/>
              <w:bottom w:w="0" w:type="dxa"/>
              <w:right w:w="0" w:type="dxa"/>
            </w:tcMar>
            <w:vAlign w:val="center"/>
            <w:hideMark/>
          </w:tcPr>
          <w:p w14:paraId="22ED0643" w14:textId="77777777" w:rsidR="006320E1" w:rsidRDefault="006320E1">
            <w:pPr>
              <w:spacing w:before="100" w:after="100"/>
              <w:ind w:left="100" w:right="100"/>
              <w:jc w:val="center"/>
            </w:pPr>
            <w:r>
              <w:rPr>
                <w:rFonts w:ascii="Arial" w:eastAsia="Arial" w:hAnsi="Arial" w:cs="Arial"/>
                <w:color w:val="000000"/>
                <w:sz w:val="22"/>
                <w:szCs w:val="22"/>
              </w:rPr>
              <w:t>4.00 [0, 4.00]</w:t>
            </w:r>
          </w:p>
        </w:tc>
        <w:tc>
          <w:tcPr>
            <w:tcW w:w="2294" w:type="dxa"/>
            <w:shd w:val="clear" w:color="auto" w:fill="FFFFFF"/>
            <w:tcMar>
              <w:top w:w="0" w:type="dxa"/>
              <w:left w:w="0" w:type="dxa"/>
              <w:bottom w:w="0" w:type="dxa"/>
              <w:right w:w="0" w:type="dxa"/>
            </w:tcMar>
            <w:vAlign w:val="center"/>
            <w:hideMark/>
          </w:tcPr>
          <w:p w14:paraId="7A160F2E" w14:textId="77777777" w:rsidR="006320E1" w:rsidRDefault="006320E1">
            <w:pPr>
              <w:spacing w:before="100" w:after="100"/>
              <w:ind w:left="100" w:right="100"/>
              <w:jc w:val="center"/>
            </w:pPr>
            <w:r>
              <w:rPr>
                <w:rFonts w:ascii="Arial" w:eastAsia="Arial" w:hAnsi="Arial" w:cs="Arial"/>
                <w:color w:val="000000"/>
                <w:sz w:val="22"/>
                <w:szCs w:val="22"/>
              </w:rPr>
              <w:t>4.00 [0, 4.00]</w:t>
            </w:r>
          </w:p>
        </w:tc>
        <w:tc>
          <w:tcPr>
            <w:tcW w:w="2196" w:type="dxa"/>
            <w:shd w:val="clear" w:color="auto" w:fill="FFFFFF"/>
            <w:tcMar>
              <w:top w:w="0" w:type="dxa"/>
              <w:left w:w="0" w:type="dxa"/>
              <w:bottom w:w="0" w:type="dxa"/>
              <w:right w:w="0" w:type="dxa"/>
            </w:tcMar>
            <w:vAlign w:val="center"/>
            <w:hideMark/>
          </w:tcPr>
          <w:p w14:paraId="3B51458E" w14:textId="77777777" w:rsidR="006320E1" w:rsidRDefault="006320E1">
            <w:pPr>
              <w:spacing w:before="100" w:after="100"/>
              <w:ind w:left="100" w:right="100"/>
              <w:jc w:val="center"/>
            </w:pPr>
            <w:r>
              <w:rPr>
                <w:rFonts w:ascii="Arial" w:eastAsia="Arial" w:hAnsi="Arial" w:cs="Arial"/>
                <w:color w:val="000000"/>
                <w:sz w:val="22"/>
                <w:szCs w:val="22"/>
              </w:rPr>
              <w:t>4.00 [0, 4.00]</w:t>
            </w:r>
          </w:p>
        </w:tc>
      </w:tr>
      <w:tr w:rsidR="006320E1" w14:paraId="78B55E11"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16D2BE22" w14:textId="77777777" w:rsidR="006320E1" w:rsidRDefault="006320E1">
            <w:pPr>
              <w:spacing w:before="100" w:after="100"/>
              <w:ind w:left="100" w:right="100"/>
            </w:pPr>
            <w:r>
              <w:rPr>
                <w:rFonts w:ascii="Arial" w:eastAsia="Arial" w:hAnsi="Arial" w:cs="Arial"/>
                <w:b/>
                <w:color w:val="000000"/>
                <w:sz w:val="22"/>
                <w:szCs w:val="22"/>
              </w:rPr>
              <w:t>Worsened Heart Failure</w:t>
            </w:r>
          </w:p>
        </w:tc>
        <w:tc>
          <w:tcPr>
            <w:tcW w:w="2233" w:type="dxa"/>
            <w:shd w:val="clear" w:color="auto" w:fill="FFFFFF"/>
            <w:tcMar>
              <w:top w:w="0" w:type="dxa"/>
              <w:left w:w="0" w:type="dxa"/>
              <w:bottom w:w="0" w:type="dxa"/>
              <w:right w:w="0" w:type="dxa"/>
            </w:tcMar>
            <w:vAlign w:val="center"/>
          </w:tcPr>
          <w:p w14:paraId="2DD4D547" w14:textId="77777777" w:rsidR="006320E1" w:rsidRDefault="006320E1">
            <w:pPr>
              <w:spacing w:before="100" w:after="100"/>
              <w:ind w:left="100" w:right="100"/>
              <w:jc w:val="center"/>
            </w:pPr>
          </w:p>
        </w:tc>
        <w:tc>
          <w:tcPr>
            <w:tcW w:w="2294" w:type="dxa"/>
            <w:shd w:val="clear" w:color="auto" w:fill="FFFFFF"/>
            <w:tcMar>
              <w:top w:w="0" w:type="dxa"/>
              <w:left w:w="0" w:type="dxa"/>
              <w:bottom w:w="0" w:type="dxa"/>
              <w:right w:w="0" w:type="dxa"/>
            </w:tcMar>
            <w:vAlign w:val="center"/>
          </w:tcPr>
          <w:p w14:paraId="5906BDBD" w14:textId="77777777" w:rsidR="006320E1" w:rsidRDefault="006320E1">
            <w:pPr>
              <w:spacing w:before="100" w:after="100"/>
              <w:ind w:left="100" w:right="100"/>
              <w:jc w:val="center"/>
            </w:pPr>
          </w:p>
        </w:tc>
        <w:tc>
          <w:tcPr>
            <w:tcW w:w="2196" w:type="dxa"/>
            <w:shd w:val="clear" w:color="auto" w:fill="FFFFFF"/>
            <w:tcMar>
              <w:top w:w="0" w:type="dxa"/>
              <w:left w:w="0" w:type="dxa"/>
              <w:bottom w:w="0" w:type="dxa"/>
              <w:right w:w="0" w:type="dxa"/>
            </w:tcMar>
            <w:vAlign w:val="center"/>
          </w:tcPr>
          <w:p w14:paraId="72A9D74B" w14:textId="77777777" w:rsidR="006320E1" w:rsidRDefault="006320E1">
            <w:pPr>
              <w:spacing w:before="100" w:after="100"/>
              <w:ind w:left="100" w:right="100"/>
              <w:jc w:val="center"/>
            </w:pPr>
          </w:p>
        </w:tc>
      </w:tr>
      <w:tr w:rsidR="006320E1" w14:paraId="61E0E477" w14:textId="77777777" w:rsidTr="006320E1">
        <w:trPr>
          <w:cantSplit/>
          <w:jc w:val="center"/>
        </w:trPr>
        <w:tc>
          <w:tcPr>
            <w:tcW w:w="3357" w:type="dxa"/>
            <w:shd w:val="clear" w:color="auto" w:fill="FFFFFF"/>
            <w:tcMar>
              <w:top w:w="0" w:type="dxa"/>
              <w:left w:w="0" w:type="dxa"/>
              <w:bottom w:w="0" w:type="dxa"/>
              <w:right w:w="0" w:type="dxa"/>
            </w:tcMar>
            <w:vAlign w:val="center"/>
            <w:hideMark/>
          </w:tcPr>
          <w:p w14:paraId="60E69BE6" w14:textId="77777777" w:rsidR="006320E1" w:rsidRDefault="006320E1">
            <w:pPr>
              <w:spacing w:before="100" w:after="100"/>
              <w:ind w:left="100" w:right="100"/>
            </w:pPr>
            <w:r>
              <w:rPr>
                <w:rFonts w:ascii="Arial" w:eastAsia="Arial" w:hAnsi="Arial" w:cs="Arial"/>
                <w:color w:val="000000"/>
                <w:sz w:val="22"/>
                <w:szCs w:val="22"/>
              </w:rPr>
              <w:t>  No</w:t>
            </w:r>
          </w:p>
        </w:tc>
        <w:tc>
          <w:tcPr>
            <w:tcW w:w="2233" w:type="dxa"/>
            <w:shd w:val="clear" w:color="auto" w:fill="FFFFFF"/>
            <w:tcMar>
              <w:top w:w="0" w:type="dxa"/>
              <w:left w:w="0" w:type="dxa"/>
              <w:bottom w:w="0" w:type="dxa"/>
              <w:right w:w="0" w:type="dxa"/>
            </w:tcMar>
            <w:vAlign w:val="center"/>
            <w:hideMark/>
          </w:tcPr>
          <w:p w14:paraId="09F7ABC9" w14:textId="77777777" w:rsidR="006320E1" w:rsidRDefault="006320E1">
            <w:pPr>
              <w:spacing w:before="100" w:after="100"/>
              <w:ind w:left="100" w:right="100"/>
              <w:jc w:val="center"/>
            </w:pPr>
            <w:r>
              <w:rPr>
                <w:rFonts w:ascii="Arial" w:eastAsia="Arial" w:hAnsi="Arial" w:cs="Arial"/>
                <w:color w:val="000000"/>
                <w:sz w:val="22"/>
                <w:szCs w:val="22"/>
              </w:rPr>
              <w:t>2487 (73.2%)</w:t>
            </w:r>
          </w:p>
        </w:tc>
        <w:tc>
          <w:tcPr>
            <w:tcW w:w="2294" w:type="dxa"/>
            <w:shd w:val="clear" w:color="auto" w:fill="FFFFFF"/>
            <w:tcMar>
              <w:top w:w="0" w:type="dxa"/>
              <w:left w:w="0" w:type="dxa"/>
              <w:bottom w:w="0" w:type="dxa"/>
              <w:right w:w="0" w:type="dxa"/>
            </w:tcMar>
            <w:vAlign w:val="center"/>
            <w:hideMark/>
          </w:tcPr>
          <w:p w14:paraId="7D8600B4" w14:textId="77777777" w:rsidR="006320E1" w:rsidRDefault="006320E1">
            <w:pPr>
              <w:spacing w:before="100" w:after="100"/>
              <w:ind w:left="100" w:right="100"/>
              <w:jc w:val="center"/>
            </w:pPr>
            <w:r>
              <w:rPr>
                <w:rFonts w:ascii="Arial" w:eastAsia="Arial" w:hAnsi="Arial" w:cs="Arial"/>
                <w:color w:val="000000"/>
                <w:sz w:val="22"/>
                <w:szCs w:val="22"/>
              </w:rPr>
              <w:t>2223 (65.3%)</w:t>
            </w:r>
          </w:p>
        </w:tc>
        <w:tc>
          <w:tcPr>
            <w:tcW w:w="2196" w:type="dxa"/>
            <w:shd w:val="clear" w:color="auto" w:fill="FFFFFF"/>
            <w:tcMar>
              <w:top w:w="0" w:type="dxa"/>
              <w:left w:w="0" w:type="dxa"/>
              <w:bottom w:w="0" w:type="dxa"/>
              <w:right w:w="0" w:type="dxa"/>
            </w:tcMar>
            <w:vAlign w:val="center"/>
            <w:hideMark/>
          </w:tcPr>
          <w:p w14:paraId="18D5EC8F" w14:textId="77777777" w:rsidR="006320E1" w:rsidRDefault="006320E1">
            <w:pPr>
              <w:spacing w:before="100" w:after="100"/>
              <w:ind w:left="100" w:right="100"/>
              <w:jc w:val="center"/>
            </w:pPr>
            <w:r>
              <w:rPr>
                <w:rFonts w:ascii="Arial" w:eastAsia="Arial" w:hAnsi="Arial" w:cs="Arial"/>
                <w:color w:val="000000"/>
                <w:sz w:val="22"/>
                <w:szCs w:val="22"/>
              </w:rPr>
              <w:t>4710 (69.3%)</w:t>
            </w:r>
          </w:p>
        </w:tc>
      </w:tr>
      <w:tr w:rsidR="006320E1" w14:paraId="5FC7901E" w14:textId="77777777" w:rsidTr="006320E1">
        <w:trPr>
          <w:cantSplit/>
          <w:jc w:val="center"/>
        </w:trPr>
        <w:tc>
          <w:tcPr>
            <w:tcW w:w="3357"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0BA9A41E" w14:textId="77777777" w:rsidR="006320E1" w:rsidRDefault="006320E1">
            <w:pPr>
              <w:spacing w:before="100" w:after="100"/>
              <w:ind w:left="100" w:right="100"/>
            </w:pPr>
            <w:r>
              <w:rPr>
                <w:rFonts w:ascii="Arial" w:eastAsia="Arial" w:hAnsi="Arial" w:cs="Arial"/>
                <w:color w:val="000000"/>
                <w:sz w:val="22"/>
                <w:szCs w:val="22"/>
              </w:rPr>
              <w:t>  Yes</w:t>
            </w:r>
          </w:p>
        </w:tc>
        <w:tc>
          <w:tcPr>
            <w:tcW w:w="2233"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0609C22F" w14:textId="77777777" w:rsidR="006320E1" w:rsidRDefault="006320E1">
            <w:pPr>
              <w:spacing w:before="100" w:after="100"/>
              <w:ind w:left="100" w:right="100"/>
              <w:jc w:val="center"/>
            </w:pPr>
            <w:r>
              <w:rPr>
                <w:rFonts w:ascii="Arial" w:eastAsia="Arial" w:hAnsi="Arial" w:cs="Arial"/>
                <w:color w:val="000000"/>
                <w:sz w:val="22"/>
                <w:szCs w:val="22"/>
              </w:rPr>
              <w:t>910 (26.8%)</w:t>
            </w:r>
          </w:p>
        </w:tc>
        <w:tc>
          <w:tcPr>
            <w:tcW w:w="2294"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F6B29CA" w14:textId="77777777" w:rsidR="006320E1" w:rsidRDefault="006320E1">
            <w:pPr>
              <w:spacing w:before="100" w:after="100"/>
              <w:ind w:left="100" w:right="100"/>
              <w:jc w:val="center"/>
            </w:pPr>
            <w:r>
              <w:rPr>
                <w:rFonts w:ascii="Arial" w:eastAsia="Arial" w:hAnsi="Arial" w:cs="Arial"/>
                <w:color w:val="000000"/>
                <w:sz w:val="22"/>
                <w:szCs w:val="22"/>
              </w:rPr>
              <w:t>1180 (34.7%)</w:t>
            </w:r>
          </w:p>
        </w:tc>
        <w:tc>
          <w:tcPr>
            <w:tcW w:w="2196"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0D2F0460" w14:textId="77777777" w:rsidR="006320E1" w:rsidRDefault="006320E1">
            <w:pPr>
              <w:spacing w:before="100" w:after="100"/>
              <w:ind w:left="100" w:right="100"/>
              <w:jc w:val="center"/>
            </w:pPr>
            <w:r>
              <w:rPr>
                <w:rFonts w:ascii="Arial" w:eastAsia="Arial" w:hAnsi="Arial" w:cs="Arial"/>
                <w:color w:val="000000"/>
                <w:sz w:val="22"/>
                <w:szCs w:val="22"/>
              </w:rPr>
              <w:t>2090 (30.7%)</w:t>
            </w:r>
          </w:p>
        </w:tc>
      </w:tr>
    </w:tbl>
    <w:p w14:paraId="6C235146" w14:textId="119F1BC4" w:rsidR="001A2C7D" w:rsidRPr="008B7F3D" w:rsidRDefault="001A2C7D" w:rsidP="001A2C7D">
      <w:pPr>
        <w:autoSpaceDE w:val="0"/>
        <w:autoSpaceDN w:val="0"/>
        <w:adjustRightInd w:val="0"/>
        <w:spacing w:line="240" w:lineRule="auto"/>
        <w:rPr>
          <w:rFonts w:ascii="Cambria" w:hAnsi="Cambria" w:cstheme="minorHAnsi"/>
          <w:lang w:val="en-US"/>
        </w:rPr>
      </w:pPr>
    </w:p>
    <w:p w14:paraId="6C235147" w14:textId="77777777" w:rsidR="001A2C7D" w:rsidRPr="008B7F3D" w:rsidRDefault="001A2C7D" w:rsidP="001A2C7D">
      <w:pPr>
        <w:pStyle w:val="Heading2"/>
        <w:keepLines/>
        <w:numPr>
          <w:ilvl w:val="1"/>
          <w:numId w:val="35"/>
        </w:numPr>
        <w:spacing w:before="200" w:after="0" w:line="276" w:lineRule="auto"/>
        <w:rPr>
          <w:rFonts w:ascii="Cambria" w:hAnsi="Cambria" w:cstheme="minorHAnsi"/>
          <w:lang w:val="en-US"/>
        </w:rPr>
      </w:pPr>
      <w:r w:rsidRPr="008B7F3D">
        <w:rPr>
          <w:rFonts w:ascii="Cambria" w:hAnsi="Cambria" w:cstheme="minorHAnsi"/>
          <w:lang w:val="en-US"/>
        </w:rPr>
        <w:t>Analyses Plan for Aim 1</w:t>
      </w:r>
    </w:p>
    <w:p w14:paraId="13AA7993" w14:textId="56B68ACC" w:rsidR="002E0472" w:rsidRDefault="00371834" w:rsidP="001A2C7D">
      <w:pPr>
        <w:autoSpaceDE w:val="0"/>
        <w:autoSpaceDN w:val="0"/>
        <w:adjustRightInd w:val="0"/>
        <w:spacing w:line="240" w:lineRule="auto"/>
        <w:rPr>
          <w:rFonts w:ascii="Cambria" w:hAnsi="Cambria" w:cstheme="minorHAnsi"/>
          <w:lang w:val="en-US"/>
        </w:rPr>
      </w:pPr>
      <w:r w:rsidRPr="00371834">
        <w:rPr>
          <w:rFonts w:ascii="Cambria" w:hAnsi="Cambria" w:cstheme="minorHAnsi"/>
          <w:lang w:val="en-US"/>
        </w:rPr>
        <w:t>A linear regression mo</w:t>
      </w:r>
      <w:r>
        <w:rPr>
          <w:rFonts w:ascii="Cambria" w:hAnsi="Cambria" w:cstheme="minorHAnsi"/>
          <w:lang w:val="en-US"/>
        </w:rPr>
        <w:t>del will be fit to the data with KLEVEL as the response</w:t>
      </w:r>
      <w:r w:rsidR="005A3B0C">
        <w:rPr>
          <w:rFonts w:ascii="Cambria" w:hAnsi="Cambria" w:cstheme="minorHAnsi"/>
          <w:lang w:val="en-US"/>
        </w:rPr>
        <w:t xml:space="preserve"> </w:t>
      </w:r>
      <w:r w:rsidR="004419B7">
        <w:rPr>
          <w:rFonts w:ascii="Cambria" w:hAnsi="Cambria" w:cstheme="minorHAnsi"/>
          <w:lang w:val="en-US"/>
        </w:rPr>
        <w:t>and all the other variables of interest as predictor variables</w:t>
      </w:r>
      <w:r w:rsidR="00FC2A33">
        <w:rPr>
          <w:rFonts w:ascii="Cambria" w:hAnsi="Cambria" w:cstheme="minorHAnsi"/>
          <w:lang w:val="en-US"/>
        </w:rPr>
        <w:t>, using stepwise variable selection. The level of significance for entrance and removal from the model will be 0.05.</w:t>
      </w:r>
      <w:r w:rsidR="008E7E52">
        <w:rPr>
          <w:rFonts w:ascii="Cambria" w:hAnsi="Cambria" w:cstheme="minorHAnsi"/>
          <w:lang w:val="en-US"/>
        </w:rPr>
        <w:t xml:space="preserve"> This model will be further investigated </w:t>
      </w:r>
      <w:r w:rsidR="00047578">
        <w:rPr>
          <w:rFonts w:ascii="Cambria" w:hAnsi="Cambria" w:cstheme="minorHAnsi"/>
          <w:lang w:val="en-US"/>
        </w:rPr>
        <w:t xml:space="preserve">based </w:t>
      </w:r>
      <w:r w:rsidR="00047578">
        <w:rPr>
          <w:rFonts w:ascii="Cambria" w:hAnsi="Cambria" w:cstheme="minorHAnsi"/>
          <w:lang w:val="en-US"/>
        </w:rPr>
        <w:lastRenderedPageBreak/>
        <w:t>on subset selection using forward and backward selection, independently. If these 3 methods all provide the same variables, then it can be concluded that those variables are associated with the response. If a variable is only included in one of the 3 models, it will be concluded that there is a possible association</w:t>
      </w:r>
      <w:r w:rsidR="00250D67">
        <w:rPr>
          <w:rFonts w:ascii="Cambria" w:hAnsi="Cambria" w:cstheme="minorHAnsi"/>
          <w:lang w:val="en-US"/>
        </w:rPr>
        <w:t>,</w:t>
      </w:r>
      <w:r w:rsidR="00047578">
        <w:rPr>
          <w:rFonts w:ascii="Cambria" w:hAnsi="Cambria" w:cstheme="minorHAnsi"/>
          <w:lang w:val="en-US"/>
        </w:rPr>
        <w:t xml:space="preserve"> but further investigation is necessar</w:t>
      </w:r>
      <w:r w:rsidR="00F466BF">
        <w:rPr>
          <w:rFonts w:ascii="Cambria" w:hAnsi="Cambria" w:cstheme="minorHAnsi"/>
          <w:lang w:val="en-US"/>
        </w:rPr>
        <w:t>y.</w:t>
      </w:r>
    </w:p>
    <w:p w14:paraId="683A699D" w14:textId="77777777" w:rsidR="000E3513" w:rsidRDefault="000E3513" w:rsidP="001A2C7D">
      <w:pPr>
        <w:autoSpaceDE w:val="0"/>
        <w:autoSpaceDN w:val="0"/>
        <w:adjustRightInd w:val="0"/>
        <w:spacing w:line="240" w:lineRule="auto"/>
        <w:rPr>
          <w:rFonts w:ascii="Cambria" w:hAnsi="Cambria" w:cstheme="minorHAnsi"/>
          <w:lang w:val="en-US"/>
        </w:rPr>
      </w:pPr>
    </w:p>
    <w:p w14:paraId="57AE2EFB" w14:textId="63F2594E" w:rsidR="00C40452" w:rsidRDefault="00C40452" w:rsidP="001A2C7D">
      <w:pPr>
        <w:autoSpaceDE w:val="0"/>
        <w:autoSpaceDN w:val="0"/>
        <w:adjustRightInd w:val="0"/>
        <w:spacing w:line="240" w:lineRule="auto"/>
        <w:rPr>
          <w:rFonts w:ascii="Cambria" w:hAnsi="Cambria" w:cstheme="minorHAnsi"/>
          <w:lang w:val="en-US"/>
        </w:rPr>
      </w:pPr>
      <w:r>
        <w:rPr>
          <w:rFonts w:ascii="Cambria" w:hAnsi="Cambria" w:cstheme="minorHAnsi"/>
          <w:lang w:val="en-US"/>
        </w:rPr>
        <w:t xml:space="preserve">To further solidify this conclusion, the same process will be performed using </w:t>
      </w:r>
      <w:r w:rsidR="002E3E58">
        <w:rPr>
          <w:rFonts w:ascii="Cambria" w:hAnsi="Cambria" w:cstheme="minorHAnsi"/>
          <w:lang w:val="en-US"/>
        </w:rPr>
        <w:t xml:space="preserve">stepwise, </w:t>
      </w:r>
      <w:r w:rsidR="003C173C">
        <w:rPr>
          <w:rFonts w:ascii="Cambria" w:hAnsi="Cambria" w:cstheme="minorHAnsi"/>
          <w:lang w:val="en-US"/>
        </w:rPr>
        <w:t>forward,</w:t>
      </w:r>
      <w:r w:rsidR="002E3E58">
        <w:rPr>
          <w:rFonts w:ascii="Cambria" w:hAnsi="Cambria" w:cstheme="minorHAnsi"/>
          <w:lang w:val="en-US"/>
        </w:rPr>
        <w:t xml:space="preserve"> and backward selection but will now be based o</w:t>
      </w:r>
      <w:r w:rsidR="000E3513">
        <w:rPr>
          <w:rFonts w:ascii="Cambria" w:hAnsi="Cambria" w:cstheme="minorHAnsi"/>
          <w:lang w:val="en-US"/>
        </w:rPr>
        <w:t xml:space="preserve">n </w:t>
      </w:r>
      <w:r w:rsidR="002E3E58">
        <w:rPr>
          <w:rFonts w:ascii="Cambria" w:hAnsi="Cambria" w:cstheme="minorHAnsi"/>
          <w:lang w:val="en-US"/>
        </w:rPr>
        <w:t>AIC values instead of p-values.</w:t>
      </w:r>
      <w:r w:rsidR="002B40A3">
        <w:rPr>
          <w:rFonts w:ascii="Cambria" w:hAnsi="Cambria" w:cstheme="minorHAnsi"/>
          <w:lang w:val="en-US"/>
        </w:rPr>
        <w:t xml:space="preserve"> Again, if variables are contained in both the models selected by p-value and models selected </w:t>
      </w:r>
      <w:r w:rsidR="00CE1E01">
        <w:rPr>
          <w:rFonts w:ascii="Cambria" w:hAnsi="Cambria" w:cstheme="minorHAnsi"/>
          <w:lang w:val="en-US"/>
        </w:rPr>
        <w:t xml:space="preserve">by the AIC, then it will be concluded that </w:t>
      </w:r>
      <w:r w:rsidR="00DF6E04">
        <w:rPr>
          <w:rFonts w:ascii="Cambria" w:hAnsi="Cambria" w:cstheme="minorHAnsi"/>
          <w:lang w:val="en-US"/>
        </w:rPr>
        <w:t xml:space="preserve">the </w:t>
      </w:r>
      <w:r w:rsidR="00276EC5">
        <w:rPr>
          <w:rFonts w:ascii="Cambria" w:hAnsi="Cambria" w:cstheme="minorHAnsi"/>
          <w:lang w:val="en-US"/>
        </w:rPr>
        <w:t xml:space="preserve">variables in both </w:t>
      </w:r>
      <w:r w:rsidR="0012648B">
        <w:rPr>
          <w:rFonts w:ascii="Cambria" w:hAnsi="Cambria" w:cstheme="minorHAnsi"/>
          <w:lang w:val="en-US"/>
        </w:rPr>
        <w:t>models are associated with the outcome variable. Variables included in the selection but not in all will be pointed out for further analysis.</w:t>
      </w:r>
    </w:p>
    <w:p w14:paraId="344BD8C3" w14:textId="77777777" w:rsidR="00984119" w:rsidRDefault="00984119" w:rsidP="001A2C7D">
      <w:pPr>
        <w:autoSpaceDE w:val="0"/>
        <w:autoSpaceDN w:val="0"/>
        <w:adjustRightInd w:val="0"/>
        <w:spacing w:line="240" w:lineRule="auto"/>
        <w:rPr>
          <w:rFonts w:ascii="Cambria" w:hAnsi="Cambria" w:cstheme="minorHAnsi"/>
          <w:lang w:val="en-US"/>
        </w:rPr>
      </w:pPr>
    </w:p>
    <w:p w14:paraId="6C5CBB2F" w14:textId="6A61C810" w:rsidR="00984119" w:rsidRDefault="00984119" w:rsidP="001A2C7D">
      <w:pPr>
        <w:autoSpaceDE w:val="0"/>
        <w:autoSpaceDN w:val="0"/>
        <w:adjustRightInd w:val="0"/>
        <w:spacing w:line="240" w:lineRule="auto"/>
        <w:rPr>
          <w:rFonts w:ascii="Cambria" w:hAnsi="Cambria" w:cstheme="minorHAnsi"/>
          <w:lang w:val="en-US"/>
        </w:rPr>
      </w:pPr>
      <w:r>
        <w:rPr>
          <w:rFonts w:ascii="Cambria" w:hAnsi="Cambria" w:cstheme="minorHAnsi"/>
          <w:lang w:val="en-US"/>
        </w:rPr>
        <w:t>Assumptions for Linear Regression</w:t>
      </w:r>
      <w:r w:rsidR="00482D90">
        <w:rPr>
          <w:rFonts w:ascii="Cambria" w:hAnsi="Cambria" w:cstheme="minorHAnsi"/>
          <w:lang w:val="en-US"/>
        </w:rPr>
        <w:t xml:space="preserve"> (See plots in Appendix)</w:t>
      </w:r>
      <w:r>
        <w:rPr>
          <w:rFonts w:ascii="Cambria" w:hAnsi="Cambria" w:cstheme="minorHAnsi"/>
          <w:lang w:val="en-US"/>
        </w:rPr>
        <w:t>:</w:t>
      </w:r>
    </w:p>
    <w:p w14:paraId="4846F4C0" w14:textId="6F24A8BC" w:rsidR="002C3EE9" w:rsidRDefault="002C3EE9" w:rsidP="002C3EE9">
      <w:pPr>
        <w:pStyle w:val="ListParagraph"/>
        <w:numPr>
          <w:ilvl w:val="0"/>
          <w:numId w:val="38"/>
        </w:numPr>
        <w:autoSpaceDE w:val="0"/>
        <w:autoSpaceDN w:val="0"/>
        <w:adjustRightInd w:val="0"/>
        <w:spacing w:line="240" w:lineRule="auto"/>
        <w:rPr>
          <w:rFonts w:ascii="Cambria" w:hAnsi="Cambria" w:cstheme="minorHAnsi"/>
        </w:rPr>
      </w:pPr>
      <w:r>
        <w:rPr>
          <w:rFonts w:ascii="Cambria" w:hAnsi="Cambria" w:cstheme="minorHAnsi"/>
        </w:rPr>
        <w:t>Linearity</w:t>
      </w:r>
      <w:r w:rsidR="00ED603E">
        <w:rPr>
          <w:rFonts w:ascii="Cambria" w:hAnsi="Cambria" w:cstheme="minorHAnsi"/>
        </w:rPr>
        <w:t xml:space="preserve"> between X and Y</w:t>
      </w:r>
    </w:p>
    <w:p w14:paraId="095DDE79" w14:textId="647C9F11" w:rsidR="002C3EE9" w:rsidRDefault="00ED603E" w:rsidP="002C3EE9">
      <w:pPr>
        <w:pStyle w:val="ListParagraph"/>
        <w:numPr>
          <w:ilvl w:val="0"/>
          <w:numId w:val="38"/>
        </w:numPr>
        <w:autoSpaceDE w:val="0"/>
        <w:autoSpaceDN w:val="0"/>
        <w:adjustRightInd w:val="0"/>
        <w:spacing w:line="240" w:lineRule="auto"/>
        <w:rPr>
          <w:rFonts w:ascii="Cambria" w:hAnsi="Cambria" w:cstheme="minorHAnsi"/>
        </w:rPr>
      </w:pPr>
      <w:r>
        <w:rPr>
          <w:rFonts w:ascii="Cambria" w:hAnsi="Cambria" w:cstheme="minorHAnsi"/>
        </w:rPr>
        <w:t>Homoscedasticity</w:t>
      </w:r>
      <w:r w:rsidR="00CC130F">
        <w:rPr>
          <w:rFonts w:ascii="Cambria" w:hAnsi="Cambria" w:cstheme="minorHAnsi"/>
        </w:rPr>
        <w:t>, or constant variance</w:t>
      </w:r>
    </w:p>
    <w:p w14:paraId="43D9BB00" w14:textId="72B74741" w:rsidR="00CC130F" w:rsidRDefault="00CC130F" w:rsidP="002C3EE9">
      <w:pPr>
        <w:pStyle w:val="ListParagraph"/>
        <w:numPr>
          <w:ilvl w:val="0"/>
          <w:numId w:val="38"/>
        </w:numPr>
        <w:autoSpaceDE w:val="0"/>
        <w:autoSpaceDN w:val="0"/>
        <w:adjustRightInd w:val="0"/>
        <w:spacing w:line="240" w:lineRule="auto"/>
        <w:rPr>
          <w:rFonts w:ascii="Cambria" w:hAnsi="Cambria" w:cstheme="minorHAnsi"/>
        </w:rPr>
      </w:pPr>
      <w:r>
        <w:rPr>
          <w:rFonts w:ascii="Cambria" w:hAnsi="Cambria" w:cstheme="minorHAnsi"/>
        </w:rPr>
        <w:t>Independence of observations</w:t>
      </w:r>
    </w:p>
    <w:p w14:paraId="28FD37A5" w14:textId="6E9547BE" w:rsidR="00CC130F" w:rsidRPr="002C3EE9" w:rsidRDefault="00CC130F" w:rsidP="002C3EE9">
      <w:pPr>
        <w:pStyle w:val="ListParagraph"/>
        <w:numPr>
          <w:ilvl w:val="0"/>
          <w:numId w:val="38"/>
        </w:numPr>
        <w:autoSpaceDE w:val="0"/>
        <w:autoSpaceDN w:val="0"/>
        <w:adjustRightInd w:val="0"/>
        <w:spacing w:line="240" w:lineRule="auto"/>
        <w:rPr>
          <w:rFonts w:ascii="Cambria" w:hAnsi="Cambria" w:cstheme="minorHAnsi"/>
        </w:rPr>
      </w:pPr>
      <w:r>
        <w:rPr>
          <w:rFonts w:ascii="Cambria" w:hAnsi="Cambria" w:cstheme="minorHAnsi"/>
        </w:rPr>
        <w:t>Normality</w:t>
      </w:r>
    </w:p>
    <w:p w14:paraId="1245B24E" w14:textId="5F5F8DC4" w:rsidR="00256836" w:rsidRPr="000122FA" w:rsidRDefault="001A2C7D" w:rsidP="000122FA">
      <w:pPr>
        <w:pStyle w:val="Heading2"/>
        <w:keepLines/>
        <w:numPr>
          <w:ilvl w:val="1"/>
          <w:numId w:val="35"/>
        </w:numPr>
        <w:spacing w:before="200" w:after="0" w:line="276" w:lineRule="auto"/>
        <w:rPr>
          <w:rFonts w:ascii="Cambria" w:hAnsi="Cambria" w:cstheme="minorHAnsi"/>
          <w:lang w:val="en-US"/>
        </w:rPr>
      </w:pPr>
      <w:r w:rsidRPr="008B7F3D">
        <w:rPr>
          <w:rFonts w:ascii="Cambria" w:hAnsi="Cambria" w:cstheme="minorHAnsi"/>
          <w:lang w:val="en-US"/>
        </w:rPr>
        <w:t>Analy</w:t>
      </w:r>
      <w:r w:rsidR="00533890">
        <w:rPr>
          <w:rFonts w:ascii="Cambria" w:hAnsi="Cambria" w:cstheme="minorHAnsi"/>
          <w:lang w:val="en-US"/>
        </w:rPr>
        <w:t>s</w:t>
      </w:r>
      <w:r w:rsidRPr="008B7F3D">
        <w:rPr>
          <w:rFonts w:ascii="Cambria" w:hAnsi="Cambria" w:cstheme="minorHAnsi"/>
          <w:lang w:val="en-US"/>
        </w:rPr>
        <w:t>es Plan for Aim 2</w:t>
      </w:r>
    </w:p>
    <w:p w14:paraId="2B5B8791" w14:textId="73AEF995" w:rsidR="00256836" w:rsidRDefault="00256836" w:rsidP="001A2C7D">
      <w:pPr>
        <w:autoSpaceDE w:val="0"/>
        <w:autoSpaceDN w:val="0"/>
        <w:adjustRightInd w:val="0"/>
        <w:spacing w:line="240" w:lineRule="auto"/>
        <w:rPr>
          <w:rFonts w:ascii="Cambria" w:hAnsi="Cambria" w:cstheme="minorHAnsi"/>
          <w:lang w:val="en-US"/>
        </w:rPr>
      </w:pPr>
      <w:r>
        <w:rPr>
          <w:rFonts w:ascii="Cambria" w:hAnsi="Cambria" w:cstheme="minorHAnsi"/>
          <w:lang w:val="en-US"/>
        </w:rPr>
        <w:t xml:space="preserve">A simple logistic regression model will be fit to </w:t>
      </w:r>
      <w:r w:rsidR="00EA7482">
        <w:rPr>
          <w:rFonts w:ascii="Cambria" w:hAnsi="Cambria" w:cstheme="minorHAnsi"/>
          <w:lang w:val="en-US"/>
        </w:rPr>
        <w:t>the data</w:t>
      </w:r>
      <w:r w:rsidR="0054066D">
        <w:rPr>
          <w:rFonts w:ascii="Cambria" w:hAnsi="Cambria" w:cstheme="minorHAnsi"/>
          <w:lang w:val="en-US"/>
        </w:rPr>
        <w:t xml:space="preserve"> </w:t>
      </w:r>
      <w:r w:rsidR="00221546">
        <w:rPr>
          <w:rFonts w:ascii="Cambria" w:hAnsi="Cambria" w:cstheme="minorHAnsi"/>
          <w:lang w:val="en-US"/>
        </w:rPr>
        <w:t xml:space="preserve">with WHF as the binary outcome and </w:t>
      </w:r>
      <w:r w:rsidR="00666322">
        <w:rPr>
          <w:rFonts w:ascii="Cambria" w:hAnsi="Cambria" w:cstheme="minorHAnsi"/>
          <w:lang w:val="en-US"/>
        </w:rPr>
        <w:t>KLEVEL as the continuous predictor and will use</w:t>
      </w:r>
      <w:r w:rsidR="00CC4D4B">
        <w:rPr>
          <w:rFonts w:ascii="Cambria" w:hAnsi="Cambria" w:cstheme="minorHAnsi"/>
          <w:lang w:val="en-US"/>
        </w:rPr>
        <w:t xml:space="preserve"> the following hypotheses:</w:t>
      </w:r>
    </w:p>
    <w:p w14:paraId="34458E85" w14:textId="77777777" w:rsidR="00CC4D4B" w:rsidRDefault="00CC4D4B" w:rsidP="001A2C7D">
      <w:pPr>
        <w:autoSpaceDE w:val="0"/>
        <w:autoSpaceDN w:val="0"/>
        <w:adjustRightInd w:val="0"/>
        <w:spacing w:line="240" w:lineRule="auto"/>
        <w:rPr>
          <w:rFonts w:ascii="Cambria" w:hAnsi="Cambria" w:cstheme="minorHAnsi"/>
          <w:lang w:val="en-US"/>
        </w:rPr>
      </w:pPr>
    </w:p>
    <w:p w14:paraId="19DE719C" w14:textId="32681E9B" w:rsidR="0079526A" w:rsidRPr="0079526A" w:rsidRDefault="0079526A" w:rsidP="0079526A">
      <w:pPr>
        <w:pStyle w:val="FirstParagraph"/>
        <w:jc w:val="center"/>
      </w:pPr>
      <m:oMath>
        <m:sSub>
          <m:sSubPr>
            <m:ctrlPr>
              <w:rPr>
                <w:rFonts w:ascii="Cambria Math" w:hAnsi="Cambria Math"/>
              </w:rPr>
            </m:ctrlPr>
          </m:sSubPr>
          <m:e>
            <m:r>
              <w:rPr>
                <w:rFonts w:ascii="Cambria Math" w:hAnsi="Cambria Math"/>
              </w:rPr>
              <m:t>H</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0</m:t>
        </m:r>
      </m:oMath>
      <w:r>
        <w:tab/>
      </w: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0</m:t>
        </m:r>
      </m:oMath>
    </w:p>
    <w:p w14:paraId="7FC83601" w14:textId="77777777" w:rsidR="00305B08" w:rsidRDefault="00305B08" w:rsidP="001A2C7D">
      <w:pPr>
        <w:autoSpaceDE w:val="0"/>
        <w:autoSpaceDN w:val="0"/>
        <w:adjustRightInd w:val="0"/>
        <w:spacing w:line="240" w:lineRule="auto"/>
        <w:rPr>
          <w:rFonts w:ascii="Cambria" w:hAnsi="Cambria" w:cstheme="minorHAnsi"/>
          <w:lang w:val="en-US"/>
        </w:rPr>
      </w:pPr>
    </w:p>
    <w:p w14:paraId="5235EE0F" w14:textId="59BB42A7" w:rsidR="00305B08" w:rsidRDefault="00305B08" w:rsidP="001A2C7D">
      <w:pPr>
        <w:autoSpaceDE w:val="0"/>
        <w:autoSpaceDN w:val="0"/>
        <w:adjustRightInd w:val="0"/>
        <w:spacing w:line="240" w:lineRule="auto"/>
        <w:rPr>
          <w:rFonts w:ascii="Cambria" w:hAnsi="Cambria" w:cstheme="minorHAnsi"/>
          <w:lang w:val="en-US"/>
        </w:rPr>
      </w:pPr>
      <w:r>
        <w:rPr>
          <w:rFonts w:ascii="Cambria" w:hAnsi="Cambria" w:cstheme="minorHAnsi"/>
          <w:lang w:val="en-US"/>
        </w:rPr>
        <w:t>Once the logistic regression model is fit to the data,</w:t>
      </w:r>
      <w:r w:rsidR="000D593F">
        <w:rPr>
          <w:rFonts w:ascii="Cambria" w:hAnsi="Cambria" w:cstheme="minorHAnsi"/>
          <w:lang w:val="en-US"/>
        </w:rPr>
        <w:t xml:space="preserve"> conclusions will be drawn from the model</w:t>
      </w:r>
      <w:r w:rsidR="00026AFF">
        <w:rPr>
          <w:rFonts w:ascii="Cambria" w:hAnsi="Cambria" w:cstheme="minorHAnsi"/>
          <w:lang w:val="en-US"/>
        </w:rPr>
        <w:t xml:space="preserve"> based </w:t>
      </w:r>
      <w:r w:rsidR="000E3513">
        <w:rPr>
          <w:rFonts w:ascii="Cambria" w:hAnsi="Cambria" w:cstheme="minorHAnsi"/>
          <w:lang w:val="en-US"/>
        </w:rPr>
        <w:t>on</w:t>
      </w:r>
      <w:r w:rsidR="00026AFF">
        <w:rPr>
          <w:rFonts w:ascii="Cambria" w:hAnsi="Cambria" w:cstheme="minorHAnsi"/>
          <w:lang w:val="en-US"/>
        </w:rPr>
        <w:t xml:space="preserve"> the </w:t>
      </w:r>
      <w:r w:rsidR="003318EA">
        <w:rPr>
          <w:rFonts w:ascii="Cambria" w:hAnsi="Cambria" w:cstheme="minorHAnsi"/>
          <w:lang w:val="en-US"/>
        </w:rPr>
        <w:t>hypotheses and coefficients of the model</w:t>
      </w:r>
      <w:r w:rsidR="003520E6">
        <w:rPr>
          <w:rFonts w:ascii="Cambria" w:hAnsi="Cambria" w:cstheme="minorHAnsi"/>
          <w:lang w:val="en-US"/>
        </w:rPr>
        <w:t>, if the assumptions have been met</w:t>
      </w:r>
      <w:r w:rsidR="003318EA">
        <w:rPr>
          <w:rFonts w:ascii="Cambria" w:hAnsi="Cambria" w:cstheme="minorHAnsi"/>
          <w:lang w:val="en-US"/>
        </w:rPr>
        <w:t>.</w:t>
      </w:r>
    </w:p>
    <w:p w14:paraId="1CF89012" w14:textId="77777777" w:rsidR="00AE597C" w:rsidRDefault="00AE597C" w:rsidP="001A2C7D">
      <w:pPr>
        <w:autoSpaceDE w:val="0"/>
        <w:autoSpaceDN w:val="0"/>
        <w:adjustRightInd w:val="0"/>
        <w:spacing w:line="240" w:lineRule="auto"/>
        <w:rPr>
          <w:rFonts w:ascii="Cambria" w:hAnsi="Cambria" w:cstheme="minorHAnsi"/>
          <w:lang w:val="en-US"/>
        </w:rPr>
      </w:pPr>
    </w:p>
    <w:p w14:paraId="6E6CF924" w14:textId="5A3DF05E" w:rsidR="00AE597C" w:rsidRDefault="00C431BE" w:rsidP="001A2C7D">
      <w:pPr>
        <w:autoSpaceDE w:val="0"/>
        <w:autoSpaceDN w:val="0"/>
        <w:adjustRightInd w:val="0"/>
        <w:spacing w:line="240" w:lineRule="auto"/>
        <w:rPr>
          <w:rFonts w:ascii="Cambria" w:hAnsi="Cambria" w:cstheme="minorHAnsi"/>
          <w:lang w:val="en-US"/>
        </w:rPr>
      </w:pPr>
      <w:r>
        <w:rPr>
          <w:rFonts w:ascii="Cambria" w:hAnsi="Cambria" w:cstheme="minorHAnsi"/>
          <w:lang w:val="en-US"/>
        </w:rPr>
        <w:t>Assumptions for Logistic Regression:</w:t>
      </w:r>
    </w:p>
    <w:p w14:paraId="18C29906" w14:textId="1CDAFEDD" w:rsidR="00C431BE" w:rsidRDefault="003A788D" w:rsidP="00C431BE">
      <w:pPr>
        <w:pStyle w:val="ListParagraph"/>
        <w:numPr>
          <w:ilvl w:val="0"/>
          <w:numId w:val="39"/>
        </w:numPr>
        <w:autoSpaceDE w:val="0"/>
        <w:autoSpaceDN w:val="0"/>
        <w:adjustRightInd w:val="0"/>
        <w:spacing w:line="240" w:lineRule="auto"/>
        <w:rPr>
          <w:rFonts w:ascii="Cambria" w:hAnsi="Cambria" w:cstheme="minorHAnsi"/>
        </w:rPr>
      </w:pPr>
      <w:r>
        <w:rPr>
          <w:rFonts w:ascii="Cambria" w:hAnsi="Cambria" w:cstheme="minorHAnsi"/>
        </w:rPr>
        <w:t>Outcome variable is binary</w:t>
      </w:r>
    </w:p>
    <w:p w14:paraId="22F57B5B" w14:textId="1B248768" w:rsidR="003A788D" w:rsidRDefault="007D239F" w:rsidP="00C431BE">
      <w:pPr>
        <w:pStyle w:val="ListParagraph"/>
        <w:numPr>
          <w:ilvl w:val="0"/>
          <w:numId w:val="39"/>
        </w:numPr>
        <w:autoSpaceDE w:val="0"/>
        <w:autoSpaceDN w:val="0"/>
        <w:adjustRightInd w:val="0"/>
        <w:spacing w:line="240" w:lineRule="auto"/>
        <w:rPr>
          <w:rFonts w:ascii="Cambria" w:hAnsi="Cambria" w:cstheme="minorHAnsi"/>
        </w:rPr>
      </w:pPr>
      <w:r>
        <w:rPr>
          <w:rFonts w:ascii="Cambria" w:hAnsi="Cambria" w:cstheme="minorHAnsi"/>
        </w:rPr>
        <w:t>Independent observations</w:t>
      </w:r>
    </w:p>
    <w:p w14:paraId="4659C9D5" w14:textId="6EE021B0" w:rsidR="007D239F" w:rsidRDefault="007D239F" w:rsidP="00C431BE">
      <w:pPr>
        <w:pStyle w:val="ListParagraph"/>
        <w:numPr>
          <w:ilvl w:val="0"/>
          <w:numId w:val="39"/>
        </w:numPr>
        <w:autoSpaceDE w:val="0"/>
        <w:autoSpaceDN w:val="0"/>
        <w:adjustRightInd w:val="0"/>
        <w:spacing w:line="240" w:lineRule="auto"/>
        <w:rPr>
          <w:rFonts w:ascii="Cambria" w:hAnsi="Cambria" w:cstheme="minorHAnsi"/>
        </w:rPr>
      </w:pPr>
      <w:r>
        <w:rPr>
          <w:rFonts w:ascii="Cambria" w:hAnsi="Cambria" w:cstheme="minorHAnsi"/>
        </w:rPr>
        <w:t>No multicollinearity</w:t>
      </w:r>
    </w:p>
    <w:p w14:paraId="3C0ED43B" w14:textId="5FDA59E4" w:rsidR="007D239F" w:rsidRDefault="00E16AF8" w:rsidP="00C431BE">
      <w:pPr>
        <w:pStyle w:val="ListParagraph"/>
        <w:numPr>
          <w:ilvl w:val="0"/>
          <w:numId w:val="39"/>
        </w:numPr>
        <w:autoSpaceDE w:val="0"/>
        <w:autoSpaceDN w:val="0"/>
        <w:adjustRightInd w:val="0"/>
        <w:spacing w:line="240" w:lineRule="auto"/>
        <w:rPr>
          <w:rFonts w:ascii="Cambria" w:hAnsi="Cambria" w:cstheme="minorHAnsi"/>
        </w:rPr>
      </w:pPr>
      <w:r>
        <w:rPr>
          <w:rFonts w:ascii="Cambria" w:hAnsi="Cambria" w:cstheme="minorHAnsi"/>
        </w:rPr>
        <w:t>Linearity of independent variables</w:t>
      </w:r>
      <w:r w:rsidR="004F0D34">
        <w:rPr>
          <w:rFonts w:ascii="Cambria" w:hAnsi="Cambria" w:cstheme="minorHAnsi"/>
        </w:rPr>
        <w:t xml:space="preserve"> and log-odds</w:t>
      </w:r>
    </w:p>
    <w:p w14:paraId="3DDCB5EC" w14:textId="45F601CE" w:rsidR="00E16AF8" w:rsidRDefault="00F25B99" w:rsidP="00C431BE">
      <w:pPr>
        <w:pStyle w:val="ListParagraph"/>
        <w:numPr>
          <w:ilvl w:val="0"/>
          <w:numId w:val="39"/>
        </w:numPr>
        <w:autoSpaceDE w:val="0"/>
        <w:autoSpaceDN w:val="0"/>
        <w:adjustRightInd w:val="0"/>
        <w:spacing w:line="240" w:lineRule="auto"/>
        <w:rPr>
          <w:rFonts w:ascii="Cambria" w:hAnsi="Cambria" w:cstheme="minorHAnsi"/>
        </w:rPr>
      </w:pPr>
      <w:r>
        <w:rPr>
          <w:rFonts w:ascii="Cambria" w:hAnsi="Cambria" w:cstheme="minorHAnsi"/>
        </w:rPr>
        <w:t>Large sample size</w:t>
      </w:r>
    </w:p>
    <w:p w14:paraId="372D7D94" w14:textId="77777777" w:rsidR="00F823D3" w:rsidRPr="00F823D3" w:rsidRDefault="00F823D3" w:rsidP="00F823D3">
      <w:pPr>
        <w:autoSpaceDE w:val="0"/>
        <w:autoSpaceDN w:val="0"/>
        <w:adjustRightInd w:val="0"/>
        <w:spacing w:line="240" w:lineRule="auto"/>
        <w:rPr>
          <w:rFonts w:ascii="Cambria" w:hAnsi="Cambria" w:cstheme="minorHAnsi"/>
        </w:rPr>
      </w:pPr>
    </w:p>
    <w:p w14:paraId="6F60B7AB" w14:textId="5FC0A747" w:rsidR="006C68F8" w:rsidRDefault="006C68F8" w:rsidP="006C68F8">
      <w:pPr>
        <w:pStyle w:val="Heading2"/>
        <w:keepLines/>
        <w:numPr>
          <w:ilvl w:val="1"/>
          <w:numId w:val="35"/>
        </w:numPr>
        <w:spacing w:before="200" w:after="0" w:line="276" w:lineRule="auto"/>
        <w:rPr>
          <w:rFonts w:ascii="Cambria" w:hAnsi="Cambria" w:cstheme="minorHAnsi"/>
          <w:lang w:val="en-US"/>
        </w:rPr>
      </w:pPr>
      <w:r w:rsidRPr="008B7F3D">
        <w:rPr>
          <w:rFonts w:ascii="Cambria" w:hAnsi="Cambria" w:cstheme="minorHAnsi"/>
          <w:lang w:val="en-US"/>
        </w:rPr>
        <w:t xml:space="preserve">Analyses Plan for Aim </w:t>
      </w:r>
      <w:r>
        <w:rPr>
          <w:rFonts w:ascii="Cambria" w:hAnsi="Cambria" w:cstheme="minorHAnsi"/>
          <w:lang w:val="en-US"/>
        </w:rPr>
        <w:t>3</w:t>
      </w:r>
    </w:p>
    <w:p w14:paraId="79C85D9C" w14:textId="06A2BB46" w:rsidR="00E019DC" w:rsidRDefault="008439BC" w:rsidP="006C68F8">
      <w:pPr>
        <w:rPr>
          <w:lang w:val="en-US"/>
        </w:rPr>
      </w:pPr>
      <w:r>
        <w:rPr>
          <w:lang w:val="en-US"/>
        </w:rPr>
        <w:t xml:space="preserve">A multiple logistic regression model will be </w:t>
      </w:r>
      <w:r w:rsidR="00FB50DC">
        <w:rPr>
          <w:lang w:val="en-US"/>
        </w:rPr>
        <w:t xml:space="preserve">fit to the data with the same binary outcome and continuous variable as in Aim 2, but </w:t>
      </w:r>
      <w:r w:rsidR="00E35971">
        <w:rPr>
          <w:lang w:val="en-US"/>
        </w:rPr>
        <w:t>will add in a</w:t>
      </w:r>
      <w:r w:rsidR="00DB0B20">
        <w:rPr>
          <w:lang w:val="en-US"/>
        </w:rPr>
        <w:t xml:space="preserve"> binary predictor variable </w:t>
      </w:r>
      <w:r w:rsidR="00607171">
        <w:rPr>
          <w:lang w:val="en-US"/>
        </w:rPr>
        <w:t>TRTMT (</w:t>
      </w:r>
      <w:r w:rsidR="00D869B3">
        <w:rPr>
          <w:lang w:val="en-US"/>
        </w:rPr>
        <w:t xml:space="preserve">digoxin treatment group) to assess the effect that TRTMT has on the </w:t>
      </w:r>
      <w:r w:rsidR="00221546">
        <w:rPr>
          <w:lang w:val="en-US"/>
        </w:rPr>
        <w:t>effect of KLEVEL on WHF.</w:t>
      </w:r>
    </w:p>
    <w:p w14:paraId="4F0F7563" w14:textId="77777777" w:rsidR="00D0153C" w:rsidRDefault="00D0153C" w:rsidP="006C68F8">
      <w:pPr>
        <w:rPr>
          <w:lang w:val="en-US"/>
        </w:rPr>
      </w:pPr>
    </w:p>
    <w:p w14:paraId="5A4A62E4" w14:textId="3C4DB24C" w:rsidR="00D0153C" w:rsidRDefault="00D0153C" w:rsidP="006C68F8">
      <w:pPr>
        <w:rPr>
          <w:lang w:val="en-US"/>
        </w:rPr>
      </w:pPr>
      <w:r>
        <w:rPr>
          <w:lang w:val="en-US"/>
        </w:rPr>
        <w:t xml:space="preserve">The following hypotheses will be </w:t>
      </w:r>
      <w:r w:rsidR="00267C0D">
        <w:rPr>
          <w:lang w:val="en-US"/>
        </w:rPr>
        <w:t>tested:</w:t>
      </w:r>
    </w:p>
    <w:p w14:paraId="1039AEE2" w14:textId="77777777" w:rsidR="00267C0D" w:rsidRDefault="00267C0D" w:rsidP="006C68F8">
      <w:pPr>
        <w:rPr>
          <w:lang w:val="en-US"/>
        </w:rPr>
      </w:pPr>
    </w:p>
    <w:p w14:paraId="1F00F6A9" w14:textId="1D5AD25F" w:rsidR="00875D70" w:rsidRPr="00806321" w:rsidRDefault="00875D70" w:rsidP="00806321">
      <w:pPr>
        <w:pStyle w:val="FirstParagraph"/>
        <w:jc w:val="center"/>
      </w:pPr>
      <m:oMath>
        <m:sSub>
          <m:sSubPr>
            <m:ctrlPr>
              <w:rPr>
                <w:rFonts w:ascii="Cambria Math" w:hAnsi="Cambria Math"/>
              </w:rPr>
            </m:ctrlPr>
          </m:sSubPr>
          <m:e>
            <m:r>
              <w:rPr>
                <w:rFonts w:ascii="Cambria Math" w:hAnsi="Cambria Math"/>
              </w:rPr>
              <m:t>H</m:t>
            </m:r>
          </m:e>
          <m:sub>
            <m:r>
              <w:rPr>
                <w:rFonts w:ascii="Cambria Math" w:hAnsi="Cambria Math"/>
              </w:rPr>
              <m:t>o</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0</m:t>
        </m:r>
      </m:oMath>
      <w:r w:rsidR="00617866">
        <w:t xml:space="preserve"> </w:t>
      </w:r>
      <w:r w:rsidR="00617866">
        <w:rPr>
          <w:rFonts w:ascii="Cambria Math" w:hAnsi="Cambria Math"/>
        </w:rPr>
        <w:tab/>
      </w:r>
      <m:oMath>
        <m:sSub>
          <m:sSubPr>
            <m:ctrlPr>
              <w:rPr>
                <w:rFonts w:ascii="Cambria Math" w:hAnsi="Cambria Math"/>
              </w:rPr>
            </m:ctrlPr>
          </m:sSubPr>
          <m:e>
            <m:r>
              <w:rPr>
                <w:rFonts w:ascii="Cambria Math" w:hAnsi="Cambria Math"/>
              </w:rPr>
              <m:t>H</m:t>
            </m:r>
          </m:e>
          <m:sub>
            <m:r>
              <w:rPr>
                <w:rFonts w:ascii="Cambria Math" w:hAnsi="Cambria Math"/>
              </w:rPr>
              <m:t>a</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0</m:t>
        </m:r>
      </m:oMath>
    </w:p>
    <w:p w14:paraId="63574A6F" w14:textId="6DC7DDED" w:rsidR="00875D70" w:rsidRPr="00617866" w:rsidRDefault="00875D70" w:rsidP="00806321">
      <w:pPr>
        <w:pStyle w:val="FirstParagraph"/>
        <w:jc w:val="center"/>
      </w:pPr>
      <m:oMath>
        <m:sSub>
          <m:sSubPr>
            <m:ctrlPr>
              <w:rPr>
                <w:rFonts w:ascii="Cambria Math" w:hAnsi="Cambria Math"/>
              </w:rPr>
            </m:ctrlPr>
          </m:sSubPr>
          <m:e>
            <m:r>
              <w:rPr>
                <w:rFonts w:ascii="Cambria Math" w:hAnsi="Cambria Math"/>
              </w:rPr>
              <m:t>H</m:t>
            </m:r>
          </m:e>
          <m:sub>
            <m:r>
              <w:rPr>
                <w:rFonts w:ascii="Cambria Math" w:hAnsi="Cambria Math"/>
              </w:rPr>
              <m:t>o</m:t>
            </m:r>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0</m:t>
        </m:r>
      </m:oMath>
      <w:r w:rsidR="00806321">
        <w:tab/>
      </w:r>
      <m:oMath>
        <m:sSub>
          <m:sSubPr>
            <m:ctrlPr>
              <w:rPr>
                <w:rFonts w:ascii="Cambria Math" w:hAnsi="Cambria Math"/>
              </w:rPr>
            </m:ctrlPr>
          </m:sSubPr>
          <m:e>
            <m:r>
              <w:rPr>
                <w:rFonts w:ascii="Cambria Math" w:hAnsi="Cambria Math"/>
              </w:rPr>
              <m:t>H</m:t>
            </m:r>
          </m:e>
          <m:sub>
            <m:r>
              <w:rPr>
                <w:rFonts w:ascii="Cambria Math" w:hAnsi="Cambria Math"/>
              </w:rPr>
              <m:t>a</m:t>
            </m:r>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0</m:t>
        </m:r>
      </m:oMath>
    </w:p>
    <w:p w14:paraId="5BC67DBC" w14:textId="77777777" w:rsidR="005868E6" w:rsidRDefault="005868E6" w:rsidP="006C68F8">
      <w:pPr>
        <w:rPr>
          <w:lang w:val="en-US"/>
        </w:rPr>
      </w:pPr>
    </w:p>
    <w:p w14:paraId="6E54487C" w14:textId="53B4FDEA" w:rsidR="005868E6" w:rsidRDefault="005868E6" w:rsidP="006C68F8">
      <w:pPr>
        <w:rPr>
          <w:lang w:val="en-US"/>
        </w:rPr>
      </w:pPr>
      <w:r>
        <w:rPr>
          <w:lang w:val="en-US"/>
        </w:rPr>
        <w:t xml:space="preserve">After </w:t>
      </w:r>
      <w:r w:rsidR="002D11C7">
        <w:rPr>
          <w:lang w:val="en-US"/>
        </w:rPr>
        <w:t xml:space="preserve">assumptions have been </w:t>
      </w:r>
      <w:r w:rsidR="003520E6">
        <w:rPr>
          <w:lang w:val="en-US"/>
        </w:rPr>
        <w:t>checked, if they are met</w:t>
      </w:r>
      <w:r w:rsidR="002B6739">
        <w:rPr>
          <w:lang w:val="en-US"/>
        </w:rPr>
        <w:t xml:space="preserve"> then conclusions will be drawn from the model. Otherwise, the model will not be</w:t>
      </w:r>
      <w:r w:rsidR="00F304C0">
        <w:rPr>
          <w:lang w:val="en-US"/>
        </w:rPr>
        <w:t xml:space="preserve"> used to make conclusions.</w:t>
      </w:r>
    </w:p>
    <w:p w14:paraId="2405E814" w14:textId="12EBF306" w:rsidR="00E019DC" w:rsidRPr="008B7F3D" w:rsidRDefault="00E019DC" w:rsidP="00E019DC">
      <w:pPr>
        <w:pStyle w:val="Heading1"/>
        <w:keepLines/>
        <w:numPr>
          <w:ilvl w:val="0"/>
          <w:numId w:val="35"/>
        </w:numPr>
        <w:spacing w:before="480" w:after="0" w:line="276" w:lineRule="auto"/>
        <w:rPr>
          <w:rFonts w:ascii="Cambria" w:hAnsi="Cambria" w:cstheme="minorHAnsi"/>
          <w:lang w:val="en-US"/>
        </w:rPr>
      </w:pPr>
      <w:r>
        <w:rPr>
          <w:rFonts w:ascii="Cambria" w:hAnsi="Cambria" w:cstheme="minorHAnsi"/>
          <w:lang w:val="en-US"/>
        </w:rPr>
        <w:lastRenderedPageBreak/>
        <w:t>Analysis</w:t>
      </w:r>
    </w:p>
    <w:p w14:paraId="0FC4129E" w14:textId="5F9CD9EE" w:rsidR="00E019DC" w:rsidRPr="008B7F3D" w:rsidRDefault="00E019DC" w:rsidP="00E019DC">
      <w:pPr>
        <w:pStyle w:val="Heading2"/>
        <w:keepLines/>
        <w:numPr>
          <w:ilvl w:val="1"/>
          <w:numId w:val="35"/>
        </w:numPr>
        <w:spacing w:before="200" w:after="0" w:line="276" w:lineRule="auto"/>
        <w:rPr>
          <w:rFonts w:ascii="Cambria" w:hAnsi="Cambria" w:cstheme="minorHAnsi"/>
          <w:lang w:val="en-US"/>
        </w:rPr>
      </w:pPr>
      <w:r w:rsidRPr="008B7F3D">
        <w:rPr>
          <w:rFonts w:ascii="Cambria" w:hAnsi="Cambria" w:cstheme="minorHAnsi"/>
          <w:lang w:val="en-US"/>
        </w:rPr>
        <w:t>Analys</w:t>
      </w:r>
      <w:r w:rsidR="00916591">
        <w:rPr>
          <w:rFonts w:ascii="Cambria" w:hAnsi="Cambria" w:cstheme="minorHAnsi"/>
          <w:lang w:val="en-US"/>
        </w:rPr>
        <w:t>i</w:t>
      </w:r>
      <w:r w:rsidRPr="008B7F3D">
        <w:rPr>
          <w:rFonts w:ascii="Cambria" w:hAnsi="Cambria" w:cstheme="minorHAnsi"/>
          <w:lang w:val="en-US"/>
        </w:rPr>
        <w:t>s for Aim 1</w:t>
      </w:r>
    </w:p>
    <w:p w14:paraId="700AF343" w14:textId="70A5A117" w:rsidR="00E019DC" w:rsidRDefault="009F079C" w:rsidP="00E019DC">
      <w:pPr>
        <w:autoSpaceDE w:val="0"/>
        <w:autoSpaceDN w:val="0"/>
        <w:adjustRightInd w:val="0"/>
        <w:spacing w:line="240" w:lineRule="auto"/>
        <w:rPr>
          <w:rFonts w:ascii="Cambria" w:hAnsi="Cambria" w:cstheme="minorHAnsi"/>
          <w:lang w:val="en-US"/>
        </w:rPr>
      </w:pPr>
      <w:r>
        <w:rPr>
          <w:rFonts w:ascii="Cambria" w:hAnsi="Cambria" w:cstheme="minorHAnsi"/>
          <w:lang w:val="en-US"/>
        </w:rPr>
        <w:t xml:space="preserve">The </w:t>
      </w:r>
      <w:r w:rsidR="00BA610C">
        <w:rPr>
          <w:rFonts w:ascii="Cambria" w:hAnsi="Cambria" w:cstheme="minorHAnsi"/>
          <w:lang w:val="en-US"/>
        </w:rPr>
        <w:t xml:space="preserve">3 </w:t>
      </w:r>
      <w:r w:rsidR="00755595">
        <w:rPr>
          <w:rFonts w:ascii="Cambria" w:hAnsi="Cambria" w:cstheme="minorHAnsi"/>
          <w:lang w:val="en-US"/>
        </w:rPr>
        <w:t>algorithms</w:t>
      </w:r>
      <w:r w:rsidR="00BA610C">
        <w:rPr>
          <w:rFonts w:ascii="Cambria" w:hAnsi="Cambria" w:cstheme="minorHAnsi"/>
          <w:lang w:val="en-US"/>
        </w:rPr>
        <w:t xml:space="preserve"> of variable selection using p-value as entrance and removal criteria all selected the same variables as significant predictors of the outcome variable, KLEVEL. These variables were </w:t>
      </w:r>
      <w:r w:rsidR="00D57B59">
        <w:rPr>
          <w:rFonts w:ascii="Cambria" w:hAnsi="Cambria" w:cstheme="minorHAnsi"/>
          <w:lang w:val="en-US"/>
        </w:rPr>
        <w:t>D</w:t>
      </w:r>
      <w:r w:rsidR="00165421">
        <w:rPr>
          <w:rFonts w:ascii="Cambria" w:hAnsi="Cambria" w:cstheme="minorHAnsi"/>
          <w:lang w:val="en-US"/>
        </w:rPr>
        <w:t>IABETES and CREAT.</w:t>
      </w:r>
    </w:p>
    <w:p w14:paraId="6EF9A0E4" w14:textId="77777777" w:rsidR="00460D7D" w:rsidRDefault="00460D7D" w:rsidP="00E019DC">
      <w:pPr>
        <w:autoSpaceDE w:val="0"/>
        <w:autoSpaceDN w:val="0"/>
        <w:adjustRightInd w:val="0"/>
        <w:spacing w:line="240" w:lineRule="auto"/>
        <w:rPr>
          <w:rFonts w:ascii="Cambria" w:hAnsi="Cambria" w:cstheme="minorHAnsi"/>
          <w:lang w:val="en-US"/>
        </w:rPr>
      </w:pPr>
    </w:p>
    <w:p w14:paraId="45220CB9" w14:textId="034C8631" w:rsidR="00460D7D" w:rsidRDefault="00460D7D" w:rsidP="00E019DC">
      <w:pPr>
        <w:autoSpaceDE w:val="0"/>
        <w:autoSpaceDN w:val="0"/>
        <w:adjustRightInd w:val="0"/>
        <w:spacing w:line="240" w:lineRule="auto"/>
        <w:rPr>
          <w:rFonts w:ascii="Cambria" w:hAnsi="Cambria" w:cstheme="minorHAnsi"/>
          <w:lang w:val="en-US"/>
        </w:rPr>
      </w:pPr>
      <w:r>
        <w:rPr>
          <w:rFonts w:ascii="Cambria" w:hAnsi="Cambria" w:cstheme="minorHAnsi"/>
          <w:lang w:val="en-US"/>
        </w:rPr>
        <w:t>When the entrance and removal criteria was changed to be AIC, a different subset of variables were selected</w:t>
      </w:r>
      <w:r w:rsidR="00755595">
        <w:rPr>
          <w:rFonts w:ascii="Cambria" w:hAnsi="Cambria" w:cstheme="minorHAnsi"/>
          <w:lang w:val="en-US"/>
        </w:rPr>
        <w:t xml:space="preserve">. Each of these 3 algorithms (stepwise, forward, and backward) selected the same subset of variables, </w:t>
      </w:r>
      <w:r w:rsidR="00CB338C">
        <w:rPr>
          <w:rFonts w:ascii="Cambria" w:hAnsi="Cambria" w:cstheme="minorHAnsi"/>
          <w:lang w:val="en-US"/>
        </w:rPr>
        <w:t>which included DIABETES, CREAT, PREVMI, and SEX.</w:t>
      </w:r>
    </w:p>
    <w:p w14:paraId="78F0E264" w14:textId="77777777" w:rsidR="00CB338C" w:rsidRDefault="00CB338C" w:rsidP="00E019DC">
      <w:pPr>
        <w:autoSpaceDE w:val="0"/>
        <w:autoSpaceDN w:val="0"/>
        <w:adjustRightInd w:val="0"/>
        <w:spacing w:line="240" w:lineRule="auto"/>
        <w:rPr>
          <w:rFonts w:ascii="Cambria" w:hAnsi="Cambria" w:cstheme="minorHAnsi"/>
          <w:lang w:val="en-US"/>
        </w:rPr>
      </w:pPr>
    </w:p>
    <w:p w14:paraId="2DAD958E" w14:textId="6D30E6FB" w:rsidR="00CB338C" w:rsidRDefault="001E48CA" w:rsidP="00E019DC">
      <w:pPr>
        <w:autoSpaceDE w:val="0"/>
        <w:autoSpaceDN w:val="0"/>
        <w:adjustRightInd w:val="0"/>
        <w:spacing w:line="240" w:lineRule="auto"/>
        <w:rPr>
          <w:rFonts w:ascii="Cambria" w:hAnsi="Cambria" w:cstheme="minorHAnsi"/>
          <w:lang w:val="en-US"/>
        </w:rPr>
      </w:pPr>
      <w:r>
        <w:rPr>
          <w:rFonts w:ascii="Cambria" w:hAnsi="Cambria" w:cstheme="minorHAnsi"/>
          <w:lang w:val="en-US"/>
        </w:rPr>
        <w:t>It can be concluded that there is a statistically significant relationship between DIABETES and CREAT with</w:t>
      </w:r>
      <w:r w:rsidR="006D07BC">
        <w:rPr>
          <w:rFonts w:ascii="Cambria" w:hAnsi="Cambria" w:cstheme="minorHAnsi"/>
          <w:lang w:val="en-US"/>
        </w:rPr>
        <w:t xml:space="preserve"> KLEVEL. </w:t>
      </w:r>
      <w:r w:rsidR="00984119">
        <w:rPr>
          <w:rFonts w:ascii="Cambria" w:hAnsi="Cambria" w:cstheme="minorHAnsi"/>
          <w:lang w:val="en-US"/>
        </w:rPr>
        <w:t xml:space="preserve">It can be concluded that </w:t>
      </w:r>
      <w:r w:rsidR="00B22148">
        <w:rPr>
          <w:rFonts w:ascii="Cambria" w:hAnsi="Cambria" w:cstheme="minorHAnsi"/>
          <w:lang w:val="en-US"/>
        </w:rPr>
        <w:t xml:space="preserve">higher </w:t>
      </w:r>
      <w:r w:rsidR="002E638C">
        <w:rPr>
          <w:rFonts w:ascii="Cambria" w:hAnsi="Cambria" w:cstheme="minorHAnsi"/>
          <w:lang w:val="en-US"/>
        </w:rPr>
        <w:t xml:space="preserve">levels of creatinine (CREAT) are associated with higher levels of serum potassium (KLEVEL), </w:t>
      </w:r>
      <w:r w:rsidR="00C77F50">
        <w:rPr>
          <w:rFonts w:ascii="Cambria" w:hAnsi="Cambria" w:cstheme="minorHAnsi"/>
          <w:lang w:val="en-US"/>
        </w:rPr>
        <w:t xml:space="preserve">specifically for a 1 unit increase in creatinine, there is a 0.03787 average increase </w:t>
      </w:r>
      <w:r w:rsidR="00DD0D5E">
        <w:rPr>
          <w:rFonts w:ascii="Cambria" w:hAnsi="Cambria" w:cstheme="minorHAnsi"/>
          <w:lang w:val="en-US"/>
        </w:rPr>
        <w:t xml:space="preserve">serum potassium. Having Diabetes (DIABETES) also increases the average level of </w:t>
      </w:r>
      <w:r w:rsidR="001F5AF1">
        <w:rPr>
          <w:rFonts w:ascii="Cambria" w:hAnsi="Cambria" w:cstheme="minorHAnsi"/>
          <w:lang w:val="en-US"/>
        </w:rPr>
        <w:t xml:space="preserve">serum potassium, with an individual having diabetes with an average of 0.03158 </w:t>
      </w:r>
      <w:r w:rsidR="00FA3BA9">
        <w:rPr>
          <w:rFonts w:ascii="Cambria" w:hAnsi="Cambria" w:cstheme="minorHAnsi"/>
          <w:lang w:val="en-US"/>
        </w:rPr>
        <w:t xml:space="preserve">mmol/L </w:t>
      </w:r>
      <w:r w:rsidR="00AA343F">
        <w:rPr>
          <w:rFonts w:ascii="Cambria" w:hAnsi="Cambria" w:cstheme="minorHAnsi"/>
          <w:lang w:val="en-US"/>
        </w:rPr>
        <w:t>higher than an individual without diabetes.</w:t>
      </w:r>
    </w:p>
    <w:p w14:paraId="2A8ACC89" w14:textId="77777777" w:rsidR="00AA343F" w:rsidRDefault="00AA343F" w:rsidP="00E019DC">
      <w:pPr>
        <w:autoSpaceDE w:val="0"/>
        <w:autoSpaceDN w:val="0"/>
        <w:adjustRightInd w:val="0"/>
        <w:spacing w:line="240" w:lineRule="auto"/>
        <w:rPr>
          <w:rFonts w:ascii="Cambria" w:hAnsi="Cambria" w:cstheme="minorHAnsi"/>
          <w:lang w:val="en-US"/>
        </w:rPr>
      </w:pPr>
    </w:p>
    <w:p w14:paraId="7B359E63" w14:textId="30ED2FB9" w:rsidR="00AA343F" w:rsidRDefault="001C1546" w:rsidP="00E019DC">
      <w:pPr>
        <w:autoSpaceDE w:val="0"/>
        <w:autoSpaceDN w:val="0"/>
        <w:adjustRightInd w:val="0"/>
        <w:spacing w:line="240" w:lineRule="auto"/>
        <w:rPr>
          <w:rFonts w:ascii="Cambria" w:hAnsi="Cambria" w:cstheme="minorHAnsi"/>
          <w:lang w:val="en-US"/>
        </w:rPr>
      </w:pPr>
      <w:r>
        <w:rPr>
          <w:rFonts w:ascii="Cambria" w:hAnsi="Cambria" w:cstheme="minorHAnsi"/>
          <w:lang w:val="en-US"/>
        </w:rPr>
        <w:t xml:space="preserve">Previous Myocardial Infarction and Sex were also identified when using AIC as </w:t>
      </w:r>
      <w:r w:rsidR="005C1929">
        <w:rPr>
          <w:rFonts w:ascii="Cambria" w:hAnsi="Cambria" w:cstheme="minorHAnsi"/>
          <w:lang w:val="en-US"/>
        </w:rPr>
        <w:t>the criteria, and these variables should be further investigated before association conclusions can be made.</w:t>
      </w:r>
    </w:p>
    <w:p w14:paraId="623D1511" w14:textId="77777777" w:rsidR="00986E8A" w:rsidRDefault="00986E8A" w:rsidP="00E019DC">
      <w:pPr>
        <w:autoSpaceDE w:val="0"/>
        <w:autoSpaceDN w:val="0"/>
        <w:adjustRightInd w:val="0"/>
        <w:spacing w:line="240" w:lineRule="auto"/>
        <w:rPr>
          <w:rFonts w:ascii="Cambria" w:hAnsi="Cambria" w:cstheme="minorHAnsi"/>
          <w:lang w:val="en-US"/>
        </w:rPr>
      </w:pPr>
    </w:p>
    <w:p w14:paraId="20FD5692" w14:textId="2EFF6742" w:rsidR="00986E8A" w:rsidRDefault="00986E8A" w:rsidP="00E019DC">
      <w:pPr>
        <w:autoSpaceDE w:val="0"/>
        <w:autoSpaceDN w:val="0"/>
        <w:adjustRightInd w:val="0"/>
        <w:spacing w:line="240" w:lineRule="auto"/>
        <w:rPr>
          <w:rFonts w:ascii="Cambria" w:hAnsi="Cambria" w:cstheme="minorHAnsi"/>
          <w:lang w:val="en-US"/>
        </w:rPr>
      </w:pPr>
      <w:r>
        <w:rPr>
          <w:rFonts w:ascii="Cambria" w:hAnsi="Cambria" w:cstheme="minorHAnsi"/>
          <w:lang w:val="en-US"/>
        </w:rPr>
        <w:t xml:space="preserve">As can be seen in the </w:t>
      </w:r>
      <w:r w:rsidR="0013324A">
        <w:rPr>
          <w:rFonts w:ascii="Cambria" w:hAnsi="Cambria" w:cstheme="minorHAnsi"/>
          <w:lang w:val="en-US"/>
        </w:rPr>
        <w:t xml:space="preserve">diagnostic plots in the appendix, there is a big issue with </w:t>
      </w:r>
      <w:r w:rsidR="00E2428B">
        <w:rPr>
          <w:rFonts w:ascii="Cambria" w:hAnsi="Cambria" w:cstheme="minorHAnsi"/>
          <w:lang w:val="en-US"/>
        </w:rPr>
        <w:t>the variance, as there is a clear pattern in the scale-location plot.</w:t>
      </w:r>
    </w:p>
    <w:p w14:paraId="7B24B6BD" w14:textId="77777777" w:rsidR="00CB338C" w:rsidRDefault="00CB338C" w:rsidP="00E019DC">
      <w:pPr>
        <w:autoSpaceDE w:val="0"/>
        <w:autoSpaceDN w:val="0"/>
        <w:adjustRightInd w:val="0"/>
        <w:spacing w:line="240" w:lineRule="auto"/>
        <w:rPr>
          <w:rFonts w:ascii="Cambria" w:hAnsi="Cambria" w:cstheme="minorHAnsi"/>
          <w:lang w:val="en-US"/>
        </w:rPr>
      </w:pPr>
    </w:p>
    <w:p w14:paraId="1D21DE67" w14:textId="77777777" w:rsidR="00CB338C" w:rsidRDefault="00CB338C" w:rsidP="00CB338C">
      <w:pPr>
        <w:autoSpaceDE w:val="0"/>
        <w:autoSpaceDN w:val="0"/>
        <w:adjustRightInd w:val="0"/>
        <w:spacing w:line="240" w:lineRule="auto"/>
        <w:rPr>
          <w:rFonts w:ascii="Cambria" w:hAnsi="Cambria" w:cstheme="minorHAnsi"/>
          <w:lang w:val="en-US"/>
        </w:rPr>
      </w:pPr>
      <w:r>
        <w:rPr>
          <w:rFonts w:ascii="Cambria" w:hAnsi="Cambria" w:cstheme="minorHAnsi"/>
          <w:lang w:val="en-US"/>
        </w:rPr>
        <w:t>See appendix for outputs from RStudio.</w:t>
      </w:r>
    </w:p>
    <w:p w14:paraId="0295D4DA" w14:textId="77777777" w:rsidR="00CB338C" w:rsidRPr="008B7F3D" w:rsidRDefault="00CB338C" w:rsidP="00E019DC">
      <w:pPr>
        <w:autoSpaceDE w:val="0"/>
        <w:autoSpaceDN w:val="0"/>
        <w:adjustRightInd w:val="0"/>
        <w:spacing w:line="240" w:lineRule="auto"/>
        <w:rPr>
          <w:rFonts w:ascii="Cambria" w:hAnsi="Cambria" w:cstheme="minorHAnsi"/>
          <w:lang w:val="en-US"/>
        </w:rPr>
      </w:pPr>
    </w:p>
    <w:p w14:paraId="6F23568F" w14:textId="758346F1" w:rsidR="00E019DC" w:rsidRPr="006C68F8" w:rsidRDefault="00E019DC" w:rsidP="00E019DC">
      <w:pPr>
        <w:pStyle w:val="Heading2"/>
        <w:keepLines/>
        <w:numPr>
          <w:ilvl w:val="1"/>
          <w:numId w:val="35"/>
        </w:numPr>
        <w:spacing w:before="200" w:after="0" w:line="276" w:lineRule="auto"/>
        <w:rPr>
          <w:rFonts w:ascii="Cambria" w:hAnsi="Cambria" w:cstheme="minorHAnsi"/>
          <w:lang w:val="en-US"/>
        </w:rPr>
      </w:pPr>
      <w:r w:rsidRPr="008B7F3D">
        <w:rPr>
          <w:rFonts w:ascii="Cambria" w:hAnsi="Cambria" w:cstheme="minorHAnsi"/>
          <w:lang w:val="en-US"/>
        </w:rPr>
        <w:t>Analys</w:t>
      </w:r>
      <w:r w:rsidR="00916591">
        <w:rPr>
          <w:rFonts w:ascii="Cambria" w:hAnsi="Cambria" w:cstheme="minorHAnsi"/>
          <w:lang w:val="en-US"/>
        </w:rPr>
        <w:t>i</w:t>
      </w:r>
      <w:r w:rsidRPr="008B7F3D">
        <w:rPr>
          <w:rFonts w:ascii="Cambria" w:hAnsi="Cambria" w:cstheme="minorHAnsi"/>
          <w:lang w:val="en-US"/>
        </w:rPr>
        <w:t>s for Aim 2</w:t>
      </w:r>
    </w:p>
    <w:p w14:paraId="39BCAAA7" w14:textId="13431EDE" w:rsidR="00E019DC" w:rsidRDefault="003318EA" w:rsidP="00E019DC">
      <w:pPr>
        <w:autoSpaceDE w:val="0"/>
        <w:autoSpaceDN w:val="0"/>
        <w:adjustRightInd w:val="0"/>
        <w:spacing w:line="240" w:lineRule="auto"/>
        <w:rPr>
          <w:rFonts w:ascii="Cambria" w:hAnsi="Cambria" w:cstheme="minorHAnsi"/>
          <w:lang w:val="en-US"/>
        </w:rPr>
      </w:pPr>
      <w:r>
        <w:rPr>
          <w:rFonts w:ascii="Cambria" w:hAnsi="Cambria" w:cstheme="minorHAnsi"/>
          <w:lang w:val="en-US"/>
        </w:rPr>
        <w:t xml:space="preserve">The fitted logistic regression model </w:t>
      </w:r>
      <w:r w:rsidR="00475D48">
        <w:rPr>
          <w:rFonts w:ascii="Cambria" w:hAnsi="Cambria" w:cstheme="minorHAnsi"/>
          <w:lang w:val="en-US"/>
        </w:rPr>
        <w:t xml:space="preserve">with WHF as the outcome variable and </w:t>
      </w:r>
      <w:r w:rsidR="00B660EC">
        <w:rPr>
          <w:rFonts w:ascii="Cambria" w:hAnsi="Cambria" w:cstheme="minorHAnsi"/>
          <w:lang w:val="en-US"/>
        </w:rPr>
        <w:t xml:space="preserve">KLEVEL as the predictor variable yielded a p-value of </w:t>
      </w:r>
      <w:r w:rsidR="007E6B98">
        <w:rPr>
          <w:rFonts w:ascii="Cambria" w:hAnsi="Cambria" w:cstheme="minorHAnsi"/>
          <w:lang w:val="en-US"/>
        </w:rPr>
        <w:t xml:space="preserve">0.65839 in relation to </w:t>
      </w:r>
      <w:r w:rsidR="00B60395">
        <w:rPr>
          <w:rFonts w:ascii="Cambria" w:hAnsi="Cambria" w:cstheme="minorHAnsi"/>
          <w:lang w:val="en-US"/>
        </w:rPr>
        <w:t>the</w:t>
      </w:r>
      <w:r w:rsidR="007E6B98">
        <w:rPr>
          <w:rFonts w:ascii="Cambria" w:hAnsi="Cambria" w:cstheme="minorHAnsi"/>
          <w:lang w:val="en-US"/>
        </w:rPr>
        <w:t xml:space="preserve"> hypotheses. This means fail</w:t>
      </w:r>
      <w:r w:rsidR="00F55BFA">
        <w:rPr>
          <w:rFonts w:ascii="Cambria" w:hAnsi="Cambria" w:cstheme="minorHAnsi"/>
          <w:lang w:val="en-US"/>
        </w:rPr>
        <w:t>ure</w:t>
      </w:r>
      <w:r w:rsidR="007E6B98">
        <w:rPr>
          <w:rFonts w:ascii="Cambria" w:hAnsi="Cambria" w:cstheme="minorHAnsi"/>
          <w:lang w:val="en-US"/>
        </w:rPr>
        <w:t xml:space="preserve"> to reject the null hypothesis and </w:t>
      </w:r>
      <w:r w:rsidR="00F55BFA">
        <w:rPr>
          <w:rFonts w:ascii="Cambria" w:hAnsi="Cambria" w:cstheme="minorHAnsi"/>
          <w:lang w:val="en-US"/>
        </w:rPr>
        <w:t xml:space="preserve">it </w:t>
      </w:r>
      <w:r w:rsidR="007E6B98">
        <w:rPr>
          <w:rFonts w:ascii="Cambria" w:hAnsi="Cambria" w:cstheme="minorHAnsi"/>
          <w:lang w:val="en-US"/>
        </w:rPr>
        <w:t>can</w:t>
      </w:r>
      <w:r w:rsidR="00F55BFA">
        <w:rPr>
          <w:rFonts w:ascii="Cambria" w:hAnsi="Cambria" w:cstheme="minorHAnsi"/>
          <w:lang w:val="en-US"/>
        </w:rPr>
        <w:t xml:space="preserve"> be</w:t>
      </w:r>
      <w:r w:rsidR="007E6B98">
        <w:rPr>
          <w:rFonts w:ascii="Cambria" w:hAnsi="Cambria" w:cstheme="minorHAnsi"/>
          <w:lang w:val="en-US"/>
        </w:rPr>
        <w:t xml:space="preserve"> conclude</w:t>
      </w:r>
      <w:r w:rsidR="00F55BFA">
        <w:rPr>
          <w:rFonts w:ascii="Cambria" w:hAnsi="Cambria" w:cstheme="minorHAnsi"/>
          <w:lang w:val="en-US"/>
        </w:rPr>
        <w:t>d</w:t>
      </w:r>
      <w:r w:rsidR="007E6B98">
        <w:rPr>
          <w:rFonts w:ascii="Cambria" w:hAnsi="Cambria" w:cstheme="minorHAnsi"/>
          <w:lang w:val="en-US"/>
        </w:rPr>
        <w:t xml:space="preserve"> that the</w:t>
      </w:r>
      <w:r w:rsidR="00320D1D">
        <w:rPr>
          <w:rFonts w:ascii="Cambria" w:hAnsi="Cambria" w:cstheme="minorHAnsi"/>
          <w:lang w:val="en-US"/>
        </w:rPr>
        <w:t xml:space="preserve"> </w:t>
      </w:r>
      <w:r w:rsidR="00263F76">
        <w:rPr>
          <w:rFonts w:ascii="Cambria" w:hAnsi="Cambria" w:cstheme="minorHAnsi"/>
          <w:lang w:val="en-US"/>
        </w:rPr>
        <w:t>coefficient for KLEVEL is equal to 0. I</w:t>
      </w:r>
      <w:r w:rsidR="00720059">
        <w:rPr>
          <w:rFonts w:ascii="Cambria" w:hAnsi="Cambria" w:cstheme="minorHAnsi"/>
          <w:lang w:val="en-US"/>
        </w:rPr>
        <w:t>n</w:t>
      </w:r>
      <w:r w:rsidR="00263F76">
        <w:rPr>
          <w:rFonts w:ascii="Cambria" w:hAnsi="Cambria" w:cstheme="minorHAnsi"/>
          <w:lang w:val="en-US"/>
        </w:rPr>
        <w:t xml:space="preserve"> this situation, there is no logistic relationship between KLEVEL and WHF.</w:t>
      </w:r>
      <w:r w:rsidR="00720059">
        <w:rPr>
          <w:rFonts w:ascii="Cambria" w:hAnsi="Cambria" w:cstheme="minorHAnsi"/>
          <w:lang w:val="en-US"/>
        </w:rPr>
        <w:t xml:space="preserve"> See </w:t>
      </w:r>
      <w:r w:rsidR="00BA0560">
        <w:rPr>
          <w:rFonts w:ascii="Cambria" w:hAnsi="Cambria" w:cstheme="minorHAnsi"/>
          <w:lang w:val="en-US"/>
        </w:rPr>
        <w:t>a</w:t>
      </w:r>
      <w:r w:rsidR="00720059">
        <w:rPr>
          <w:rFonts w:ascii="Cambria" w:hAnsi="Cambria" w:cstheme="minorHAnsi"/>
          <w:lang w:val="en-US"/>
        </w:rPr>
        <w:t>ppendix for output.</w:t>
      </w:r>
    </w:p>
    <w:p w14:paraId="23395DFC" w14:textId="77777777" w:rsidR="008A1C28" w:rsidRDefault="008A1C28" w:rsidP="00E019DC">
      <w:pPr>
        <w:autoSpaceDE w:val="0"/>
        <w:autoSpaceDN w:val="0"/>
        <w:adjustRightInd w:val="0"/>
        <w:spacing w:line="240" w:lineRule="auto"/>
        <w:rPr>
          <w:rFonts w:ascii="Cambria" w:hAnsi="Cambria" w:cstheme="minorHAnsi"/>
          <w:lang w:val="en-US"/>
        </w:rPr>
      </w:pPr>
    </w:p>
    <w:p w14:paraId="5F3E7229" w14:textId="74F735D8" w:rsidR="008A1C28" w:rsidRDefault="008A1C28" w:rsidP="00E019DC">
      <w:pPr>
        <w:autoSpaceDE w:val="0"/>
        <w:autoSpaceDN w:val="0"/>
        <w:adjustRightInd w:val="0"/>
        <w:spacing w:line="240" w:lineRule="auto"/>
        <w:rPr>
          <w:rFonts w:ascii="Cambria" w:hAnsi="Cambria" w:cstheme="minorHAnsi"/>
          <w:lang w:val="en-US"/>
        </w:rPr>
      </w:pPr>
      <w:r>
        <w:rPr>
          <w:rFonts w:ascii="Cambria" w:hAnsi="Cambria" w:cstheme="minorHAnsi"/>
          <w:lang w:val="en-US"/>
        </w:rPr>
        <w:t>Assumptions:</w:t>
      </w:r>
    </w:p>
    <w:p w14:paraId="1A2B5718" w14:textId="019E07C0" w:rsidR="008A1C28" w:rsidRDefault="008A1C28" w:rsidP="008A1C28">
      <w:pPr>
        <w:pStyle w:val="ListParagraph"/>
        <w:numPr>
          <w:ilvl w:val="0"/>
          <w:numId w:val="40"/>
        </w:numPr>
        <w:autoSpaceDE w:val="0"/>
        <w:autoSpaceDN w:val="0"/>
        <w:adjustRightInd w:val="0"/>
        <w:spacing w:line="240" w:lineRule="auto"/>
        <w:rPr>
          <w:rFonts w:ascii="Cambria" w:hAnsi="Cambria" w:cstheme="minorHAnsi"/>
        </w:rPr>
      </w:pPr>
      <w:r>
        <w:rPr>
          <w:rFonts w:ascii="Cambria" w:hAnsi="Cambria" w:cstheme="minorHAnsi"/>
        </w:rPr>
        <w:t>The outcome variable</w:t>
      </w:r>
      <w:r w:rsidR="00722A64">
        <w:rPr>
          <w:rFonts w:ascii="Cambria" w:hAnsi="Cambria" w:cstheme="minorHAnsi"/>
        </w:rPr>
        <w:t>, WHF,</w:t>
      </w:r>
      <w:r>
        <w:rPr>
          <w:rFonts w:ascii="Cambria" w:hAnsi="Cambria" w:cstheme="minorHAnsi"/>
        </w:rPr>
        <w:t xml:space="preserve"> was defined to be binary</w:t>
      </w:r>
      <w:r w:rsidR="007D49EF">
        <w:rPr>
          <w:rFonts w:ascii="Cambria" w:hAnsi="Cambria" w:cstheme="minorHAnsi"/>
        </w:rPr>
        <w:t>.</w:t>
      </w:r>
    </w:p>
    <w:p w14:paraId="759A61DA" w14:textId="086C0122" w:rsidR="00722A64" w:rsidRDefault="007D49EF" w:rsidP="008A1C28">
      <w:pPr>
        <w:pStyle w:val="ListParagraph"/>
        <w:numPr>
          <w:ilvl w:val="0"/>
          <w:numId w:val="40"/>
        </w:numPr>
        <w:autoSpaceDE w:val="0"/>
        <w:autoSpaceDN w:val="0"/>
        <w:adjustRightInd w:val="0"/>
        <w:spacing w:line="240" w:lineRule="auto"/>
        <w:rPr>
          <w:rFonts w:ascii="Cambria" w:hAnsi="Cambria" w:cstheme="minorHAnsi"/>
        </w:rPr>
      </w:pPr>
      <w:r>
        <w:rPr>
          <w:rFonts w:ascii="Cambria" w:hAnsi="Cambria" w:cstheme="minorHAnsi"/>
        </w:rPr>
        <w:t xml:space="preserve">Independence of observations is automatically met for </w:t>
      </w:r>
      <w:r w:rsidR="00F55BFA">
        <w:rPr>
          <w:rFonts w:ascii="Cambria" w:hAnsi="Cambria" w:cstheme="minorHAnsi"/>
        </w:rPr>
        <w:t>the</w:t>
      </w:r>
      <w:r>
        <w:rPr>
          <w:rFonts w:ascii="Cambria" w:hAnsi="Cambria" w:cstheme="minorHAnsi"/>
        </w:rPr>
        <w:t xml:space="preserve"> data given that each observation is an independent person.</w:t>
      </w:r>
    </w:p>
    <w:p w14:paraId="4835EF72" w14:textId="4870D14E" w:rsidR="007D49EF" w:rsidRDefault="00B268B0" w:rsidP="008A1C28">
      <w:pPr>
        <w:pStyle w:val="ListParagraph"/>
        <w:numPr>
          <w:ilvl w:val="0"/>
          <w:numId w:val="40"/>
        </w:numPr>
        <w:autoSpaceDE w:val="0"/>
        <w:autoSpaceDN w:val="0"/>
        <w:adjustRightInd w:val="0"/>
        <w:spacing w:line="240" w:lineRule="auto"/>
        <w:rPr>
          <w:rFonts w:ascii="Cambria" w:hAnsi="Cambria" w:cstheme="minorHAnsi"/>
        </w:rPr>
      </w:pPr>
      <w:r>
        <w:rPr>
          <w:rFonts w:ascii="Cambria" w:hAnsi="Cambria" w:cstheme="minorHAnsi"/>
        </w:rPr>
        <w:t xml:space="preserve">No </w:t>
      </w:r>
      <w:r w:rsidR="00D31B43">
        <w:rPr>
          <w:rFonts w:ascii="Cambria" w:hAnsi="Cambria" w:cstheme="minorHAnsi"/>
        </w:rPr>
        <w:t>multicollinearity can exist with only 1 predictor variable</w:t>
      </w:r>
      <w:r w:rsidR="00630F92">
        <w:rPr>
          <w:rFonts w:ascii="Cambria" w:hAnsi="Cambria" w:cstheme="minorHAnsi"/>
        </w:rPr>
        <w:t>.</w:t>
      </w:r>
    </w:p>
    <w:p w14:paraId="00826DFF" w14:textId="0D0308AF" w:rsidR="00D31B43" w:rsidRDefault="004F0D34" w:rsidP="008A1C28">
      <w:pPr>
        <w:pStyle w:val="ListParagraph"/>
        <w:numPr>
          <w:ilvl w:val="0"/>
          <w:numId w:val="40"/>
        </w:numPr>
        <w:autoSpaceDE w:val="0"/>
        <w:autoSpaceDN w:val="0"/>
        <w:adjustRightInd w:val="0"/>
        <w:spacing w:line="240" w:lineRule="auto"/>
        <w:rPr>
          <w:rFonts w:ascii="Cambria" w:hAnsi="Cambria" w:cstheme="minorHAnsi"/>
        </w:rPr>
      </w:pPr>
      <w:r>
        <w:rPr>
          <w:rFonts w:ascii="Cambria" w:hAnsi="Cambria" w:cstheme="minorHAnsi"/>
        </w:rPr>
        <w:t>S</w:t>
      </w:r>
      <w:r w:rsidR="00BA0560">
        <w:rPr>
          <w:rFonts w:ascii="Cambria" w:hAnsi="Cambria" w:cstheme="minorHAnsi"/>
        </w:rPr>
        <w:t>ee appendix for plot</w:t>
      </w:r>
      <w:r w:rsidR="00630F92">
        <w:rPr>
          <w:rFonts w:ascii="Cambria" w:hAnsi="Cambria" w:cstheme="minorHAnsi"/>
        </w:rPr>
        <w:t xml:space="preserve"> showing linearity.</w:t>
      </w:r>
    </w:p>
    <w:p w14:paraId="1225DCE4" w14:textId="556EAB18" w:rsidR="00BA0560" w:rsidRDefault="00BA0560" w:rsidP="008A1C28">
      <w:pPr>
        <w:pStyle w:val="ListParagraph"/>
        <w:numPr>
          <w:ilvl w:val="0"/>
          <w:numId w:val="40"/>
        </w:numPr>
        <w:autoSpaceDE w:val="0"/>
        <w:autoSpaceDN w:val="0"/>
        <w:adjustRightInd w:val="0"/>
        <w:spacing w:line="240" w:lineRule="auto"/>
        <w:rPr>
          <w:rFonts w:ascii="Cambria" w:hAnsi="Cambria" w:cstheme="minorHAnsi"/>
        </w:rPr>
      </w:pPr>
      <w:r>
        <w:rPr>
          <w:rFonts w:ascii="Cambria" w:hAnsi="Cambria" w:cstheme="minorHAnsi"/>
        </w:rPr>
        <w:t>The</w:t>
      </w:r>
      <w:r w:rsidR="00B66FC9">
        <w:rPr>
          <w:rFonts w:ascii="Cambria" w:hAnsi="Cambria" w:cstheme="minorHAnsi"/>
        </w:rPr>
        <w:t xml:space="preserve"> total sample size and group sample sizes were deemed large enough, see table 1 for values.</w:t>
      </w:r>
    </w:p>
    <w:p w14:paraId="64F0D301" w14:textId="44B6992E" w:rsidR="00051DF8" w:rsidRPr="00051DF8" w:rsidRDefault="00051DF8" w:rsidP="00051DF8">
      <w:pPr>
        <w:autoSpaceDE w:val="0"/>
        <w:autoSpaceDN w:val="0"/>
        <w:adjustRightInd w:val="0"/>
        <w:spacing w:line="240" w:lineRule="auto"/>
        <w:rPr>
          <w:rFonts w:ascii="Cambria" w:hAnsi="Cambria" w:cstheme="minorHAnsi"/>
        </w:rPr>
      </w:pPr>
      <w:r>
        <w:rPr>
          <w:rFonts w:ascii="Cambria" w:hAnsi="Cambria" w:cstheme="minorHAnsi"/>
        </w:rPr>
        <w:t xml:space="preserve">Despite </w:t>
      </w:r>
      <w:r w:rsidR="00122429">
        <w:rPr>
          <w:rFonts w:ascii="Cambria" w:hAnsi="Cambria" w:cstheme="minorHAnsi"/>
        </w:rPr>
        <w:t xml:space="preserve">the p-value being insignificant, an interpretation of the model would </w:t>
      </w:r>
      <w:r w:rsidR="00A238CD">
        <w:rPr>
          <w:rFonts w:ascii="Cambria" w:hAnsi="Cambria" w:cstheme="minorHAnsi"/>
        </w:rPr>
        <w:t xml:space="preserve">be that for a 1 unit increase in KLEVEL (serum potassium), the </w:t>
      </w:r>
      <w:r w:rsidR="00810CB6">
        <w:rPr>
          <w:rFonts w:ascii="Cambria" w:hAnsi="Cambria" w:cstheme="minorHAnsi"/>
        </w:rPr>
        <w:t xml:space="preserve">odds of WHF increase by a factor of 0.976, or in other words they decrease by about 2.5%. </w:t>
      </w:r>
      <w:r w:rsidR="00B416F4">
        <w:rPr>
          <w:rFonts w:ascii="Cambria" w:hAnsi="Cambria" w:cstheme="minorHAnsi"/>
        </w:rPr>
        <w:t xml:space="preserve">The confidence interval for this value </w:t>
      </w:r>
      <w:r w:rsidR="00EB5EBB">
        <w:rPr>
          <w:rFonts w:ascii="Cambria" w:hAnsi="Cambria" w:cstheme="minorHAnsi"/>
        </w:rPr>
        <w:t xml:space="preserve">does include 1, supporting </w:t>
      </w:r>
      <w:r w:rsidR="00F55BFA">
        <w:rPr>
          <w:rFonts w:ascii="Cambria" w:hAnsi="Cambria" w:cstheme="minorHAnsi"/>
        </w:rPr>
        <w:t>the</w:t>
      </w:r>
      <w:r w:rsidR="00EB5EBB">
        <w:rPr>
          <w:rFonts w:ascii="Cambria" w:hAnsi="Cambria" w:cstheme="minorHAnsi"/>
        </w:rPr>
        <w:t xml:space="preserve"> hypothesis test conclusion</w:t>
      </w:r>
      <w:r w:rsidR="004D2F9D">
        <w:rPr>
          <w:rFonts w:ascii="Cambria" w:hAnsi="Cambria" w:cstheme="minorHAnsi"/>
        </w:rPr>
        <w:t>, after converting f</w:t>
      </w:r>
      <w:r w:rsidR="00EE4341">
        <w:rPr>
          <w:rFonts w:ascii="Cambria" w:hAnsi="Cambria" w:cstheme="minorHAnsi"/>
        </w:rPr>
        <w:t>rom the beta coefficient to the log odds.</w:t>
      </w:r>
    </w:p>
    <w:p w14:paraId="15EBA881" w14:textId="2EAAA150" w:rsidR="00E019DC" w:rsidRDefault="00E019DC" w:rsidP="00E019DC">
      <w:pPr>
        <w:pStyle w:val="Heading2"/>
        <w:keepLines/>
        <w:numPr>
          <w:ilvl w:val="1"/>
          <w:numId w:val="35"/>
        </w:numPr>
        <w:spacing w:before="200" w:after="0" w:line="276" w:lineRule="auto"/>
        <w:rPr>
          <w:rFonts w:ascii="Cambria" w:hAnsi="Cambria" w:cstheme="minorHAnsi"/>
          <w:lang w:val="en-US"/>
        </w:rPr>
      </w:pPr>
      <w:r w:rsidRPr="008B7F3D">
        <w:rPr>
          <w:rFonts w:ascii="Cambria" w:hAnsi="Cambria" w:cstheme="minorHAnsi"/>
          <w:lang w:val="en-US"/>
        </w:rPr>
        <w:t>Analys</w:t>
      </w:r>
      <w:r w:rsidR="00916591">
        <w:rPr>
          <w:rFonts w:ascii="Cambria" w:hAnsi="Cambria" w:cstheme="minorHAnsi"/>
          <w:lang w:val="en-US"/>
        </w:rPr>
        <w:t>i</w:t>
      </w:r>
      <w:r w:rsidRPr="008B7F3D">
        <w:rPr>
          <w:rFonts w:ascii="Cambria" w:hAnsi="Cambria" w:cstheme="minorHAnsi"/>
          <w:lang w:val="en-US"/>
        </w:rPr>
        <w:t xml:space="preserve">s for Aim </w:t>
      </w:r>
      <w:r>
        <w:rPr>
          <w:rFonts w:ascii="Cambria" w:hAnsi="Cambria" w:cstheme="minorHAnsi"/>
          <w:lang w:val="en-US"/>
        </w:rPr>
        <w:t>3</w:t>
      </w:r>
    </w:p>
    <w:p w14:paraId="4CE9D953" w14:textId="78AC36DD" w:rsidR="00E019DC" w:rsidRDefault="00345DAE" w:rsidP="006C68F8">
      <w:pPr>
        <w:rPr>
          <w:szCs w:val="24"/>
        </w:rPr>
      </w:pPr>
      <w:r>
        <w:rPr>
          <w:lang w:val="en-US"/>
        </w:rPr>
        <w:t xml:space="preserve">The fitted regression model with WHF as the outcome variable, KLEVEL as the continuous predictor variable and TRTMT as a binary predictor </w:t>
      </w:r>
      <w:r w:rsidR="00E5419E">
        <w:rPr>
          <w:lang w:val="en-US"/>
        </w:rPr>
        <w:t xml:space="preserve">yielded </w:t>
      </w:r>
      <w:r w:rsidR="00743E9E">
        <w:rPr>
          <w:lang w:val="en-US"/>
        </w:rPr>
        <w:t>p-values of 0.7</w:t>
      </w:r>
      <w:r w:rsidR="006F149F">
        <w:rPr>
          <w:lang w:val="en-US"/>
        </w:rPr>
        <w:t>321</w:t>
      </w:r>
      <w:r w:rsidR="00743E9E">
        <w:rPr>
          <w:lang w:val="en-US"/>
        </w:rPr>
        <w:t xml:space="preserve"> and </w:t>
      </w:r>
      <w:r w:rsidR="00D66E4D">
        <w:rPr>
          <w:lang w:val="en-US"/>
        </w:rPr>
        <w:t xml:space="preserve">~0 for </w:t>
      </w:r>
      <m:oMath>
        <m:sSub>
          <m:sSubPr>
            <m:ctrlPr>
              <w:rPr>
                <w:rFonts w:ascii="Cambria Math" w:hAnsi="Cambria Math"/>
                <w:szCs w:val="24"/>
              </w:rPr>
            </m:ctrlPr>
          </m:sSubPr>
          <m:e>
            <m:r>
              <w:rPr>
                <w:rFonts w:ascii="Cambria Math" w:hAnsi="Cambria Math"/>
              </w:rPr>
              <m:t>β</m:t>
            </m:r>
          </m:e>
          <m:sub>
            <m:r>
              <w:rPr>
                <w:rFonts w:ascii="Cambria Math" w:hAnsi="Cambria Math"/>
              </w:rPr>
              <m:t>1</m:t>
            </m:r>
          </m:sub>
        </m:sSub>
        <m:r>
          <m:rPr>
            <m:nor/>
          </m:rPr>
          <m:t xml:space="preserve"> and </m:t>
        </m:r>
        <m:sSub>
          <m:sSubPr>
            <m:ctrlPr>
              <w:rPr>
                <w:rFonts w:ascii="Cambria Math" w:hAnsi="Cambria Math"/>
                <w:szCs w:val="24"/>
              </w:rPr>
            </m:ctrlPr>
          </m:sSubPr>
          <m:e>
            <m:r>
              <w:rPr>
                <w:rFonts w:ascii="Cambria Math" w:hAnsi="Cambria Math"/>
              </w:rPr>
              <m:t>β</m:t>
            </m:r>
          </m:e>
          <m:sub>
            <m:r>
              <w:rPr>
                <w:rFonts w:ascii="Cambria Math" w:hAnsi="Cambria Math"/>
              </w:rPr>
              <m:t>2</m:t>
            </m:r>
          </m:sub>
        </m:sSub>
      </m:oMath>
      <w:r w:rsidR="00626263">
        <w:rPr>
          <w:szCs w:val="24"/>
        </w:rPr>
        <w:t xml:space="preserve">, respectively. This </w:t>
      </w:r>
      <w:r w:rsidR="007D087B">
        <w:rPr>
          <w:szCs w:val="24"/>
        </w:rPr>
        <w:t xml:space="preserve">results in </w:t>
      </w:r>
      <w:r w:rsidR="00626263">
        <w:rPr>
          <w:szCs w:val="24"/>
        </w:rPr>
        <w:t>fail</w:t>
      </w:r>
      <w:r w:rsidR="007D087B">
        <w:rPr>
          <w:szCs w:val="24"/>
        </w:rPr>
        <w:t>ure</w:t>
      </w:r>
      <w:r w:rsidR="00626263">
        <w:rPr>
          <w:szCs w:val="24"/>
        </w:rPr>
        <w:t xml:space="preserve"> to reject the null hypothesis that the coefficient</w:t>
      </w:r>
      <w:r w:rsidR="00AE7BD0">
        <w:rPr>
          <w:szCs w:val="24"/>
        </w:rPr>
        <w:t xml:space="preserve"> for KLEVEL is equal to </w:t>
      </w:r>
      <w:r w:rsidR="00B923A7">
        <w:rPr>
          <w:szCs w:val="24"/>
        </w:rPr>
        <w:t>0 but</w:t>
      </w:r>
      <w:r w:rsidR="007D087B">
        <w:rPr>
          <w:szCs w:val="24"/>
        </w:rPr>
        <w:t xml:space="preserve">, </w:t>
      </w:r>
      <w:r w:rsidR="00AE7BD0">
        <w:rPr>
          <w:szCs w:val="24"/>
        </w:rPr>
        <w:t>reject</w:t>
      </w:r>
      <w:r w:rsidR="007D087B">
        <w:rPr>
          <w:szCs w:val="24"/>
        </w:rPr>
        <w:t>ion of</w:t>
      </w:r>
      <w:r w:rsidR="00AE7BD0">
        <w:rPr>
          <w:szCs w:val="24"/>
        </w:rPr>
        <w:t xml:space="preserve"> the null hypothesis for the coefficient of </w:t>
      </w:r>
      <w:r w:rsidR="00B923A7">
        <w:rPr>
          <w:szCs w:val="24"/>
        </w:rPr>
        <w:t xml:space="preserve">TRTMT </w:t>
      </w:r>
      <w:r w:rsidR="007D087B">
        <w:rPr>
          <w:szCs w:val="24"/>
        </w:rPr>
        <w:t>meaning</w:t>
      </w:r>
      <w:r w:rsidR="00AE7BD0">
        <w:rPr>
          <w:szCs w:val="24"/>
        </w:rPr>
        <w:t xml:space="preserve"> this is not equal to 0.</w:t>
      </w:r>
    </w:p>
    <w:p w14:paraId="6615C182" w14:textId="77777777" w:rsidR="00B923A7" w:rsidRDefault="00B923A7" w:rsidP="006C68F8">
      <w:pPr>
        <w:rPr>
          <w:szCs w:val="24"/>
        </w:rPr>
      </w:pPr>
    </w:p>
    <w:p w14:paraId="1E7EC403" w14:textId="77777777" w:rsidR="00B923A7" w:rsidRDefault="00B923A7" w:rsidP="00B923A7">
      <w:pPr>
        <w:autoSpaceDE w:val="0"/>
        <w:autoSpaceDN w:val="0"/>
        <w:adjustRightInd w:val="0"/>
        <w:spacing w:line="240" w:lineRule="auto"/>
        <w:rPr>
          <w:rFonts w:ascii="Cambria" w:hAnsi="Cambria" w:cstheme="minorHAnsi"/>
          <w:lang w:val="en-US"/>
        </w:rPr>
      </w:pPr>
      <w:r>
        <w:rPr>
          <w:rFonts w:ascii="Cambria" w:hAnsi="Cambria" w:cstheme="minorHAnsi"/>
          <w:lang w:val="en-US"/>
        </w:rPr>
        <w:t>Assumptions:</w:t>
      </w:r>
    </w:p>
    <w:p w14:paraId="00325912" w14:textId="77777777" w:rsidR="00B923A7" w:rsidRDefault="00B923A7" w:rsidP="00B923A7">
      <w:pPr>
        <w:pStyle w:val="ListParagraph"/>
        <w:numPr>
          <w:ilvl w:val="0"/>
          <w:numId w:val="41"/>
        </w:numPr>
        <w:autoSpaceDE w:val="0"/>
        <w:autoSpaceDN w:val="0"/>
        <w:adjustRightInd w:val="0"/>
        <w:spacing w:line="240" w:lineRule="auto"/>
        <w:rPr>
          <w:rFonts w:ascii="Cambria" w:hAnsi="Cambria" w:cstheme="minorHAnsi"/>
        </w:rPr>
      </w:pPr>
      <w:r>
        <w:rPr>
          <w:rFonts w:ascii="Cambria" w:hAnsi="Cambria" w:cstheme="minorHAnsi"/>
        </w:rPr>
        <w:t>The outcome variable, WHF, was defined to be binary.</w:t>
      </w:r>
    </w:p>
    <w:p w14:paraId="268FC0F0" w14:textId="77777777" w:rsidR="00B923A7" w:rsidRDefault="00B923A7" w:rsidP="00B923A7">
      <w:pPr>
        <w:pStyle w:val="ListParagraph"/>
        <w:numPr>
          <w:ilvl w:val="0"/>
          <w:numId w:val="41"/>
        </w:numPr>
        <w:autoSpaceDE w:val="0"/>
        <w:autoSpaceDN w:val="0"/>
        <w:adjustRightInd w:val="0"/>
        <w:spacing w:line="240" w:lineRule="auto"/>
        <w:rPr>
          <w:rFonts w:ascii="Cambria" w:hAnsi="Cambria" w:cstheme="minorHAnsi"/>
        </w:rPr>
      </w:pPr>
      <w:r>
        <w:rPr>
          <w:rFonts w:ascii="Cambria" w:hAnsi="Cambria" w:cstheme="minorHAnsi"/>
        </w:rPr>
        <w:lastRenderedPageBreak/>
        <w:t>Independence of observations is automatically met for our data given that each observation is an independent person.</w:t>
      </w:r>
    </w:p>
    <w:p w14:paraId="3F2A883A" w14:textId="4C4DEBCD" w:rsidR="00B65676" w:rsidRDefault="006D1973" w:rsidP="00B923A7">
      <w:pPr>
        <w:pStyle w:val="ListParagraph"/>
        <w:numPr>
          <w:ilvl w:val="0"/>
          <w:numId w:val="41"/>
        </w:numPr>
        <w:autoSpaceDE w:val="0"/>
        <w:autoSpaceDN w:val="0"/>
        <w:adjustRightInd w:val="0"/>
        <w:spacing w:line="240" w:lineRule="auto"/>
        <w:rPr>
          <w:rFonts w:ascii="Cambria" w:hAnsi="Cambria" w:cstheme="minorHAnsi"/>
        </w:rPr>
      </w:pPr>
      <w:r>
        <w:rPr>
          <w:rFonts w:ascii="Cambria" w:hAnsi="Cambria" w:cstheme="minorHAnsi"/>
        </w:rPr>
        <w:t xml:space="preserve">Multicollinearity </w:t>
      </w:r>
      <w:r w:rsidR="00C476A0">
        <w:rPr>
          <w:rFonts w:ascii="Cambria" w:hAnsi="Cambria" w:cstheme="minorHAnsi"/>
        </w:rPr>
        <w:t xml:space="preserve">does not exist because the computed variance inflation factors are both </w:t>
      </w:r>
      <w:r w:rsidR="00AE2295">
        <w:rPr>
          <w:rFonts w:ascii="Cambria" w:hAnsi="Cambria" w:cstheme="minorHAnsi"/>
        </w:rPr>
        <w:t>&lt; 10.</w:t>
      </w:r>
    </w:p>
    <w:p w14:paraId="5D7712C3" w14:textId="11ABF5D8" w:rsidR="00B923A7" w:rsidRDefault="00B923A7" w:rsidP="00B923A7">
      <w:pPr>
        <w:pStyle w:val="ListParagraph"/>
        <w:numPr>
          <w:ilvl w:val="0"/>
          <w:numId w:val="41"/>
        </w:numPr>
        <w:autoSpaceDE w:val="0"/>
        <w:autoSpaceDN w:val="0"/>
        <w:adjustRightInd w:val="0"/>
        <w:spacing w:line="240" w:lineRule="auto"/>
        <w:rPr>
          <w:rFonts w:ascii="Cambria" w:hAnsi="Cambria" w:cstheme="minorHAnsi"/>
        </w:rPr>
      </w:pPr>
      <w:r>
        <w:rPr>
          <w:rFonts w:ascii="Cambria" w:hAnsi="Cambria" w:cstheme="minorHAnsi"/>
        </w:rPr>
        <w:t>See appendix for plot</w:t>
      </w:r>
      <w:r w:rsidR="002631AB">
        <w:rPr>
          <w:rFonts w:ascii="Cambria" w:hAnsi="Cambria" w:cstheme="minorHAnsi"/>
        </w:rPr>
        <w:t>s</w:t>
      </w:r>
      <w:r w:rsidR="00630F92">
        <w:rPr>
          <w:rFonts w:ascii="Cambria" w:hAnsi="Cambria" w:cstheme="minorHAnsi"/>
        </w:rPr>
        <w:t xml:space="preserve"> showing linearity.</w:t>
      </w:r>
    </w:p>
    <w:p w14:paraId="7A620C4C" w14:textId="06F1C588" w:rsidR="00B923A7" w:rsidRDefault="00B923A7" w:rsidP="006C68F8">
      <w:pPr>
        <w:pStyle w:val="ListParagraph"/>
        <w:numPr>
          <w:ilvl w:val="0"/>
          <w:numId w:val="41"/>
        </w:numPr>
        <w:autoSpaceDE w:val="0"/>
        <w:autoSpaceDN w:val="0"/>
        <w:adjustRightInd w:val="0"/>
        <w:spacing w:line="240" w:lineRule="auto"/>
        <w:rPr>
          <w:rFonts w:ascii="Cambria" w:hAnsi="Cambria" w:cstheme="minorHAnsi"/>
        </w:rPr>
      </w:pPr>
      <w:r>
        <w:rPr>
          <w:rFonts w:ascii="Cambria" w:hAnsi="Cambria" w:cstheme="minorHAnsi"/>
        </w:rPr>
        <w:t>The total sample size and group sample sizes were deemed large enough, see table 1 for values.</w:t>
      </w:r>
    </w:p>
    <w:p w14:paraId="09D5BCCC" w14:textId="1D0D6D53" w:rsidR="00EE4341" w:rsidRPr="00EE4341" w:rsidRDefault="00FF3467" w:rsidP="00EE4341">
      <w:pPr>
        <w:autoSpaceDE w:val="0"/>
        <w:autoSpaceDN w:val="0"/>
        <w:adjustRightInd w:val="0"/>
        <w:spacing w:line="240" w:lineRule="auto"/>
        <w:rPr>
          <w:rFonts w:ascii="Cambria" w:hAnsi="Cambria" w:cstheme="minorHAnsi"/>
        </w:rPr>
      </w:pPr>
      <w:r>
        <w:rPr>
          <w:rFonts w:ascii="Cambria" w:hAnsi="Cambria" w:cstheme="minorHAnsi"/>
        </w:rPr>
        <w:t xml:space="preserve">Since the </w:t>
      </w:r>
      <w:r w:rsidR="00857337">
        <w:rPr>
          <w:rFonts w:ascii="Cambria" w:hAnsi="Cambria" w:cstheme="minorHAnsi"/>
        </w:rPr>
        <w:t xml:space="preserve">coefficient for KLEVEL is not significant, it can be concluded that there is no interaction between KLEVEL and TRTMT on </w:t>
      </w:r>
      <w:r w:rsidR="00FB3D75">
        <w:rPr>
          <w:rFonts w:ascii="Cambria" w:hAnsi="Cambria" w:cstheme="minorHAnsi"/>
        </w:rPr>
        <w:t>WHF.</w:t>
      </w:r>
    </w:p>
    <w:p w14:paraId="6C235150" w14:textId="77777777" w:rsidR="00984A9E" w:rsidRPr="008B7F3D" w:rsidRDefault="002A63A6" w:rsidP="002A63A6">
      <w:pPr>
        <w:pStyle w:val="Heading1"/>
        <w:keepLines/>
        <w:numPr>
          <w:ilvl w:val="0"/>
          <w:numId w:val="35"/>
        </w:numPr>
        <w:spacing w:before="480" w:after="0" w:line="276" w:lineRule="auto"/>
        <w:rPr>
          <w:rFonts w:ascii="Cambria" w:hAnsi="Cambria" w:cstheme="minorHAnsi"/>
          <w:lang w:val="en-US"/>
        </w:rPr>
      </w:pPr>
      <w:r w:rsidRPr="008B7F3D">
        <w:rPr>
          <w:rFonts w:ascii="Cambria" w:hAnsi="Cambria" w:cstheme="minorHAnsi"/>
          <w:lang w:val="en-US"/>
        </w:rPr>
        <w:t>Appendix</w:t>
      </w:r>
    </w:p>
    <w:p w14:paraId="6C235151" w14:textId="7269A72C" w:rsidR="002A63A6" w:rsidRDefault="008213F7" w:rsidP="002A63A6">
      <w:pPr>
        <w:rPr>
          <w:rFonts w:ascii="Cambria" w:hAnsi="Cambria" w:cstheme="minorHAnsi"/>
          <w:iCs/>
          <w:lang w:val="en-US"/>
        </w:rPr>
      </w:pPr>
      <w:r>
        <w:rPr>
          <w:rFonts w:ascii="Cambria" w:hAnsi="Cambria" w:cstheme="minorHAnsi"/>
          <w:iCs/>
          <w:lang w:val="en-US"/>
        </w:rPr>
        <w:t>Results for Aim 1:</w:t>
      </w:r>
    </w:p>
    <w:p w14:paraId="2FC23D52" w14:textId="460AD54D" w:rsidR="00B234C9" w:rsidRDefault="00832780" w:rsidP="002A63A6">
      <w:pPr>
        <w:rPr>
          <w:rFonts w:ascii="Cambria" w:hAnsi="Cambria" w:cstheme="minorHAnsi"/>
          <w:iCs/>
          <w:lang w:val="en-US"/>
        </w:rPr>
      </w:pPr>
      <w:r>
        <w:rPr>
          <w:rFonts w:ascii="Cambria" w:hAnsi="Cambria" w:cstheme="minorHAnsi"/>
          <w:iCs/>
          <w:lang w:val="en-US"/>
        </w:rPr>
        <w:t>Output for s</w:t>
      </w:r>
      <w:r w:rsidR="00A239B2">
        <w:rPr>
          <w:rFonts w:ascii="Cambria" w:hAnsi="Cambria" w:cstheme="minorHAnsi"/>
          <w:iCs/>
          <w:lang w:val="en-US"/>
        </w:rPr>
        <w:t>tepwise, forward, and backward selection based on p-value:</w:t>
      </w:r>
    </w:p>
    <w:tbl>
      <w:tblPr>
        <w:tblW w:w="4375" w:type="pct"/>
        <w:tblLook w:val="0020" w:firstRow="1" w:lastRow="0" w:firstColumn="0" w:lastColumn="0" w:noHBand="0" w:noVBand="0"/>
      </w:tblPr>
      <w:tblGrid>
        <w:gridCol w:w="2042"/>
        <w:gridCol w:w="1827"/>
        <w:gridCol w:w="1901"/>
        <w:gridCol w:w="1628"/>
        <w:gridCol w:w="1762"/>
      </w:tblGrid>
      <w:tr w:rsidR="00B234C9" w14:paraId="61C3CE59" w14:textId="77777777" w:rsidTr="00B234C9">
        <w:tc>
          <w:tcPr>
            <w:tcW w:w="0" w:type="auto"/>
            <w:tcBorders>
              <w:top w:val="nil"/>
              <w:left w:val="nil"/>
              <w:right w:val="nil"/>
            </w:tcBorders>
            <w:hideMark/>
          </w:tcPr>
          <w:p w14:paraId="602BBBBA" w14:textId="77777777" w:rsidR="00B234C9" w:rsidRDefault="00B234C9" w:rsidP="00B234C9">
            <w:pPr>
              <w:pStyle w:val="Compact"/>
              <w:numPr>
                <w:ilvl w:val="0"/>
                <w:numId w:val="37"/>
              </w:numPr>
              <w:jc w:val="center"/>
            </w:pPr>
            <w:r>
              <w:t> </w:t>
            </w:r>
          </w:p>
        </w:tc>
        <w:tc>
          <w:tcPr>
            <w:tcW w:w="0" w:type="auto"/>
            <w:tcBorders>
              <w:top w:val="nil"/>
              <w:left w:val="nil"/>
              <w:right w:val="nil"/>
            </w:tcBorders>
            <w:hideMark/>
          </w:tcPr>
          <w:p w14:paraId="08CDA62A" w14:textId="77777777" w:rsidR="00B234C9" w:rsidRDefault="00B234C9" w:rsidP="00B234C9">
            <w:pPr>
              <w:pStyle w:val="Compact"/>
              <w:numPr>
                <w:ilvl w:val="0"/>
                <w:numId w:val="37"/>
              </w:numPr>
              <w:jc w:val="center"/>
            </w:pPr>
            <w:r>
              <w:t>Estimate</w:t>
            </w:r>
          </w:p>
        </w:tc>
        <w:tc>
          <w:tcPr>
            <w:tcW w:w="0" w:type="auto"/>
            <w:tcBorders>
              <w:top w:val="nil"/>
              <w:left w:val="nil"/>
              <w:right w:val="nil"/>
            </w:tcBorders>
            <w:hideMark/>
          </w:tcPr>
          <w:p w14:paraId="546C59B2" w14:textId="77777777" w:rsidR="00B234C9" w:rsidRDefault="00B234C9" w:rsidP="00B234C9">
            <w:pPr>
              <w:pStyle w:val="Compact"/>
              <w:numPr>
                <w:ilvl w:val="0"/>
                <w:numId w:val="37"/>
              </w:numPr>
              <w:jc w:val="center"/>
            </w:pPr>
            <w:r>
              <w:t>Std. Error</w:t>
            </w:r>
          </w:p>
        </w:tc>
        <w:tc>
          <w:tcPr>
            <w:tcW w:w="0" w:type="auto"/>
            <w:tcBorders>
              <w:top w:val="nil"/>
              <w:left w:val="nil"/>
              <w:right w:val="nil"/>
            </w:tcBorders>
            <w:hideMark/>
          </w:tcPr>
          <w:p w14:paraId="5BB9E398" w14:textId="77777777" w:rsidR="00B234C9" w:rsidRDefault="00B234C9" w:rsidP="00B234C9">
            <w:pPr>
              <w:pStyle w:val="Compact"/>
              <w:numPr>
                <w:ilvl w:val="0"/>
                <w:numId w:val="37"/>
              </w:numPr>
              <w:jc w:val="center"/>
            </w:pPr>
            <w:r>
              <w:t>t value</w:t>
            </w:r>
          </w:p>
        </w:tc>
        <w:tc>
          <w:tcPr>
            <w:tcW w:w="0" w:type="auto"/>
            <w:tcBorders>
              <w:top w:val="nil"/>
              <w:left w:val="nil"/>
              <w:right w:val="nil"/>
            </w:tcBorders>
            <w:hideMark/>
          </w:tcPr>
          <w:p w14:paraId="055D2792" w14:textId="77777777" w:rsidR="00B234C9" w:rsidRDefault="00B234C9" w:rsidP="00B234C9">
            <w:pPr>
              <w:pStyle w:val="Compact"/>
              <w:numPr>
                <w:ilvl w:val="0"/>
                <w:numId w:val="37"/>
              </w:numPr>
              <w:jc w:val="center"/>
            </w:pPr>
            <w:proofErr w:type="spellStart"/>
            <w:r>
              <w:t>Pr</w:t>
            </w:r>
            <w:proofErr w:type="spellEnd"/>
            <w:r>
              <w:t>(&gt;|t|)</w:t>
            </w:r>
          </w:p>
        </w:tc>
      </w:tr>
      <w:tr w:rsidR="00B234C9" w14:paraId="252C9AB8" w14:textId="77777777" w:rsidTr="00B234C9">
        <w:tc>
          <w:tcPr>
            <w:tcW w:w="0" w:type="auto"/>
            <w:hideMark/>
          </w:tcPr>
          <w:p w14:paraId="2FD02305" w14:textId="77777777" w:rsidR="00B234C9" w:rsidRDefault="00B234C9" w:rsidP="00B234C9">
            <w:pPr>
              <w:pStyle w:val="Compact"/>
              <w:numPr>
                <w:ilvl w:val="0"/>
                <w:numId w:val="37"/>
              </w:numPr>
              <w:jc w:val="center"/>
            </w:pPr>
            <w:r>
              <w:rPr>
                <w:b/>
                <w:bCs/>
              </w:rPr>
              <w:t>(Intercept)</w:t>
            </w:r>
          </w:p>
        </w:tc>
        <w:tc>
          <w:tcPr>
            <w:tcW w:w="0" w:type="auto"/>
            <w:hideMark/>
          </w:tcPr>
          <w:p w14:paraId="5EDC45DD" w14:textId="77777777" w:rsidR="00B234C9" w:rsidRDefault="00B234C9" w:rsidP="00B234C9">
            <w:pPr>
              <w:pStyle w:val="Compact"/>
              <w:numPr>
                <w:ilvl w:val="0"/>
                <w:numId w:val="37"/>
              </w:numPr>
              <w:jc w:val="center"/>
            </w:pPr>
            <w:r>
              <w:t>4.269</w:t>
            </w:r>
          </w:p>
        </w:tc>
        <w:tc>
          <w:tcPr>
            <w:tcW w:w="0" w:type="auto"/>
            <w:hideMark/>
          </w:tcPr>
          <w:p w14:paraId="43712153" w14:textId="77777777" w:rsidR="00B234C9" w:rsidRDefault="00B234C9" w:rsidP="00B234C9">
            <w:pPr>
              <w:pStyle w:val="Compact"/>
              <w:numPr>
                <w:ilvl w:val="0"/>
                <w:numId w:val="37"/>
              </w:numPr>
              <w:jc w:val="center"/>
            </w:pPr>
            <w:r>
              <w:t>0.02571</w:t>
            </w:r>
          </w:p>
        </w:tc>
        <w:tc>
          <w:tcPr>
            <w:tcW w:w="0" w:type="auto"/>
            <w:hideMark/>
          </w:tcPr>
          <w:p w14:paraId="66185886" w14:textId="77777777" w:rsidR="00B234C9" w:rsidRDefault="00B234C9" w:rsidP="00B234C9">
            <w:pPr>
              <w:pStyle w:val="Compact"/>
              <w:numPr>
                <w:ilvl w:val="0"/>
                <w:numId w:val="37"/>
              </w:numPr>
              <w:jc w:val="center"/>
            </w:pPr>
            <w:r>
              <w:t>166</w:t>
            </w:r>
          </w:p>
        </w:tc>
        <w:tc>
          <w:tcPr>
            <w:tcW w:w="0" w:type="auto"/>
            <w:hideMark/>
          </w:tcPr>
          <w:p w14:paraId="4F08F1AF" w14:textId="77777777" w:rsidR="00B234C9" w:rsidRDefault="00B234C9" w:rsidP="00B234C9">
            <w:pPr>
              <w:pStyle w:val="Compact"/>
              <w:numPr>
                <w:ilvl w:val="0"/>
                <w:numId w:val="37"/>
              </w:numPr>
              <w:jc w:val="center"/>
            </w:pPr>
            <w:r>
              <w:t>0</w:t>
            </w:r>
          </w:p>
        </w:tc>
      </w:tr>
      <w:tr w:rsidR="00B234C9" w14:paraId="546DC6DC" w14:textId="77777777" w:rsidTr="00B234C9">
        <w:tc>
          <w:tcPr>
            <w:tcW w:w="0" w:type="auto"/>
            <w:hideMark/>
          </w:tcPr>
          <w:p w14:paraId="3B385E02" w14:textId="77777777" w:rsidR="00B234C9" w:rsidRDefault="00B234C9" w:rsidP="00B234C9">
            <w:pPr>
              <w:pStyle w:val="Compact"/>
              <w:numPr>
                <w:ilvl w:val="0"/>
                <w:numId w:val="37"/>
              </w:numPr>
              <w:jc w:val="center"/>
            </w:pPr>
            <w:r>
              <w:rPr>
                <w:b/>
                <w:bCs/>
              </w:rPr>
              <w:t>DIABETES</w:t>
            </w:r>
          </w:p>
        </w:tc>
        <w:tc>
          <w:tcPr>
            <w:tcW w:w="0" w:type="auto"/>
            <w:hideMark/>
          </w:tcPr>
          <w:p w14:paraId="7C7B5268" w14:textId="77777777" w:rsidR="00B234C9" w:rsidRDefault="00B234C9" w:rsidP="00B234C9">
            <w:pPr>
              <w:pStyle w:val="Compact"/>
              <w:numPr>
                <w:ilvl w:val="0"/>
                <w:numId w:val="37"/>
              </w:numPr>
              <w:jc w:val="center"/>
            </w:pPr>
            <w:r>
              <w:t>0.03158</w:t>
            </w:r>
          </w:p>
        </w:tc>
        <w:tc>
          <w:tcPr>
            <w:tcW w:w="0" w:type="auto"/>
            <w:hideMark/>
          </w:tcPr>
          <w:p w14:paraId="22155E43" w14:textId="77777777" w:rsidR="00B234C9" w:rsidRDefault="00B234C9" w:rsidP="00B234C9">
            <w:pPr>
              <w:pStyle w:val="Compact"/>
              <w:numPr>
                <w:ilvl w:val="0"/>
                <w:numId w:val="37"/>
              </w:numPr>
              <w:jc w:val="center"/>
            </w:pPr>
            <w:r>
              <w:t>0.01547</w:t>
            </w:r>
          </w:p>
        </w:tc>
        <w:tc>
          <w:tcPr>
            <w:tcW w:w="0" w:type="auto"/>
            <w:hideMark/>
          </w:tcPr>
          <w:p w14:paraId="28CDFB32" w14:textId="77777777" w:rsidR="00B234C9" w:rsidRDefault="00B234C9" w:rsidP="00B234C9">
            <w:pPr>
              <w:pStyle w:val="Compact"/>
              <w:numPr>
                <w:ilvl w:val="0"/>
                <w:numId w:val="37"/>
              </w:numPr>
              <w:jc w:val="center"/>
            </w:pPr>
            <w:r>
              <w:t>2.042</w:t>
            </w:r>
          </w:p>
        </w:tc>
        <w:tc>
          <w:tcPr>
            <w:tcW w:w="0" w:type="auto"/>
            <w:hideMark/>
          </w:tcPr>
          <w:p w14:paraId="012A7241" w14:textId="77777777" w:rsidR="00B234C9" w:rsidRDefault="00B234C9" w:rsidP="00B234C9">
            <w:pPr>
              <w:pStyle w:val="Compact"/>
              <w:numPr>
                <w:ilvl w:val="0"/>
                <w:numId w:val="37"/>
              </w:numPr>
              <w:jc w:val="center"/>
            </w:pPr>
            <w:r>
              <w:t>0.04121</w:t>
            </w:r>
          </w:p>
        </w:tc>
      </w:tr>
      <w:tr w:rsidR="00B234C9" w14:paraId="79C6EAFC" w14:textId="77777777" w:rsidTr="00B234C9">
        <w:tc>
          <w:tcPr>
            <w:tcW w:w="0" w:type="auto"/>
            <w:hideMark/>
          </w:tcPr>
          <w:p w14:paraId="1272B5F3" w14:textId="77777777" w:rsidR="00B234C9" w:rsidRDefault="00B234C9" w:rsidP="00B234C9">
            <w:pPr>
              <w:pStyle w:val="Compact"/>
              <w:numPr>
                <w:ilvl w:val="0"/>
                <w:numId w:val="37"/>
              </w:numPr>
              <w:jc w:val="center"/>
            </w:pPr>
            <w:r>
              <w:rPr>
                <w:b/>
                <w:bCs/>
              </w:rPr>
              <w:t>CREAT</w:t>
            </w:r>
          </w:p>
        </w:tc>
        <w:tc>
          <w:tcPr>
            <w:tcW w:w="0" w:type="auto"/>
            <w:hideMark/>
          </w:tcPr>
          <w:p w14:paraId="55BAE9EB" w14:textId="77777777" w:rsidR="00B234C9" w:rsidRDefault="00B234C9" w:rsidP="00B234C9">
            <w:pPr>
              <w:pStyle w:val="Compact"/>
              <w:numPr>
                <w:ilvl w:val="0"/>
                <w:numId w:val="37"/>
              </w:numPr>
              <w:jc w:val="center"/>
            </w:pPr>
            <w:r>
              <w:t>0.03787</w:t>
            </w:r>
          </w:p>
        </w:tc>
        <w:tc>
          <w:tcPr>
            <w:tcW w:w="0" w:type="auto"/>
            <w:hideMark/>
          </w:tcPr>
          <w:p w14:paraId="7EACB083" w14:textId="77777777" w:rsidR="00B234C9" w:rsidRDefault="00B234C9" w:rsidP="00B234C9">
            <w:pPr>
              <w:pStyle w:val="Compact"/>
              <w:numPr>
                <w:ilvl w:val="0"/>
                <w:numId w:val="37"/>
              </w:numPr>
              <w:jc w:val="center"/>
            </w:pPr>
            <w:r>
              <w:t>0.01898</w:t>
            </w:r>
          </w:p>
        </w:tc>
        <w:tc>
          <w:tcPr>
            <w:tcW w:w="0" w:type="auto"/>
            <w:hideMark/>
          </w:tcPr>
          <w:p w14:paraId="41FC911E" w14:textId="77777777" w:rsidR="00B234C9" w:rsidRDefault="00B234C9" w:rsidP="00B234C9">
            <w:pPr>
              <w:pStyle w:val="Compact"/>
              <w:numPr>
                <w:ilvl w:val="0"/>
                <w:numId w:val="37"/>
              </w:numPr>
              <w:jc w:val="center"/>
            </w:pPr>
            <w:r>
              <w:t>1.995</w:t>
            </w:r>
          </w:p>
        </w:tc>
        <w:tc>
          <w:tcPr>
            <w:tcW w:w="0" w:type="auto"/>
            <w:hideMark/>
          </w:tcPr>
          <w:p w14:paraId="11580BBC" w14:textId="77777777" w:rsidR="00B234C9" w:rsidRDefault="00B234C9" w:rsidP="00B234C9">
            <w:pPr>
              <w:pStyle w:val="Compact"/>
              <w:numPr>
                <w:ilvl w:val="0"/>
                <w:numId w:val="37"/>
              </w:numPr>
              <w:jc w:val="center"/>
            </w:pPr>
            <w:r>
              <w:t>0.04608</w:t>
            </w:r>
          </w:p>
        </w:tc>
      </w:tr>
    </w:tbl>
    <w:p w14:paraId="61EAB222" w14:textId="77777777" w:rsidR="00B234C9" w:rsidRDefault="00B234C9" w:rsidP="002A63A6">
      <w:pPr>
        <w:rPr>
          <w:rFonts w:ascii="Cambria" w:hAnsi="Cambria" w:cstheme="minorHAnsi"/>
          <w:iCs/>
          <w:lang w:val="en-US"/>
        </w:rPr>
      </w:pPr>
    </w:p>
    <w:p w14:paraId="00F39437" w14:textId="55350522" w:rsidR="008213F7" w:rsidRDefault="00832780" w:rsidP="002A63A6">
      <w:pPr>
        <w:rPr>
          <w:rFonts w:ascii="Cambria" w:hAnsi="Cambria"/>
          <w:iCs/>
          <w:lang w:val="en-US"/>
        </w:rPr>
      </w:pPr>
      <w:r>
        <w:rPr>
          <w:rFonts w:ascii="Cambria" w:hAnsi="Cambria"/>
          <w:iCs/>
          <w:lang w:val="en-US"/>
        </w:rPr>
        <w:t>Output for s</w:t>
      </w:r>
      <w:r w:rsidR="004F433A">
        <w:rPr>
          <w:rFonts w:ascii="Cambria" w:hAnsi="Cambria"/>
          <w:iCs/>
          <w:lang w:val="en-US"/>
        </w:rPr>
        <w:t>tepwise, forward, and backward selection based on AIC:</w:t>
      </w:r>
    </w:p>
    <w:tbl>
      <w:tblPr>
        <w:tblW w:w="4375" w:type="pct"/>
        <w:tblLook w:val="0020" w:firstRow="1" w:lastRow="0" w:firstColumn="0" w:lastColumn="0" w:noHBand="0" w:noVBand="0"/>
      </w:tblPr>
      <w:tblGrid>
        <w:gridCol w:w="2040"/>
        <w:gridCol w:w="1835"/>
        <w:gridCol w:w="1899"/>
        <w:gridCol w:w="1626"/>
        <w:gridCol w:w="1760"/>
      </w:tblGrid>
      <w:tr w:rsidR="00832780" w14:paraId="21A4C82A" w14:textId="77777777" w:rsidTr="00832780">
        <w:tc>
          <w:tcPr>
            <w:tcW w:w="0" w:type="auto"/>
            <w:tcBorders>
              <w:top w:val="nil"/>
              <w:left w:val="nil"/>
              <w:right w:val="nil"/>
            </w:tcBorders>
            <w:hideMark/>
          </w:tcPr>
          <w:p w14:paraId="2C0CC1A0" w14:textId="77777777" w:rsidR="00832780" w:rsidRDefault="00832780" w:rsidP="00832780">
            <w:pPr>
              <w:pStyle w:val="Compact"/>
              <w:numPr>
                <w:ilvl w:val="0"/>
                <w:numId w:val="37"/>
              </w:numPr>
              <w:jc w:val="center"/>
            </w:pPr>
            <w:r>
              <w:t> </w:t>
            </w:r>
          </w:p>
        </w:tc>
        <w:tc>
          <w:tcPr>
            <w:tcW w:w="0" w:type="auto"/>
            <w:tcBorders>
              <w:top w:val="nil"/>
              <w:left w:val="nil"/>
              <w:right w:val="nil"/>
            </w:tcBorders>
            <w:hideMark/>
          </w:tcPr>
          <w:p w14:paraId="006CEFB2" w14:textId="77777777" w:rsidR="00832780" w:rsidRDefault="00832780" w:rsidP="00832780">
            <w:pPr>
              <w:pStyle w:val="Compact"/>
              <w:numPr>
                <w:ilvl w:val="0"/>
                <w:numId w:val="37"/>
              </w:numPr>
              <w:jc w:val="center"/>
            </w:pPr>
            <w:r>
              <w:t>Estimate</w:t>
            </w:r>
          </w:p>
        </w:tc>
        <w:tc>
          <w:tcPr>
            <w:tcW w:w="0" w:type="auto"/>
            <w:tcBorders>
              <w:top w:val="nil"/>
              <w:left w:val="nil"/>
              <w:right w:val="nil"/>
            </w:tcBorders>
            <w:hideMark/>
          </w:tcPr>
          <w:p w14:paraId="6E342799" w14:textId="77777777" w:rsidR="00832780" w:rsidRDefault="00832780" w:rsidP="00832780">
            <w:pPr>
              <w:pStyle w:val="Compact"/>
              <w:numPr>
                <w:ilvl w:val="0"/>
                <w:numId w:val="37"/>
              </w:numPr>
              <w:jc w:val="center"/>
            </w:pPr>
            <w:r>
              <w:t>Std. Error</w:t>
            </w:r>
          </w:p>
        </w:tc>
        <w:tc>
          <w:tcPr>
            <w:tcW w:w="0" w:type="auto"/>
            <w:tcBorders>
              <w:top w:val="nil"/>
              <w:left w:val="nil"/>
              <w:right w:val="nil"/>
            </w:tcBorders>
            <w:hideMark/>
          </w:tcPr>
          <w:p w14:paraId="61E011AA" w14:textId="77777777" w:rsidR="00832780" w:rsidRDefault="00832780" w:rsidP="00832780">
            <w:pPr>
              <w:pStyle w:val="Compact"/>
              <w:numPr>
                <w:ilvl w:val="0"/>
                <w:numId w:val="37"/>
              </w:numPr>
              <w:jc w:val="center"/>
            </w:pPr>
            <w:r>
              <w:t>t value</w:t>
            </w:r>
          </w:p>
        </w:tc>
        <w:tc>
          <w:tcPr>
            <w:tcW w:w="0" w:type="auto"/>
            <w:tcBorders>
              <w:top w:val="nil"/>
              <w:left w:val="nil"/>
              <w:right w:val="nil"/>
            </w:tcBorders>
            <w:hideMark/>
          </w:tcPr>
          <w:p w14:paraId="6C12A084" w14:textId="77777777" w:rsidR="00832780" w:rsidRDefault="00832780" w:rsidP="00832780">
            <w:pPr>
              <w:pStyle w:val="Compact"/>
              <w:numPr>
                <w:ilvl w:val="0"/>
                <w:numId w:val="37"/>
              </w:numPr>
              <w:jc w:val="center"/>
            </w:pPr>
            <w:proofErr w:type="spellStart"/>
            <w:r>
              <w:t>Pr</w:t>
            </w:r>
            <w:proofErr w:type="spellEnd"/>
            <w:r>
              <w:t>(&gt;|t|)</w:t>
            </w:r>
          </w:p>
        </w:tc>
      </w:tr>
      <w:tr w:rsidR="00832780" w14:paraId="22B9B233" w14:textId="77777777" w:rsidTr="00832780">
        <w:tc>
          <w:tcPr>
            <w:tcW w:w="0" w:type="auto"/>
            <w:hideMark/>
          </w:tcPr>
          <w:p w14:paraId="499FAF6D" w14:textId="77777777" w:rsidR="00832780" w:rsidRDefault="00832780" w:rsidP="00832780">
            <w:pPr>
              <w:pStyle w:val="Compact"/>
              <w:numPr>
                <w:ilvl w:val="0"/>
                <w:numId w:val="37"/>
              </w:numPr>
              <w:jc w:val="center"/>
            </w:pPr>
            <w:r>
              <w:rPr>
                <w:b/>
                <w:bCs/>
              </w:rPr>
              <w:t>(Intercept)</w:t>
            </w:r>
          </w:p>
        </w:tc>
        <w:tc>
          <w:tcPr>
            <w:tcW w:w="0" w:type="auto"/>
            <w:hideMark/>
          </w:tcPr>
          <w:p w14:paraId="0E19BCF8" w14:textId="77777777" w:rsidR="00832780" w:rsidRDefault="00832780" w:rsidP="00832780">
            <w:pPr>
              <w:pStyle w:val="Compact"/>
              <w:numPr>
                <w:ilvl w:val="0"/>
                <w:numId w:val="37"/>
              </w:numPr>
              <w:jc w:val="center"/>
            </w:pPr>
            <w:r>
              <w:t>4.252</w:t>
            </w:r>
          </w:p>
        </w:tc>
        <w:tc>
          <w:tcPr>
            <w:tcW w:w="0" w:type="auto"/>
            <w:hideMark/>
          </w:tcPr>
          <w:p w14:paraId="0C733DCE" w14:textId="77777777" w:rsidR="00832780" w:rsidRDefault="00832780" w:rsidP="00832780">
            <w:pPr>
              <w:pStyle w:val="Compact"/>
              <w:numPr>
                <w:ilvl w:val="0"/>
                <w:numId w:val="37"/>
              </w:numPr>
              <w:jc w:val="center"/>
            </w:pPr>
            <w:r>
              <w:t>0.0344</w:t>
            </w:r>
          </w:p>
        </w:tc>
        <w:tc>
          <w:tcPr>
            <w:tcW w:w="0" w:type="auto"/>
            <w:hideMark/>
          </w:tcPr>
          <w:p w14:paraId="3C16B4CB" w14:textId="77777777" w:rsidR="00832780" w:rsidRDefault="00832780" w:rsidP="00832780">
            <w:pPr>
              <w:pStyle w:val="Compact"/>
              <w:numPr>
                <w:ilvl w:val="0"/>
                <w:numId w:val="37"/>
              </w:numPr>
              <w:jc w:val="center"/>
            </w:pPr>
            <w:r>
              <w:t>123.6</w:t>
            </w:r>
          </w:p>
        </w:tc>
        <w:tc>
          <w:tcPr>
            <w:tcW w:w="0" w:type="auto"/>
            <w:hideMark/>
          </w:tcPr>
          <w:p w14:paraId="4E22A8FC" w14:textId="77777777" w:rsidR="00832780" w:rsidRDefault="00832780" w:rsidP="00832780">
            <w:pPr>
              <w:pStyle w:val="Compact"/>
              <w:numPr>
                <w:ilvl w:val="0"/>
                <w:numId w:val="37"/>
              </w:numPr>
              <w:jc w:val="center"/>
            </w:pPr>
            <w:r>
              <w:t>0</w:t>
            </w:r>
          </w:p>
        </w:tc>
      </w:tr>
      <w:tr w:rsidR="00832780" w14:paraId="6D9FF953" w14:textId="77777777" w:rsidTr="00832780">
        <w:tc>
          <w:tcPr>
            <w:tcW w:w="0" w:type="auto"/>
            <w:hideMark/>
          </w:tcPr>
          <w:p w14:paraId="48F62286" w14:textId="77777777" w:rsidR="00832780" w:rsidRDefault="00832780" w:rsidP="00832780">
            <w:pPr>
              <w:pStyle w:val="Compact"/>
              <w:numPr>
                <w:ilvl w:val="0"/>
                <w:numId w:val="37"/>
              </w:numPr>
              <w:jc w:val="center"/>
            </w:pPr>
            <w:r>
              <w:rPr>
                <w:b/>
                <w:bCs/>
              </w:rPr>
              <w:t>DIABETES</w:t>
            </w:r>
          </w:p>
        </w:tc>
        <w:tc>
          <w:tcPr>
            <w:tcW w:w="0" w:type="auto"/>
            <w:hideMark/>
          </w:tcPr>
          <w:p w14:paraId="259739E9" w14:textId="77777777" w:rsidR="00832780" w:rsidRDefault="00832780" w:rsidP="00832780">
            <w:pPr>
              <w:pStyle w:val="Compact"/>
              <w:numPr>
                <w:ilvl w:val="0"/>
                <w:numId w:val="37"/>
              </w:numPr>
              <w:jc w:val="center"/>
            </w:pPr>
            <w:r>
              <w:t>0.03166</w:t>
            </w:r>
          </w:p>
        </w:tc>
        <w:tc>
          <w:tcPr>
            <w:tcW w:w="0" w:type="auto"/>
            <w:hideMark/>
          </w:tcPr>
          <w:p w14:paraId="35956135" w14:textId="77777777" w:rsidR="00832780" w:rsidRDefault="00832780" w:rsidP="00832780">
            <w:pPr>
              <w:pStyle w:val="Compact"/>
              <w:numPr>
                <w:ilvl w:val="0"/>
                <w:numId w:val="37"/>
              </w:numPr>
              <w:jc w:val="center"/>
            </w:pPr>
            <w:r>
              <w:t>0.01546</w:t>
            </w:r>
          </w:p>
        </w:tc>
        <w:tc>
          <w:tcPr>
            <w:tcW w:w="0" w:type="auto"/>
            <w:hideMark/>
          </w:tcPr>
          <w:p w14:paraId="3EBF059F" w14:textId="77777777" w:rsidR="00832780" w:rsidRDefault="00832780" w:rsidP="00832780">
            <w:pPr>
              <w:pStyle w:val="Compact"/>
              <w:numPr>
                <w:ilvl w:val="0"/>
                <w:numId w:val="37"/>
              </w:numPr>
              <w:jc w:val="center"/>
            </w:pPr>
            <w:r>
              <w:t>2.047</w:t>
            </w:r>
          </w:p>
        </w:tc>
        <w:tc>
          <w:tcPr>
            <w:tcW w:w="0" w:type="auto"/>
            <w:hideMark/>
          </w:tcPr>
          <w:p w14:paraId="414776A9" w14:textId="77777777" w:rsidR="00832780" w:rsidRDefault="00832780" w:rsidP="00832780">
            <w:pPr>
              <w:pStyle w:val="Compact"/>
              <w:numPr>
                <w:ilvl w:val="0"/>
                <w:numId w:val="37"/>
              </w:numPr>
              <w:jc w:val="center"/>
            </w:pPr>
            <w:r>
              <w:t>0.04068</w:t>
            </w:r>
          </w:p>
        </w:tc>
      </w:tr>
      <w:tr w:rsidR="00832780" w14:paraId="2E025F06" w14:textId="77777777" w:rsidTr="00832780">
        <w:tc>
          <w:tcPr>
            <w:tcW w:w="0" w:type="auto"/>
            <w:hideMark/>
          </w:tcPr>
          <w:p w14:paraId="2D2CCD61" w14:textId="77777777" w:rsidR="00832780" w:rsidRDefault="00832780" w:rsidP="00832780">
            <w:pPr>
              <w:pStyle w:val="Compact"/>
              <w:numPr>
                <w:ilvl w:val="0"/>
                <w:numId w:val="37"/>
              </w:numPr>
              <w:jc w:val="center"/>
            </w:pPr>
            <w:r>
              <w:rPr>
                <w:b/>
                <w:bCs/>
              </w:rPr>
              <w:t>CREAT</w:t>
            </w:r>
          </w:p>
        </w:tc>
        <w:tc>
          <w:tcPr>
            <w:tcW w:w="0" w:type="auto"/>
            <w:hideMark/>
          </w:tcPr>
          <w:p w14:paraId="2ACFCF31" w14:textId="77777777" w:rsidR="00832780" w:rsidRDefault="00832780" w:rsidP="00832780">
            <w:pPr>
              <w:pStyle w:val="Compact"/>
              <w:numPr>
                <w:ilvl w:val="0"/>
                <w:numId w:val="37"/>
              </w:numPr>
              <w:jc w:val="center"/>
            </w:pPr>
            <w:r>
              <w:t>0.03744</w:t>
            </w:r>
          </w:p>
        </w:tc>
        <w:tc>
          <w:tcPr>
            <w:tcW w:w="0" w:type="auto"/>
            <w:hideMark/>
          </w:tcPr>
          <w:p w14:paraId="014C5330" w14:textId="77777777" w:rsidR="00832780" w:rsidRDefault="00832780" w:rsidP="00832780">
            <w:pPr>
              <w:pStyle w:val="Compact"/>
              <w:numPr>
                <w:ilvl w:val="0"/>
                <w:numId w:val="37"/>
              </w:numPr>
              <w:jc w:val="center"/>
            </w:pPr>
            <w:r>
              <w:t>0.01897</w:t>
            </w:r>
          </w:p>
        </w:tc>
        <w:tc>
          <w:tcPr>
            <w:tcW w:w="0" w:type="auto"/>
            <w:hideMark/>
          </w:tcPr>
          <w:p w14:paraId="681FF761" w14:textId="77777777" w:rsidR="00832780" w:rsidRDefault="00832780" w:rsidP="00832780">
            <w:pPr>
              <w:pStyle w:val="Compact"/>
              <w:numPr>
                <w:ilvl w:val="0"/>
                <w:numId w:val="37"/>
              </w:numPr>
              <w:jc w:val="center"/>
            </w:pPr>
            <w:r>
              <w:t>1.973</w:t>
            </w:r>
          </w:p>
        </w:tc>
        <w:tc>
          <w:tcPr>
            <w:tcW w:w="0" w:type="auto"/>
            <w:hideMark/>
          </w:tcPr>
          <w:p w14:paraId="2D62451E" w14:textId="77777777" w:rsidR="00832780" w:rsidRDefault="00832780" w:rsidP="00832780">
            <w:pPr>
              <w:pStyle w:val="Compact"/>
              <w:numPr>
                <w:ilvl w:val="0"/>
                <w:numId w:val="37"/>
              </w:numPr>
              <w:jc w:val="center"/>
            </w:pPr>
            <w:r>
              <w:t>0.04854</w:t>
            </w:r>
          </w:p>
        </w:tc>
      </w:tr>
      <w:tr w:rsidR="00832780" w14:paraId="6A92959D" w14:textId="77777777" w:rsidTr="00832780">
        <w:tc>
          <w:tcPr>
            <w:tcW w:w="0" w:type="auto"/>
            <w:hideMark/>
          </w:tcPr>
          <w:p w14:paraId="2C043BD4" w14:textId="77777777" w:rsidR="00832780" w:rsidRDefault="00832780" w:rsidP="00832780">
            <w:pPr>
              <w:pStyle w:val="Compact"/>
              <w:numPr>
                <w:ilvl w:val="0"/>
                <w:numId w:val="37"/>
              </w:numPr>
              <w:jc w:val="center"/>
            </w:pPr>
            <w:r>
              <w:rPr>
                <w:b/>
                <w:bCs/>
              </w:rPr>
              <w:t>PREVMI</w:t>
            </w:r>
          </w:p>
        </w:tc>
        <w:tc>
          <w:tcPr>
            <w:tcW w:w="0" w:type="auto"/>
            <w:hideMark/>
          </w:tcPr>
          <w:p w14:paraId="3977F4E7" w14:textId="77777777" w:rsidR="00832780" w:rsidRDefault="00832780" w:rsidP="00832780">
            <w:pPr>
              <w:pStyle w:val="Compact"/>
              <w:numPr>
                <w:ilvl w:val="0"/>
                <w:numId w:val="37"/>
              </w:numPr>
              <w:jc w:val="center"/>
            </w:pPr>
            <w:r>
              <w:t>-0.02419</w:t>
            </w:r>
          </w:p>
        </w:tc>
        <w:tc>
          <w:tcPr>
            <w:tcW w:w="0" w:type="auto"/>
            <w:hideMark/>
          </w:tcPr>
          <w:p w14:paraId="49FB274C" w14:textId="77777777" w:rsidR="00832780" w:rsidRDefault="00832780" w:rsidP="00832780">
            <w:pPr>
              <w:pStyle w:val="Compact"/>
              <w:numPr>
                <w:ilvl w:val="0"/>
                <w:numId w:val="37"/>
              </w:numPr>
              <w:jc w:val="center"/>
            </w:pPr>
            <w:r>
              <w:t>0.01468</w:t>
            </w:r>
          </w:p>
        </w:tc>
        <w:tc>
          <w:tcPr>
            <w:tcW w:w="0" w:type="auto"/>
            <w:hideMark/>
          </w:tcPr>
          <w:p w14:paraId="431F5F3B" w14:textId="77777777" w:rsidR="00832780" w:rsidRDefault="00832780" w:rsidP="00832780">
            <w:pPr>
              <w:pStyle w:val="Compact"/>
              <w:numPr>
                <w:ilvl w:val="0"/>
                <w:numId w:val="37"/>
              </w:numPr>
              <w:jc w:val="center"/>
            </w:pPr>
            <w:r>
              <w:t>-1.648</w:t>
            </w:r>
          </w:p>
        </w:tc>
        <w:tc>
          <w:tcPr>
            <w:tcW w:w="0" w:type="auto"/>
            <w:hideMark/>
          </w:tcPr>
          <w:p w14:paraId="2595455C" w14:textId="77777777" w:rsidR="00832780" w:rsidRDefault="00832780" w:rsidP="00832780">
            <w:pPr>
              <w:pStyle w:val="Compact"/>
              <w:numPr>
                <w:ilvl w:val="0"/>
                <w:numId w:val="37"/>
              </w:numPr>
              <w:jc w:val="center"/>
            </w:pPr>
            <w:r>
              <w:t>0.09944</w:t>
            </w:r>
          </w:p>
        </w:tc>
      </w:tr>
      <w:tr w:rsidR="00832780" w14:paraId="1B8E5D61" w14:textId="77777777" w:rsidTr="00832780">
        <w:tc>
          <w:tcPr>
            <w:tcW w:w="0" w:type="auto"/>
            <w:hideMark/>
          </w:tcPr>
          <w:p w14:paraId="148294E9" w14:textId="77777777" w:rsidR="00832780" w:rsidRDefault="00832780" w:rsidP="00832780">
            <w:pPr>
              <w:pStyle w:val="Compact"/>
              <w:numPr>
                <w:ilvl w:val="0"/>
                <w:numId w:val="37"/>
              </w:numPr>
              <w:jc w:val="center"/>
            </w:pPr>
            <w:r>
              <w:rPr>
                <w:b/>
                <w:bCs/>
              </w:rPr>
              <w:t>SEX</w:t>
            </w:r>
          </w:p>
        </w:tc>
        <w:tc>
          <w:tcPr>
            <w:tcW w:w="0" w:type="auto"/>
            <w:hideMark/>
          </w:tcPr>
          <w:p w14:paraId="70975F32" w14:textId="77777777" w:rsidR="00832780" w:rsidRDefault="00832780" w:rsidP="00832780">
            <w:pPr>
              <w:pStyle w:val="Compact"/>
              <w:numPr>
                <w:ilvl w:val="0"/>
                <w:numId w:val="37"/>
              </w:numPr>
              <w:jc w:val="center"/>
            </w:pPr>
            <w:r>
              <w:t>0.02733</w:t>
            </w:r>
          </w:p>
        </w:tc>
        <w:tc>
          <w:tcPr>
            <w:tcW w:w="0" w:type="auto"/>
            <w:hideMark/>
          </w:tcPr>
          <w:p w14:paraId="7A2BF5F9" w14:textId="77777777" w:rsidR="00832780" w:rsidRDefault="00832780" w:rsidP="00832780">
            <w:pPr>
              <w:pStyle w:val="Compact"/>
              <w:numPr>
                <w:ilvl w:val="0"/>
                <w:numId w:val="37"/>
              </w:numPr>
              <w:jc w:val="center"/>
            </w:pPr>
            <w:r>
              <w:t>0.0168</w:t>
            </w:r>
          </w:p>
        </w:tc>
        <w:tc>
          <w:tcPr>
            <w:tcW w:w="0" w:type="auto"/>
            <w:hideMark/>
          </w:tcPr>
          <w:p w14:paraId="0388588F" w14:textId="77777777" w:rsidR="00832780" w:rsidRDefault="00832780" w:rsidP="00832780">
            <w:pPr>
              <w:pStyle w:val="Compact"/>
              <w:numPr>
                <w:ilvl w:val="0"/>
                <w:numId w:val="37"/>
              </w:numPr>
              <w:jc w:val="center"/>
            </w:pPr>
            <w:r>
              <w:t>1.627</w:t>
            </w:r>
          </w:p>
        </w:tc>
        <w:tc>
          <w:tcPr>
            <w:tcW w:w="0" w:type="auto"/>
            <w:hideMark/>
          </w:tcPr>
          <w:p w14:paraId="20BA063F" w14:textId="77777777" w:rsidR="00832780" w:rsidRDefault="00832780" w:rsidP="00832780">
            <w:pPr>
              <w:pStyle w:val="Compact"/>
              <w:numPr>
                <w:ilvl w:val="0"/>
                <w:numId w:val="37"/>
              </w:numPr>
              <w:jc w:val="center"/>
            </w:pPr>
            <w:r>
              <w:t>0.1039</w:t>
            </w:r>
          </w:p>
        </w:tc>
      </w:tr>
    </w:tbl>
    <w:p w14:paraId="5B4D1895" w14:textId="42938E51" w:rsidR="002B4652" w:rsidRDefault="002B4652" w:rsidP="002A63A6">
      <w:pPr>
        <w:rPr>
          <w:i/>
          <w:iCs/>
          <w:noProof/>
        </w:rPr>
      </w:pPr>
    </w:p>
    <w:p w14:paraId="3653B9D0" w14:textId="74592D53" w:rsidR="002B4652" w:rsidRPr="002A10D0" w:rsidRDefault="002A10D0" w:rsidP="002A63A6">
      <w:pPr>
        <w:rPr>
          <w:noProof/>
        </w:rPr>
      </w:pPr>
      <w:r w:rsidRPr="002A10D0">
        <w:rPr>
          <w:noProof/>
        </w:rPr>
        <w:t xml:space="preserve">Fitted </w:t>
      </w:r>
      <w:r>
        <w:rPr>
          <w:noProof/>
        </w:rPr>
        <w:t>regression model diagnostic plots:</w:t>
      </w:r>
    </w:p>
    <w:p w14:paraId="46AF196A" w14:textId="1C2CC6E2" w:rsidR="002A10D0" w:rsidRDefault="004F22E6" w:rsidP="002A63A6">
      <w:pPr>
        <w:rPr>
          <w:i/>
          <w:iCs/>
          <w:noProof/>
        </w:rPr>
      </w:pPr>
      <w:r>
        <w:rPr>
          <w:i/>
          <w:iCs/>
          <w:noProof/>
        </w:rPr>
        <w:drawing>
          <wp:anchor distT="0" distB="0" distL="114300" distR="114300" simplePos="0" relativeHeight="251661312" behindDoc="1" locked="0" layoutInCell="1" allowOverlap="1" wp14:anchorId="3975DA71" wp14:editId="4BCEC71A">
            <wp:simplePos x="0" y="0"/>
            <wp:positionH relativeFrom="margin">
              <wp:posOffset>989446</wp:posOffset>
            </wp:positionH>
            <wp:positionV relativeFrom="paragraph">
              <wp:posOffset>41391</wp:posOffset>
            </wp:positionV>
            <wp:extent cx="4620895" cy="3073400"/>
            <wp:effectExtent l="0" t="0" r="8255" b="0"/>
            <wp:wrapTight wrapText="bothSides">
              <wp:wrapPolygon edited="0">
                <wp:start x="0" y="0"/>
                <wp:lineTo x="0" y="21421"/>
                <wp:lineTo x="21550" y="21421"/>
                <wp:lineTo x="21550" y="0"/>
                <wp:lineTo x="0" y="0"/>
              </wp:wrapPolygon>
            </wp:wrapTight>
            <wp:docPr id="14" name="Picture 1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0895" cy="3073400"/>
                    </a:xfrm>
                    <a:prstGeom prst="rect">
                      <a:avLst/>
                    </a:prstGeom>
                    <a:noFill/>
                  </pic:spPr>
                </pic:pic>
              </a:graphicData>
            </a:graphic>
            <wp14:sizeRelH relativeFrom="page">
              <wp14:pctWidth>0</wp14:pctWidth>
            </wp14:sizeRelH>
            <wp14:sizeRelV relativeFrom="page">
              <wp14:pctHeight>0</wp14:pctHeight>
            </wp14:sizeRelV>
          </wp:anchor>
        </w:drawing>
      </w:r>
    </w:p>
    <w:p w14:paraId="2D94EC38" w14:textId="77777777" w:rsidR="002A10D0" w:rsidRDefault="002A10D0" w:rsidP="002A63A6">
      <w:pPr>
        <w:rPr>
          <w:i/>
          <w:iCs/>
          <w:noProof/>
        </w:rPr>
      </w:pPr>
    </w:p>
    <w:p w14:paraId="2A8B5E2B" w14:textId="574C1916" w:rsidR="009D61C8" w:rsidRDefault="009D61C8" w:rsidP="002A63A6">
      <w:pPr>
        <w:rPr>
          <w:noProof/>
        </w:rPr>
      </w:pPr>
    </w:p>
    <w:p w14:paraId="3A77A02A" w14:textId="30E9D7CE" w:rsidR="009D61C8" w:rsidRDefault="009D61C8" w:rsidP="002A63A6">
      <w:pPr>
        <w:rPr>
          <w:noProof/>
        </w:rPr>
      </w:pPr>
    </w:p>
    <w:p w14:paraId="5E7085B4" w14:textId="77777777" w:rsidR="009D61C8" w:rsidRDefault="009D61C8" w:rsidP="002A63A6">
      <w:pPr>
        <w:rPr>
          <w:noProof/>
        </w:rPr>
      </w:pPr>
    </w:p>
    <w:p w14:paraId="5A4E04B8" w14:textId="78970B7B" w:rsidR="009D61C8" w:rsidRDefault="009D61C8" w:rsidP="002A63A6">
      <w:pPr>
        <w:rPr>
          <w:noProof/>
        </w:rPr>
      </w:pPr>
    </w:p>
    <w:p w14:paraId="75F3A128" w14:textId="1E78BFDD" w:rsidR="009D61C8" w:rsidRDefault="009D61C8" w:rsidP="002A63A6">
      <w:pPr>
        <w:rPr>
          <w:noProof/>
        </w:rPr>
      </w:pPr>
    </w:p>
    <w:p w14:paraId="59AAC6E8" w14:textId="5B74C2ED" w:rsidR="009D61C8" w:rsidRDefault="009D61C8" w:rsidP="002A63A6">
      <w:pPr>
        <w:rPr>
          <w:noProof/>
        </w:rPr>
      </w:pPr>
    </w:p>
    <w:p w14:paraId="45D8479C" w14:textId="27FBCF09" w:rsidR="009D61C8" w:rsidRDefault="009D61C8" w:rsidP="002A63A6">
      <w:pPr>
        <w:rPr>
          <w:noProof/>
        </w:rPr>
      </w:pPr>
    </w:p>
    <w:p w14:paraId="54232422" w14:textId="57217916" w:rsidR="009D61C8" w:rsidRDefault="009D61C8" w:rsidP="002A63A6">
      <w:pPr>
        <w:rPr>
          <w:noProof/>
        </w:rPr>
      </w:pPr>
    </w:p>
    <w:p w14:paraId="7700FF5C" w14:textId="2F2251D5" w:rsidR="009D61C8" w:rsidRDefault="009D61C8" w:rsidP="002A63A6">
      <w:pPr>
        <w:rPr>
          <w:noProof/>
        </w:rPr>
      </w:pPr>
    </w:p>
    <w:p w14:paraId="581D8630" w14:textId="2048E19A" w:rsidR="009D61C8" w:rsidRDefault="009D61C8" w:rsidP="002A63A6">
      <w:pPr>
        <w:rPr>
          <w:noProof/>
        </w:rPr>
      </w:pPr>
    </w:p>
    <w:p w14:paraId="61769AF2" w14:textId="59638B37" w:rsidR="009D61C8" w:rsidRDefault="009D61C8" w:rsidP="002A63A6">
      <w:pPr>
        <w:rPr>
          <w:noProof/>
        </w:rPr>
      </w:pPr>
    </w:p>
    <w:p w14:paraId="018FB91E" w14:textId="0AB59AEB" w:rsidR="009D61C8" w:rsidRDefault="009D61C8" w:rsidP="002A63A6">
      <w:pPr>
        <w:rPr>
          <w:noProof/>
        </w:rPr>
      </w:pPr>
    </w:p>
    <w:p w14:paraId="507DEDAC" w14:textId="77777777" w:rsidR="004F22E6" w:rsidRDefault="004F22E6" w:rsidP="002A63A6">
      <w:pPr>
        <w:rPr>
          <w:noProof/>
        </w:rPr>
      </w:pPr>
    </w:p>
    <w:p w14:paraId="32AAEBF6" w14:textId="77777777" w:rsidR="004F22E6" w:rsidRDefault="004F22E6" w:rsidP="002A63A6">
      <w:pPr>
        <w:rPr>
          <w:noProof/>
        </w:rPr>
      </w:pPr>
    </w:p>
    <w:p w14:paraId="44295BCC" w14:textId="6F683D8D" w:rsidR="009D61C8" w:rsidRDefault="009D61C8" w:rsidP="002A63A6">
      <w:pPr>
        <w:rPr>
          <w:noProof/>
        </w:rPr>
      </w:pPr>
    </w:p>
    <w:p w14:paraId="3F076B56" w14:textId="725E4584" w:rsidR="002D5596" w:rsidRDefault="002D5596" w:rsidP="002A63A6">
      <w:pPr>
        <w:rPr>
          <w:noProof/>
        </w:rPr>
      </w:pPr>
      <w:r w:rsidRPr="002D5596">
        <w:rPr>
          <w:noProof/>
        </w:rPr>
        <w:t>Results for Aim 2</w:t>
      </w:r>
      <w:r>
        <w:rPr>
          <w:noProof/>
        </w:rPr>
        <w:t>:</w:t>
      </w:r>
    </w:p>
    <w:p w14:paraId="6820EBB1" w14:textId="4ECCA40B" w:rsidR="002D5596" w:rsidRDefault="002D5596" w:rsidP="002A63A6">
      <w:pPr>
        <w:rPr>
          <w:noProof/>
        </w:rPr>
      </w:pPr>
      <w:r>
        <w:rPr>
          <w:noProof/>
        </w:rPr>
        <w:t>Output for logistic regression model:</w:t>
      </w:r>
    </w:p>
    <w:tbl>
      <w:tblPr>
        <w:tblW w:w="4375" w:type="pct"/>
        <w:tblLook w:val="0020" w:firstRow="1" w:lastRow="0" w:firstColumn="0" w:lastColumn="0" w:noHBand="0" w:noVBand="0"/>
      </w:tblPr>
      <w:tblGrid>
        <w:gridCol w:w="2099"/>
        <w:gridCol w:w="1769"/>
        <w:gridCol w:w="1872"/>
        <w:gridCol w:w="1571"/>
        <w:gridCol w:w="1849"/>
      </w:tblGrid>
      <w:tr w:rsidR="002D5596" w14:paraId="0F726A59" w14:textId="77777777" w:rsidTr="002D5596">
        <w:tc>
          <w:tcPr>
            <w:tcW w:w="0" w:type="auto"/>
            <w:tcBorders>
              <w:top w:val="nil"/>
              <w:left w:val="nil"/>
              <w:right w:val="nil"/>
            </w:tcBorders>
            <w:hideMark/>
          </w:tcPr>
          <w:p w14:paraId="40E440FD" w14:textId="77777777" w:rsidR="002D5596" w:rsidRDefault="002D5596">
            <w:pPr>
              <w:pStyle w:val="Compact"/>
              <w:jc w:val="center"/>
            </w:pPr>
            <w:r>
              <w:t> </w:t>
            </w:r>
          </w:p>
        </w:tc>
        <w:tc>
          <w:tcPr>
            <w:tcW w:w="0" w:type="auto"/>
            <w:tcBorders>
              <w:top w:val="nil"/>
              <w:left w:val="nil"/>
              <w:right w:val="nil"/>
            </w:tcBorders>
            <w:hideMark/>
          </w:tcPr>
          <w:p w14:paraId="0F9E118A" w14:textId="7D6DAF46" w:rsidR="002D5596" w:rsidRDefault="002D5596">
            <w:pPr>
              <w:pStyle w:val="Compact"/>
              <w:jc w:val="center"/>
            </w:pPr>
            <w:r>
              <w:t>Estimate</w:t>
            </w:r>
          </w:p>
        </w:tc>
        <w:tc>
          <w:tcPr>
            <w:tcW w:w="0" w:type="auto"/>
            <w:tcBorders>
              <w:top w:val="nil"/>
              <w:left w:val="nil"/>
              <w:right w:val="nil"/>
            </w:tcBorders>
            <w:hideMark/>
          </w:tcPr>
          <w:p w14:paraId="3E1396A0" w14:textId="1B2D7B48" w:rsidR="002D5596" w:rsidRDefault="002D5596">
            <w:pPr>
              <w:pStyle w:val="Compact"/>
              <w:jc w:val="center"/>
            </w:pPr>
            <w:r>
              <w:t>Std. Error</w:t>
            </w:r>
          </w:p>
        </w:tc>
        <w:tc>
          <w:tcPr>
            <w:tcW w:w="0" w:type="auto"/>
            <w:tcBorders>
              <w:top w:val="nil"/>
              <w:left w:val="nil"/>
              <w:right w:val="nil"/>
            </w:tcBorders>
            <w:hideMark/>
          </w:tcPr>
          <w:p w14:paraId="10865A82" w14:textId="77777777" w:rsidR="002D5596" w:rsidRDefault="002D5596">
            <w:pPr>
              <w:pStyle w:val="Compact"/>
              <w:jc w:val="center"/>
            </w:pPr>
            <w:r>
              <w:t>z value</w:t>
            </w:r>
          </w:p>
        </w:tc>
        <w:tc>
          <w:tcPr>
            <w:tcW w:w="0" w:type="auto"/>
            <w:tcBorders>
              <w:top w:val="nil"/>
              <w:left w:val="nil"/>
              <w:right w:val="nil"/>
            </w:tcBorders>
            <w:hideMark/>
          </w:tcPr>
          <w:p w14:paraId="0D4AF3AA" w14:textId="77777777" w:rsidR="002D5596" w:rsidRDefault="002D5596">
            <w:pPr>
              <w:pStyle w:val="Compact"/>
              <w:jc w:val="center"/>
            </w:pPr>
            <w:proofErr w:type="spellStart"/>
            <w:r>
              <w:t>Pr</w:t>
            </w:r>
            <w:proofErr w:type="spellEnd"/>
            <w:r>
              <w:t>(&gt;|z|)</w:t>
            </w:r>
          </w:p>
        </w:tc>
      </w:tr>
      <w:tr w:rsidR="002D5596" w14:paraId="68ECED96" w14:textId="77777777" w:rsidTr="002D5596">
        <w:tc>
          <w:tcPr>
            <w:tcW w:w="0" w:type="auto"/>
            <w:hideMark/>
          </w:tcPr>
          <w:p w14:paraId="3366848A" w14:textId="77777777" w:rsidR="002D5596" w:rsidRDefault="002D5596">
            <w:pPr>
              <w:pStyle w:val="Compact"/>
              <w:jc w:val="center"/>
            </w:pPr>
            <w:r>
              <w:rPr>
                <w:b/>
                <w:bCs/>
              </w:rPr>
              <w:t>(Intercept)</w:t>
            </w:r>
          </w:p>
        </w:tc>
        <w:tc>
          <w:tcPr>
            <w:tcW w:w="0" w:type="auto"/>
            <w:hideMark/>
          </w:tcPr>
          <w:p w14:paraId="7EF7826A" w14:textId="1307B30E" w:rsidR="002D5596" w:rsidRDefault="002D5596">
            <w:pPr>
              <w:pStyle w:val="Compact"/>
              <w:jc w:val="center"/>
            </w:pPr>
            <w:r>
              <w:t>-0.7008</w:t>
            </w:r>
          </w:p>
        </w:tc>
        <w:tc>
          <w:tcPr>
            <w:tcW w:w="0" w:type="auto"/>
            <w:hideMark/>
          </w:tcPr>
          <w:p w14:paraId="78530601" w14:textId="77777777" w:rsidR="002D5596" w:rsidRDefault="002D5596">
            <w:pPr>
              <w:pStyle w:val="Compact"/>
              <w:jc w:val="center"/>
            </w:pPr>
            <w:r>
              <w:t>0.2392</w:t>
            </w:r>
          </w:p>
        </w:tc>
        <w:tc>
          <w:tcPr>
            <w:tcW w:w="0" w:type="auto"/>
            <w:hideMark/>
          </w:tcPr>
          <w:p w14:paraId="241A4AFA" w14:textId="77777777" w:rsidR="002D5596" w:rsidRDefault="002D5596">
            <w:pPr>
              <w:pStyle w:val="Compact"/>
              <w:jc w:val="center"/>
            </w:pPr>
            <w:r>
              <w:t>-2.93</w:t>
            </w:r>
          </w:p>
        </w:tc>
        <w:tc>
          <w:tcPr>
            <w:tcW w:w="0" w:type="auto"/>
            <w:hideMark/>
          </w:tcPr>
          <w:p w14:paraId="1FBB20FB" w14:textId="77777777" w:rsidR="002D5596" w:rsidRDefault="002D5596">
            <w:pPr>
              <w:pStyle w:val="Compact"/>
              <w:jc w:val="center"/>
            </w:pPr>
            <w:r>
              <w:t>0.003386</w:t>
            </w:r>
          </w:p>
        </w:tc>
      </w:tr>
      <w:tr w:rsidR="002D5596" w14:paraId="6BFA126A" w14:textId="77777777" w:rsidTr="002D5596">
        <w:tc>
          <w:tcPr>
            <w:tcW w:w="0" w:type="auto"/>
            <w:hideMark/>
          </w:tcPr>
          <w:p w14:paraId="64637A5E" w14:textId="77777777" w:rsidR="002D5596" w:rsidRDefault="002D5596">
            <w:pPr>
              <w:pStyle w:val="Compact"/>
              <w:jc w:val="center"/>
            </w:pPr>
            <w:r>
              <w:rPr>
                <w:b/>
                <w:bCs/>
              </w:rPr>
              <w:t>KLEVEL</w:t>
            </w:r>
          </w:p>
        </w:tc>
        <w:tc>
          <w:tcPr>
            <w:tcW w:w="0" w:type="auto"/>
            <w:hideMark/>
          </w:tcPr>
          <w:p w14:paraId="575A510C" w14:textId="5FFFDF93" w:rsidR="002D5596" w:rsidRDefault="002D5596">
            <w:pPr>
              <w:pStyle w:val="Compact"/>
              <w:jc w:val="center"/>
            </w:pPr>
            <w:r>
              <w:t>-0.02429</w:t>
            </w:r>
          </w:p>
        </w:tc>
        <w:tc>
          <w:tcPr>
            <w:tcW w:w="0" w:type="auto"/>
            <w:hideMark/>
          </w:tcPr>
          <w:p w14:paraId="3EE41E96" w14:textId="77777777" w:rsidR="002D5596" w:rsidRDefault="002D5596">
            <w:pPr>
              <w:pStyle w:val="Compact"/>
              <w:jc w:val="center"/>
            </w:pPr>
            <w:r>
              <w:t>0.05494</w:t>
            </w:r>
          </w:p>
        </w:tc>
        <w:tc>
          <w:tcPr>
            <w:tcW w:w="0" w:type="auto"/>
            <w:hideMark/>
          </w:tcPr>
          <w:p w14:paraId="5076498A" w14:textId="77777777" w:rsidR="002D5596" w:rsidRDefault="002D5596">
            <w:pPr>
              <w:pStyle w:val="Compact"/>
              <w:jc w:val="center"/>
            </w:pPr>
            <w:r>
              <w:t>-0.4421</w:t>
            </w:r>
          </w:p>
        </w:tc>
        <w:tc>
          <w:tcPr>
            <w:tcW w:w="0" w:type="auto"/>
            <w:hideMark/>
          </w:tcPr>
          <w:p w14:paraId="64F0264C" w14:textId="77777777" w:rsidR="002D5596" w:rsidRDefault="002D5596">
            <w:pPr>
              <w:pStyle w:val="Compact"/>
              <w:jc w:val="center"/>
            </w:pPr>
            <w:r>
              <w:t>0.6584</w:t>
            </w:r>
          </w:p>
        </w:tc>
      </w:tr>
    </w:tbl>
    <w:p w14:paraId="55C73243" w14:textId="1F1125C4" w:rsidR="002D5596" w:rsidRDefault="002D5596" w:rsidP="002A63A6">
      <w:pPr>
        <w:rPr>
          <w:noProof/>
        </w:rPr>
      </w:pPr>
    </w:p>
    <w:p w14:paraId="71D8E6B1" w14:textId="04742529" w:rsidR="004C16CC" w:rsidRDefault="004C16CC" w:rsidP="002A63A6">
      <w:pPr>
        <w:rPr>
          <w:noProof/>
        </w:rPr>
      </w:pPr>
      <w:r>
        <w:rPr>
          <w:noProof/>
        </w:rPr>
        <w:t>Aim 2:</w:t>
      </w:r>
    </w:p>
    <w:p w14:paraId="70D757B0" w14:textId="6F50873C" w:rsidR="004C16CC" w:rsidRDefault="004F22E6" w:rsidP="002A63A6">
      <w:pPr>
        <w:rPr>
          <w:noProof/>
        </w:rPr>
      </w:pPr>
      <w:r w:rsidRPr="00630F92">
        <w:drawing>
          <wp:anchor distT="0" distB="0" distL="114300" distR="114300" simplePos="0" relativeHeight="251664384" behindDoc="1" locked="0" layoutInCell="1" allowOverlap="1" wp14:anchorId="56911317" wp14:editId="78AE1963">
            <wp:simplePos x="0" y="0"/>
            <wp:positionH relativeFrom="margin">
              <wp:align>left</wp:align>
            </wp:positionH>
            <wp:positionV relativeFrom="paragraph">
              <wp:posOffset>48202</wp:posOffset>
            </wp:positionV>
            <wp:extent cx="3172691" cy="2137710"/>
            <wp:effectExtent l="0" t="0" r="8890" b="0"/>
            <wp:wrapNone/>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2691" cy="2137710"/>
                    </a:xfrm>
                    <a:prstGeom prst="rect">
                      <a:avLst/>
                    </a:prstGeom>
                  </pic:spPr>
                </pic:pic>
              </a:graphicData>
            </a:graphic>
            <wp14:sizeRelH relativeFrom="margin">
              <wp14:pctWidth>0</wp14:pctWidth>
            </wp14:sizeRelH>
            <wp14:sizeRelV relativeFrom="margin">
              <wp14:pctHeight>0</wp14:pctHeight>
            </wp14:sizeRelV>
          </wp:anchor>
        </w:drawing>
      </w:r>
      <w:r w:rsidR="000B5E06">
        <w:rPr>
          <w:noProof/>
        </w:rPr>
        <w:t>Logistic regression assumption 4:</w:t>
      </w:r>
    </w:p>
    <w:p w14:paraId="62B47BD0" w14:textId="2BEAF1F1" w:rsidR="00C25D0E" w:rsidRDefault="00C25D0E" w:rsidP="002A63A6">
      <w:pPr>
        <w:rPr>
          <w:noProof/>
        </w:rPr>
      </w:pPr>
    </w:p>
    <w:p w14:paraId="0B74AA61" w14:textId="260DA674" w:rsidR="00C25D0E" w:rsidRDefault="00C25D0E" w:rsidP="002A63A6">
      <w:pPr>
        <w:rPr>
          <w:noProof/>
        </w:rPr>
      </w:pPr>
    </w:p>
    <w:p w14:paraId="747CB815" w14:textId="77324A13" w:rsidR="002145B0" w:rsidRDefault="002145B0" w:rsidP="002A63A6">
      <w:pPr>
        <w:rPr>
          <w:noProof/>
        </w:rPr>
      </w:pPr>
    </w:p>
    <w:p w14:paraId="2D9C54FB" w14:textId="77777777" w:rsidR="00630F92" w:rsidRDefault="00630F92" w:rsidP="002A63A6">
      <w:pPr>
        <w:rPr>
          <w:noProof/>
        </w:rPr>
      </w:pPr>
    </w:p>
    <w:p w14:paraId="5EA1146E" w14:textId="77777777" w:rsidR="00630F92" w:rsidRDefault="00630F92" w:rsidP="002A63A6">
      <w:pPr>
        <w:rPr>
          <w:noProof/>
        </w:rPr>
      </w:pPr>
    </w:p>
    <w:p w14:paraId="6349B171" w14:textId="77777777" w:rsidR="00236DA7" w:rsidRDefault="00236DA7" w:rsidP="002A63A6">
      <w:pPr>
        <w:rPr>
          <w:noProof/>
        </w:rPr>
      </w:pPr>
    </w:p>
    <w:p w14:paraId="6CE8559C" w14:textId="77777777" w:rsidR="00496219" w:rsidRDefault="00496219" w:rsidP="002A63A6">
      <w:pPr>
        <w:rPr>
          <w:noProof/>
        </w:rPr>
      </w:pPr>
    </w:p>
    <w:p w14:paraId="5130075D" w14:textId="77777777" w:rsidR="00496219" w:rsidRDefault="00496219" w:rsidP="002A63A6">
      <w:pPr>
        <w:rPr>
          <w:noProof/>
        </w:rPr>
      </w:pPr>
    </w:p>
    <w:p w14:paraId="5BA76382" w14:textId="77777777" w:rsidR="00496219" w:rsidRDefault="00496219" w:rsidP="002A63A6">
      <w:pPr>
        <w:rPr>
          <w:noProof/>
        </w:rPr>
      </w:pPr>
    </w:p>
    <w:p w14:paraId="29CC0341" w14:textId="77777777" w:rsidR="004F22E6" w:rsidRDefault="004F22E6" w:rsidP="002A63A6">
      <w:pPr>
        <w:rPr>
          <w:noProof/>
        </w:rPr>
      </w:pPr>
    </w:p>
    <w:p w14:paraId="35EDD956" w14:textId="77777777" w:rsidR="004F22E6" w:rsidRDefault="004F22E6" w:rsidP="002A63A6">
      <w:pPr>
        <w:rPr>
          <w:noProof/>
        </w:rPr>
      </w:pPr>
    </w:p>
    <w:p w14:paraId="34314A35" w14:textId="773EC087" w:rsidR="000B5E06" w:rsidRDefault="002631AB" w:rsidP="002A63A6">
      <w:pPr>
        <w:rPr>
          <w:noProof/>
        </w:rPr>
      </w:pPr>
      <w:r>
        <w:rPr>
          <w:noProof/>
        </w:rPr>
        <w:t>Aim 3:</w:t>
      </w:r>
    </w:p>
    <w:p w14:paraId="6BDB492F" w14:textId="3D6CF002" w:rsidR="000A391D" w:rsidRDefault="004F22E6" w:rsidP="002A63A6">
      <w:pPr>
        <w:rPr>
          <w:noProof/>
        </w:rPr>
      </w:pPr>
      <w:r w:rsidRPr="000A391D">
        <w:drawing>
          <wp:anchor distT="0" distB="0" distL="114300" distR="114300" simplePos="0" relativeHeight="251663360" behindDoc="1" locked="0" layoutInCell="1" allowOverlap="1" wp14:anchorId="2D10DB6E" wp14:editId="71F722BB">
            <wp:simplePos x="0" y="0"/>
            <wp:positionH relativeFrom="column">
              <wp:posOffset>3220720</wp:posOffset>
            </wp:positionH>
            <wp:positionV relativeFrom="paragraph">
              <wp:posOffset>11430</wp:posOffset>
            </wp:positionV>
            <wp:extent cx="3144520" cy="211899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extLst>
                        <a:ext uri="{28A0092B-C50C-407E-A947-70E740481C1C}">
                          <a14:useLocalDpi xmlns:a14="http://schemas.microsoft.com/office/drawing/2010/main" val="0"/>
                        </a:ext>
                      </a:extLst>
                    </a:blip>
                    <a:stretch>
                      <a:fillRect/>
                    </a:stretch>
                  </pic:blipFill>
                  <pic:spPr>
                    <a:xfrm>
                      <a:off x="0" y="0"/>
                      <a:ext cx="3144520" cy="2118995"/>
                    </a:xfrm>
                    <a:prstGeom prst="rect">
                      <a:avLst/>
                    </a:prstGeom>
                  </pic:spPr>
                </pic:pic>
              </a:graphicData>
            </a:graphic>
            <wp14:sizeRelH relativeFrom="page">
              <wp14:pctWidth>0</wp14:pctWidth>
            </wp14:sizeRelH>
            <wp14:sizeRelV relativeFrom="page">
              <wp14:pctHeight>0</wp14:pctHeight>
            </wp14:sizeRelV>
          </wp:anchor>
        </w:drawing>
      </w:r>
      <w:r w:rsidRPr="003306E6">
        <w:drawing>
          <wp:anchor distT="0" distB="0" distL="114300" distR="114300" simplePos="0" relativeHeight="251662336" behindDoc="1" locked="0" layoutInCell="1" allowOverlap="1" wp14:anchorId="5DC1197D" wp14:editId="16D4263D">
            <wp:simplePos x="0" y="0"/>
            <wp:positionH relativeFrom="margin">
              <wp:align>left</wp:align>
            </wp:positionH>
            <wp:positionV relativeFrom="paragraph">
              <wp:posOffset>12700</wp:posOffset>
            </wp:positionV>
            <wp:extent cx="3196590" cy="2105025"/>
            <wp:effectExtent l="0" t="0" r="3810" b="9525"/>
            <wp:wrapNone/>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96590" cy="2105025"/>
                    </a:xfrm>
                    <a:prstGeom prst="rect">
                      <a:avLst/>
                    </a:prstGeom>
                  </pic:spPr>
                </pic:pic>
              </a:graphicData>
            </a:graphic>
            <wp14:sizeRelH relativeFrom="page">
              <wp14:pctWidth>0</wp14:pctWidth>
            </wp14:sizeRelH>
            <wp14:sizeRelV relativeFrom="page">
              <wp14:pctHeight>0</wp14:pctHeight>
            </wp14:sizeRelV>
          </wp:anchor>
        </w:drawing>
      </w:r>
      <w:r w:rsidR="002631AB">
        <w:rPr>
          <w:noProof/>
        </w:rPr>
        <w:t>Logistic regression assumption 4:</w:t>
      </w:r>
    </w:p>
    <w:p w14:paraId="50DA0566" w14:textId="4FD60F1A" w:rsidR="002631AB" w:rsidRDefault="002631AB" w:rsidP="002A63A6"/>
    <w:p w14:paraId="70CEC37F" w14:textId="66977F9B" w:rsidR="003306E6" w:rsidRDefault="003306E6" w:rsidP="002A63A6"/>
    <w:p w14:paraId="2F2F9747" w14:textId="77777777" w:rsidR="003306E6" w:rsidRDefault="003306E6" w:rsidP="002A63A6">
      <w:pPr>
        <w:rPr>
          <w:noProof/>
        </w:rPr>
      </w:pPr>
    </w:p>
    <w:p w14:paraId="18D1FCB0" w14:textId="77777777" w:rsidR="00630F92" w:rsidRDefault="00630F92" w:rsidP="002A63A6">
      <w:pPr>
        <w:rPr>
          <w:noProof/>
        </w:rPr>
      </w:pPr>
    </w:p>
    <w:p w14:paraId="4D91212A" w14:textId="77777777" w:rsidR="00630F92" w:rsidRDefault="00630F92" w:rsidP="002A63A6">
      <w:pPr>
        <w:rPr>
          <w:noProof/>
        </w:rPr>
      </w:pPr>
    </w:p>
    <w:p w14:paraId="76AA2A08" w14:textId="77777777" w:rsidR="00630F92" w:rsidRDefault="00630F92" w:rsidP="002A63A6">
      <w:pPr>
        <w:rPr>
          <w:noProof/>
        </w:rPr>
      </w:pPr>
    </w:p>
    <w:p w14:paraId="2C51B18A" w14:textId="77777777" w:rsidR="00630F92" w:rsidRDefault="00630F92" w:rsidP="002A63A6">
      <w:pPr>
        <w:rPr>
          <w:noProof/>
        </w:rPr>
      </w:pPr>
    </w:p>
    <w:p w14:paraId="19EDB522" w14:textId="77777777" w:rsidR="00630F92" w:rsidRPr="002D5596" w:rsidRDefault="00630F92" w:rsidP="002A63A6">
      <w:pPr>
        <w:rPr>
          <w:noProof/>
        </w:rPr>
      </w:pPr>
    </w:p>
    <w:p w14:paraId="6C235152" w14:textId="2700FB6D" w:rsidR="001A2C7D" w:rsidRPr="008B7F3D" w:rsidRDefault="001A2C7D" w:rsidP="001A2C7D">
      <w:pPr>
        <w:pStyle w:val="Heading1"/>
        <w:keepLines/>
        <w:numPr>
          <w:ilvl w:val="0"/>
          <w:numId w:val="35"/>
        </w:numPr>
        <w:spacing w:before="480" w:after="0" w:line="276" w:lineRule="auto"/>
        <w:rPr>
          <w:rFonts w:ascii="Cambria" w:hAnsi="Cambria" w:cstheme="minorHAnsi"/>
          <w:lang w:val="en-US"/>
        </w:rPr>
      </w:pPr>
      <w:r w:rsidRPr="008B7F3D">
        <w:rPr>
          <w:rFonts w:ascii="Cambria" w:hAnsi="Cambria" w:cstheme="minorHAnsi"/>
          <w:lang w:val="en-US"/>
        </w:rPr>
        <w:t>References</w:t>
      </w:r>
    </w:p>
    <w:p w14:paraId="452D4F94" w14:textId="77777777" w:rsidR="00FB3AE3" w:rsidRDefault="00FB3AE3" w:rsidP="00276EC5">
      <w:pPr>
        <w:spacing w:line="240" w:lineRule="auto"/>
        <w:rPr>
          <w:rFonts w:ascii="Cambria" w:hAnsi="Cambria" w:cstheme="minorHAnsi"/>
          <w:i/>
          <w:color w:val="FF0000"/>
          <w:lang w:val="en-US"/>
        </w:rPr>
      </w:pPr>
    </w:p>
    <w:p w14:paraId="525E28C5" w14:textId="5E6E3BD9" w:rsidR="00FB3AE3" w:rsidRDefault="00FB3AE3" w:rsidP="00FB3AE3">
      <w:pPr>
        <w:pStyle w:val="ListParagraph"/>
        <w:numPr>
          <w:ilvl w:val="0"/>
          <w:numId w:val="42"/>
        </w:numPr>
        <w:tabs>
          <w:tab w:val="left" w:pos="6458"/>
        </w:tabs>
        <w:spacing w:line="240" w:lineRule="auto"/>
        <w:jc w:val="both"/>
        <w:rPr>
          <w:rFonts w:ascii="Cambria" w:hAnsi="Cambria" w:cstheme="minorHAnsi"/>
          <w:i/>
        </w:rPr>
      </w:pPr>
      <w:r w:rsidRPr="00FB3AE3">
        <w:rPr>
          <w:rFonts w:ascii="Cambria" w:hAnsi="Cambria" w:cstheme="minorHAnsi"/>
          <w:i/>
        </w:rPr>
        <w:t>RStudio</w:t>
      </w:r>
    </w:p>
    <w:p w14:paraId="45FAE5DF" w14:textId="50849D87" w:rsidR="00F22E56" w:rsidRDefault="00F22E56" w:rsidP="00F22E56">
      <w:pPr>
        <w:pStyle w:val="ListParagraph"/>
        <w:numPr>
          <w:ilvl w:val="0"/>
          <w:numId w:val="42"/>
        </w:numPr>
        <w:tabs>
          <w:tab w:val="left" w:pos="6458"/>
        </w:tabs>
        <w:spacing w:line="240" w:lineRule="auto"/>
        <w:jc w:val="both"/>
        <w:rPr>
          <w:rFonts w:ascii="Cambria" w:hAnsi="Cambria" w:cstheme="minorHAnsi"/>
          <w:i/>
        </w:rPr>
      </w:pPr>
      <w:proofErr w:type="spellStart"/>
      <w:r>
        <w:rPr>
          <w:rFonts w:ascii="Cambria" w:hAnsi="Cambria" w:cstheme="minorHAnsi"/>
          <w:i/>
        </w:rPr>
        <w:t>tidyverse</w:t>
      </w:r>
      <w:proofErr w:type="spellEnd"/>
      <w:r>
        <w:rPr>
          <w:rFonts w:ascii="Cambria" w:hAnsi="Cambria" w:cstheme="minorHAnsi"/>
          <w:i/>
        </w:rPr>
        <w:t xml:space="preserve"> package</w:t>
      </w:r>
    </w:p>
    <w:p w14:paraId="0A9C2A2C" w14:textId="5507F0E2" w:rsidR="00F22E56" w:rsidRDefault="00F22E56" w:rsidP="00F22E56">
      <w:pPr>
        <w:pStyle w:val="ListParagraph"/>
        <w:numPr>
          <w:ilvl w:val="0"/>
          <w:numId w:val="42"/>
        </w:numPr>
        <w:tabs>
          <w:tab w:val="left" w:pos="6458"/>
        </w:tabs>
        <w:spacing w:line="240" w:lineRule="auto"/>
        <w:jc w:val="both"/>
        <w:rPr>
          <w:rFonts w:ascii="Cambria" w:hAnsi="Cambria" w:cstheme="minorHAnsi"/>
          <w:i/>
        </w:rPr>
      </w:pPr>
      <w:r>
        <w:rPr>
          <w:rFonts w:ascii="Cambria" w:hAnsi="Cambria" w:cstheme="minorHAnsi"/>
          <w:i/>
        </w:rPr>
        <w:t>table1 package</w:t>
      </w:r>
    </w:p>
    <w:p w14:paraId="2CB0FA60" w14:textId="00108B1F" w:rsidR="009F5504" w:rsidRDefault="009F5504" w:rsidP="00F22E56">
      <w:pPr>
        <w:pStyle w:val="ListParagraph"/>
        <w:numPr>
          <w:ilvl w:val="0"/>
          <w:numId w:val="42"/>
        </w:numPr>
        <w:tabs>
          <w:tab w:val="left" w:pos="6458"/>
        </w:tabs>
        <w:spacing w:line="240" w:lineRule="auto"/>
        <w:jc w:val="both"/>
        <w:rPr>
          <w:rFonts w:ascii="Cambria" w:hAnsi="Cambria" w:cstheme="minorHAnsi"/>
          <w:i/>
        </w:rPr>
      </w:pPr>
      <w:proofErr w:type="spellStart"/>
      <w:r>
        <w:rPr>
          <w:rFonts w:ascii="Cambria" w:hAnsi="Cambria" w:cstheme="minorHAnsi"/>
          <w:i/>
        </w:rPr>
        <w:t>olsrr</w:t>
      </w:r>
      <w:proofErr w:type="spellEnd"/>
      <w:r>
        <w:rPr>
          <w:rFonts w:ascii="Cambria" w:hAnsi="Cambria" w:cstheme="minorHAnsi"/>
          <w:i/>
        </w:rPr>
        <w:t xml:space="preserve"> package</w:t>
      </w:r>
    </w:p>
    <w:p w14:paraId="15B5D8DD" w14:textId="6DC22C95" w:rsidR="009F5504" w:rsidRPr="00FB3AE3" w:rsidRDefault="009F5504" w:rsidP="00F22E56">
      <w:pPr>
        <w:pStyle w:val="ListParagraph"/>
        <w:numPr>
          <w:ilvl w:val="0"/>
          <w:numId w:val="42"/>
        </w:numPr>
        <w:tabs>
          <w:tab w:val="left" w:pos="6458"/>
        </w:tabs>
        <w:spacing w:line="240" w:lineRule="auto"/>
        <w:jc w:val="both"/>
        <w:rPr>
          <w:rFonts w:ascii="Cambria" w:hAnsi="Cambria" w:cstheme="minorHAnsi"/>
          <w:i/>
        </w:rPr>
      </w:pPr>
      <w:r>
        <w:rPr>
          <w:rFonts w:ascii="Cambria" w:hAnsi="Cambria" w:cstheme="minorHAnsi"/>
          <w:i/>
        </w:rPr>
        <w:t>pander package</w:t>
      </w:r>
    </w:p>
    <w:p w14:paraId="6C235324" w14:textId="7A935B3A" w:rsidR="00B75FA1" w:rsidRPr="008B7F3D" w:rsidRDefault="00B75FA1" w:rsidP="00276EC5">
      <w:pPr>
        <w:spacing w:line="240" w:lineRule="auto"/>
        <w:rPr>
          <w:rFonts w:ascii="Cambria" w:hAnsi="Cambria"/>
          <w:sz w:val="8"/>
          <w:szCs w:val="8"/>
          <w:lang w:val="en-US"/>
        </w:rPr>
      </w:pPr>
      <w:r w:rsidRPr="00FB3AE3">
        <w:rPr>
          <w:rFonts w:ascii="Cambria" w:hAnsi="Cambria" w:cstheme="minorHAnsi"/>
          <w:lang w:val="en-US"/>
        </w:rPr>
        <w:br w:type="page"/>
      </w:r>
      <w:r w:rsidRPr="008B7F3D">
        <w:rPr>
          <w:rFonts w:ascii="Cambria" w:hAnsi="Cambria"/>
          <w:bCs/>
          <w:noProof/>
          <w:sz w:val="32"/>
          <w:szCs w:val="32"/>
          <w:lang w:val="en-US"/>
        </w:rPr>
        <w:lastRenderedPageBreak/>
        <w:drawing>
          <wp:anchor distT="0" distB="0" distL="114300" distR="114300" simplePos="0" relativeHeight="251660288" behindDoc="0" locked="0" layoutInCell="1" allowOverlap="1" wp14:anchorId="6C235325" wp14:editId="6C235326">
            <wp:simplePos x="0" y="0"/>
            <wp:positionH relativeFrom="column">
              <wp:posOffset>9193530</wp:posOffset>
            </wp:positionH>
            <wp:positionV relativeFrom="paragraph">
              <wp:posOffset>-114300</wp:posOffset>
            </wp:positionV>
            <wp:extent cx="569595" cy="504825"/>
            <wp:effectExtent l="0" t="0" r="1905" b="9525"/>
            <wp:wrapNone/>
            <wp:docPr id="2053"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1" descr="image0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59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7F3D">
        <w:rPr>
          <w:rFonts w:ascii="Cambria" w:hAnsi="Cambria"/>
          <w:bCs/>
          <w:noProof/>
          <w:sz w:val="32"/>
          <w:szCs w:val="32"/>
          <w:lang w:val="en-US"/>
        </w:rPr>
        <w:drawing>
          <wp:anchor distT="0" distB="0" distL="114300" distR="114300" simplePos="0" relativeHeight="251659264" behindDoc="0" locked="0" layoutInCell="1" allowOverlap="1" wp14:anchorId="6C235327" wp14:editId="6C235328">
            <wp:simplePos x="0" y="0"/>
            <wp:positionH relativeFrom="column">
              <wp:posOffset>-76200</wp:posOffset>
            </wp:positionH>
            <wp:positionV relativeFrom="paragraph">
              <wp:posOffset>-85725</wp:posOffset>
            </wp:positionV>
            <wp:extent cx="2219325" cy="476885"/>
            <wp:effectExtent l="0" t="0" r="9525" b="0"/>
            <wp:wrapNone/>
            <wp:docPr id="1" name="Picture 1" descr="C:\Users\ras67\Box\BERD Branding\BERD-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s67\Box\BERD Branding\BERD-blu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9325" cy="47688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75FA1" w:rsidRPr="008B7F3D" w:rsidSect="00276EC5">
      <w:footerReference w:type="even" r:id="rId12"/>
      <w:footerReference w:type="default" r:id="rId13"/>
      <w:pgSz w:w="11909" w:h="16834" w:code="9"/>
      <w:pgMar w:top="720" w:right="720" w:bottom="720" w:left="72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02172" w14:textId="77777777" w:rsidR="008F6D9E" w:rsidRDefault="008F6D9E">
      <w:r>
        <w:separator/>
      </w:r>
    </w:p>
  </w:endnote>
  <w:endnote w:type="continuationSeparator" w:id="0">
    <w:p w14:paraId="6C313045" w14:textId="77777777" w:rsidR="008F6D9E" w:rsidRDefault="008F6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notTrueType/>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3532D" w14:textId="77777777" w:rsidR="00984A9E" w:rsidRDefault="00984A9E" w:rsidP="00590F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23532E" w14:textId="77777777" w:rsidR="00984A9E" w:rsidRDefault="00984A9E"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3532F" w14:textId="77777777" w:rsidR="00984A9E" w:rsidRPr="002E7213" w:rsidRDefault="00984A9E" w:rsidP="00F33427">
    <w:pPr>
      <w:pStyle w:val="Footer"/>
      <w:pBdr>
        <w:top w:val="single" w:sz="4" w:space="1" w:color="auto"/>
      </w:pBdr>
      <w:tabs>
        <w:tab w:val="clear" w:pos="4153"/>
        <w:tab w:val="clear" w:pos="8306"/>
        <w:tab w:val="right" w:pos="15390"/>
      </w:tabs>
      <w:rPr>
        <w:i/>
        <w:sz w:val="16"/>
        <w:szCs w:val="16"/>
      </w:rPr>
    </w:pPr>
    <w:r w:rsidRPr="002E7213">
      <w:rPr>
        <w:i/>
        <w:sz w:val="16"/>
        <w:szCs w:val="16"/>
      </w:rPr>
      <w:tab/>
      <w:t xml:space="preserve">Page </w:t>
    </w:r>
    <w:r w:rsidRPr="002E7213">
      <w:rPr>
        <w:i/>
        <w:sz w:val="16"/>
        <w:szCs w:val="16"/>
      </w:rPr>
      <w:fldChar w:fldCharType="begin"/>
    </w:r>
    <w:r w:rsidRPr="002E7213">
      <w:rPr>
        <w:i/>
        <w:sz w:val="16"/>
        <w:szCs w:val="16"/>
      </w:rPr>
      <w:instrText xml:space="preserve"> PAGE   \* MERGEFORMAT </w:instrText>
    </w:r>
    <w:r w:rsidRPr="002E7213">
      <w:rPr>
        <w:i/>
        <w:sz w:val="16"/>
        <w:szCs w:val="16"/>
      </w:rPr>
      <w:fldChar w:fldCharType="separate"/>
    </w:r>
    <w:r w:rsidR="008E4261">
      <w:rPr>
        <w:i/>
        <w:noProof/>
        <w:sz w:val="16"/>
        <w:szCs w:val="16"/>
      </w:rPr>
      <w:t>1</w:t>
    </w:r>
    <w:r w:rsidRPr="002E7213">
      <w:rPr>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B9E0B" w14:textId="77777777" w:rsidR="008F6D9E" w:rsidRDefault="008F6D9E">
      <w:r>
        <w:separator/>
      </w:r>
    </w:p>
  </w:footnote>
  <w:footnote w:type="continuationSeparator" w:id="0">
    <w:p w14:paraId="4EF26D81" w14:textId="77777777" w:rsidR="008F6D9E" w:rsidRDefault="008F6D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361C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26CC4C"/>
    <w:lvl w:ilvl="0">
      <w:start w:val="1"/>
      <w:numFmt w:val="decimal"/>
      <w:pStyle w:val="Reference"/>
      <w:lvlText w:val="%1"/>
      <w:lvlJc w:val="left"/>
      <w:pPr>
        <w:tabs>
          <w:tab w:val="num" w:pos="515"/>
        </w:tabs>
        <w:ind w:left="628" w:hanging="340"/>
      </w:pPr>
      <w:rPr>
        <w:rFonts w:hint="default"/>
      </w:rPr>
    </w:lvl>
  </w:abstractNum>
  <w:abstractNum w:abstractNumId="8" w15:restartNumberingAfterBreak="0">
    <w:nsid w:val="FFFFFF88"/>
    <w:multiLevelType w:val="singleLevel"/>
    <w:tmpl w:val="29B8DC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274D7D"/>
    <w:multiLevelType w:val="multilevel"/>
    <w:tmpl w:val="59187088"/>
    <w:styleLink w:val="Fig"/>
    <w:lvl w:ilvl="0">
      <w:start w:val="1"/>
      <w:numFmt w:val="none"/>
      <w:pStyle w:val="Figure"/>
      <w:lvlText w:val="Figure - "/>
      <w:lvlJc w:val="left"/>
      <w:pPr>
        <w:tabs>
          <w:tab w:val="num" w:pos="270"/>
        </w:tabs>
        <w:ind w:left="270" w:hanging="360"/>
      </w:pPr>
      <w:rPr>
        <w:color w:val="3366FF"/>
        <w:sz w:val="20"/>
      </w:rPr>
    </w:lvl>
    <w:lvl w:ilvl="1">
      <w:start w:val="1"/>
      <w:numFmt w:val="lowerLetter"/>
      <w:lvlText w:val="%2."/>
      <w:lvlJc w:val="left"/>
      <w:pPr>
        <w:tabs>
          <w:tab w:val="num" w:pos="990"/>
        </w:tabs>
        <w:ind w:left="990" w:hanging="360"/>
      </w:pPr>
      <w:rPr>
        <w:rFonts w:hint="default"/>
      </w:rPr>
    </w:lvl>
    <w:lvl w:ilvl="2">
      <w:start w:val="1"/>
      <w:numFmt w:val="lowerRoman"/>
      <w:lvlText w:val="%3."/>
      <w:lvlJc w:val="right"/>
      <w:pPr>
        <w:tabs>
          <w:tab w:val="num" w:pos="1710"/>
        </w:tabs>
        <w:ind w:left="1710" w:hanging="180"/>
      </w:pPr>
      <w:rPr>
        <w:rFonts w:hint="default"/>
      </w:rPr>
    </w:lvl>
    <w:lvl w:ilvl="3">
      <w:start w:val="1"/>
      <w:numFmt w:val="decimal"/>
      <w:lvlText w:val="%4."/>
      <w:lvlJc w:val="left"/>
      <w:pPr>
        <w:tabs>
          <w:tab w:val="num" w:pos="2430"/>
        </w:tabs>
        <w:ind w:left="2430" w:hanging="360"/>
      </w:pPr>
      <w:rPr>
        <w:rFonts w:hint="default"/>
      </w:rPr>
    </w:lvl>
    <w:lvl w:ilvl="4">
      <w:start w:val="1"/>
      <w:numFmt w:val="lowerLetter"/>
      <w:lvlText w:val="%5."/>
      <w:lvlJc w:val="left"/>
      <w:pPr>
        <w:tabs>
          <w:tab w:val="num" w:pos="3150"/>
        </w:tabs>
        <w:ind w:left="3150" w:hanging="360"/>
      </w:pPr>
      <w:rPr>
        <w:rFonts w:hint="default"/>
      </w:rPr>
    </w:lvl>
    <w:lvl w:ilvl="5">
      <w:start w:val="1"/>
      <w:numFmt w:val="lowerRoman"/>
      <w:lvlText w:val="%6."/>
      <w:lvlJc w:val="right"/>
      <w:pPr>
        <w:tabs>
          <w:tab w:val="num" w:pos="3870"/>
        </w:tabs>
        <w:ind w:left="3870" w:hanging="180"/>
      </w:pPr>
      <w:rPr>
        <w:rFonts w:hint="default"/>
      </w:rPr>
    </w:lvl>
    <w:lvl w:ilvl="6">
      <w:start w:val="1"/>
      <w:numFmt w:val="decimal"/>
      <w:lvlText w:val="%7."/>
      <w:lvlJc w:val="left"/>
      <w:pPr>
        <w:tabs>
          <w:tab w:val="num" w:pos="4590"/>
        </w:tabs>
        <w:ind w:left="4590" w:hanging="360"/>
      </w:pPr>
      <w:rPr>
        <w:rFonts w:hint="default"/>
      </w:rPr>
    </w:lvl>
    <w:lvl w:ilvl="7">
      <w:start w:val="1"/>
      <w:numFmt w:val="lowerLetter"/>
      <w:lvlText w:val="%8."/>
      <w:lvlJc w:val="left"/>
      <w:pPr>
        <w:tabs>
          <w:tab w:val="num" w:pos="5310"/>
        </w:tabs>
        <w:ind w:left="5310" w:hanging="360"/>
      </w:pPr>
      <w:rPr>
        <w:rFonts w:hint="default"/>
      </w:rPr>
    </w:lvl>
    <w:lvl w:ilvl="8">
      <w:start w:val="1"/>
      <w:numFmt w:val="lowerRoman"/>
      <w:lvlText w:val="%9."/>
      <w:lvlJc w:val="right"/>
      <w:pPr>
        <w:tabs>
          <w:tab w:val="num" w:pos="6030"/>
        </w:tabs>
        <w:ind w:left="6030" w:hanging="180"/>
      </w:pPr>
      <w:rPr>
        <w:rFonts w:hint="default"/>
      </w:rPr>
    </w:lvl>
  </w:abstractNum>
  <w:abstractNum w:abstractNumId="13"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CB403AE"/>
    <w:multiLevelType w:val="hybridMultilevel"/>
    <w:tmpl w:val="1AE4DC6A"/>
    <w:lvl w:ilvl="0" w:tplc="CB0AD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3A128F"/>
    <w:multiLevelType w:val="hybridMultilevel"/>
    <w:tmpl w:val="9CD2AD64"/>
    <w:lvl w:ilvl="0" w:tplc="52A01784">
      <w:start w:val="1"/>
      <w:numFmt w:val="decimal"/>
      <w:pStyle w:val="WebRef"/>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0D3D182B"/>
    <w:multiLevelType w:val="hybridMultilevel"/>
    <w:tmpl w:val="1AE4DC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3EB1FAD"/>
    <w:multiLevelType w:val="multilevel"/>
    <w:tmpl w:val="DD34CDBE"/>
    <w:numStyleLink w:val="Tab"/>
  </w:abstractNum>
  <w:abstractNum w:abstractNumId="18"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A623996"/>
    <w:multiLevelType w:val="multilevel"/>
    <w:tmpl w:val="9EF0E7A6"/>
    <w:numStyleLink w:val="vid"/>
  </w:abstractNum>
  <w:abstractNum w:abstractNumId="20" w15:restartNumberingAfterBreak="0">
    <w:nsid w:val="2C1AE401"/>
    <w:multiLevelType w:val="multilevel"/>
    <w:tmpl w:val="D8D039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1" w15:restartNumberingAfterBreak="0">
    <w:nsid w:val="2C5A46B2"/>
    <w:multiLevelType w:val="multilevel"/>
    <w:tmpl w:val="BBBCAD00"/>
    <w:numStyleLink w:val="data-supp"/>
  </w:abstractNum>
  <w:abstractNum w:abstractNumId="22" w15:restartNumberingAfterBreak="0">
    <w:nsid w:val="2E1349D7"/>
    <w:multiLevelType w:val="hybridMultilevel"/>
    <w:tmpl w:val="63063786"/>
    <w:lvl w:ilvl="0" w:tplc="AC223D06">
      <w:start w:val="1"/>
      <w:numFmt w:val="bullet"/>
      <w:lvlText w:val="-"/>
      <w:lvlJc w:val="left"/>
      <w:pPr>
        <w:ind w:left="720" w:hanging="360"/>
      </w:pPr>
      <w:rPr>
        <w:rFonts w:ascii="Cambria" w:eastAsia="Times New Roman" w:hAnsi="Cambria" w:cstheme="minorHAnsi" w:hint="default"/>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C353CE"/>
    <w:multiLevelType w:val="multilevel"/>
    <w:tmpl w:val="565683E6"/>
    <w:styleLink w:val="Add"/>
    <w:lvl w:ilvl="0">
      <w:start w:val="1"/>
      <w:numFmt w:val="decimal"/>
      <w:lvlText w:val="A%1"/>
      <w:lvlJc w:val="left"/>
      <w:pPr>
        <w:tabs>
          <w:tab w:val="num" w:pos="432"/>
        </w:tabs>
        <w:ind w:left="432" w:hanging="432"/>
      </w:pPr>
      <w:rPr>
        <w:rFonts w:hint="default"/>
        <w:color w:val="3366FF"/>
        <w:vertAlign w:val="superscrip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36855ABB"/>
    <w:multiLevelType w:val="hybridMultilevel"/>
    <w:tmpl w:val="007E39E6"/>
    <w:lvl w:ilvl="0" w:tplc="0DC6AE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D3571E"/>
    <w:multiLevelType w:val="multilevel"/>
    <w:tmpl w:val="DD34CDBE"/>
    <w:styleLink w:val="Tab"/>
    <w:lvl w:ilvl="0">
      <w:start w:val="1"/>
      <w:numFmt w:val="none"/>
      <w:pStyle w:val="Table"/>
      <w:lvlText w:val="Table - %1"/>
      <w:lvlJc w:val="left"/>
      <w:pPr>
        <w:tabs>
          <w:tab w:val="num" w:pos="360"/>
        </w:tabs>
        <w:ind w:left="360" w:hanging="360"/>
      </w:pPr>
      <w:rPr>
        <w:rFonts w:ascii="Times New Roman" w:hAnsi="Times New Roman" w:hint="default"/>
        <w:color w:val="3366FF"/>
        <w:sz w:val="20"/>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7"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28" w15:restartNumberingAfterBreak="0">
    <w:nsid w:val="3BE331A9"/>
    <w:multiLevelType w:val="multilevel"/>
    <w:tmpl w:val="A76C6578"/>
    <w:lvl w:ilvl="0">
      <w:start w:val="1"/>
      <w:numFmt w:val="decimal"/>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9" w15:restartNumberingAfterBreak="0">
    <w:nsid w:val="3D494CB4"/>
    <w:multiLevelType w:val="multilevel"/>
    <w:tmpl w:val="59187088"/>
    <w:numStyleLink w:val="Fig"/>
  </w:abstractNum>
  <w:abstractNum w:abstractNumId="30"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831C2D"/>
    <w:multiLevelType w:val="multilevel"/>
    <w:tmpl w:val="9EF0E7A6"/>
    <w:styleLink w:val="vid"/>
    <w:lvl w:ilvl="0">
      <w:start w:val="1"/>
      <w:numFmt w:val="none"/>
      <w:pStyle w:val="video"/>
      <w:lvlText w:val="%1Video -"/>
      <w:lvlJc w:val="left"/>
      <w:pPr>
        <w:tabs>
          <w:tab w:val="num" w:pos="360"/>
        </w:tabs>
        <w:ind w:left="360" w:hanging="360"/>
      </w:pPr>
      <w:rPr>
        <w:rFonts w:hint="default"/>
        <w:color w:val="666699"/>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56A360E7"/>
    <w:multiLevelType w:val="multilevel"/>
    <w:tmpl w:val="B8ECC8E2"/>
    <w:lvl w:ilvl="0">
      <w:start w:val="1"/>
      <w:numFmt w:val="decimal"/>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3" w15:restartNumberingAfterBreak="0">
    <w:nsid w:val="60DB744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6160701F"/>
    <w:multiLevelType w:val="hybridMultilevel"/>
    <w:tmpl w:val="FCFACAC2"/>
    <w:lvl w:ilvl="0" w:tplc="FFFFFFFF">
      <w:start w:val="1"/>
      <w:numFmt w:val="decimal"/>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36" w15:restartNumberingAfterBreak="0">
    <w:nsid w:val="6F612173"/>
    <w:multiLevelType w:val="multilevel"/>
    <w:tmpl w:val="488A68AE"/>
    <w:numStyleLink w:val="aud"/>
  </w:abstractNum>
  <w:abstractNum w:abstractNumId="37" w15:restartNumberingAfterBreak="0">
    <w:nsid w:val="72211B93"/>
    <w:multiLevelType w:val="multilevel"/>
    <w:tmpl w:val="B582E550"/>
    <w:lvl w:ilvl="0">
      <w:start w:val="1"/>
      <w:numFmt w:val="decimal"/>
      <w:pStyle w:val="Address"/>
      <w:lvlText w:val="A%1"/>
      <w:lvlJc w:val="left"/>
      <w:pPr>
        <w:tabs>
          <w:tab w:val="num" w:pos="432"/>
        </w:tabs>
        <w:ind w:left="432" w:hanging="432"/>
      </w:pPr>
      <w:rPr>
        <w:rFonts w:hint="default"/>
        <w:color w:val="3366FF"/>
        <w:sz w:val="20"/>
        <w:vertAlign w:val="superscrip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4F0795E"/>
    <w:multiLevelType w:val="hybridMultilevel"/>
    <w:tmpl w:val="94B421E0"/>
    <w:lvl w:ilvl="0" w:tplc="4524F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6038DA"/>
    <w:multiLevelType w:val="multilevel"/>
    <w:tmpl w:val="488A68AE"/>
    <w:styleLink w:val="aud"/>
    <w:lvl w:ilvl="0">
      <w:start w:val="1"/>
      <w:numFmt w:val="none"/>
      <w:pStyle w:val="audio"/>
      <w:lvlText w:val="%1Audio - "/>
      <w:lvlJc w:val="left"/>
      <w:pPr>
        <w:tabs>
          <w:tab w:val="num" w:pos="360"/>
        </w:tabs>
        <w:ind w:left="360" w:hanging="360"/>
      </w:pPr>
      <w:rPr>
        <w:rFonts w:hint="default"/>
        <w:color w:val="333399"/>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7A642B21"/>
    <w:multiLevelType w:val="hybridMultilevel"/>
    <w:tmpl w:val="8F88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E62A4F"/>
    <w:multiLevelType w:val="multilevel"/>
    <w:tmpl w:val="BBBCAD00"/>
    <w:styleLink w:val="data-supp"/>
    <w:lvl w:ilvl="0">
      <w:start w:val="1"/>
      <w:numFmt w:val="none"/>
      <w:pStyle w:val="supp-file"/>
      <w:lvlText w:val="%1supp-file -"/>
      <w:lvlJc w:val="left"/>
      <w:pPr>
        <w:tabs>
          <w:tab w:val="num" w:pos="360"/>
        </w:tabs>
        <w:ind w:left="360" w:hanging="360"/>
      </w:pPr>
      <w:rPr>
        <w:rFonts w:ascii="Times New Roman" w:hAnsi="Times New Roman" w:hint="default"/>
        <w:color w:val="33CCCC"/>
        <w:sz w:val="20"/>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16cid:durableId="630288307">
    <w:abstractNumId w:val="35"/>
  </w:num>
  <w:num w:numId="2" w16cid:durableId="1291664697">
    <w:abstractNumId w:val="11"/>
  </w:num>
  <w:num w:numId="3" w16cid:durableId="319499907">
    <w:abstractNumId w:val="32"/>
  </w:num>
  <w:num w:numId="4" w16cid:durableId="1396195978">
    <w:abstractNumId w:val="28"/>
  </w:num>
  <w:num w:numId="5" w16cid:durableId="602104474">
    <w:abstractNumId w:val="27"/>
  </w:num>
  <w:num w:numId="6" w16cid:durableId="329794936">
    <w:abstractNumId w:val="34"/>
  </w:num>
  <w:num w:numId="7" w16cid:durableId="1899123773">
    <w:abstractNumId w:val="10"/>
  </w:num>
  <w:num w:numId="8" w16cid:durableId="118496471">
    <w:abstractNumId w:val="18"/>
  </w:num>
  <w:num w:numId="9" w16cid:durableId="39399898">
    <w:abstractNumId w:val="9"/>
  </w:num>
  <w:num w:numId="10" w16cid:durableId="1408964808">
    <w:abstractNumId w:val="24"/>
  </w:num>
  <w:num w:numId="11" w16cid:durableId="1977683588">
    <w:abstractNumId w:val="7"/>
  </w:num>
  <w:num w:numId="12" w16cid:durableId="186601221">
    <w:abstractNumId w:val="6"/>
  </w:num>
  <w:num w:numId="13" w16cid:durableId="676469435">
    <w:abstractNumId w:val="5"/>
  </w:num>
  <w:num w:numId="14" w16cid:durableId="1743990891">
    <w:abstractNumId w:val="4"/>
  </w:num>
  <w:num w:numId="15" w16cid:durableId="1602948942">
    <w:abstractNumId w:val="8"/>
  </w:num>
  <w:num w:numId="16" w16cid:durableId="1992178435">
    <w:abstractNumId w:val="3"/>
  </w:num>
  <w:num w:numId="17" w16cid:durableId="113407431">
    <w:abstractNumId w:val="2"/>
  </w:num>
  <w:num w:numId="18" w16cid:durableId="500387244">
    <w:abstractNumId w:val="1"/>
  </w:num>
  <w:num w:numId="19" w16cid:durableId="1855849613">
    <w:abstractNumId w:val="0"/>
  </w:num>
  <w:num w:numId="20" w16cid:durableId="593395237">
    <w:abstractNumId w:val="13"/>
  </w:num>
  <w:num w:numId="21" w16cid:durableId="1364210558">
    <w:abstractNumId w:val="30"/>
  </w:num>
  <w:num w:numId="22" w16cid:durableId="1916549538">
    <w:abstractNumId w:val="37"/>
  </w:num>
  <w:num w:numId="23" w16cid:durableId="823009484">
    <w:abstractNumId w:val="12"/>
  </w:num>
  <w:num w:numId="24" w16cid:durableId="254900237">
    <w:abstractNumId w:val="26"/>
  </w:num>
  <w:num w:numId="25" w16cid:durableId="640312015">
    <w:abstractNumId w:val="17"/>
  </w:num>
  <w:num w:numId="26" w16cid:durableId="374041447">
    <w:abstractNumId w:val="23"/>
  </w:num>
  <w:num w:numId="27" w16cid:durableId="1217160067">
    <w:abstractNumId w:val="15"/>
  </w:num>
  <w:num w:numId="28" w16cid:durableId="1223370479">
    <w:abstractNumId w:val="41"/>
  </w:num>
  <w:num w:numId="29" w16cid:durableId="1210800432">
    <w:abstractNumId w:val="36"/>
  </w:num>
  <w:num w:numId="30" w16cid:durableId="862787244">
    <w:abstractNumId w:val="31"/>
  </w:num>
  <w:num w:numId="31" w16cid:durableId="1082609596">
    <w:abstractNumId w:val="29"/>
  </w:num>
  <w:num w:numId="32" w16cid:durableId="730158402">
    <w:abstractNumId w:val="39"/>
  </w:num>
  <w:num w:numId="33" w16cid:durableId="503479218">
    <w:abstractNumId w:val="19"/>
  </w:num>
  <w:num w:numId="34" w16cid:durableId="1369066847">
    <w:abstractNumId w:val="21"/>
  </w:num>
  <w:num w:numId="35" w16cid:durableId="1295138473">
    <w:abstractNumId w:val="33"/>
  </w:num>
  <w:num w:numId="36" w16cid:durableId="1421870583">
    <w:abstractNumId w:val="40"/>
  </w:num>
  <w:num w:numId="37" w16cid:durableId="165754104">
    <w:abstractNumId w:val="20"/>
    <w:lvlOverride w:ilvl="0"/>
    <w:lvlOverride w:ilvl="1"/>
    <w:lvlOverride w:ilvl="2"/>
    <w:lvlOverride w:ilvl="3"/>
    <w:lvlOverride w:ilvl="4"/>
    <w:lvlOverride w:ilvl="5"/>
    <w:lvlOverride w:ilvl="6"/>
    <w:lvlOverride w:ilvl="7"/>
    <w:lvlOverride w:ilvl="8"/>
  </w:num>
  <w:num w:numId="38" w16cid:durableId="1930625714">
    <w:abstractNumId w:val="25"/>
  </w:num>
  <w:num w:numId="39" w16cid:durableId="1116876850">
    <w:abstractNumId w:val="38"/>
  </w:num>
  <w:num w:numId="40" w16cid:durableId="2029062149">
    <w:abstractNumId w:val="14"/>
  </w:num>
  <w:num w:numId="41" w16cid:durableId="1466122710">
    <w:abstractNumId w:val="16"/>
  </w:num>
  <w:num w:numId="42" w16cid:durableId="11687121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ABE"/>
    <w:rsid w:val="0000290B"/>
    <w:rsid w:val="00002974"/>
    <w:rsid w:val="00002D53"/>
    <w:rsid w:val="000122FA"/>
    <w:rsid w:val="000153E4"/>
    <w:rsid w:val="00020B90"/>
    <w:rsid w:val="00020C94"/>
    <w:rsid w:val="00023515"/>
    <w:rsid w:val="00026AFF"/>
    <w:rsid w:val="0003081E"/>
    <w:rsid w:val="0003111F"/>
    <w:rsid w:val="00031207"/>
    <w:rsid w:val="000312E6"/>
    <w:rsid w:val="00031D69"/>
    <w:rsid w:val="00040107"/>
    <w:rsid w:val="0004076D"/>
    <w:rsid w:val="00047578"/>
    <w:rsid w:val="00051DF8"/>
    <w:rsid w:val="00056623"/>
    <w:rsid w:val="00062C90"/>
    <w:rsid w:val="00065709"/>
    <w:rsid w:val="00065898"/>
    <w:rsid w:val="00071C0B"/>
    <w:rsid w:val="00093561"/>
    <w:rsid w:val="00093E3A"/>
    <w:rsid w:val="00094E6E"/>
    <w:rsid w:val="000A391D"/>
    <w:rsid w:val="000B0901"/>
    <w:rsid w:val="000B4742"/>
    <w:rsid w:val="000B5E06"/>
    <w:rsid w:val="000C309B"/>
    <w:rsid w:val="000C6609"/>
    <w:rsid w:val="000D593F"/>
    <w:rsid w:val="000D6067"/>
    <w:rsid w:val="000D6DF8"/>
    <w:rsid w:val="000E1A3F"/>
    <w:rsid w:val="000E273C"/>
    <w:rsid w:val="000E3513"/>
    <w:rsid w:val="000E5743"/>
    <w:rsid w:val="000E691B"/>
    <w:rsid w:val="000F00BD"/>
    <w:rsid w:val="000F041A"/>
    <w:rsid w:val="000F1685"/>
    <w:rsid w:val="000F26ED"/>
    <w:rsid w:val="000F53BD"/>
    <w:rsid w:val="000F558D"/>
    <w:rsid w:val="000F7545"/>
    <w:rsid w:val="00102E6F"/>
    <w:rsid w:val="00104F22"/>
    <w:rsid w:val="0010620D"/>
    <w:rsid w:val="001064EF"/>
    <w:rsid w:val="00110BFB"/>
    <w:rsid w:val="00114EF6"/>
    <w:rsid w:val="00122429"/>
    <w:rsid w:val="00123980"/>
    <w:rsid w:val="00123E3D"/>
    <w:rsid w:val="0012648B"/>
    <w:rsid w:val="001268DA"/>
    <w:rsid w:val="00126F60"/>
    <w:rsid w:val="0012789B"/>
    <w:rsid w:val="0013324A"/>
    <w:rsid w:val="00133ABF"/>
    <w:rsid w:val="00141640"/>
    <w:rsid w:val="0014297D"/>
    <w:rsid w:val="00142FB0"/>
    <w:rsid w:val="00150933"/>
    <w:rsid w:val="0016081C"/>
    <w:rsid w:val="00162216"/>
    <w:rsid w:val="00165421"/>
    <w:rsid w:val="00166225"/>
    <w:rsid w:val="0017080C"/>
    <w:rsid w:val="00172B9D"/>
    <w:rsid w:val="0018430F"/>
    <w:rsid w:val="00191B92"/>
    <w:rsid w:val="00191BF7"/>
    <w:rsid w:val="00194D56"/>
    <w:rsid w:val="001A0A5B"/>
    <w:rsid w:val="001A1FB9"/>
    <w:rsid w:val="001A2C7D"/>
    <w:rsid w:val="001A321A"/>
    <w:rsid w:val="001A495C"/>
    <w:rsid w:val="001A75E9"/>
    <w:rsid w:val="001B4BC4"/>
    <w:rsid w:val="001C0673"/>
    <w:rsid w:val="001C1546"/>
    <w:rsid w:val="001C2F74"/>
    <w:rsid w:val="001C5010"/>
    <w:rsid w:val="001C637C"/>
    <w:rsid w:val="001C6BE8"/>
    <w:rsid w:val="001D2F5B"/>
    <w:rsid w:val="001D4018"/>
    <w:rsid w:val="001D4447"/>
    <w:rsid w:val="001D4E75"/>
    <w:rsid w:val="001E02AD"/>
    <w:rsid w:val="001E48CA"/>
    <w:rsid w:val="001E5149"/>
    <w:rsid w:val="001E6065"/>
    <w:rsid w:val="001F00C2"/>
    <w:rsid w:val="001F114B"/>
    <w:rsid w:val="001F58D5"/>
    <w:rsid w:val="001F5AF1"/>
    <w:rsid w:val="00203D88"/>
    <w:rsid w:val="00203DB4"/>
    <w:rsid w:val="0020600C"/>
    <w:rsid w:val="00210E47"/>
    <w:rsid w:val="0021265E"/>
    <w:rsid w:val="002145B0"/>
    <w:rsid w:val="00215953"/>
    <w:rsid w:val="00215E03"/>
    <w:rsid w:val="00217137"/>
    <w:rsid w:val="00221546"/>
    <w:rsid w:val="00221A57"/>
    <w:rsid w:val="002223CA"/>
    <w:rsid w:val="00224268"/>
    <w:rsid w:val="00225AF0"/>
    <w:rsid w:val="00230849"/>
    <w:rsid w:val="0023117D"/>
    <w:rsid w:val="0023424B"/>
    <w:rsid w:val="00236DA7"/>
    <w:rsid w:val="00243957"/>
    <w:rsid w:val="002439C1"/>
    <w:rsid w:val="002444EE"/>
    <w:rsid w:val="002473A9"/>
    <w:rsid w:val="00250D67"/>
    <w:rsid w:val="00254621"/>
    <w:rsid w:val="0025479A"/>
    <w:rsid w:val="002552FD"/>
    <w:rsid w:val="00256836"/>
    <w:rsid w:val="00257BF6"/>
    <w:rsid w:val="00261F26"/>
    <w:rsid w:val="002631AB"/>
    <w:rsid w:val="00263F76"/>
    <w:rsid w:val="002652E2"/>
    <w:rsid w:val="00265302"/>
    <w:rsid w:val="00267C0D"/>
    <w:rsid w:val="002715A4"/>
    <w:rsid w:val="00274207"/>
    <w:rsid w:val="00276EC5"/>
    <w:rsid w:val="002820C7"/>
    <w:rsid w:val="00284786"/>
    <w:rsid w:val="00284B20"/>
    <w:rsid w:val="00294A46"/>
    <w:rsid w:val="00295240"/>
    <w:rsid w:val="00296012"/>
    <w:rsid w:val="002A10D0"/>
    <w:rsid w:val="002A1A09"/>
    <w:rsid w:val="002A2534"/>
    <w:rsid w:val="002A593C"/>
    <w:rsid w:val="002A63A6"/>
    <w:rsid w:val="002A75B6"/>
    <w:rsid w:val="002B1DE4"/>
    <w:rsid w:val="002B2E6F"/>
    <w:rsid w:val="002B385C"/>
    <w:rsid w:val="002B3BE8"/>
    <w:rsid w:val="002B40A3"/>
    <w:rsid w:val="002B4652"/>
    <w:rsid w:val="002B5FDB"/>
    <w:rsid w:val="002B6739"/>
    <w:rsid w:val="002C0A2B"/>
    <w:rsid w:val="002C3EE9"/>
    <w:rsid w:val="002C782A"/>
    <w:rsid w:val="002C7B01"/>
    <w:rsid w:val="002D06D0"/>
    <w:rsid w:val="002D11C7"/>
    <w:rsid w:val="002D1ABE"/>
    <w:rsid w:val="002D2196"/>
    <w:rsid w:val="002D3688"/>
    <w:rsid w:val="002D5596"/>
    <w:rsid w:val="002D7704"/>
    <w:rsid w:val="002E0472"/>
    <w:rsid w:val="002E3E58"/>
    <w:rsid w:val="002E638C"/>
    <w:rsid w:val="002E7213"/>
    <w:rsid w:val="002F1A87"/>
    <w:rsid w:val="002F7352"/>
    <w:rsid w:val="00300876"/>
    <w:rsid w:val="00305B08"/>
    <w:rsid w:val="00306B1C"/>
    <w:rsid w:val="003072A1"/>
    <w:rsid w:val="003074AB"/>
    <w:rsid w:val="003104AB"/>
    <w:rsid w:val="00312BA3"/>
    <w:rsid w:val="0031449D"/>
    <w:rsid w:val="00320D1D"/>
    <w:rsid w:val="003306E6"/>
    <w:rsid w:val="003318EA"/>
    <w:rsid w:val="0033364E"/>
    <w:rsid w:val="003354B7"/>
    <w:rsid w:val="003358C6"/>
    <w:rsid w:val="00336D4F"/>
    <w:rsid w:val="00340729"/>
    <w:rsid w:val="00343E17"/>
    <w:rsid w:val="00345472"/>
    <w:rsid w:val="00345DAE"/>
    <w:rsid w:val="00346E8E"/>
    <w:rsid w:val="003478C1"/>
    <w:rsid w:val="003508EF"/>
    <w:rsid w:val="003520E6"/>
    <w:rsid w:val="00354A40"/>
    <w:rsid w:val="00355E91"/>
    <w:rsid w:val="00357A06"/>
    <w:rsid w:val="00362889"/>
    <w:rsid w:val="00362C0F"/>
    <w:rsid w:val="00362FD8"/>
    <w:rsid w:val="00363AC3"/>
    <w:rsid w:val="00364C0C"/>
    <w:rsid w:val="00371834"/>
    <w:rsid w:val="003740A7"/>
    <w:rsid w:val="00377F7A"/>
    <w:rsid w:val="0038023F"/>
    <w:rsid w:val="00382311"/>
    <w:rsid w:val="003850B6"/>
    <w:rsid w:val="0039280E"/>
    <w:rsid w:val="0039463D"/>
    <w:rsid w:val="003975CE"/>
    <w:rsid w:val="003A2E77"/>
    <w:rsid w:val="003A3FDD"/>
    <w:rsid w:val="003A4B55"/>
    <w:rsid w:val="003A788D"/>
    <w:rsid w:val="003C173C"/>
    <w:rsid w:val="003C26B7"/>
    <w:rsid w:val="003C320E"/>
    <w:rsid w:val="003C377A"/>
    <w:rsid w:val="003C4E8E"/>
    <w:rsid w:val="003D2913"/>
    <w:rsid w:val="003D3049"/>
    <w:rsid w:val="003D51D6"/>
    <w:rsid w:val="003D679D"/>
    <w:rsid w:val="003E262A"/>
    <w:rsid w:val="003E7BED"/>
    <w:rsid w:val="003F27EC"/>
    <w:rsid w:val="003F4230"/>
    <w:rsid w:val="00400C3D"/>
    <w:rsid w:val="00403962"/>
    <w:rsid w:val="004060E6"/>
    <w:rsid w:val="00406C9A"/>
    <w:rsid w:val="00416E8E"/>
    <w:rsid w:val="00430FA1"/>
    <w:rsid w:val="00435AB2"/>
    <w:rsid w:val="00436F94"/>
    <w:rsid w:val="00437447"/>
    <w:rsid w:val="00440D03"/>
    <w:rsid w:val="004412EB"/>
    <w:rsid w:val="004419B7"/>
    <w:rsid w:val="0045151D"/>
    <w:rsid w:val="00452E42"/>
    <w:rsid w:val="00453F57"/>
    <w:rsid w:val="0045419E"/>
    <w:rsid w:val="00456CE1"/>
    <w:rsid w:val="0045734B"/>
    <w:rsid w:val="00460D3B"/>
    <w:rsid w:val="00460D7D"/>
    <w:rsid w:val="004630E8"/>
    <w:rsid w:val="0046431E"/>
    <w:rsid w:val="00464539"/>
    <w:rsid w:val="00465542"/>
    <w:rsid w:val="00467992"/>
    <w:rsid w:val="00470353"/>
    <w:rsid w:val="004717DF"/>
    <w:rsid w:val="00472DF5"/>
    <w:rsid w:val="004749C7"/>
    <w:rsid w:val="00475D48"/>
    <w:rsid w:val="00482D90"/>
    <w:rsid w:val="00483C88"/>
    <w:rsid w:val="00487E34"/>
    <w:rsid w:val="00494EA6"/>
    <w:rsid w:val="00496219"/>
    <w:rsid w:val="0049769F"/>
    <w:rsid w:val="004A1A87"/>
    <w:rsid w:val="004A27B8"/>
    <w:rsid w:val="004A2970"/>
    <w:rsid w:val="004A31B3"/>
    <w:rsid w:val="004A3F78"/>
    <w:rsid w:val="004B3F54"/>
    <w:rsid w:val="004B544D"/>
    <w:rsid w:val="004B5A8D"/>
    <w:rsid w:val="004B6832"/>
    <w:rsid w:val="004C16CC"/>
    <w:rsid w:val="004C2B43"/>
    <w:rsid w:val="004C2BA8"/>
    <w:rsid w:val="004C70B1"/>
    <w:rsid w:val="004D0997"/>
    <w:rsid w:val="004D2F9D"/>
    <w:rsid w:val="004D4CF4"/>
    <w:rsid w:val="004D7142"/>
    <w:rsid w:val="004E1263"/>
    <w:rsid w:val="004F0D34"/>
    <w:rsid w:val="004F22E6"/>
    <w:rsid w:val="004F2B12"/>
    <w:rsid w:val="004F325C"/>
    <w:rsid w:val="004F433A"/>
    <w:rsid w:val="004F4EBB"/>
    <w:rsid w:val="004F5EAD"/>
    <w:rsid w:val="004F7CC2"/>
    <w:rsid w:val="00501A1A"/>
    <w:rsid w:val="00503507"/>
    <w:rsid w:val="00514503"/>
    <w:rsid w:val="005153A5"/>
    <w:rsid w:val="00517137"/>
    <w:rsid w:val="005178BA"/>
    <w:rsid w:val="00526D2A"/>
    <w:rsid w:val="00527A9B"/>
    <w:rsid w:val="00531D81"/>
    <w:rsid w:val="00533890"/>
    <w:rsid w:val="00535411"/>
    <w:rsid w:val="00536A68"/>
    <w:rsid w:val="0054066D"/>
    <w:rsid w:val="00546F00"/>
    <w:rsid w:val="00550C21"/>
    <w:rsid w:val="00556C7A"/>
    <w:rsid w:val="00562A7F"/>
    <w:rsid w:val="0056347D"/>
    <w:rsid w:val="00565CBA"/>
    <w:rsid w:val="005762B1"/>
    <w:rsid w:val="00576EB5"/>
    <w:rsid w:val="0058039F"/>
    <w:rsid w:val="00585475"/>
    <w:rsid w:val="005868E6"/>
    <w:rsid w:val="00586EFC"/>
    <w:rsid w:val="00587E54"/>
    <w:rsid w:val="00590F64"/>
    <w:rsid w:val="005923E5"/>
    <w:rsid w:val="00594DCD"/>
    <w:rsid w:val="00595D3D"/>
    <w:rsid w:val="00597A2C"/>
    <w:rsid w:val="005A289F"/>
    <w:rsid w:val="005A3B0C"/>
    <w:rsid w:val="005A42F0"/>
    <w:rsid w:val="005A4712"/>
    <w:rsid w:val="005A7CF5"/>
    <w:rsid w:val="005B6045"/>
    <w:rsid w:val="005C1929"/>
    <w:rsid w:val="005D0CFC"/>
    <w:rsid w:val="005D19F4"/>
    <w:rsid w:val="005E56A0"/>
    <w:rsid w:val="005E714F"/>
    <w:rsid w:val="005F254A"/>
    <w:rsid w:val="005F38A1"/>
    <w:rsid w:val="005F41DB"/>
    <w:rsid w:val="005F6ECD"/>
    <w:rsid w:val="006031BA"/>
    <w:rsid w:val="00604F67"/>
    <w:rsid w:val="00607171"/>
    <w:rsid w:val="006137EE"/>
    <w:rsid w:val="006152B2"/>
    <w:rsid w:val="00616502"/>
    <w:rsid w:val="00617866"/>
    <w:rsid w:val="0062300D"/>
    <w:rsid w:val="00623570"/>
    <w:rsid w:val="00623664"/>
    <w:rsid w:val="006259AA"/>
    <w:rsid w:val="00626263"/>
    <w:rsid w:val="0062726D"/>
    <w:rsid w:val="0062799D"/>
    <w:rsid w:val="00630BF8"/>
    <w:rsid w:val="00630F92"/>
    <w:rsid w:val="006320E1"/>
    <w:rsid w:val="00644DD5"/>
    <w:rsid w:val="00645F50"/>
    <w:rsid w:val="006463BC"/>
    <w:rsid w:val="0065151C"/>
    <w:rsid w:val="006516D4"/>
    <w:rsid w:val="0065338A"/>
    <w:rsid w:val="0065657F"/>
    <w:rsid w:val="0066088E"/>
    <w:rsid w:val="00664891"/>
    <w:rsid w:val="00666322"/>
    <w:rsid w:val="00677611"/>
    <w:rsid w:val="00680E92"/>
    <w:rsid w:val="00681423"/>
    <w:rsid w:val="00683E42"/>
    <w:rsid w:val="006844A4"/>
    <w:rsid w:val="0069074F"/>
    <w:rsid w:val="00692824"/>
    <w:rsid w:val="00694AA6"/>
    <w:rsid w:val="00695C65"/>
    <w:rsid w:val="00697185"/>
    <w:rsid w:val="006A25A1"/>
    <w:rsid w:val="006A2CE0"/>
    <w:rsid w:val="006A2F18"/>
    <w:rsid w:val="006A367C"/>
    <w:rsid w:val="006A3EF1"/>
    <w:rsid w:val="006A74EB"/>
    <w:rsid w:val="006B120C"/>
    <w:rsid w:val="006B19FD"/>
    <w:rsid w:val="006B2915"/>
    <w:rsid w:val="006B56D7"/>
    <w:rsid w:val="006B6D93"/>
    <w:rsid w:val="006C68F8"/>
    <w:rsid w:val="006C6D55"/>
    <w:rsid w:val="006D07BC"/>
    <w:rsid w:val="006D16AA"/>
    <w:rsid w:val="006D1973"/>
    <w:rsid w:val="006D473A"/>
    <w:rsid w:val="006E134A"/>
    <w:rsid w:val="006E1394"/>
    <w:rsid w:val="006E3AFE"/>
    <w:rsid w:val="006E454B"/>
    <w:rsid w:val="006E669C"/>
    <w:rsid w:val="006F149F"/>
    <w:rsid w:val="006F1D35"/>
    <w:rsid w:val="00701064"/>
    <w:rsid w:val="00701AC5"/>
    <w:rsid w:val="00703DAE"/>
    <w:rsid w:val="007053B2"/>
    <w:rsid w:val="00707CA7"/>
    <w:rsid w:val="00714744"/>
    <w:rsid w:val="0071641D"/>
    <w:rsid w:val="00720059"/>
    <w:rsid w:val="00721BA7"/>
    <w:rsid w:val="00722A64"/>
    <w:rsid w:val="00724797"/>
    <w:rsid w:val="0073459D"/>
    <w:rsid w:val="00734752"/>
    <w:rsid w:val="00735B86"/>
    <w:rsid w:val="007414F8"/>
    <w:rsid w:val="00742BB4"/>
    <w:rsid w:val="00743E9E"/>
    <w:rsid w:val="0074576C"/>
    <w:rsid w:val="007461BF"/>
    <w:rsid w:val="00746820"/>
    <w:rsid w:val="00751659"/>
    <w:rsid w:val="0075202F"/>
    <w:rsid w:val="00754BA5"/>
    <w:rsid w:val="00755595"/>
    <w:rsid w:val="007562C3"/>
    <w:rsid w:val="007574DB"/>
    <w:rsid w:val="007609AD"/>
    <w:rsid w:val="00760B5A"/>
    <w:rsid w:val="00761DE3"/>
    <w:rsid w:val="00762C8A"/>
    <w:rsid w:val="007678A3"/>
    <w:rsid w:val="007678AB"/>
    <w:rsid w:val="007709C4"/>
    <w:rsid w:val="00770E7A"/>
    <w:rsid w:val="00771D74"/>
    <w:rsid w:val="0077624E"/>
    <w:rsid w:val="00777220"/>
    <w:rsid w:val="00785693"/>
    <w:rsid w:val="00787185"/>
    <w:rsid w:val="00790C39"/>
    <w:rsid w:val="00791660"/>
    <w:rsid w:val="007921F4"/>
    <w:rsid w:val="0079526A"/>
    <w:rsid w:val="00795EDD"/>
    <w:rsid w:val="007961ED"/>
    <w:rsid w:val="007963FC"/>
    <w:rsid w:val="007A2678"/>
    <w:rsid w:val="007A7241"/>
    <w:rsid w:val="007A7CFA"/>
    <w:rsid w:val="007B1057"/>
    <w:rsid w:val="007B2D22"/>
    <w:rsid w:val="007B5633"/>
    <w:rsid w:val="007B7CE3"/>
    <w:rsid w:val="007C0D39"/>
    <w:rsid w:val="007C2C84"/>
    <w:rsid w:val="007C2D78"/>
    <w:rsid w:val="007C2EAD"/>
    <w:rsid w:val="007C4AD0"/>
    <w:rsid w:val="007C72F6"/>
    <w:rsid w:val="007D087B"/>
    <w:rsid w:val="007D239F"/>
    <w:rsid w:val="007D39AD"/>
    <w:rsid w:val="007D49EF"/>
    <w:rsid w:val="007D57A0"/>
    <w:rsid w:val="007E1426"/>
    <w:rsid w:val="007E2168"/>
    <w:rsid w:val="007E2578"/>
    <w:rsid w:val="007E36D0"/>
    <w:rsid w:val="007E39A1"/>
    <w:rsid w:val="007E5F91"/>
    <w:rsid w:val="007E6459"/>
    <w:rsid w:val="007E6B98"/>
    <w:rsid w:val="00801DC9"/>
    <w:rsid w:val="00802AB1"/>
    <w:rsid w:val="008037D1"/>
    <w:rsid w:val="00804032"/>
    <w:rsid w:val="0080553D"/>
    <w:rsid w:val="00806321"/>
    <w:rsid w:val="00810CB6"/>
    <w:rsid w:val="00816966"/>
    <w:rsid w:val="008211AF"/>
    <w:rsid w:val="008213F7"/>
    <w:rsid w:val="00821CD4"/>
    <w:rsid w:val="008244D6"/>
    <w:rsid w:val="00832780"/>
    <w:rsid w:val="008423A7"/>
    <w:rsid w:val="008439BC"/>
    <w:rsid w:val="008439C8"/>
    <w:rsid w:val="008440CC"/>
    <w:rsid w:val="00844DF6"/>
    <w:rsid w:val="00847EBB"/>
    <w:rsid w:val="00851578"/>
    <w:rsid w:val="008520F6"/>
    <w:rsid w:val="008557EE"/>
    <w:rsid w:val="00857202"/>
    <w:rsid w:val="00857337"/>
    <w:rsid w:val="0086072A"/>
    <w:rsid w:val="00862C76"/>
    <w:rsid w:val="00871259"/>
    <w:rsid w:val="00873B9A"/>
    <w:rsid w:val="00875D70"/>
    <w:rsid w:val="00875E49"/>
    <w:rsid w:val="0087612A"/>
    <w:rsid w:val="00881D81"/>
    <w:rsid w:val="008855EF"/>
    <w:rsid w:val="0089065A"/>
    <w:rsid w:val="008A1C28"/>
    <w:rsid w:val="008A33B0"/>
    <w:rsid w:val="008A3B9A"/>
    <w:rsid w:val="008A3F34"/>
    <w:rsid w:val="008A4A7A"/>
    <w:rsid w:val="008B0E06"/>
    <w:rsid w:val="008B3686"/>
    <w:rsid w:val="008B52AD"/>
    <w:rsid w:val="008B6E33"/>
    <w:rsid w:val="008B7F3D"/>
    <w:rsid w:val="008C2543"/>
    <w:rsid w:val="008C3401"/>
    <w:rsid w:val="008D225B"/>
    <w:rsid w:val="008D6526"/>
    <w:rsid w:val="008D6A0F"/>
    <w:rsid w:val="008E11C2"/>
    <w:rsid w:val="008E4261"/>
    <w:rsid w:val="008E7E52"/>
    <w:rsid w:val="008F5799"/>
    <w:rsid w:val="008F6D9E"/>
    <w:rsid w:val="008F6F6B"/>
    <w:rsid w:val="00906E5E"/>
    <w:rsid w:val="0090763A"/>
    <w:rsid w:val="00916591"/>
    <w:rsid w:val="00924857"/>
    <w:rsid w:val="00924948"/>
    <w:rsid w:val="00925C12"/>
    <w:rsid w:val="009301FB"/>
    <w:rsid w:val="00932461"/>
    <w:rsid w:val="009367F9"/>
    <w:rsid w:val="0094114E"/>
    <w:rsid w:val="00944230"/>
    <w:rsid w:val="00952176"/>
    <w:rsid w:val="009532CF"/>
    <w:rsid w:val="009619D8"/>
    <w:rsid w:val="0096267B"/>
    <w:rsid w:val="00965AB3"/>
    <w:rsid w:val="0096620F"/>
    <w:rsid w:val="0097075C"/>
    <w:rsid w:val="009802FD"/>
    <w:rsid w:val="009809D5"/>
    <w:rsid w:val="009830DB"/>
    <w:rsid w:val="00984119"/>
    <w:rsid w:val="00984A9E"/>
    <w:rsid w:val="00985142"/>
    <w:rsid w:val="009856DE"/>
    <w:rsid w:val="00986E8A"/>
    <w:rsid w:val="009903C0"/>
    <w:rsid w:val="009903FC"/>
    <w:rsid w:val="009905B5"/>
    <w:rsid w:val="00993481"/>
    <w:rsid w:val="009A55F9"/>
    <w:rsid w:val="009B05E5"/>
    <w:rsid w:val="009B10F1"/>
    <w:rsid w:val="009B2641"/>
    <w:rsid w:val="009B368D"/>
    <w:rsid w:val="009B42DF"/>
    <w:rsid w:val="009B7574"/>
    <w:rsid w:val="009C24D4"/>
    <w:rsid w:val="009C418F"/>
    <w:rsid w:val="009C49F6"/>
    <w:rsid w:val="009C6E1C"/>
    <w:rsid w:val="009D36AC"/>
    <w:rsid w:val="009D61C8"/>
    <w:rsid w:val="009D72CB"/>
    <w:rsid w:val="009D76AC"/>
    <w:rsid w:val="009D7A83"/>
    <w:rsid w:val="009E2423"/>
    <w:rsid w:val="009E5FC3"/>
    <w:rsid w:val="009F079C"/>
    <w:rsid w:val="009F0C3A"/>
    <w:rsid w:val="009F0E7D"/>
    <w:rsid w:val="009F1A00"/>
    <w:rsid w:val="009F5504"/>
    <w:rsid w:val="009F7B43"/>
    <w:rsid w:val="00A002E3"/>
    <w:rsid w:val="00A003CC"/>
    <w:rsid w:val="00A056E3"/>
    <w:rsid w:val="00A15096"/>
    <w:rsid w:val="00A163B5"/>
    <w:rsid w:val="00A17580"/>
    <w:rsid w:val="00A17EB0"/>
    <w:rsid w:val="00A238CD"/>
    <w:rsid w:val="00A239B2"/>
    <w:rsid w:val="00A24577"/>
    <w:rsid w:val="00A335D6"/>
    <w:rsid w:val="00A351AE"/>
    <w:rsid w:val="00A42352"/>
    <w:rsid w:val="00A4410B"/>
    <w:rsid w:val="00A458AA"/>
    <w:rsid w:val="00A46C3A"/>
    <w:rsid w:val="00A50EB6"/>
    <w:rsid w:val="00A527E4"/>
    <w:rsid w:val="00A544B9"/>
    <w:rsid w:val="00A55480"/>
    <w:rsid w:val="00A55CE7"/>
    <w:rsid w:val="00A5640D"/>
    <w:rsid w:val="00A56ECA"/>
    <w:rsid w:val="00A60BBA"/>
    <w:rsid w:val="00A60C6F"/>
    <w:rsid w:val="00A6170F"/>
    <w:rsid w:val="00A729D6"/>
    <w:rsid w:val="00A83631"/>
    <w:rsid w:val="00A84EAD"/>
    <w:rsid w:val="00A84FE9"/>
    <w:rsid w:val="00A85847"/>
    <w:rsid w:val="00A90D54"/>
    <w:rsid w:val="00A92F10"/>
    <w:rsid w:val="00A938BF"/>
    <w:rsid w:val="00AA25F6"/>
    <w:rsid w:val="00AA343F"/>
    <w:rsid w:val="00AA6617"/>
    <w:rsid w:val="00AA7ECB"/>
    <w:rsid w:val="00AB3479"/>
    <w:rsid w:val="00AC6F43"/>
    <w:rsid w:val="00AD0804"/>
    <w:rsid w:val="00AD0C3F"/>
    <w:rsid w:val="00AD1861"/>
    <w:rsid w:val="00AD40A0"/>
    <w:rsid w:val="00AD6BD7"/>
    <w:rsid w:val="00AE0C2C"/>
    <w:rsid w:val="00AE1D69"/>
    <w:rsid w:val="00AE2295"/>
    <w:rsid w:val="00AE2AE9"/>
    <w:rsid w:val="00AE597C"/>
    <w:rsid w:val="00AE7BD0"/>
    <w:rsid w:val="00AF180F"/>
    <w:rsid w:val="00AF4CD1"/>
    <w:rsid w:val="00AF7231"/>
    <w:rsid w:val="00B01BF8"/>
    <w:rsid w:val="00B04BC1"/>
    <w:rsid w:val="00B07034"/>
    <w:rsid w:val="00B134EE"/>
    <w:rsid w:val="00B149A3"/>
    <w:rsid w:val="00B151AF"/>
    <w:rsid w:val="00B169A9"/>
    <w:rsid w:val="00B21157"/>
    <w:rsid w:val="00B22148"/>
    <w:rsid w:val="00B234C9"/>
    <w:rsid w:val="00B268B0"/>
    <w:rsid w:val="00B26915"/>
    <w:rsid w:val="00B32264"/>
    <w:rsid w:val="00B36989"/>
    <w:rsid w:val="00B416F4"/>
    <w:rsid w:val="00B47C13"/>
    <w:rsid w:val="00B54EA0"/>
    <w:rsid w:val="00B60167"/>
    <w:rsid w:val="00B60395"/>
    <w:rsid w:val="00B60F73"/>
    <w:rsid w:val="00B6421D"/>
    <w:rsid w:val="00B65366"/>
    <w:rsid w:val="00B65676"/>
    <w:rsid w:val="00B66056"/>
    <w:rsid w:val="00B660EC"/>
    <w:rsid w:val="00B66FC9"/>
    <w:rsid w:val="00B7338A"/>
    <w:rsid w:val="00B759B3"/>
    <w:rsid w:val="00B75FA1"/>
    <w:rsid w:val="00B76764"/>
    <w:rsid w:val="00B77807"/>
    <w:rsid w:val="00B81026"/>
    <w:rsid w:val="00B8232C"/>
    <w:rsid w:val="00B863C9"/>
    <w:rsid w:val="00B86976"/>
    <w:rsid w:val="00B9045B"/>
    <w:rsid w:val="00B923A7"/>
    <w:rsid w:val="00B940E9"/>
    <w:rsid w:val="00B94A1D"/>
    <w:rsid w:val="00BA006F"/>
    <w:rsid w:val="00BA01BB"/>
    <w:rsid w:val="00BA0560"/>
    <w:rsid w:val="00BA07BB"/>
    <w:rsid w:val="00BA0C6E"/>
    <w:rsid w:val="00BA1206"/>
    <w:rsid w:val="00BA15C5"/>
    <w:rsid w:val="00BA610C"/>
    <w:rsid w:val="00BA6641"/>
    <w:rsid w:val="00BB1FF9"/>
    <w:rsid w:val="00BB6665"/>
    <w:rsid w:val="00BB6BEE"/>
    <w:rsid w:val="00BC7FE6"/>
    <w:rsid w:val="00BD015B"/>
    <w:rsid w:val="00BD572F"/>
    <w:rsid w:val="00BD6021"/>
    <w:rsid w:val="00BD7F88"/>
    <w:rsid w:val="00BE3462"/>
    <w:rsid w:val="00BE3709"/>
    <w:rsid w:val="00BF0850"/>
    <w:rsid w:val="00BF12E2"/>
    <w:rsid w:val="00C003E7"/>
    <w:rsid w:val="00C07368"/>
    <w:rsid w:val="00C1131B"/>
    <w:rsid w:val="00C136C3"/>
    <w:rsid w:val="00C174B3"/>
    <w:rsid w:val="00C20708"/>
    <w:rsid w:val="00C25D0E"/>
    <w:rsid w:val="00C322B9"/>
    <w:rsid w:val="00C34504"/>
    <w:rsid w:val="00C40452"/>
    <w:rsid w:val="00C40507"/>
    <w:rsid w:val="00C431BE"/>
    <w:rsid w:val="00C476A0"/>
    <w:rsid w:val="00C56D43"/>
    <w:rsid w:val="00C6056C"/>
    <w:rsid w:val="00C60941"/>
    <w:rsid w:val="00C62F19"/>
    <w:rsid w:val="00C63601"/>
    <w:rsid w:val="00C73F9D"/>
    <w:rsid w:val="00C742AF"/>
    <w:rsid w:val="00C75C72"/>
    <w:rsid w:val="00C77DB7"/>
    <w:rsid w:val="00C77F50"/>
    <w:rsid w:val="00C835B2"/>
    <w:rsid w:val="00C84895"/>
    <w:rsid w:val="00C87007"/>
    <w:rsid w:val="00C9191E"/>
    <w:rsid w:val="00C91D7F"/>
    <w:rsid w:val="00C92D6E"/>
    <w:rsid w:val="00C92DD4"/>
    <w:rsid w:val="00C95729"/>
    <w:rsid w:val="00CA3AA4"/>
    <w:rsid w:val="00CB338C"/>
    <w:rsid w:val="00CC130F"/>
    <w:rsid w:val="00CC4C93"/>
    <w:rsid w:val="00CC4D4B"/>
    <w:rsid w:val="00CD12CB"/>
    <w:rsid w:val="00CD13E9"/>
    <w:rsid w:val="00CE1D11"/>
    <w:rsid w:val="00CE1E01"/>
    <w:rsid w:val="00CE33F2"/>
    <w:rsid w:val="00CE4C0C"/>
    <w:rsid w:val="00CF2D00"/>
    <w:rsid w:val="00CF3AC8"/>
    <w:rsid w:val="00CF6907"/>
    <w:rsid w:val="00D0153C"/>
    <w:rsid w:val="00D02289"/>
    <w:rsid w:val="00D0253E"/>
    <w:rsid w:val="00D04279"/>
    <w:rsid w:val="00D0576C"/>
    <w:rsid w:val="00D120D2"/>
    <w:rsid w:val="00D16F1E"/>
    <w:rsid w:val="00D20C90"/>
    <w:rsid w:val="00D26FCA"/>
    <w:rsid w:val="00D2714D"/>
    <w:rsid w:val="00D27D2E"/>
    <w:rsid w:val="00D31B43"/>
    <w:rsid w:val="00D446DF"/>
    <w:rsid w:val="00D535CB"/>
    <w:rsid w:val="00D56AE0"/>
    <w:rsid w:val="00D56FE3"/>
    <w:rsid w:val="00D57B59"/>
    <w:rsid w:val="00D647B7"/>
    <w:rsid w:val="00D64FFB"/>
    <w:rsid w:val="00D6546E"/>
    <w:rsid w:val="00D66AA3"/>
    <w:rsid w:val="00D66E4D"/>
    <w:rsid w:val="00D75DA2"/>
    <w:rsid w:val="00D861AB"/>
    <w:rsid w:val="00D869B3"/>
    <w:rsid w:val="00D86BEA"/>
    <w:rsid w:val="00D978DE"/>
    <w:rsid w:val="00D97B3D"/>
    <w:rsid w:val="00DA16DB"/>
    <w:rsid w:val="00DA472E"/>
    <w:rsid w:val="00DA53D3"/>
    <w:rsid w:val="00DA5985"/>
    <w:rsid w:val="00DA759B"/>
    <w:rsid w:val="00DB0B20"/>
    <w:rsid w:val="00DC4BEF"/>
    <w:rsid w:val="00DC6FBE"/>
    <w:rsid w:val="00DD0D5E"/>
    <w:rsid w:val="00DD5612"/>
    <w:rsid w:val="00DD57BC"/>
    <w:rsid w:val="00DE712F"/>
    <w:rsid w:val="00DF6379"/>
    <w:rsid w:val="00DF6E04"/>
    <w:rsid w:val="00E00D93"/>
    <w:rsid w:val="00E01362"/>
    <w:rsid w:val="00E019DC"/>
    <w:rsid w:val="00E03700"/>
    <w:rsid w:val="00E12C4B"/>
    <w:rsid w:val="00E144CD"/>
    <w:rsid w:val="00E15287"/>
    <w:rsid w:val="00E153D7"/>
    <w:rsid w:val="00E15891"/>
    <w:rsid w:val="00E1640D"/>
    <w:rsid w:val="00E16AF8"/>
    <w:rsid w:val="00E21348"/>
    <w:rsid w:val="00E2239C"/>
    <w:rsid w:val="00E2292B"/>
    <w:rsid w:val="00E2428B"/>
    <w:rsid w:val="00E26AD7"/>
    <w:rsid w:val="00E3097D"/>
    <w:rsid w:val="00E35971"/>
    <w:rsid w:val="00E42E32"/>
    <w:rsid w:val="00E4629E"/>
    <w:rsid w:val="00E50B5B"/>
    <w:rsid w:val="00E518E2"/>
    <w:rsid w:val="00E51EBA"/>
    <w:rsid w:val="00E53E14"/>
    <w:rsid w:val="00E5419E"/>
    <w:rsid w:val="00E549F6"/>
    <w:rsid w:val="00E56177"/>
    <w:rsid w:val="00E56E3A"/>
    <w:rsid w:val="00E60695"/>
    <w:rsid w:val="00E60752"/>
    <w:rsid w:val="00E64372"/>
    <w:rsid w:val="00E665AA"/>
    <w:rsid w:val="00E67309"/>
    <w:rsid w:val="00E72949"/>
    <w:rsid w:val="00E754E7"/>
    <w:rsid w:val="00E818FE"/>
    <w:rsid w:val="00E826A2"/>
    <w:rsid w:val="00E83748"/>
    <w:rsid w:val="00E85FDC"/>
    <w:rsid w:val="00E906B4"/>
    <w:rsid w:val="00EA3C14"/>
    <w:rsid w:val="00EA50EC"/>
    <w:rsid w:val="00EA5462"/>
    <w:rsid w:val="00EA6E28"/>
    <w:rsid w:val="00EA7482"/>
    <w:rsid w:val="00EB0132"/>
    <w:rsid w:val="00EB1711"/>
    <w:rsid w:val="00EB5ABE"/>
    <w:rsid w:val="00EB5EBB"/>
    <w:rsid w:val="00EC180F"/>
    <w:rsid w:val="00EC5FD5"/>
    <w:rsid w:val="00EC64E1"/>
    <w:rsid w:val="00ED2A60"/>
    <w:rsid w:val="00ED603E"/>
    <w:rsid w:val="00EE020C"/>
    <w:rsid w:val="00EE1DA8"/>
    <w:rsid w:val="00EE4341"/>
    <w:rsid w:val="00EF1D2B"/>
    <w:rsid w:val="00EF4F83"/>
    <w:rsid w:val="00EF6EC7"/>
    <w:rsid w:val="00F00A5E"/>
    <w:rsid w:val="00F03F33"/>
    <w:rsid w:val="00F0423A"/>
    <w:rsid w:val="00F05F5C"/>
    <w:rsid w:val="00F12BE2"/>
    <w:rsid w:val="00F13E7A"/>
    <w:rsid w:val="00F15D2A"/>
    <w:rsid w:val="00F21DAB"/>
    <w:rsid w:val="00F22E56"/>
    <w:rsid w:val="00F254BC"/>
    <w:rsid w:val="00F25B99"/>
    <w:rsid w:val="00F260A3"/>
    <w:rsid w:val="00F304C0"/>
    <w:rsid w:val="00F30D99"/>
    <w:rsid w:val="00F33427"/>
    <w:rsid w:val="00F4310A"/>
    <w:rsid w:val="00F4466F"/>
    <w:rsid w:val="00F45A66"/>
    <w:rsid w:val="00F466BF"/>
    <w:rsid w:val="00F470E4"/>
    <w:rsid w:val="00F51526"/>
    <w:rsid w:val="00F55BFA"/>
    <w:rsid w:val="00F61850"/>
    <w:rsid w:val="00F63B50"/>
    <w:rsid w:val="00F64EEE"/>
    <w:rsid w:val="00F66539"/>
    <w:rsid w:val="00F74B20"/>
    <w:rsid w:val="00F76A7F"/>
    <w:rsid w:val="00F804A1"/>
    <w:rsid w:val="00F82024"/>
    <w:rsid w:val="00F823D3"/>
    <w:rsid w:val="00F835B3"/>
    <w:rsid w:val="00F85731"/>
    <w:rsid w:val="00F874A4"/>
    <w:rsid w:val="00F93B5C"/>
    <w:rsid w:val="00F966F6"/>
    <w:rsid w:val="00FA1EED"/>
    <w:rsid w:val="00FA2721"/>
    <w:rsid w:val="00FA2AA0"/>
    <w:rsid w:val="00FA3BA9"/>
    <w:rsid w:val="00FB3AE3"/>
    <w:rsid w:val="00FB3D75"/>
    <w:rsid w:val="00FB50DC"/>
    <w:rsid w:val="00FB73B6"/>
    <w:rsid w:val="00FC2A33"/>
    <w:rsid w:val="00FC3F54"/>
    <w:rsid w:val="00FC6336"/>
    <w:rsid w:val="00FD4C47"/>
    <w:rsid w:val="00FD7761"/>
    <w:rsid w:val="00FE0D40"/>
    <w:rsid w:val="00FE69A8"/>
    <w:rsid w:val="00FF191F"/>
    <w:rsid w:val="00FF1C61"/>
    <w:rsid w:val="00FF2C59"/>
    <w:rsid w:val="00FF3467"/>
    <w:rsid w:val="00FF3FEF"/>
    <w:rsid w:val="00FF43AD"/>
    <w:rsid w:val="00FF4C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6C23508A"/>
  <w15:docId w15:val="{A57DBA37-7D2C-4344-BBBC-C5802B39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12F"/>
    <w:pPr>
      <w:spacing w:line="300" w:lineRule="exact"/>
    </w:pPr>
    <w:rPr>
      <w:sz w:val="24"/>
      <w:lang w:val="en-GB"/>
    </w:rPr>
  </w:style>
  <w:style w:type="paragraph" w:styleId="Heading1">
    <w:name w:val="heading 1"/>
    <w:basedOn w:val="Normal"/>
    <w:next w:val="Normal"/>
    <w:qFormat/>
    <w:rsid w:val="00DE712F"/>
    <w:pPr>
      <w:keepNext/>
      <w:spacing w:before="240" w:after="60"/>
      <w:outlineLvl w:val="0"/>
    </w:pPr>
    <w:rPr>
      <w:rFonts w:ascii="Arial" w:hAnsi="Arial"/>
      <w:b/>
      <w:bCs/>
      <w:kern w:val="32"/>
      <w:sz w:val="32"/>
      <w:szCs w:val="32"/>
    </w:rPr>
  </w:style>
  <w:style w:type="paragraph" w:styleId="Heading2">
    <w:name w:val="heading 2"/>
    <w:basedOn w:val="Normal"/>
    <w:next w:val="Normal"/>
    <w:qFormat/>
    <w:rsid w:val="00DE712F"/>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DE712F"/>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DE712F"/>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DE712F"/>
    <w:pPr>
      <w:numPr>
        <w:ilvl w:val="4"/>
        <w:numId w:val="5"/>
      </w:numPr>
      <w:spacing w:before="240" w:after="60" w:line="240" w:lineRule="auto"/>
      <w:outlineLvl w:val="4"/>
    </w:pPr>
    <w:rPr>
      <w:sz w:val="22"/>
    </w:rPr>
  </w:style>
  <w:style w:type="paragraph" w:styleId="Heading6">
    <w:name w:val="heading 6"/>
    <w:basedOn w:val="Normal"/>
    <w:next w:val="Normal"/>
    <w:qFormat/>
    <w:rsid w:val="00DE712F"/>
    <w:pPr>
      <w:numPr>
        <w:ilvl w:val="5"/>
        <w:numId w:val="5"/>
      </w:numPr>
      <w:spacing w:before="240" w:after="60" w:line="240" w:lineRule="auto"/>
      <w:outlineLvl w:val="5"/>
    </w:pPr>
    <w:rPr>
      <w:i/>
      <w:sz w:val="22"/>
    </w:rPr>
  </w:style>
  <w:style w:type="paragraph" w:styleId="Heading7">
    <w:name w:val="heading 7"/>
    <w:basedOn w:val="Normal"/>
    <w:next w:val="Normal"/>
    <w:qFormat/>
    <w:rsid w:val="00DE712F"/>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DE712F"/>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DE712F"/>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3A3FDD"/>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link w:val="FooterChar"/>
    <w:uiPriority w:val="99"/>
    <w:rsid w:val="00DE712F"/>
    <w:pPr>
      <w:tabs>
        <w:tab w:val="center" w:pos="4153"/>
        <w:tab w:val="right" w:pos="8306"/>
      </w:tabs>
      <w:spacing w:line="240" w:lineRule="auto"/>
    </w:pPr>
    <w:rPr>
      <w:rFonts w:ascii="Arial" w:hAnsi="Arial"/>
      <w:sz w:val="20"/>
    </w:rPr>
  </w:style>
  <w:style w:type="character" w:styleId="PageNumber">
    <w:name w:val="page number"/>
    <w:basedOn w:val="DefaultParagraphFont"/>
    <w:rsid w:val="00DE712F"/>
  </w:style>
  <w:style w:type="paragraph" w:styleId="Header">
    <w:name w:val="header"/>
    <w:basedOn w:val="Normal"/>
    <w:rsid w:val="00DE712F"/>
    <w:pPr>
      <w:tabs>
        <w:tab w:val="center" w:pos="4153"/>
        <w:tab w:val="right" w:pos="8306"/>
      </w:tabs>
      <w:spacing w:line="240" w:lineRule="auto"/>
    </w:pPr>
    <w:rPr>
      <w:sz w:val="18"/>
    </w:rPr>
  </w:style>
  <w:style w:type="paragraph" w:styleId="FootnoteText">
    <w:name w:val="footnote text"/>
    <w:basedOn w:val="Normal"/>
    <w:semiHidden/>
    <w:rsid w:val="00DE712F"/>
    <w:pPr>
      <w:spacing w:line="240" w:lineRule="auto"/>
    </w:pPr>
    <w:rPr>
      <w:sz w:val="20"/>
    </w:rPr>
  </w:style>
  <w:style w:type="paragraph" w:customStyle="1" w:styleId="ArtGroupTitle">
    <w:name w:val="ArtGroupTitle"/>
    <w:basedOn w:val="Title"/>
    <w:next w:val="Title"/>
    <w:rsid w:val="00DE712F"/>
  </w:style>
  <w:style w:type="paragraph" w:styleId="PlainText">
    <w:name w:val="Plain Text"/>
    <w:basedOn w:val="Normal"/>
    <w:rsid w:val="003A3FDD"/>
    <w:rPr>
      <w:rFonts w:ascii="Courier New" w:hAnsi="Courier New"/>
      <w:sz w:val="20"/>
    </w:rPr>
  </w:style>
  <w:style w:type="paragraph" w:customStyle="1" w:styleId="Abbreviations">
    <w:name w:val="Abbreviations"/>
    <w:basedOn w:val="Normal"/>
    <w:rsid w:val="00DE712F"/>
    <w:pPr>
      <w:spacing w:line="240" w:lineRule="auto"/>
    </w:pPr>
  </w:style>
  <w:style w:type="paragraph" w:customStyle="1" w:styleId="AbstractPara">
    <w:name w:val="AbstractPara"/>
    <w:basedOn w:val="Normal"/>
    <w:rsid w:val="00DE712F"/>
    <w:pPr>
      <w:spacing w:line="240" w:lineRule="auto"/>
    </w:pPr>
  </w:style>
  <w:style w:type="paragraph" w:customStyle="1" w:styleId="AbstractTitle">
    <w:name w:val="AbstractTitle"/>
    <w:basedOn w:val="Normal"/>
    <w:next w:val="AbstractPara"/>
    <w:rsid w:val="00DE712F"/>
    <w:pPr>
      <w:spacing w:before="120" w:line="240" w:lineRule="exact"/>
      <w:outlineLvl w:val="1"/>
    </w:pPr>
    <w:rPr>
      <w:b/>
      <w:sz w:val="26"/>
    </w:rPr>
  </w:style>
  <w:style w:type="paragraph" w:customStyle="1" w:styleId="Accepted">
    <w:name w:val="Accepted"/>
    <w:basedOn w:val="Normal"/>
    <w:rsid w:val="00DE712F"/>
    <w:pPr>
      <w:spacing w:before="120" w:line="240" w:lineRule="exact"/>
    </w:pPr>
  </w:style>
  <w:style w:type="paragraph" w:customStyle="1" w:styleId="Acknowledge">
    <w:name w:val="Acknowledge"/>
    <w:basedOn w:val="Normal"/>
    <w:rsid w:val="00DE712F"/>
    <w:pPr>
      <w:spacing w:line="240" w:lineRule="auto"/>
    </w:pPr>
  </w:style>
  <w:style w:type="paragraph" w:customStyle="1" w:styleId="Address">
    <w:name w:val="Address"/>
    <w:basedOn w:val="Normal"/>
    <w:rsid w:val="00DE712F"/>
    <w:pPr>
      <w:numPr>
        <w:numId w:val="22"/>
      </w:numPr>
      <w:spacing w:before="120" w:after="40" w:line="240" w:lineRule="auto"/>
    </w:pPr>
  </w:style>
  <w:style w:type="paragraph" w:customStyle="1" w:styleId="Author">
    <w:name w:val="Author"/>
    <w:basedOn w:val="Normal"/>
    <w:next w:val="Normal"/>
    <w:rsid w:val="00DE712F"/>
    <w:pPr>
      <w:spacing w:before="80" w:line="240" w:lineRule="auto"/>
    </w:pPr>
  </w:style>
  <w:style w:type="paragraph" w:customStyle="1" w:styleId="AuthoredBy">
    <w:name w:val="AuthoredBy"/>
    <w:basedOn w:val="Normal"/>
    <w:rsid w:val="00DE712F"/>
    <w:pPr>
      <w:spacing w:line="240" w:lineRule="auto"/>
    </w:pPr>
  </w:style>
  <w:style w:type="paragraph" w:customStyle="1" w:styleId="Banner">
    <w:name w:val="Banner"/>
    <w:basedOn w:val="Normal"/>
    <w:rsid w:val="00DE712F"/>
    <w:pPr>
      <w:spacing w:before="120" w:line="280" w:lineRule="exact"/>
    </w:pPr>
    <w:rPr>
      <w:i/>
      <w:sz w:val="28"/>
    </w:rPr>
  </w:style>
  <w:style w:type="paragraph" w:customStyle="1" w:styleId="BoxEnd">
    <w:name w:val="BoxEnd"/>
    <w:basedOn w:val="Normal"/>
    <w:rsid w:val="00DE712F"/>
    <w:pPr>
      <w:pBdr>
        <w:bottom w:val="single" w:sz="12" w:space="1" w:color="auto"/>
        <w:right w:val="single" w:sz="12" w:space="1" w:color="auto"/>
      </w:pBdr>
      <w:spacing w:after="120" w:line="240" w:lineRule="auto"/>
    </w:pPr>
  </w:style>
  <w:style w:type="paragraph" w:customStyle="1" w:styleId="BoxStart1">
    <w:name w:val="BoxStart1"/>
    <w:basedOn w:val="Normal"/>
    <w:rsid w:val="00DE712F"/>
    <w:pPr>
      <w:pBdr>
        <w:top w:val="single" w:sz="12" w:space="1" w:color="auto"/>
        <w:left w:val="single" w:sz="12" w:space="1" w:color="auto"/>
      </w:pBdr>
      <w:spacing w:line="240" w:lineRule="auto"/>
    </w:pPr>
  </w:style>
  <w:style w:type="paragraph" w:customStyle="1" w:styleId="BoxStart2">
    <w:name w:val="BoxStart2"/>
    <w:basedOn w:val="BoxStart1"/>
    <w:rsid w:val="00DE712F"/>
  </w:style>
  <w:style w:type="paragraph" w:customStyle="1" w:styleId="BoxStart3">
    <w:name w:val="BoxStart3"/>
    <w:basedOn w:val="BoxStart1"/>
    <w:rsid w:val="00DE712F"/>
  </w:style>
  <w:style w:type="paragraph" w:styleId="Caption">
    <w:name w:val="caption"/>
    <w:basedOn w:val="Normal"/>
    <w:next w:val="Normal"/>
    <w:qFormat/>
    <w:rsid w:val="00DE712F"/>
    <w:pPr>
      <w:spacing w:before="120" w:after="120" w:line="240" w:lineRule="auto"/>
    </w:pPr>
    <w:rPr>
      <w:b/>
      <w:sz w:val="20"/>
    </w:rPr>
  </w:style>
  <w:style w:type="paragraph" w:styleId="CommentText">
    <w:name w:val="annotation text"/>
    <w:basedOn w:val="Normal"/>
    <w:semiHidden/>
    <w:rsid w:val="003A3FDD"/>
    <w:pPr>
      <w:spacing w:line="240" w:lineRule="auto"/>
    </w:pPr>
    <w:rPr>
      <w:sz w:val="20"/>
    </w:rPr>
  </w:style>
  <w:style w:type="paragraph" w:styleId="BlockText">
    <w:name w:val="Block Text"/>
    <w:basedOn w:val="Normal"/>
    <w:rsid w:val="003A3FDD"/>
    <w:pPr>
      <w:spacing w:after="120"/>
      <w:ind w:left="1440" w:right="1440"/>
    </w:pPr>
  </w:style>
  <w:style w:type="paragraph" w:customStyle="1" w:styleId="Conflict">
    <w:name w:val="Conflict"/>
    <w:basedOn w:val="Normal"/>
    <w:rsid w:val="00DE712F"/>
    <w:pPr>
      <w:spacing w:before="120" w:after="120" w:line="240" w:lineRule="auto"/>
    </w:pPr>
  </w:style>
  <w:style w:type="paragraph" w:customStyle="1" w:styleId="Correspdent">
    <w:name w:val="Correspdent"/>
    <w:basedOn w:val="Normal"/>
    <w:rsid w:val="00DE712F"/>
    <w:pPr>
      <w:spacing w:line="240" w:lineRule="auto"/>
    </w:pPr>
  </w:style>
  <w:style w:type="paragraph" w:customStyle="1" w:styleId="Credit">
    <w:name w:val="Credit"/>
    <w:basedOn w:val="Caption"/>
    <w:rsid w:val="00DE712F"/>
    <w:rPr>
      <w:sz w:val="18"/>
    </w:rPr>
  </w:style>
  <w:style w:type="paragraph" w:styleId="Date">
    <w:name w:val="Date"/>
    <w:basedOn w:val="Normal"/>
    <w:next w:val="Normal"/>
    <w:rsid w:val="003A3FDD"/>
    <w:pPr>
      <w:spacing w:line="240" w:lineRule="auto"/>
    </w:pPr>
  </w:style>
  <w:style w:type="paragraph" w:customStyle="1" w:styleId="Article">
    <w:name w:val="Article"/>
    <w:basedOn w:val="Normal"/>
    <w:rsid w:val="00DE712F"/>
    <w:pPr>
      <w:keepNext/>
      <w:suppressAutoHyphens/>
      <w:spacing w:before="120" w:after="60" w:line="240" w:lineRule="auto"/>
    </w:pPr>
    <w:rPr>
      <w:rFonts w:ascii="Arial" w:hAnsi="Arial"/>
      <w:b/>
      <w:noProof/>
      <w:sz w:val="18"/>
    </w:rPr>
  </w:style>
  <w:style w:type="paragraph" w:customStyle="1" w:styleId="Para">
    <w:name w:val="Para"/>
    <w:basedOn w:val="Normal"/>
    <w:rsid w:val="00DE712F"/>
    <w:pPr>
      <w:spacing w:line="360" w:lineRule="auto"/>
      <w:ind w:firstLine="288"/>
    </w:pPr>
  </w:style>
  <w:style w:type="paragraph" w:customStyle="1" w:styleId="EdFtNote">
    <w:name w:val="EdFtNote"/>
    <w:basedOn w:val="Para"/>
    <w:rsid w:val="003A3FDD"/>
    <w:pPr>
      <w:spacing w:before="60"/>
      <w:ind w:firstLine="0"/>
    </w:pPr>
  </w:style>
  <w:style w:type="paragraph" w:styleId="BodyText">
    <w:name w:val="Body Text"/>
    <w:basedOn w:val="Normal"/>
    <w:rsid w:val="003A3FDD"/>
    <w:pPr>
      <w:spacing w:after="120"/>
    </w:pPr>
  </w:style>
  <w:style w:type="character" w:styleId="EndnoteReference">
    <w:name w:val="endnote reference"/>
    <w:basedOn w:val="DefaultParagraphFont"/>
    <w:semiHidden/>
    <w:rsid w:val="003A3FDD"/>
    <w:rPr>
      <w:vertAlign w:val="superscript"/>
    </w:rPr>
  </w:style>
  <w:style w:type="paragraph" w:styleId="EndnoteText">
    <w:name w:val="endnote text"/>
    <w:basedOn w:val="Normal"/>
    <w:semiHidden/>
    <w:rsid w:val="003A3FDD"/>
    <w:pPr>
      <w:spacing w:line="240" w:lineRule="auto"/>
    </w:pPr>
    <w:rPr>
      <w:sz w:val="20"/>
    </w:rPr>
  </w:style>
  <w:style w:type="paragraph" w:customStyle="1" w:styleId="IndentQuote">
    <w:name w:val="IndentQuote"/>
    <w:basedOn w:val="Normal"/>
    <w:rsid w:val="00DE712F"/>
    <w:pPr>
      <w:spacing w:before="60" w:line="240" w:lineRule="exact"/>
      <w:ind w:left="288" w:right="288"/>
    </w:pPr>
  </w:style>
  <w:style w:type="paragraph" w:customStyle="1" w:styleId="Epigraph">
    <w:name w:val="Epigraph"/>
    <w:basedOn w:val="IndentQuote"/>
    <w:rsid w:val="00DE712F"/>
  </w:style>
  <w:style w:type="paragraph" w:customStyle="1" w:styleId="Equation">
    <w:name w:val="Equation"/>
    <w:basedOn w:val="Normal"/>
    <w:rsid w:val="00DE712F"/>
    <w:pPr>
      <w:spacing w:line="240" w:lineRule="auto"/>
    </w:pPr>
    <w:rPr>
      <w:b/>
      <w:i/>
    </w:rPr>
  </w:style>
  <w:style w:type="paragraph" w:customStyle="1" w:styleId="FigLeg">
    <w:name w:val="FigLeg"/>
    <w:basedOn w:val="Normal"/>
    <w:rsid w:val="00DE712F"/>
    <w:pPr>
      <w:spacing w:line="240" w:lineRule="auto"/>
    </w:pPr>
  </w:style>
  <w:style w:type="paragraph" w:customStyle="1" w:styleId="Figure">
    <w:name w:val="Figure"/>
    <w:basedOn w:val="Normal"/>
    <w:rsid w:val="00DE712F"/>
    <w:pPr>
      <w:numPr>
        <w:numId w:val="31"/>
      </w:numPr>
      <w:tabs>
        <w:tab w:val="left" w:pos="720"/>
      </w:tabs>
    </w:pPr>
    <w:rPr>
      <w:b/>
    </w:rPr>
  </w:style>
  <w:style w:type="character" w:customStyle="1" w:styleId="FigureRef">
    <w:name w:val="FigureRef"/>
    <w:basedOn w:val="DefaultParagraphFont"/>
    <w:rsid w:val="00DE712F"/>
    <w:rPr>
      <w:color w:val="0000FF"/>
      <w:vertAlign w:val="superscript"/>
    </w:rPr>
  </w:style>
  <w:style w:type="character" w:customStyle="1" w:styleId="FnoteRef">
    <w:name w:val="FnoteRef"/>
    <w:basedOn w:val="DefaultParagraphFont"/>
    <w:rsid w:val="00DE712F"/>
    <w:rPr>
      <w:color w:val="FF0000"/>
      <w:vertAlign w:val="superscript"/>
    </w:rPr>
  </w:style>
  <w:style w:type="paragraph" w:customStyle="1" w:styleId="Footnote">
    <w:name w:val="Footnote"/>
    <w:basedOn w:val="Normal"/>
    <w:rsid w:val="00DE712F"/>
    <w:pPr>
      <w:spacing w:line="240" w:lineRule="auto"/>
    </w:pPr>
  </w:style>
  <w:style w:type="character" w:styleId="FootnoteReference">
    <w:name w:val="footnote reference"/>
    <w:basedOn w:val="DefaultParagraphFont"/>
    <w:semiHidden/>
    <w:rsid w:val="00DE712F"/>
    <w:rPr>
      <w:vertAlign w:val="superscript"/>
    </w:rPr>
  </w:style>
  <w:style w:type="paragraph" w:customStyle="1" w:styleId="Funding">
    <w:name w:val="Funding"/>
    <w:basedOn w:val="Normal"/>
    <w:rsid w:val="00DE712F"/>
    <w:pPr>
      <w:spacing w:after="120" w:line="240" w:lineRule="auto"/>
    </w:pPr>
  </w:style>
  <w:style w:type="paragraph" w:customStyle="1" w:styleId="GroupTitle">
    <w:name w:val="GroupTitle"/>
    <w:basedOn w:val="Title"/>
    <w:next w:val="Title"/>
    <w:rsid w:val="003A3FDD"/>
  </w:style>
  <w:style w:type="paragraph" w:customStyle="1" w:styleId="HeadA">
    <w:name w:val="HeadA"/>
    <w:basedOn w:val="Normal"/>
    <w:rsid w:val="00DE712F"/>
    <w:pPr>
      <w:keepNext/>
      <w:suppressAutoHyphens/>
      <w:spacing w:before="120" w:line="280" w:lineRule="exact"/>
      <w:outlineLvl w:val="1"/>
    </w:pPr>
    <w:rPr>
      <w:b/>
    </w:rPr>
  </w:style>
  <w:style w:type="paragraph" w:customStyle="1" w:styleId="HeadB">
    <w:name w:val="HeadB"/>
    <w:basedOn w:val="Normal"/>
    <w:rsid w:val="00DE712F"/>
    <w:pPr>
      <w:keepNext/>
      <w:suppressAutoHyphens/>
      <w:spacing w:before="60" w:line="280" w:lineRule="exact"/>
      <w:outlineLvl w:val="2"/>
    </w:pPr>
    <w:rPr>
      <w:b/>
      <w:sz w:val="20"/>
    </w:rPr>
  </w:style>
  <w:style w:type="paragraph" w:customStyle="1" w:styleId="HeadC">
    <w:name w:val="HeadC"/>
    <w:basedOn w:val="Normal"/>
    <w:rsid w:val="00DE712F"/>
    <w:pPr>
      <w:keepNext/>
      <w:suppressAutoHyphens/>
      <w:spacing w:before="60" w:line="280" w:lineRule="exact"/>
      <w:outlineLvl w:val="3"/>
    </w:pPr>
    <w:rPr>
      <w:i/>
      <w:sz w:val="20"/>
    </w:rPr>
  </w:style>
  <w:style w:type="paragraph" w:styleId="BodyText2">
    <w:name w:val="Body Text 2"/>
    <w:basedOn w:val="Normal"/>
    <w:rsid w:val="003A3FDD"/>
    <w:pPr>
      <w:spacing w:after="120" w:line="480" w:lineRule="auto"/>
    </w:pPr>
  </w:style>
  <w:style w:type="paragraph" w:customStyle="1" w:styleId="Keywords">
    <w:name w:val="Keywords"/>
    <w:basedOn w:val="Normal"/>
    <w:rsid w:val="00DE712F"/>
    <w:pPr>
      <w:spacing w:line="240" w:lineRule="auto"/>
    </w:pPr>
  </w:style>
  <w:style w:type="paragraph" w:styleId="ListBullet">
    <w:name w:val="List Bullet"/>
    <w:basedOn w:val="Normal"/>
    <w:autoRedefine/>
    <w:rsid w:val="00DE712F"/>
    <w:pPr>
      <w:tabs>
        <w:tab w:val="num" w:pos="360"/>
      </w:tabs>
      <w:spacing w:line="240" w:lineRule="auto"/>
      <w:ind w:left="360" w:hanging="360"/>
    </w:pPr>
  </w:style>
  <w:style w:type="paragraph" w:customStyle="1" w:styleId="List1">
    <w:name w:val="List1"/>
    <w:basedOn w:val="Normal"/>
    <w:rsid w:val="00DE712F"/>
    <w:pPr>
      <w:spacing w:before="40" w:after="120" w:line="240" w:lineRule="exact"/>
    </w:pPr>
  </w:style>
  <w:style w:type="paragraph" w:customStyle="1" w:styleId="List2">
    <w:name w:val="List2"/>
    <w:basedOn w:val="Normal"/>
    <w:rsid w:val="00DE712F"/>
    <w:pPr>
      <w:spacing w:before="40" w:line="240" w:lineRule="exact"/>
      <w:ind w:left="720"/>
    </w:pPr>
  </w:style>
  <w:style w:type="paragraph" w:styleId="BodyText3">
    <w:name w:val="Body Text 3"/>
    <w:basedOn w:val="Normal"/>
    <w:rsid w:val="003A3FDD"/>
    <w:pPr>
      <w:spacing w:after="120"/>
    </w:pPr>
    <w:rPr>
      <w:sz w:val="16"/>
      <w:szCs w:val="16"/>
    </w:rPr>
  </w:style>
  <w:style w:type="paragraph" w:customStyle="1" w:styleId="ListPara">
    <w:name w:val="ListPara"/>
    <w:basedOn w:val="Normal"/>
    <w:rsid w:val="00DE712F"/>
    <w:pPr>
      <w:spacing w:line="240" w:lineRule="auto"/>
      <w:ind w:left="720"/>
    </w:pPr>
  </w:style>
  <w:style w:type="paragraph" w:customStyle="1" w:styleId="Miscellaneous">
    <w:name w:val="Miscellaneous"/>
    <w:basedOn w:val="Normal"/>
    <w:rsid w:val="00DE712F"/>
    <w:pPr>
      <w:spacing w:before="120" w:line="240" w:lineRule="exact"/>
    </w:pPr>
  </w:style>
  <w:style w:type="paragraph" w:customStyle="1" w:styleId="MoreInfo">
    <w:name w:val="MoreInfo"/>
    <w:basedOn w:val="Normal"/>
    <w:rsid w:val="00DE712F"/>
    <w:pPr>
      <w:spacing w:before="120" w:line="240" w:lineRule="auto"/>
    </w:pPr>
  </w:style>
  <w:style w:type="paragraph" w:customStyle="1" w:styleId="MoreInfoWeb">
    <w:name w:val="MoreInfoWeb"/>
    <w:basedOn w:val="Normal"/>
    <w:rsid w:val="00DE712F"/>
    <w:pPr>
      <w:spacing w:before="120" w:line="240" w:lineRule="exact"/>
    </w:pPr>
  </w:style>
  <w:style w:type="paragraph" w:styleId="Title">
    <w:name w:val="Title"/>
    <w:basedOn w:val="Normal"/>
    <w:qFormat/>
    <w:rsid w:val="00DE712F"/>
    <w:pPr>
      <w:spacing w:before="60" w:after="60"/>
      <w:outlineLvl w:val="0"/>
    </w:pPr>
    <w:rPr>
      <w:b/>
      <w:sz w:val="28"/>
    </w:rPr>
  </w:style>
  <w:style w:type="character" w:customStyle="1" w:styleId="Noindex">
    <w:name w:val="Noindex"/>
    <w:rsid w:val="003A3FDD"/>
    <w:rPr>
      <w:color w:val="FF6600"/>
    </w:rPr>
  </w:style>
  <w:style w:type="paragraph" w:customStyle="1" w:styleId="ParaCont">
    <w:name w:val="ParaCont"/>
    <w:basedOn w:val="Normal"/>
    <w:rsid w:val="00DE712F"/>
    <w:pPr>
      <w:spacing w:line="360" w:lineRule="auto"/>
    </w:pPr>
  </w:style>
  <w:style w:type="paragraph" w:customStyle="1" w:styleId="HeadE">
    <w:name w:val="HeadE"/>
    <w:basedOn w:val="HeadD"/>
    <w:rsid w:val="00DE712F"/>
    <w:rPr>
      <w:b w:val="0"/>
      <w:i/>
    </w:rPr>
  </w:style>
  <w:style w:type="paragraph" w:customStyle="1" w:styleId="Participators">
    <w:name w:val="Participators"/>
    <w:basedOn w:val="Normal"/>
    <w:rsid w:val="00DE712F"/>
    <w:pPr>
      <w:spacing w:before="120" w:after="120"/>
    </w:pPr>
  </w:style>
  <w:style w:type="paragraph" w:customStyle="1" w:styleId="Collaboration">
    <w:name w:val="Collaboration"/>
    <w:basedOn w:val="Author"/>
    <w:rsid w:val="00DE712F"/>
  </w:style>
  <w:style w:type="paragraph" w:customStyle="1" w:styleId="OnBehalfOf">
    <w:name w:val="OnBehalfOf"/>
    <w:basedOn w:val="ShortTitle"/>
    <w:rsid w:val="00DE712F"/>
    <w:pPr>
      <w:spacing w:before="120" w:after="120"/>
    </w:pPr>
    <w:rPr>
      <w:i w:val="0"/>
    </w:rPr>
  </w:style>
  <w:style w:type="character" w:styleId="CommentReference">
    <w:name w:val="annotation reference"/>
    <w:basedOn w:val="DefaultParagraphFont"/>
    <w:semiHidden/>
    <w:rsid w:val="003A3FDD"/>
    <w:rPr>
      <w:sz w:val="16"/>
    </w:rPr>
  </w:style>
  <w:style w:type="paragraph" w:customStyle="1" w:styleId="Position">
    <w:name w:val="Position"/>
    <w:basedOn w:val="Normal"/>
    <w:next w:val="Normal"/>
    <w:rsid w:val="00DE712F"/>
    <w:pPr>
      <w:spacing w:line="240" w:lineRule="auto"/>
    </w:pPr>
    <w:rPr>
      <w:i/>
    </w:rPr>
  </w:style>
  <w:style w:type="paragraph" w:customStyle="1" w:styleId="ProductAuth">
    <w:name w:val="ProductAuth"/>
    <w:basedOn w:val="Address"/>
    <w:rsid w:val="00DE712F"/>
    <w:pPr>
      <w:numPr>
        <w:numId w:val="0"/>
      </w:numPr>
      <w:spacing w:before="160" w:after="0" w:line="360" w:lineRule="auto"/>
    </w:pPr>
  </w:style>
  <w:style w:type="paragraph" w:customStyle="1" w:styleId="ProductDetails">
    <w:name w:val="ProductDetails"/>
    <w:basedOn w:val="Para"/>
    <w:rsid w:val="00DE712F"/>
  </w:style>
  <w:style w:type="paragraph" w:styleId="BodyTextFirstIndent">
    <w:name w:val="Body Text First Indent"/>
    <w:basedOn w:val="BodyText"/>
    <w:rsid w:val="003A3FDD"/>
    <w:pPr>
      <w:ind w:firstLine="210"/>
    </w:pPr>
  </w:style>
  <w:style w:type="paragraph" w:customStyle="1" w:styleId="QuoteRef">
    <w:name w:val="QuoteRef"/>
    <w:basedOn w:val="Normal"/>
    <w:rsid w:val="00DE712F"/>
    <w:pPr>
      <w:spacing w:after="60"/>
    </w:pPr>
  </w:style>
  <w:style w:type="paragraph" w:customStyle="1" w:styleId="Rating">
    <w:name w:val="Rating"/>
    <w:basedOn w:val="Para"/>
    <w:rsid w:val="00DE712F"/>
    <w:pPr>
      <w:ind w:firstLine="0"/>
    </w:pPr>
  </w:style>
  <w:style w:type="paragraph" w:customStyle="1" w:styleId="Reference">
    <w:name w:val="Reference"/>
    <w:basedOn w:val="Normal"/>
    <w:rsid w:val="00DE712F"/>
    <w:pPr>
      <w:numPr>
        <w:numId w:val="11"/>
      </w:numPr>
      <w:spacing w:before="40" w:line="360" w:lineRule="auto"/>
    </w:pPr>
  </w:style>
  <w:style w:type="paragraph" w:customStyle="1" w:styleId="RelatedTo">
    <w:name w:val="RelatedTo"/>
    <w:basedOn w:val="Normal"/>
    <w:rsid w:val="00DE712F"/>
  </w:style>
  <w:style w:type="paragraph" w:customStyle="1" w:styleId="RelatedToWeb">
    <w:name w:val="RelatedToWeb"/>
    <w:basedOn w:val="Normal"/>
    <w:rsid w:val="00DE712F"/>
  </w:style>
  <w:style w:type="paragraph" w:customStyle="1" w:styleId="Reviewed">
    <w:name w:val="Reviewed"/>
    <w:basedOn w:val="ParaCont"/>
    <w:rsid w:val="003A3FDD"/>
  </w:style>
  <w:style w:type="paragraph" w:styleId="Salutation">
    <w:name w:val="Salutation"/>
    <w:basedOn w:val="Normal"/>
    <w:next w:val="Normal"/>
    <w:rsid w:val="003A3FDD"/>
  </w:style>
  <w:style w:type="paragraph" w:customStyle="1" w:styleId="ShortAuthor">
    <w:name w:val="ShortAuthor"/>
    <w:basedOn w:val="Normal"/>
    <w:rsid w:val="00DE712F"/>
    <w:rPr>
      <w:i/>
    </w:rPr>
  </w:style>
  <w:style w:type="paragraph" w:customStyle="1" w:styleId="ShortTitle">
    <w:name w:val="ShortTitle"/>
    <w:basedOn w:val="Normal"/>
    <w:rsid w:val="00DE712F"/>
    <w:rPr>
      <w:i/>
    </w:rPr>
  </w:style>
  <w:style w:type="paragraph" w:customStyle="1" w:styleId="SourceRef">
    <w:name w:val="SourceRef"/>
    <w:basedOn w:val="Para"/>
    <w:rsid w:val="00DE712F"/>
    <w:pPr>
      <w:ind w:firstLine="0"/>
    </w:pPr>
  </w:style>
  <w:style w:type="paragraph" w:customStyle="1" w:styleId="Standfirst">
    <w:name w:val="Standfirst"/>
    <w:basedOn w:val="Accepted"/>
    <w:rsid w:val="00DE712F"/>
  </w:style>
  <w:style w:type="paragraph" w:styleId="Subtitle">
    <w:name w:val="Subtitle"/>
    <w:basedOn w:val="Normal"/>
    <w:qFormat/>
    <w:rsid w:val="00DE712F"/>
    <w:pPr>
      <w:spacing w:after="60"/>
      <w:outlineLvl w:val="1"/>
    </w:pPr>
    <w:rPr>
      <w:i/>
    </w:rPr>
  </w:style>
  <w:style w:type="paragraph" w:customStyle="1" w:styleId="Subtitle1">
    <w:name w:val="Subtitle1"/>
    <w:basedOn w:val="Subtitle"/>
    <w:rsid w:val="00DE712F"/>
  </w:style>
  <w:style w:type="paragraph" w:customStyle="1" w:styleId="Table">
    <w:name w:val="Table"/>
    <w:basedOn w:val="Normal"/>
    <w:rsid w:val="00DE712F"/>
    <w:pPr>
      <w:numPr>
        <w:numId w:val="25"/>
      </w:numPr>
      <w:tabs>
        <w:tab w:val="left" w:pos="1021"/>
      </w:tabs>
    </w:pPr>
    <w:rPr>
      <w:i/>
    </w:rPr>
  </w:style>
  <w:style w:type="paragraph" w:customStyle="1" w:styleId="TableNote">
    <w:name w:val="TableNote"/>
    <w:basedOn w:val="Normal"/>
    <w:rsid w:val="00DE712F"/>
  </w:style>
  <w:style w:type="character" w:customStyle="1" w:styleId="TableRef">
    <w:name w:val="TableRef"/>
    <w:basedOn w:val="DefaultParagraphFont"/>
    <w:rsid w:val="00DE712F"/>
    <w:rPr>
      <w:color w:val="0000FF"/>
      <w:vertAlign w:val="superscript"/>
    </w:rPr>
  </w:style>
  <w:style w:type="paragraph" w:customStyle="1" w:styleId="TableTitle">
    <w:name w:val="TableTitle"/>
    <w:basedOn w:val="Normal"/>
    <w:rsid w:val="00DE712F"/>
  </w:style>
  <w:style w:type="paragraph" w:customStyle="1" w:styleId="Topic">
    <w:name w:val="Topic"/>
    <w:basedOn w:val="Normal"/>
    <w:rsid w:val="00DE712F"/>
    <w:pPr>
      <w:spacing w:before="40" w:line="260" w:lineRule="exact"/>
    </w:pPr>
    <w:rPr>
      <w:i/>
      <w:color w:val="0000FF"/>
    </w:rPr>
  </w:style>
  <w:style w:type="character" w:customStyle="1" w:styleId="URL">
    <w:name w:val="URL"/>
    <w:basedOn w:val="DefaultParagraphFont"/>
    <w:rsid w:val="00DE712F"/>
    <w:rPr>
      <w:color w:val="666699"/>
    </w:rPr>
  </w:style>
  <w:style w:type="paragraph" w:customStyle="1" w:styleId="WebRef">
    <w:name w:val="WebRef"/>
    <w:basedOn w:val="Normal"/>
    <w:rsid w:val="00DE712F"/>
    <w:pPr>
      <w:numPr>
        <w:numId w:val="27"/>
      </w:numPr>
      <w:tabs>
        <w:tab w:val="left" w:pos="720"/>
      </w:tabs>
    </w:pPr>
  </w:style>
  <w:style w:type="character" w:customStyle="1" w:styleId="XRef">
    <w:name w:val="XRef"/>
    <w:basedOn w:val="DefaultParagraphFont"/>
    <w:rsid w:val="00DE712F"/>
    <w:rPr>
      <w:color w:val="0000FF"/>
      <w:vertAlign w:val="superscript"/>
    </w:rPr>
  </w:style>
  <w:style w:type="paragraph" w:styleId="BodyTextFirstIndent2">
    <w:name w:val="Body Text First Indent 2"/>
    <w:basedOn w:val="BodyTextIndent"/>
    <w:rsid w:val="003A3FDD"/>
    <w:pPr>
      <w:ind w:firstLine="210"/>
    </w:pPr>
  </w:style>
  <w:style w:type="character" w:customStyle="1" w:styleId="wXRef">
    <w:name w:val="wXRef"/>
    <w:basedOn w:val="XRef"/>
    <w:rsid w:val="00DE712F"/>
    <w:rPr>
      <w:color w:val="0000FF"/>
      <w:vertAlign w:val="superscript"/>
    </w:rPr>
  </w:style>
  <w:style w:type="character" w:customStyle="1" w:styleId="email">
    <w:name w:val="email"/>
    <w:basedOn w:val="URL"/>
    <w:rsid w:val="00DE712F"/>
    <w:rPr>
      <w:color w:val="666699"/>
    </w:rPr>
  </w:style>
  <w:style w:type="paragraph" w:customStyle="1" w:styleId="BoxStartx">
    <w:name w:val="BoxStartx"/>
    <w:basedOn w:val="BoxStart1"/>
    <w:rsid w:val="00DE712F"/>
  </w:style>
  <w:style w:type="paragraph" w:customStyle="1" w:styleId="HeadD">
    <w:name w:val="HeadD"/>
    <w:basedOn w:val="HeadB"/>
    <w:next w:val="Normal"/>
    <w:rsid w:val="00DE712F"/>
    <w:pPr>
      <w:outlineLvl w:val="4"/>
    </w:pPr>
    <w:rPr>
      <w:sz w:val="16"/>
    </w:rPr>
  </w:style>
  <w:style w:type="paragraph" w:styleId="BodyTextIndent2">
    <w:name w:val="Body Text Indent 2"/>
    <w:basedOn w:val="Normal"/>
    <w:rsid w:val="003A3FDD"/>
    <w:pPr>
      <w:spacing w:after="120" w:line="480" w:lineRule="auto"/>
      <w:ind w:left="283"/>
    </w:pPr>
  </w:style>
  <w:style w:type="paragraph" w:styleId="BodyTextIndent3">
    <w:name w:val="Body Text Indent 3"/>
    <w:basedOn w:val="Normal"/>
    <w:rsid w:val="003A3FDD"/>
    <w:pPr>
      <w:spacing w:after="120"/>
      <w:ind w:left="283"/>
    </w:pPr>
    <w:rPr>
      <w:sz w:val="16"/>
      <w:szCs w:val="16"/>
    </w:rPr>
  </w:style>
  <w:style w:type="paragraph" w:styleId="Closing">
    <w:name w:val="Closing"/>
    <w:basedOn w:val="Normal"/>
    <w:rsid w:val="003A3FDD"/>
    <w:pPr>
      <w:ind w:left="4252"/>
    </w:pPr>
  </w:style>
  <w:style w:type="paragraph" w:styleId="DocumentMap">
    <w:name w:val="Document Map"/>
    <w:basedOn w:val="Normal"/>
    <w:semiHidden/>
    <w:rsid w:val="00DE712F"/>
    <w:pPr>
      <w:shd w:val="clear" w:color="auto" w:fill="000080"/>
    </w:pPr>
    <w:rPr>
      <w:rFonts w:ascii="Tahoma" w:hAnsi="Tahoma" w:cs="Tahoma"/>
      <w:sz w:val="20"/>
    </w:rPr>
  </w:style>
  <w:style w:type="paragraph" w:styleId="E-mailSignature">
    <w:name w:val="E-mail Signature"/>
    <w:basedOn w:val="Normal"/>
    <w:rsid w:val="003A3FDD"/>
  </w:style>
  <w:style w:type="paragraph" w:styleId="EnvelopeAddress">
    <w:name w:val="envelope address"/>
    <w:basedOn w:val="Normal"/>
    <w:rsid w:val="003A3FDD"/>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3A3FDD"/>
    <w:rPr>
      <w:rFonts w:ascii="Arial" w:hAnsi="Arial"/>
      <w:sz w:val="20"/>
    </w:rPr>
  </w:style>
  <w:style w:type="character" w:styleId="FollowedHyperlink">
    <w:name w:val="FollowedHyperlink"/>
    <w:basedOn w:val="DefaultParagraphFont"/>
    <w:rsid w:val="00DE712F"/>
    <w:rPr>
      <w:color w:val="800080"/>
      <w:u w:val="single"/>
    </w:rPr>
  </w:style>
  <w:style w:type="character" w:styleId="HTMLAcronym">
    <w:name w:val="HTML Acronym"/>
    <w:basedOn w:val="DefaultParagraphFont"/>
    <w:rsid w:val="003A3FDD"/>
  </w:style>
  <w:style w:type="paragraph" w:styleId="HTMLAddress">
    <w:name w:val="HTML Address"/>
    <w:basedOn w:val="Normal"/>
    <w:rsid w:val="003A3FDD"/>
    <w:rPr>
      <w:i/>
      <w:iCs/>
    </w:rPr>
  </w:style>
  <w:style w:type="character" w:styleId="HTMLCite">
    <w:name w:val="HTML Cite"/>
    <w:basedOn w:val="DefaultParagraphFont"/>
    <w:rsid w:val="003A3FDD"/>
    <w:rPr>
      <w:i/>
      <w:iCs/>
    </w:rPr>
  </w:style>
  <w:style w:type="character" w:styleId="HTMLCode">
    <w:name w:val="HTML Code"/>
    <w:basedOn w:val="DefaultParagraphFont"/>
    <w:rsid w:val="003A3FDD"/>
    <w:rPr>
      <w:rFonts w:ascii="Courier New" w:hAnsi="Courier New"/>
      <w:sz w:val="20"/>
      <w:szCs w:val="20"/>
    </w:rPr>
  </w:style>
  <w:style w:type="character" w:styleId="HTMLDefinition">
    <w:name w:val="HTML Definition"/>
    <w:basedOn w:val="DefaultParagraphFont"/>
    <w:rsid w:val="003A3FDD"/>
    <w:rPr>
      <w:i/>
      <w:iCs/>
    </w:rPr>
  </w:style>
  <w:style w:type="character" w:styleId="HTMLKeyboard">
    <w:name w:val="HTML Keyboard"/>
    <w:basedOn w:val="DefaultParagraphFont"/>
    <w:rsid w:val="003A3FDD"/>
    <w:rPr>
      <w:rFonts w:ascii="Courier New" w:hAnsi="Courier New"/>
      <w:sz w:val="20"/>
      <w:szCs w:val="20"/>
    </w:rPr>
  </w:style>
  <w:style w:type="paragraph" w:styleId="HTMLPreformatted">
    <w:name w:val="HTML Preformatted"/>
    <w:basedOn w:val="Normal"/>
    <w:rsid w:val="003A3FDD"/>
    <w:rPr>
      <w:rFonts w:ascii="Courier New" w:hAnsi="Courier New"/>
      <w:sz w:val="20"/>
    </w:rPr>
  </w:style>
  <w:style w:type="character" w:styleId="HTMLSample">
    <w:name w:val="HTML Sample"/>
    <w:basedOn w:val="DefaultParagraphFont"/>
    <w:rsid w:val="003A3FDD"/>
    <w:rPr>
      <w:rFonts w:ascii="Courier New" w:hAnsi="Courier New"/>
    </w:rPr>
  </w:style>
  <w:style w:type="character" w:styleId="HTMLTypewriter">
    <w:name w:val="HTML Typewriter"/>
    <w:basedOn w:val="DefaultParagraphFont"/>
    <w:rsid w:val="003A3FDD"/>
    <w:rPr>
      <w:rFonts w:ascii="Courier New" w:hAnsi="Courier New"/>
      <w:sz w:val="20"/>
      <w:szCs w:val="20"/>
    </w:rPr>
  </w:style>
  <w:style w:type="character" w:styleId="HTMLVariable">
    <w:name w:val="HTML Variable"/>
    <w:basedOn w:val="DefaultParagraphFont"/>
    <w:rsid w:val="003A3FDD"/>
    <w:rPr>
      <w:i/>
      <w:iCs/>
    </w:rPr>
  </w:style>
  <w:style w:type="character" w:styleId="Hyperlink">
    <w:name w:val="Hyperlink"/>
    <w:basedOn w:val="DefaultParagraphFont"/>
    <w:rsid w:val="00DE712F"/>
    <w:rPr>
      <w:color w:val="0000FF"/>
      <w:u w:val="single"/>
    </w:rPr>
  </w:style>
  <w:style w:type="paragraph" w:styleId="Index1">
    <w:name w:val="index 1"/>
    <w:basedOn w:val="Normal"/>
    <w:next w:val="Normal"/>
    <w:autoRedefine/>
    <w:semiHidden/>
    <w:rsid w:val="003A3FDD"/>
    <w:pPr>
      <w:ind w:left="240" w:hanging="240"/>
    </w:pPr>
  </w:style>
  <w:style w:type="paragraph" w:styleId="Index2">
    <w:name w:val="index 2"/>
    <w:basedOn w:val="Normal"/>
    <w:next w:val="Normal"/>
    <w:autoRedefine/>
    <w:semiHidden/>
    <w:rsid w:val="003A3FDD"/>
    <w:pPr>
      <w:ind w:left="480" w:hanging="240"/>
    </w:pPr>
  </w:style>
  <w:style w:type="paragraph" w:styleId="Index3">
    <w:name w:val="index 3"/>
    <w:basedOn w:val="Normal"/>
    <w:next w:val="Normal"/>
    <w:autoRedefine/>
    <w:semiHidden/>
    <w:rsid w:val="003A3FDD"/>
    <w:pPr>
      <w:ind w:left="720" w:hanging="240"/>
    </w:pPr>
  </w:style>
  <w:style w:type="paragraph" w:styleId="Index4">
    <w:name w:val="index 4"/>
    <w:basedOn w:val="Normal"/>
    <w:next w:val="Normal"/>
    <w:autoRedefine/>
    <w:semiHidden/>
    <w:rsid w:val="003A3FDD"/>
    <w:pPr>
      <w:ind w:left="960" w:hanging="240"/>
    </w:pPr>
  </w:style>
  <w:style w:type="paragraph" w:styleId="Index5">
    <w:name w:val="index 5"/>
    <w:basedOn w:val="Normal"/>
    <w:next w:val="Normal"/>
    <w:autoRedefine/>
    <w:semiHidden/>
    <w:rsid w:val="003A3FDD"/>
    <w:pPr>
      <w:ind w:left="1200" w:hanging="240"/>
    </w:pPr>
  </w:style>
  <w:style w:type="paragraph" w:styleId="Index6">
    <w:name w:val="index 6"/>
    <w:basedOn w:val="Normal"/>
    <w:next w:val="Normal"/>
    <w:autoRedefine/>
    <w:semiHidden/>
    <w:rsid w:val="003A3FDD"/>
    <w:pPr>
      <w:ind w:left="1440" w:hanging="240"/>
    </w:pPr>
  </w:style>
  <w:style w:type="paragraph" w:styleId="Index7">
    <w:name w:val="index 7"/>
    <w:basedOn w:val="Normal"/>
    <w:next w:val="Normal"/>
    <w:autoRedefine/>
    <w:semiHidden/>
    <w:rsid w:val="003A3FDD"/>
    <w:pPr>
      <w:ind w:left="1680" w:hanging="240"/>
    </w:pPr>
  </w:style>
  <w:style w:type="paragraph" w:styleId="Index8">
    <w:name w:val="index 8"/>
    <w:basedOn w:val="Normal"/>
    <w:next w:val="Normal"/>
    <w:autoRedefine/>
    <w:semiHidden/>
    <w:rsid w:val="003A3FDD"/>
    <w:pPr>
      <w:ind w:left="1920" w:hanging="240"/>
    </w:pPr>
  </w:style>
  <w:style w:type="paragraph" w:styleId="Index9">
    <w:name w:val="index 9"/>
    <w:basedOn w:val="Normal"/>
    <w:next w:val="Normal"/>
    <w:autoRedefine/>
    <w:semiHidden/>
    <w:rsid w:val="003A3FDD"/>
    <w:pPr>
      <w:ind w:left="2160" w:hanging="240"/>
    </w:pPr>
  </w:style>
  <w:style w:type="paragraph" w:styleId="IndexHeading">
    <w:name w:val="index heading"/>
    <w:basedOn w:val="Normal"/>
    <w:next w:val="Index1"/>
    <w:semiHidden/>
    <w:rsid w:val="003A3FDD"/>
    <w:rPr>
      <w:rFonts w:ascii="Arial" w:hAnsi="Arial"/>
      <w:b/>
      <w:bCs/>
    </w:rPr>
  </w:style>
  <w:style w:type="character" w:styleId="LineNumber">
    <w:name w:val="line number"/>
    <w:basedOn w:val="DefaultParagraphFont"/>
    <w:rsid w:val="00DE712F"/>
  </w:style>
  <w:style w:type="paragraph" w:styleId="List">
    <w:name w:val="List"/>
    <w:basedOn w:val="Normal"/>
    <w:rsid w:val="00DE712F"/>
    <w:pPr>
      <w:ind w:left="283" w:hanging="283"/>
    </w:pPr>
  </w:style>
  <w:style w:type="paragraph" w:styleId="List20">
    <w:name w:val="List 2"/>
    <w:basedOn w:val="Normal"/>
    <w:rsid w:val="00DE712F"/>
    <w:pPr>
      <w:ind w:left="566" w:hanging="283"/>
    </w:pPr>
  </w:style>
  <w:style w:type="paragraph" w:styleId="List3">
    <w:name w:val="List 3"/>
    <w:basedOn w:val="Normal"/>
    <w:rsid w:val="00DE712F"/>
    <w:pPr>
      <w:ind w:left="849" w:hanging="283"/>
    </w:pPr>
  </w:style>
  <w:style w:type="paragraph" w:styleId="List4">
    <w:name w:val="List 4"/>
    <w:basedOn w:val="Normal"/>
    <w:rsid w:val="00DE712F"/>
    <w:pPr>
      <w:ind w:left="1132" w:hanging="283"/>
    </w:pPr>
  </w:style>
  <w:style w:type="paragraph" w:styleId="List5">
    <w:name w:val="List 5"/>
    <w:basedOn w:val="Normal"/>
    <w:rsid w:val="00DE712F"/>
    <w:pPr>
      <w:ind w:left="1415" w:hanging="283"/>
    </w:pPr>
  </w:style>
  <w:style w:type="paragraph" w:styleId="ListBullet2">
    <w:name w:val="List Bullet 2"/>
    <w:basedOn w:val="Normal"/>
    <w:autoRedefine/>
    <w:rsid w:val="00DE712F"/>
    <w:pPr>
      <w:tabs>
        <w:tab w:val="num" w:pos="515"/>
      </w:tabs>
      <w:ind w:left="628" w:hanging="340"/>
    </w:pPr>
  </w:style>
  <w:style w:type="paragraph" w:styleId="ListBullet3">
    <w:name w:val="List Bullet 3"/>
    <w:basedOn w:val="Normal"/>
    <w:autoRedefine/>
    <w:rsid w:val="00DE712F"/>
    <w:pPr>
      <w:tabs>
        <w:tab w:val="num" w:pos="926"/>
      </w:tabs>
      <w:ind w:left="926" w:hanging="360"/>
    </w:pPr>
  </w:style>
  <w:style w:type="paragraph" w:styleId="ListBullet4">
    <w:name w:val="List Bullet 4"/>
    <w:basedOn w:val="Normal"/>
    <w:autoRedefine/>
    <w:rsid w:val="00DE712F"/>
    <w:pPr>
      <w:tabs>
        <w:tab w:val="num" w:pos="1209"/>
      </w:tabs>
      <w:ind w:left="1209" w:hanging="360"/>
    </w:pPr>
  </w:style>
  <w:style w:type="paragraph" w:styleId="ListBullet5">
    <w:name w:val="List Bullet 5"/>
    <w:basedOn w:val="Normal"/>
    <w:autoRedefine/>
    <w:rsid w:val="00DE712F"/>
    <w:pPr>
      <w:tabs>
        <w:tab w:val="num" w:pos="1492"/>
      </w:tabs>
      <w:ind w:left="1492" w:hanging="360"/>
    </w:pPr>
  </w:style>
  <w:style w:type="paragraph" w:styleId="ListContinue">
    <w:name w:val="List Continue"/>
    <w:basedOn w:val="Normal"/>
    <w:rsid w:val="00DE712F"/>
    <w:pPr>
      <w:spacing w:after="120"/>
      <w:ind w:left="283"/>
    </w:pPr>
  </w:style>
  <w:style w:type="paragraph" w:styleId="ListContinue2">
    <w:name w:val="List Continue 2"/>
    <w:basedOn w:val="Normal"/>
    <w:rsid w:val="00DE712F"/>
    <w:pPr>
      <w:spacing w:after="120"/>
      <w:ind w:left="566"/>
    </w:pPr>
  </w:style>
  <w:style w:type="paragraph" w:styleId="ListContinue3">
    <w:name w:val="List Continue 3"/>
    <w:basedOn w:val="Normal"/>
    <w:rsid w:val="00DE712F"/>
    <w:pPr>
      <w:spacing w:after="120"/>
      <w:ind w:left="849"/>
    </w:pPr>
  </w:style>
  <w:style w:type="paragraph" w:styleId="ListContinue4">
    <w:name w:val="List Continue 4"/>
    <w:basedOn w:val="Normal"/>
    <w:rsid w:val="00DE712F"/>
    <w:pPr>
      <w:spacing w:after="120"/>
      <w:ind w:left="1132"/>
    </w:pPr>
  </w:style>
  <w:style w:type="paragraph" w:styleId="ListContinue5">
    <w:name w:val="List Continue 5"/>
    <w:basedOn w:val="Normal"/>
    <w:rsid w:val="00DE712F"/>
    <w:pPr>
      <w:spacing w:after="120"/>
      <w:ind w:left="1415"/>
    </w:pPr>
  </w:style>
  <w:style w:type="paragraph" w:styleId="ListNumber">
    <w:name w:val="List Number"/>
    <w:basedOn w:val="Normal"/>
    <w:rsid w:val="00DE712F"/>
    <w:pPr>
      <w:tabs>
        <w:tab w:val="num" w:pos="360"/>
      </w:tabs>
      <w:ind w:left="360" w:hanging="360"/>
    </w:pPr>
  </w:style>
  <w:style w:type="paragraph" w:styleId="ListNumber2">
    <w:name w:val="List Number 2"/>
    <w:basedOn w:val="Normal"/>
    <w:rsid w:val="00DE712F"/>
    <w:pPr>
      <w:tabs>
        <w:tab w:val="num" w:pos="643"/>
      </w:tabs>
      <w:ind w:left="643" w:hanging="360"/>
    </w:pPr>
  </w:style>
  <w:style w:type="paragraph" w:styleId="ListNumber3">
    <w:name w:val="List Number 3"/>
    <w:basedOn w:val="Normal"/>
    <w:rsid w:val="00DE712F"/>
    <w:pPr>
      <w:tabs>
        <w:tab w:val="num" w:pos="926"/>
      </w:tabs>
      <w:ind w:left="926" w:hanging="360"/>
    </w:pPr>
  </w:style>
  <w:style w:type="paragraph" w:styleId="ListNumber4">
    <w:name w:val="List Number 4"/>
    <w:basedOn w:val="Normal"/>
    <w:rsid w:val="00DE712F"/>
    <w:pPr>
      <w:tabs>
        <w:tab w:val="num" w:pos="1209"/>
      </w:tabs>
      <w:ind w:left="1209" w:hanging="360"/>
    </w:pPr>
  </w:style>
  <w:style w:type="paragraph" w:styleId="ListNumber5">
    <w:name w:val="List Number 5"/>
    <w:basedOn w:val="Normal"/>
    <w:rsid w:val="00DE712F"/>
    <w:pPr>
      <w:tabs>
        <w:tab w:val="num" w:pos="1492"/>
      </w:tabs>
      <w:ind w:left="1492" w:hanging="360"/>
    </w:pPr>
  </w:style>
  <w:style w:type="paragraph" w:styleId="MacroText">
    <w:name w:val="macro"/>
    <w:semiHidden/>
    <w:rsid w:val="00DE712F"/>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rPr>
  </w:style>
  <w:style w:type="paragraph" w:styleId="MessageHeader">
    <w:name w:val="Message Header"/>
    <w:basedOn w:val="Normal"/>
    <w:rsid w:val="00DE712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3A3FDD"/>
    <w:rPr>
      <w:szCs w:val="24"/>
    </w:rPr>
  </w:style>
  <w:style w:type="paragraph" w:styleId="NormalIndent">
    <w:name w:val="Normal Indent"/>
    <w:basedOn w:val="Normal"/>
    <w:rsid w:val="003A3FDD"/>
    <w:pPr>
      <w:ind w:left="720"/>
    </w:pPr>
  </w:style>
  <w:style w:type="paragraph" w:styleId="NoteHeading">
    <w:name w:val="Note Heading"/>
    <w:basedOn w:val="Normal"/>
    <w:next w:val="Normal"/>
    <w:rsid w:val="00DE712F"/>
  </w:style>
  <w:style w:type="character" w:customStyle="1" w:styleId="ParaHead">
    <w:name w:val="ParaHead"/>
    <w:basedOn w:val="DefaultParagraphFont"/>
    <w:rsid w:val="00DE712F"/>
    <w:rPr>
      <w:color w:val="999999"/>
      <w:bdr w:val="none" w:sz="0" w:space="0" w:color="auto"/>
      <w:shd w:val="clear" w:color="auto" w:fill="auto"/>
    </w:rPr>
  </w:style>
  <w:style w:type="paragraph" w:customStyle="1" w:styleId="ObitBiog">
    <w:name w:val="ObitBiog"/>
    <w:basedOn w:val="Para"/>
    <w:rsid w:val="003A3FDD"/>
    <w:pPr>
      <w:spacing w:before="120" w:line="260" w:lineRule="exact"/>
      <w:ind w:firstLine="0"/>
    </w:pPr>
    <w:rPr>
      <w:b/>
      <w:i/>
      <w:sz w:val="22"/>
    </w:rPr>
  </w:style>
  <w:style w:type="paragraph" w:customStyle="1" w:styleId="TableHeader">
    <w:name w:val="TableHeader"/>
    <w:basedOn w:val="Para"/>
    <w:rsid w:val="00DE712F"/>
    <w:pPr>
      <w:spacing w:before="120" w:line="240" w:lineRule="auto"/>
      <w:ind w:firstLine="0"/>
    </w:pPr>
    <w:rPr>
      <w:b/>
    </w:rPr>
  </w:style>
  <w:style w:type="character" w:customStyle="1" w:styleId="Image">
    <w:name w:val="Image"/>
    <w:basedOn w:val="DefaultParagraphFont"/>
    <w:rsid w:val="00DE712F"/>
    <w:rPr>
      <w:b/>
      <w:color w:val="00FF00"/>
    </w:rPr>
  </w:style>
  <w:style w:type="paragraph" w:customStyle="1" w:styleId="TableSubHead">
    <w:name w:val="TableSubHead"/>
    <w:basedOn w:val="TableHeader"/>
    <w:rsid w:val="00DE712F"/>
  </w:style>
  <w:style w:type="paragraph" w:customStyle="1" w:styleId="ArtGroup">
    <w:name w:val="ArtGroup"/>
    <w:basedOn w:val="Article"/>
    <w:rsid w:val="00DE712F"/>
    <w:rPr>
      <w:sz w:val="22"/>
    </w:rPr>
  </w:style>
  <w:style w:type="paragraph" w:customStyle="1" w:styleId="Biog">
    <w:name w:val="Biog"/>
    <w:basedOn w:val="MoreInfo"/>
    <w:rsid w:val="00DE712F"/>
  </w:style>
  <w:style w:type="paragraph" w:customStyle="1" w:styleId="SearchInfo">
    <w:name w:val="SearchInfo"/>
    <w:basedOn w:val="Normal"/>
    <w:rsid w:val="00DE712F"/>
    <w:pPr>
      <w:spacing w:before="120" w:line="240" w:lineRule="exact"/>
    </w:pPr>
  </w:style>
  <w:style w:type="paragraph" w:customStyle="1" w:styleId="SeriesInfo">
    <w:name w:val="SeriesInfo"/>
    <w:basedOn w:val="Normal"/>
    <w:rsid w:val="00DE712F"/>
    <w:pPr>
      <w:spacing w:before="120" w:line="240" w:lineRule="exact"/>
    </w:pPr>
  </w:style>
  <w:style w:type="paragraph" w:customStyle="1" w:styleId="Remark">
    <w:name w:val="Remark"/>
    <w:basedOn w:val="Normal"/>
    <w:rsid w:val="00DE712F"/>
    <w:rPr>
      <w:color w:val="FF0000"/>
    </w:rPr>
  </w:style>
  <w:style w:type="paragraph" w:customStyle="1" w:styleId="BoxStart4">
    <w:name w:val="BoxStart4"/>
    <w:basedOn w:val="BoxStart3"/>
    <w:rsid w:val="00DE712F"/>
  </w:style>
  <w:style w:type="paragraph" w:styleId="Bibliography">
    <w:name w:val="Bibliography"/>
    <w:basedOn w:val="Reference"/>
    <w:rsid w:val="00DE712F"/>
    <w:pPr>
      <w:numPr>
        <w:numId w:val="0"/>
      </w:numPr>
    </w:pPr>
  </w:style>
  <w:style w:type="paragraph" w:customStyle="1" w:styleId="PullQuote">
    <w:name w:val="PullQuote"/>
    <w:basedOn w:val="IndentQuote"/>
    <w:rsid w:val="00DE712F"/>
  </w:style>
  <w:style w:type="paragraph" w:customStyle="1" w:styleId="AncillHead">
    <w:name w:val="AncillHead"/>
    <w:basedOn w:val="HeadB"/>
    <w:rsid w:val="00DE712F"/>
  </w:style>
  <w:style w:type="paragraph" w:customStyle="1" w:styleId="RefHead">
    <w:name w:val="RefHead"/>
    <w:basedOn w:val="HeadB"/>
    <w:rsid w:val="00DE712F"/>
  </w:style>
  <w:style w:type="paragraph" w:customStyle="1" w:styleId="FlushQuote">
    <w:name w:val="FlushQuote"/>
    <w:basedOn w:val="IndentQuote"/>
    <w:rsid w:val="00DE712F"/>
    <w:pPr>
      <w:ind w:left="0" w:right="0"/>
    </w:pPr>
    <w:rPr>
      <w:sz w:val="22"/>
    </w:rPr>
  </w:style>
  <w:style w:type="paragraph" w:customStyle="1" w:styleId="ProductTitle">
    <w:name w:val="ProductTitle"/>
    <w:basedOn w:val="Normal"/>
    <w:next w:val="ProductAuth"/>
    <w:rsid w:val="00DE712F"/>
    <w:rPr>
      <w:b/>
      <w:sz w:val="28"/>
    </w:rPr>
  </w:style>
  <w:style w:type="paragraph" w:customStyle="1" w:styleId="EthicalApproval">
    <w:name w:val="EthicalApproval"/>
    <w:basedOn w:val="Participators"/>
    <w:rsid w:val="00DE712F"/>
  </w:style>
  <w:style w:type="character" w:customStyle="1" w:styleId="addRef">
    <w:name w:val="addRef"/>
    <w:basedOn w:val="XRef"/>
    <w:rsid w:val="00DE712F"/>
    <w:rPr>
      <w:color w:val="0000FF"/>
      <w:vertAlign w:val="superscript"/>
    </w:rPr>
  </w:style>
  <w:style w:type="paragraph" w:customStyle="1" w:styleId="AmendmentNote">
    <w:name w:val="AmendmentNote"/>
    <w:basedOn w:val="MoreInfo"/>
    <w:rsid w:val="00DE712F"/>
  </w:style>
  <w:style w:type="numbering" w:customStyle="1" w:styleId="Tab">
    <w:name w:val="Tab"/>
    <w:rsid w:val="00DE712F"/>
    <w:pPr>
      <w:numPr>
        <w:numId w:val="24"/>
      </w:numPr>
    </w:pPr>
  </w:style>
  <w:style w:type="numbering" w:customStyle="1" w:styleId="Fig">
    <w:name w:val="Fig"/>
    <w:rsid w:val="00DE712F"/>
    <w:pPr>
      <w:numPr>
        <w:numId w:val="23"/>
      </w:numPr>
    </w:pPr>
  </w:style>
  <w:style w:type="numbering" w:customStyle="1" w:styleId="Add">
    <w:name w:val="Add"/>
    <w:rsid w:val="00DE712F"/>
    <w:pPr>
      <w:numPr>
        <w:numId w:val="26"/>
      </w:numPr>
    </w:pPr>
  </w:style>
  <w:style w:type="paragraph" w:customStyle="1" w:styleId="List30">
    <w:name w:val="List3"/>
    <w:basedOn w:val="List2"/>
    <w:rsid w:val="00DE712F"/>
    <w:pPr>
      <w:ind w:left="1200"/>
    </w:pPr>
  </w:style>
  <w:style w:type="paragraph" w:customStyle="1" w:styleId="EdNoteTitle">
    <w:name w:val="EdNoteTitle"/>
    <w:basedOn w:val="HeadA"/>
    <w:rsid w:val="00DE712F"/>
    <w:rPr>
      <w:sz w:val="28"/>
    </w:rPr>
  </w:style>
  <w:style w:type="character" w:customStyle="1" w:styleId="surname">
    <w:name w:val="surname"/>
    <w:basedOn w:val="ParaHead"/>
    <w:rsid w:val="00DE712F"/>
    <w:rPr>
      <w:color w:val="993366"/>
      <w:bdr w:val="none" w:sz="0" w:space="0" w:color="auto"/>
      <w:shd w:val="clear" w:color="auto" w:fill="auto"/>
    </w:rPr>
  </w:style>
  <w:style w:type="character" w:customStyle="1" w:styleId="suffix">
    <w:name w:val="suffix"/>
    <w:basedOn w:val="surname"/>
    <w:rsid w:val="00DE712F"/>
    <w:rPr>
      <w:color w:val="339966"/>
      <w:bdr w:val="none" w:sz="0" w:space="0" w:color="auto"/>
      <w:shd w:val="clear" w:color="auto" w:fill="auto"/>
    </w:rPr>
  </w:style>
  <w:style w:type="paragraph" w:customStyle="1" w:styleId="BoxFootnote">
    <w:name w:val="BoxFootnote"/>
    <w:basedOn w:val="Footnote"/>
    <w:rsid w:val="00DE712F"/>
    <w:pPr>
      <w:spacing w:before="60"/>
    </w:pPr>
    <w:rPr>
      <w:sz w:val="20"/>
    </w:rPr>
  </w:style>
  <w:style w:type="paragraph" w:customStyle="1" w:styleId="Citeline">
    <w:name w:val="Citeline"/>
    <w:basedOn w:val="MoreInfo"/>
    <w:rsid w:val="00DE712F"/>
  </w:style>
  <w:style w:type="numbering" w:customStyle="1" w:styleId="data-supp">
    <w:name w:val="data-supp"/>
    <w:basedOn w:val="NoList"/>
    <w:rsid w:val="00DE712F"/>
    <w:pPr>
      <w:numPr>
        <w:numId w:val="28"/>
      </w:numPr>
    </w:pPr>
  </w:style>
  <w:style w:type="paragraph" w:customStyle="1" w:styleId="supp-file">
    <w:name w:val="supp-file"/>
    <w:basedOn w:val="Table"/>
    <w:rsid w:val="00DE712F"/>
    <w:pPr>
      <w:numPr>
        <w:numId w:val="34"/>
      </w:numPr>
    </w:pPr>
    <w:rPr>
      <w:b/>
      <w:i w:val="0"/>
    </w:rPr>
  </w:style>
  <w:style w:type="paragraph" w:customStyle="1" w:styleId="supp-title">
    <w:name w:val="supp-title"/>
    <w:basedOn w:val="HeadA"/>
    <w:rsid w:val="00DE712F"/>
  </w:style>
  <w:style w:type="paragraph" w:customStyle="1" w:styleId="supp-desc">
    <w:name w:val="supp-desc"/>
    <w:basedOn w:val="Footnote"/>
    <w:rsid w:val="00DE712F"/>
  </w:style>
  <w:style w:type="paragraph" w:customStyle="1" w:styleId="supp-caption">
    <w:name w:val="supp-caption"/>
    <w:basedOn w:val="FigLeg"/>
    <w:rsid w:val="00DE712F"/>
  </w:style>
  <w:style w:type="paragraph" w:customStyle="1" w:styleId="video">
    <w:name w:val="video"/>
    <w:basedOn w:val="supp-file"/>
    <w:next w:val="Caption"/>
    <w:rsid w:val="00DE712F"/>
    <w:pPr>
      <w:numPr>
        <w:numId w:val="33"/>
      </w:numPr>
    </w:pPr>
  </w:style>
  <w:style w:type="numbering" w:customStyle="1" w:styleId="vid">
    <w:name w:val="vid"/>
    <w:basedOn w:val="NoList"/>
    <w:rsid w:val="00DE712F"/>
    <w:pPr>
      <w:numPr>
        <w:numId w:val="30"/>
      </w:numPr>
    </w:pPr>
  </w:style>
  <w:style w:type="paragraph" w:customStyle="1" w:styleId="audio">
    <w:name w:val="audio"/>
    <w:basedOn w:val="video"/>
    <w:rsid w:val="00DE712F"/>
    <w:pPr>
      <w:numPr>
        <w:numId w:val="32"/>
      </w:numPr>
    </w:pPr>
  </w:style>
  <w:style w:type="numbering" w:customStyle="1" w:styleId="aud">
    <w:name w:val="aud"/>
    <w:basedOn w:val="vid"/>
    <w:rsid w:val="00DE712F"/>
    <w:pPr>
      <w:numPr>
        <w:numId w:val="32"/>
      </w:numPr>
    </w:pPr>
  </w:style>
  <w:style w:type="paragraph" w:styleId="CommentSubject">
    <w:name w:val="annotation subject"/>
    <w:basedOn w:val="CommentText"/>
    <w:next w:val="CommentText"/>
    <w:semiHidden/>
    <w:rsid w:val="00416E8E"/>
    <w:pPr>
      <w:spacing w:line="300" w:lineRule="exact"/>
    </w:pPr>
    <w:rPr>
      <w:b/>
      <w:bCs/>
    </w:rPr>
  </w:style>
  <w:style w:type="character" w:customStyle="1" w:styleId="FooterChar">
    <w:name w:val="Footer Char"/>
    <w:basedOn w:val="DefaultParagraphFont"/>
    <w:link w:val="Footer"/>
    <w:uiPriority w:val="99"/>
    <w:rsid w:val="00F33427"/>
    <w:rPr>
      <w:rFonts w:ascii="Arial" w:hAnsi="Arial"/>
      <w:lang w:val="en-GB"/>
    </w:rPr>
  </w:style>
  <w:style w:type="table" w:styleId="TableGrid">
    <w:name w:val="Table Grid"/>
    <w:basedOn w:val="TableNormal"/>
    <w:uiPriority w:val="39"/>
    <w:rsid w:val="001A2C7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A2C7D"/>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1A2C7D"/>
    <w:rPr>
      <w:color w:val="808080"/>
    </w:rPr>
  </w:style>
  <w:style w:type="paragraph" w:styleId="ListParagraph">
    <w:name w:val="List Paragraph"/>
    <w:basedOn w:val="Normal"/>
    <w:uiPriority w:val="34"/>
    <w:qFormat/>
    <w:rsid w:val="001A2C7D"/>
    <w:pPr>
      <w:spacing w:after="160" w:line="259" w:lineRule="auto"/>
      <w:ind w:left="720"/>
      <w:contextualSpacing/>
    </w:pPr>
    <w:rPr>
      <w:rFonts w:asciiTheme="minorHAnsi" w:eastAsiaTheme="minorHAnsi" w:hAnsiTheme="minorHAnsi" w:cstheme="minorBidi"/>
      <w:sz w:val="22"/>
      <w:szCs w:val="22"/>
      <w:lang w:val="en-US"/>
    </w:rPr>
  </w:style>
  <w:style w:type="paragraph" w:customStyle="1" w:styleId="Compact">
    <w:name w:val="Compact"/>
    <w:basedOn w:val="BodyText"/>
    <w:qFormat/>
    <w:rsid w:val="00B234C9"/>
    <w:pPr>
      <w:spacing w:before="36" w:after="36" w:line="240" w:lineRule="auto"/>
    </w:pPr>
    <w:rPr>
      <w:rFonts w:asciiTheme="minorHAnsi" w:eastAsiaTheme="minorHAnsi" w:hAnsiTheme="minorHAnsi" w:cstheme="minorBidi"/>
      <w:szCs w:val="24"/>
      <w:lang w:val="en-US"/>
    </w:rPr>
  </w:style>
  <w:style w:type="paragraph" w:customStyle="1" w:styleId="FirstParagraph">
    <w:name w:val="First Paragraph"/>
    <w:basedOn w:val="BodyText"/>
    <w:next w:val="BodyText"/>
    <w:qFormat/>
    <w:rsid w:val="00875D70"/>
    <w:pPr>
      <w:spacing w:before="180" w:after="180" w:line="240" w:lineRule="auto"/>
    </w:pPr>
    <w:rPr>
      <w:rFonts w:asciiTheme="minorHAnsi" w:eastAsiaTheme="minorHAnsi" w:hAnsiTheme="minorHAnsi" w:cstheme="minorBidi"/>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5773">
      <w:bodyDiv w:val="1"/>
      <w:marLeft w:val="0"/>
      <w:marRight w:val="0"/>
      <w:marTop w:val="0"/>
      <w:marBottom w:val="0"/>
      <w:divBdr>
        <w:top w:val="none" w:sz="0" w:space="0" w:color="auto"/>
        <w:left w:val="none" w:sz="0" w:space="0" w:color="auto"/>
        <w:bottom w:val="none" w:sz="0" w:space="0" w:color="auto"/>
        <w:right w:val="none" w:sz="0" w:space="0" w:color="auto"/>
      </w:divBdr>
    </w:div>
    <w:div w:id="198277400">
      <w:bodyDiv w:val="1"/>
      <w:marLeft w:val="0"/>
      <w:marRight w:val="0"/>
      <w:marTop w:val="0"/>
      <w:marBottom w:val="0"/>
      <w:divBdr>
        <w:top w:val="none" w:sz="0" w:space="0" w:color="auto"/>
        <w:left w:val="none" w:sz="0" w:space="0" w:color="auto"/>
        <w:bottom w:val="none" w:sz="0" w:space="0" w:color="auto"/>
        <w:right w:val="none" w:sz="0" w:space="0" w:color="auto"/>
      </w:divBdr>
    </w:div>
    <w:div w:id="443428481">
      <w:bodyDiv w:val="1"/>
      <w:marLeft w:val="0"/>
      <w:marRight w:val="0"/>
      <w:marTop w:val="0"/>
      <w:marBottom w:val="0"/>
      <w:divBdr>
        <w:top w:val="none" w:sz="0" w:space="0" w:color="auto"/>
        <w:left w:val="none" w:sz="0" w:space="0" w:color="auto"/>
        <w:bottom w:val="none" w:sz="0" w:space="0" w:color="auto"/>
        <w:right w:val="none" w:sz="0" w:space="0" w:color="auto"/>
      </w:divBdr>
    </w:div>
    <w:div w:id="795954684">
      <w:bodyDiv w:val="1"/>
      <w:marLeft w:val="0"/>
      <w:marRight w:val="0"/>
      <w:marTop w:val="0"/>
      <w:marBottom w:val="0"/>
      <w:divBdr>
        <w:top w:val="none" w:sz="0" w:space="0" w:color="auto"/>
        <w:left w:val="none" w:sz="0" w:space="0" w:color="auto"/>
        <w:bottom w:val="none" w:sz="0" w:space="0" w:color="auto"/>
        <w:right w:val="none" w:sz="0" w:space="0" w:color="auto"/>
      </w:divBdr>
    </w:div>
    <w:div w:id="1055160941">
      <w:bodyDiv w:val="1"/>
      <w:marLeft w:val="0"/>
      <w:marRight w:val="0"/>
      <w:marTop w:val="0"/>
      <w:marBottom w:val="0"/>
      <w:divBdr>
        <w:top w:val="none" w:sz="0" w:space="0" w:color="auto"/>
        <w:left w:val="none" w:sz="0" w:space="0" w:color="auto"/>
        <w:bottom w:val="none" w:sz="0" w:space="0" w:color="auto"/>
        <w:right w:val="none" w:sz="0" w:space="0" w:color="auto"/>
      </w:divBdr>
    </w:div>
    <w:div w:id="1775516759">
      <w:bodyDiv w:val="1"/>
      <w:marLeft w:val="0"/>
      <w:marRight w:val="0"/>
      <w:marTop w:val="0"/>
      <w:marBottom w:val="0"/>
      <w:divBdr>
        <w:top w:val="none" w:sz="0" w:space="0" w:color="auto"/>
        <w:left w:val="none" w:sz="0" w:space="0" w:color="auto"/>
        <w:bottom w:val="none" w:sz="0" w:space="0" w:color="auto"/>
        <w:right w:val="none" w:sz="0" w:space="0" w:color="auto"/>
      </w:divBdr>
    </w:div>
    <w:div w:id="212626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cotton\application%20data\microsoft\templates\BMJ%20Templates\articleNLM.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B5BE0E7E8549B9B332CCA51BCD546A"/>
        <w:category>
          <w:name w:val="General"/>
          <w:gallery w:val="placeholder"/>
        </w:category>
        <w:types>
          <w:type w:val="bbPlcHdr"/>
        </w:types>
        <w:behaviors>
          <w:behavior w:val="content"/>
        </w:behaviors>
        <w:guid w:val="{5379E33E-8210-4F4A-8542-CEE6F2AA381A}"/>
      </w:docPartPr>
      <w:docPartBody>
        <w:p w:rsidR="00287C9E" w:rsidRDefault="00287C9E" w:rsidP="00287C9E">
          <w:pPr>
            <w:pStyle w:val="3BB5BE0E7E8549B9B332CCA51BCD546A"/>
          </w:pPr>
          <w:r w:rsidRPr="004C3653">
            <w:rPr>
              <w:rStyle w:val="PlaceholderText"/>
              <w:rFonts w:ascii="Arial" w:hAnsi="Arial" w:cs="Arial"/>
            </w:rPr>
            <w:t>Click or tap here to enter text.</w:t>
          </w:r>
        </w:p>
      </w:docPartBody>
    </w:docPart>
    <w:docPart>
      <w:docPartPr>
        <w:name w:val="C0E655892A1F43448D61641ECEF9222F"/>
        <w:category>
          <w:name w:val="General"/>
          <w:gallery w:val="placeholder"/>
        </w:category>
        <w:types>
          <w:type w:val="bbPlcHdr"/>
        </w:types>
        <w:behaviors>
          <w:behavior w:val="content"/>
        </w:behaviors>
        <w:guid w:val="{CB1AA7FD-9978-432A-94FE-7EFBA0346796}"/>
      </w:docPartPr>
      <w:docPartBody>
        <w:p w:rsidR="00287C9E" w:rsidRDefault="00287C9E" w:rsidP="00287C9E">
          <w:pPr>
            <w:pStyle w:val="C0E655892A1F43448D61641ECEF9222F"/>
          </w:pPr>
          <w:r w:rsidRPr="004C3653">
            <w:rPr>
              <w:rStyle w:val="PlaceholderText"/>
              <w:rFonts w:ascii="Arial" w:hAnsi="Arial"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notTrueType/>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C9E"/>
    <w:rsid w:val="00157AE0"/>
    <w:rsid w:val="00287C9E"/>
    <w:rsid w:val="002E3584"/>
    <w:rsid w:val="00906C43"/>
    <w:rsid w:val="00B37D39"/>
    <w:rsid w:val="00E30D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C9E"/>
    <w:rPr>
      <w:color w:val="808080"/>
    </w:rPr>
  </w:style>
  <w:style w:type="paragraph" w:customStyle="1" w:styleId="3BB5BE0E7E8549B9B332CCA51BCD546A">
    <w:name w:val="3BB5BE0E7E8549B9B332CCA51BCD546A"/>
    <w:rsid w:val="00287C9E"/>
  </w:style>
  <w:style w:type="paragraph" w:customStyle="1" w:styleId="C0E655892A1F43448D61641ECEF9222F">
    <w:name w:val="C0E655892A1F43448D61641ECEF9222F"/>
    <w:rsid w:val="00287C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articleNLM</Template>
  <TotalTime>7546</TotalTime>
  <Pages>11</Pages>
  <Words>2450</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The Impact of a Community-Oriented Problem-Based Learning Curriculum Reform on the Quality of Primary Care Delivered by Gradua</vt:lpstr>
    </vt:vector>
  </TitlesOfParts>
  <Company>irisq</Company>
  <LinksUpToDate>false</LinksUpToDate>
  <CharactersWithSpaces>15671</CharactersWithSpaces>
  <SharedDoc>false</SharedDoc>
  <HLinks>
    <vt:vector size="6" baseType="variant">
      <vt:variant>
        <vt:i4>5439564</vt:i4>
      </vt:variant>
      <vt:variant>
        <vt:i4>0</vt:i4>
      </vt:variant>
      <vt:variant>
        <vt:i4>0</vt:i4>
      </vt:variant>
      <vt:variant>
        <vt:i4>5</vt:i4>
      </vt:variant>
      <vt:variant>
        <vt:lpwstr>http://www.consort-statement.org/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creator>pplouffe</dc:creator>
  <cp:lastModifiedBy>Jackson Dial</cp:lastModifiedBy>
  <cp:revision>362</cp:revision>
  <cp:lastPrinted>2010-02-23T17:00:00Z</cp:lastPrinted>
  <dcterms:created xsi:type="dcterms:W3CDTF">2021-01-28T13:11:00Z</dcterms:created>
  <dcterms:modified xsi:type="dcterms:W3CDTF">2022-04-25T00:42:00Z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