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charts/chart2.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60E" w:rsidRDefault="00B531E3" w:rsidP="00E52199">
      <w:pPr>
        <w:pStyle w:val="StandardKeineSilbentrennung"/>
      </w:pPr>
      <w:r w:rsidRPr="00B531E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85" type="#_x0000_t75" style="position:absolute;margin-left:354.4pt;margin-top:0;width:99.2pt;height:219pt;z-index:251664384;mso-position-vertical:top;mso-position-vertical-relative:margin">
            <v:imagedata r:id="rId8" o:title=""/>
            <w10:wrap anchory="margin"/>
          </v:shape>
          <o:OLEObject Type="Embed" ProgID="Visio.Drawing.11" ShapeID="_x0000_s1685" DrawAspect="Content" ObjectID="_1331407247" r:id="rId9"/>
        </w:pict>
      </w:r>
    </w:p>
    <w:p w:rsidR="0065160E" w:rsidRDefault="0065160E" w:rsidP="0065160E"/>
    <w:p w:rsidR="0065160E" w:rsidRDefault="00B531E3" w:rsidP="0065160E">
      <w:r>
        <w:rPr>
          <w:noProof/>
          <w:lang w:val="en-US"/>
        </w:rPr>
        <w:pict>
          <v:shapetype id="_x0000_t202" coordsize="21600,21600" o:spt="202" path="m,l,21600r21600,l21600,xe">
            <v:stroke joinstyle="miter"/>
            <v:path gradientshapeok="t" o:connecttype="rect"/>
          </v:shapetype>
          <v:shape id="_x0000_s1681" type="#_x0000_t202" style="position:absolute;left:0;text-align:left;margin-left:0;margin-top:150.25pt;width:312pt;height:116.45pt;z-index:251660288;mso-position-vertical-relative:page" stroked="f">
            <v:textbox style="mso-next-textbox:#_x0000_s1681">
              <w:txbxContent>
                <w:p w:rsidR="00E11CCE" w:rsidRPr="0065160E" w:rsidRDefault="00E11CCE" w:rsidP="00085D9B">
                  <w:pPr>
                    <w:jc w:val="left"/>
                    <w:rPr>
                      <w:sz w:val="24"/>
                      <w:szCs w:val="24"/>
                    </w:rPr>
                  </w:pPr>
                  <w:r w:rsidRPr="00D86D47">
                    <w:rPr>
                      <w:sz w:val="44"/>
                      <w:szCs w:val="44"/>
                    </w:rPr>
                    <w:t>Masterarbeit</w:t>
                  </w:r>
                </w:p>
                <w:p w:rsidR="00E11CCE" w:rsidRPr="0065160E" w:rsidRDefault="00E11CCE" w:rsidP="004B255C">
                  <w:pPr>
                    <w:pStyle w:val="StandardKeineSilbentrennung"/>
                  </w:pPr>
                  <w:r w:rsidRPr="0065160E">
                    <w:t>Eine Cloud-basierte Software-Plattform für den Betrieb horizontal skalierbarer Web-Anwendungen</w:t>
                  </w:r>
                </w:p>
                <w:p w:rsidR="00E11CCE" w:rsidRDefault="00E11CCE" w:rsidP="0065160E"/>
              </w:txbxContent>
            </v:textbox>
            <w10:wrap anchory="page"/>
          </v:shape>
        </w:pict>
      </w:r>
    </w:p>
    <w:p w:rsidR="0065160E" w:rsidRDefault="0065160E" w:rsidP="0065160E"/>
    <w:p w:rsidR="0065160E" w:rsidRDefault="0065160E" w:rsidP="0065160E"/>
    <w:p w:rsidR="0065160E" w:rsidRDefault="0065160E" w:rsidP="0065160E"/>
    <w:p w:rsidR="0065160E" w:rsidRDefault="0065160E" w:rsidP="0065160E"/>
    <w:p w:rsidR="0065160E" w:rsidRDefault="0065160E" w:rsidP="0065160E"/>
    <w:p w:rsidR="0065160E" w:rsidRDefault="0065160E" w:rsidP="0065160E"/>
    <w:p w:rsidR="0065160E" w:rsidRDefault="0065160E" w:rsidP="0065160E"/>
    <w:p w:rsidR="0065160E" w:rsidRDefault="00B531E3" w:rsidP="0065160E">
      <w:r w:rsidRPr="00B531E3">
        <w:rPr>
          <w:rFonts w:asciiTheme="minorHAnsi" w:hAnsiTheme="minorHAnsi"/>
          <w:noProof/>
          <w:lang w:val="en-US"/>
        </w:rPr>
        <w:pict>
          <v:shape id="_x0000_s1682" type="#_x0000_t202" style="position:absolute;left:0;text-align:left;margin-left:354.4pt;margin-top:0;width:141.75pt;height:404.75pt;z-index:251661312;mso-position-vertical:bottom;mso-position-vertical-relative:margin" stroked="f">
            <o:lock v:ext="edit" aspectratio="t"/>
            <v:textbox style="mso-next-textbox:#_x0000_s1682" inset="0,0,0,0">
              <w:txbxContent>
                <w:p w:rsidR="00E11CCE" w:rsidRPr="008508AC" w:rsidRDefault="00E11CCE" w:rsidP="008508AC">
                  <w:pPr>
                    <w:pStyle w:val="StandardFrutigerLinotype"/>
                    <w:rPr>
                      <w:sz w:val="16"/>
                      <w:szCs w:val="16"/>
                    </w:rPr>
                  </w:pPr>
                  <w:r w:rsidRPr="008508AC">
                    <w:rPr>
                      <w:b/>
                      <w:sz w:val="16"/>
                      <w:szCs w:val="16"/>
                    </w:rPr>
                    <w:t>Verfasser der Arbeit:</w:t>
                  </w:r>
                  <w:r w:rsidRPr="008508AC">
                    <w:rPr>
                      <w:sz w:val="16"/>
                      <w:szCs w:val="16"/>
                    </w:rPr>
                    <w:br/>
                    <w:t>Andreas Wolke</w:t>
                  </w:r>
                  <w:r w:rsidRPr="008508AC">
                    <w:rPr>
                      <w:sz w:val="16"/>
                      <w:szCs w:val="16"/>
                    </w:rPr>
                    <w:br/>
                    <w:t>Petristraße 5</w:t>
                  </w:r>
                  <w:r w:rsidRPr="008508AC">
                    <w:rPr>
                      <w:sz w:val="16"/>
                      <w:szCs w:val="16"/>
                    </w:rPr>
                    <w:br/>
                    <w:t>86405 Meitingen</w:t>
                  </w:r>
                  <w:r w:rsidRPr="008508AC">
                    <w:rPr>
                      <w:sz w:val="16"/>
                      <w:szCs w:val="16"/>
                    </w:rPr>
                    <w:br/>
                    <w:t>Tel.: +49 (0)8271 4301200</w:t>
                  </w:r>
                  <w:r w:rsidRPr="008508AC">
                    <w:rPr>
                      <w:sz w:val="16"/>
                      <w:szCs w:val="16"/>
                    </w:rPr>
                    <w:br/>
                    <w:t>jacksonicson@gmail.com</w:t>
                  </w:r>
                </w:p>
                <w:p w:rsidR="00E11CCE" w:rsidRPr="008508AC" w:rsidRDefault="00E11CCE" w:rsidP="008508AC">
                  <w:pPr>
                    <w:pStyle w:val="StandardFrutigerLinotype"/>
                    <w:rPr>
                      <w:sz w:val="16"/>
                      <w:szCs w:val="16"/>
                    </w:rPr>
                  </w:pPr>
                  <w:r w:rsidRPr="008508AC">
                    <w:rPr>
                      <w:b/>
                      <w:sz w:val="16"/>
                      <w:szCs w:val="16"/>
                    </w:rPr>
                    <w:t>Hochschule Augsburg:</w:t>
                  </w:r>
                  <w:r w:rsidRPr="008508AC">
                    <w:rPr>
                      <w:sz w:val="16"/>
                      <w:szCs w:val="16"/>
                    </w:rPr>
                    <w:br/>
                    <w:t>Hochschule für angewandte Wisse</w:t>
                  </w:r>
                  <w:r w:rsidRPr="008508AC">
                    <w:rPr>
                      <w:sz w:val="16"/>
                      <w:szCs w:val="16"/>
                    </w:rPr>
                    <w:t>n</w:t>
                  </w:r>
                  <w:r w:rsidRPr="008508AC">
                    <w:rPr>
                      <w:sz w:val="16"/>
                      <w:szCs w:val="16"/>
                    </w:rPr>
                    <w:t>schaften </w:t>
                  </w:r>
                  <w:r w:rsidRPr="008508AC">
                    <w:rPr>
                      <w:sz w:val="16"/>
                      <w:szCs w:val="16"/>
                    </w:rPr>
                    <w:br/>
                    <w:t>Fachhochschule Augsburg</w:t>
                  </w:r>
                  <w:r w:rsidRPr="008508AC">
                    <w:rPr>
                      <w:sz w:val="16"/>
                      <w:szCs w:val="16"/>
                    </w:rPr>
                    <w:br/>
                    <w:t>An der Fachhochschule 1</w:t>
                  </w:r>
                  <w:r w:rsidRPr="008508AC">
                    <w:rPr>
                      <w:sz w:val="16"/>
                      <w:szCs w:val="16"/>
                    </w:rPr>
                    <w:br/>
                    <w:t>86161 Augsburg</w:t>
                  </w:r>
                </w:p>
                <w:p w:rsidR="00E11CCE" w:rsidRPr="008508AC" w:rsidRDefault="00E11CCE" w:rsidP="008508AC">
                  <w:pPr>
                    <w:pStyle w:val="StandardFrutigerLinotype"/>
                    <w:rPr>
                      <w:sz w:val="16"/>
                      <w:szCs w:val="16"/>
                    </w:rPr>
                  </w:pPr>
                  <w:r w:rsidRPr="008508AC">
                    <w:rPr>
                      <w:sz w:val="16"/>
                      <w:szCs w:val="16"/>
                    </w:rPr>
                    <w:t>Tel.: +49 (0)821 5586-0</w:t>
                  </w:r>
                  <w:r w:rsidRPr="008508AC">
                    <w:rPr>
                      <w:sz w:val="16"/>
                      <w:szCs w:val="16"/>
                    </w:rPr>
                    <w:br/>
                    <w:t>Fax: +49 (0)821 5586-3222</w:t>
                  </w:r>
                  <w:r w:rsidRPr="008508AC">
                    <w:rPr>
                      <w:sz w:val="16"/>
                      <w:szCs w:val="16"/>
                    </w:rPr>
                    <w:br/>
                    <w:t>http://www.hs-augsburg.de</w:t>
                  </w:r>
                  <w:r w:rsidRPr="008508AC">
                    <w:rPr>
                      <w:sz w:val="16"/>
                      <w:szCs w:val="16"/>
                    </w:rPr>
                    <w:br/>
                    <w:t>info@hs-augsburg.de</w:t>
                  </w:r>
                </w:p>
                <w:p w:rsidR="00E11CCE" w:rsidRPr="008508AC" w:rsidRDefault="00E11CCE" w:rsidP="008508AC">
                  <w:pPr>
                    <w:pStyle w:val="StandardFrutigerLinotype"/>
                    <w:rPr>
                      <w:sz w:val="16"/>
                      <w:szCs w:val="16"/>
                    </w:rPr>
                  </w:pPr>
                  <w:r w:rsidRPr="008508AC">
                    <w:rPr>
                      <w:b/>
                      <w:sz w:val="16"/>
                      <w:szCs w:val="16"/>
                    </w:rPr>
                    <w:t>Fakultät für Informatik:</w:t>
                  </w:r>
                  <w:r w:rsidRPr="008508AC">
                    <w:rPr>
                      <w:sz w:val="16"/>
                      <w:szCs w:val="16"/>
                    </w:rPr>
                    <w:br/>
                    <w:t>Friedberger Straße 2a</w:t>
                  </w:r>
                  <w:r w:rsidRPr="008508AC">
                    <w:rPr>
                      <w:sz w:val="16"/>
                      <w:szCs w:val="16"/>
                    </w:rPr>
                    <w:br/>
                    <w:t>(Gebäude J)</w:t>
                  </w:r>
                  <w:r w:rsidRPr="008508AC">
                    <w:rPr>
                      <w:sz w:val="16"/>
                      <w:szCs w:val="16"/>
                    </w:rPr>
                    <w:br/>
                    <w:t>86161 Augsburg</w:t>
                  </w:r>
                  <w:r w:rsidRPr="008508AC">
                    <w:rPr>
                      <w:sz w:val="16"/>
                      <w:szCs w:val="16"/>
                    </w:rPr>
                    <w:br/>
                  </w:r>
                  <w:r w:rsidRPr="008508AC">
                    <w:rPr>
                      <w:sz w:val="16"/>
                      <w:szCs w:val="16"/>
                    </w:rPr>
                    <w:br/>
                  </w:r>
                  <w:r w:rsidRPr="008508AC">
                    <w:rPr>
                      <w:rStyle w:val="Fett"/>
                      <w:bCs w:val="0"/>
                      <w:sz w:val="16"/>
                      <w:szCs w:val="16"/>
                    </w:rPr>
                    <w:t>Postanschrift:</w:t>
                  </w:r>
                  <w:r w:rsidRPr="008508AC">
                    <w:rPr>
                      <w:sz w:val="16"/>
                      <w:szCs w:val="16"/>
                    </w:rPr>
                    <w:br/>
                    <w:t>Postfach 11 06 05</w:t>
                  </w:r>
                  <w:r w:rsidRPr="008508AC">
                    <w:rPr>
                      <w:sz w:val="16"/>
                      <w:szCs w:val="16"/>
                    </w:rPr>
                    <w:br/>
                    <w:t>86031 Augsburg</w:t>
                  </w:r>
                </w:p>
                <w:p w:rsidR="00E11CCE" w:rsidRPr="008508AC" w:rsidRDefault="00E11CCE" w:rsidP="008508AC">
                  <w:pPr>
                    <w:pStyle w:val="StandardFrutigerLinotype"/>
                    <w:rPr>
                      <w:sz w:val="16"/>
                      <w:szCs w:val="16"/>
                    </w:rPr>
                  </w:pPr>
                  <w:r w:rsidRPr="008508AC">
                    <w:rPr>
                      <w:sz w:val="16"/>
                      <w:szCs w:val="16"/>
                    </w:rPr>
                    <w:t>Tel.: +49 821 5586-3450</w:t>
                  </w:r>
                  <w:r w:rsidRPr="008508AC">
                    <w:rPr>
                      <w:sz w:val="16"/>
                      <w:szCs w:val="16"/>
                    </w:rPr>
                    <w:br/>
                    <w:t>Fax: +49 0821 5586-3499</w:t>
                  </w:r>
                  <w:r w:rsidRPr="008508AC">
                    <w:rPr>
                      <w:sz w:val="16"/>
                      <w:szCs w:val="16"/>
                    </w:rPr>
                    <w:br/>
                  </w:r>
                  <w:hyperlink r:id="rId10" w:history="1">
                    <w:r w:rsidRPr="008508AC">
                      <w:rPr>
                        <w:sz w:val="16"/>
                        <w:szCs w:val="16"/>
                      </w:rPr>
                      <w:t>inf@informatik.fh-augsburg.de</w:t>
                    </w:r>
                  </w:hyperlink>
                </w:p>
              </w:txbxContent>
            </v:textbox>
            <w10:wrap anchory="margin"/>
          </v:shape>
        </w:pict>
      </w:r>
    </w:p>
    <w:p w:rsidR="0065160E" w:rsidRDefault="0065160E" w:rsidP="0065160E"/>
    <w:p w:rsidR="0065160E" w:rsidRDefault="0065160E" w:rsidP="0065160E"/>
    <w:p w:rsidR="0065160E" w:rsidRDefault="0065160E" w:rsidP="0065160E"/>
    <w:p w:rsidR="006C65E5" w:rsidRDefault="006C65E5" w:rsidP="0065160E"/>
    <w:p w:rsidR="006C65E5" w:rsidRDefault="006C65E5" w:rsidP="0065160E"/>
    <w:p w:rsidR="006C65E5" w:rsidRDefault="006C65E5" w:rsidP="0065160E"/>
    <w:p w:rsidR="006C65E5" w:rsidRDefault="006C65E5" w:rsidP="0065160E"/>
    <w:p w:rsidR="006C65E5" w:rsidRDefault="006C65E5" w:rsidP="0065160E"/>
    <w:p w:rsidR="006C65E5" w:rsidRDefault="006C65E5" w:rsidP="0065160E"/>
    <w:p w:rsidR="007E7406" w:rsidRDefault="00B531E3" w:rsidP="007E7406">
      <w:pPr>
        <w:rPr>
          <w:sz w:val="36"/>
          <w:szCs w:val="36"/>
        </w:rPr>
        <w:sectPr w:rsidR="007E7406" w:rsidSect="007E7406">
          <w:type w:val="oddPage"/>
          <w:pgSz w:w="11907" w:h="16840" w:code="9"/>
          <w:pgMar w:top="1440" w:right="1440" w:bottom="1440" w:left="1440" w:header="720" w:footer="720" w:gutter="0"/>
          <w:pgNumType w:start="1"/>
          <w:cols w:space="720"/>
          <w:docGrid w:linePitch="360"/>
        </w:sectPr>
      </w:pPr>
      <w:r w:rsidRPr="00B531E3">
        <w:rPr>
          <w:rFonts w:asciiTheme="minorHAnsi" w:hAnsiTheme="minorHAnsi"/>
          <w:noProof/>
          <w:lang w:val="en-US"/>
        </w:rPr>
        <w:pict>
          <v:shape id="_x0000_s1684" type="#_x0000_t202" style="position:absolute;left:0;text-align:left;margin-left:0;margin-top:515.55pt;width:286.35pt;height:103.4pt;z-index:251663360;mso-position-vertical-relative:page" stroked="f">
            <v:textbox style="mso-next-textbox:#_x0000_s1684">
              <w:txbxContent>
                <w:p w:rsidR="00E11CCE" w:rsidRPr="0065160E" w:rsidRDefault="00E11CCE" w:rsidP="00085D9B">
                  <w:pPr>
                    <w:jc w:val="left"/>
                  </w:pPr>
                  <w:r w:rsidRPr="0065160E">
                    <w:t>Erstprüfer: Prof. Dr. Gerhard Meixner</w:t>
                  </w:r>
                  <w:r w:rsidRPr="0065160E">
                    <w:br/>
                    <w:t>Zweitprüfer: Prof. Dr. Jürgen Scholz</w:t>
                  </w:r>
                </w:p>
                <w:p w:rsidR="00E11CCE" w:rsidRPr="0065160E" w:rsidRDefault="00E11CCE" w:rsidP="00085D9B">
                  <w:pPr>
                    <w:jc w:val="left"/>
                  </w:pPr>
                </w:p>
                <w:p w:rsidR="00E11CCE" w:rsidRPr="0065160E" w:rsidRDefault="00E11CCE" w:rsidP="00085D9B">
                  <w:pPr>
                    <w:jc w:val="left"/>
                  </w:pPr>
                  <w:r w:rsidRPr="0065160E">
                    <w:t xml:space="preserve">Abgabe der Arbeit: </w:t>
                  </w:r>
                  <w:r>
                    <w:t>20.04.2010</w:t>
                  </w:r>
                  <w:r w:rsidR="00B531E3" w:rsidRPr="0065160E">
                    <w:fldChar w:fldCharType="begin"/>
                  </w:r>
                  <w:r w:rsidRPr="0065160E">
                    <w:instrText xml:space="preserve"> QUOTE  \@ "20.03.2010"  \* MERGEFORMAT </w:instrText>
                  </w:r>
                  <w:r w:rsidR="00B531E3" w:rsidRPr="0065160E">
                    <w:fldChar w:fldCharType="end"/>
                  </w:r>
                </w:p>
              </w:txbxContent>
            </v:textbox>
            <w10:wrap anchory="page"/>
          </v:shape>
        </w:pict>
      </w:r>
      <w:r w:rsidRPr="00B531E3">
        <w:rPr>
          <w:rFonts w:asciiTheme="minorHAnsi" w:hAnsiTheme="minorHAnsi"/>
          <w:noProof/>
          <w:lang w:val="en-US"/>
        </w:rPr>
        <w:pict>
          <v:shape id="_x0000_s1683" type="#_x0000_t202" style="position:absolute;left:0;text-align:left;margin-left:0;margin-top:301.55pt;width:286.35pt;height:103.4pt;z-index:251662336;mso-position-vertical-relative:page" stroked="f">
            <v:textbox style="mso-next-textbox:#_x0000_s1683">
              <w:txbxContent>
                <w:p w:rsidR="00E11CCE" w:rsidRPr="0065160E" w:rsidRDefault="00E11CCE" w:rsidP="004278FC">
                  <w:pPr>
                    <w:jc w:val="left"/>
                    <w:rPr>
                      <w:sz w:val="32"/>
                      <w:szCs w:val="32"/>
                    </w:rPr>
                  </w:pPr>
                  <w:r w:rsidRPr="0065160E">
                    <w:rPr>
                      <w:sz w:val="32"/>
                      <w:szCs w:val="32"/>
                    </w:rPr>
                    <w:t>Andreas Wolke</w:t>
                  </w:r>
                </w:p>
                <w:p w:rsidR="00E11CCE" w:rsidRPr="0065160E" w:rsidRDefault="00E11CCE" w:rsidP="004278FC">
                  <w:pPr>
                    <w:jc w:val="left"/>
                  </w:pPr>
                  <w:r w:rsidRPr="0065160E">
                    <w:t>Studienrichtung:</w:t>
                  </w:r>
                  <w:r>
                    <w:t xml:space="preserve"> </w:t>
                  </w:r>
                  <w:r w:rsidRPr="0065160E">
                    <w:t>Informatik</w:t>
                  </w:r>
                  <w:r w:rsidRPr="0065160E">
                    <w:br/>
                  </w:r>
                  <w:r>
                    <w:t>Studienschwerpunkt</w:t>
                  </w:r>
                  <w:r w:rsidRPr="0065160E">
                    <w:t>: Sichere Netze</w:t>
                  </w:r>
                </w:p>
                <w:p w:rsidR="00E11CCE" w:rsidRPr="00BF4E2F" w:rsidRDefault="00E11CCE" w:rsidP="00085D9B">
                  <w:pPr>
                    <w:jc w:val="left"/>
                    <w:rPr>
                      <w:sz w:val="32"/>
                      <w:szCs w:val="32"/>
                    </w:rPr>
                  </w:pPr>
                </w:p>
              </w:txbxContent>
            </v:textbox>
            <w10:wrap anchory="page"/>
          </v:shape>
        </w:pict>
      </w:r>
    </w:p>
    <w:p w:rsidR="0065160E" w:rsidRPr="00DE7143" w:rsidRDefault="0065160E" w:rsidP="00903F72">
      <w:pPr>
        <w:pStyle w:val="Prefixberschrift1"/>
      </w:pPr>
      <w:r w:rsidRPr="00DE7143">
        <w:lastRenderedPageBreak/>
        <w:t>Masterarbeit</w:t>
      </w:r>
    </w:p>
    <w:p w:rsidR="0065160E" w:rsidRPr="00684EF6" w:rsidRDefault="0065160E" w:rsidP="007113EC">
      <w:pPr>
        <w:ind w:left="1134" w:right="1089"/>
        <w:jc w:val="center"/>
        <w:rPr>
          <w:sz w:val="24"/>
          <w:szCs w:val="24"/>
        </w:rPr>
      </w:pPr>
      <w:r w:rsidRPr="00684EF6">
        <w:rPr>
          <w:sz w:val="24"/>
          <w:szCs w:val="24"/>
        </w:rPr>
        <w:t xml:space="preserve">Eine Cloud-basierte </w:t>
      </w:r>
      <w:r w:rsidRPr="003632E2">
        <w:rPr>
          <w:rStyle w:val="StandardKeineSilbentrennungZchn"/>
          <w:sz w:val="24"/>
        </w:rPr>
        <w:t>Software-Plattform für den Betrieb horizontal skalierbarer Web-Anwendungen</w:t>
      </w:r>
    </w:p>
    <w:p w:rsidR="0065160E" w:rsidRPr="00DE7143" w:rsidRDefault="0065160E" w:rsidP="0065160E">
      <w:pPr>
        <w:ind w:left="1276" w:right="1138"/>
        <w:jc w:val="center"/>
        <w:rPr>
          <w:sz w:val="26"/>
          <w:szCs w:val="26"/>
        </w:rPr>
      </w:pPr>
    </w:p>
    <w:p w:rsidR="0065160E" w:rsidRPr="00DE7143" w:rsidRDefault="0065160E" w:rsidP="0065160E">
      <w:pPr>
        <w:ind w:left="1276" w:right="1138"/>
        <w:jc w:val="center"/>
        <w:rPr>
          <w:sz w:val="26"/>
          <w:szCs w:val="26"/>
        </w:rPr>
      </w:pPr>
    </w:p>
    <w:p w:rsidR="0065160E" w:rsidRPr="00DE7143" w:rsidRDefault="0065160E" w:rsidP="0065160E">
      <w:pPr>
        <w:ind w:left="1276" w:right="1138"/>
        <w:jc w:val="center"/>
        <w:rPr>
          <w:sz w:val="26"/>
          <w:szCs w:val="26"/>
        </w:rPr>
      </w:pPr>
    </w:p>
    <w:p w:rsidR="0065160E" w:rsidRPr="00DE7143" w:rsidRDefault="0065160E" w:rsidP="0065160E">
      <w:pPr>
        <w:ind w:left="1276" w:right="1138"/>
        <w:jc w:val="center"/>
        <w:rPr>
          <w:sz w:val="26"/>
          <w:szCs w:val="26"/>
        </w:rPr>
      </w:pPr>
    </w:p>
    <w:p w:rsidR="0065160E" w:rsidRPr="004B255C" w:rsidRDefault="0065160E" w:rsidP="0065160E">
      <w:pPr>
        <w:ind w:left="1276" w:right="1138"/>
        <w:jc w:val="center"/>
      </w:pPr>
      <w:r w:rsidRPr="004B255C">
        <w:t>Andreas Wolke</w:t>
      </w:r>
      <w:r w:rsidRPr="004B255C">
        <w:br/>
      </w:r>
      <w:r w:rsidR="00E5622B">
        <w:t>20.04.2010</w:t>
      </w:r>
    </w:p>
    <w:p w:rsidR="00851027" w:rsidRDefault="00851027" w:rsidP="0065160E">
      <w:pPr>
        <w:ind w:left="1276" w:right="1138"/>
        <w:jc w:val="center"/>
        <w:rPr>
          <w:sz w:val="26"/>
          <w:szCs w:val="26"/>
        </w:rPr>
      </w:pPr>
    </w:p>
    <w:p w:rsidR="00851027" w:rsidRPr="00DE7143" w:rsidRDefault="00851027" w:rsidP="0065160E">
      <w:pPr>
        <w:ind w:left="1276" w:right="1138"/>
        <w:jc w:val="center"/>
        <w:rPr>
          <w:sz w:val="26"/>
          <w:szCs w:val="26"/>
        </w:rPr>
      </w:pPr>
    </w:p>
    <w:p w:rsidR="006C65E5" w:rsidRPr="001D0847" w:rsidRDefault="006C65E5" w:rsidP="0065160E">
      <w:pPr>
        <w:rPr>
          <w:rStyle w:val="StandardKeineSilbentrennungZchn"/>
        </w:rPr>
        <w:sectPr w:rsidR="006C65E5" w:rsidRPr="001D0847" w:rsidSect="00990C0B">
          <w:type w:val="oddPage"/>
          <w:pgSz w:w="11907" w:h="16840" w:code="9"/>
          <w:pgMar w:top="3970" w:right="1440" w:bottom="1440" w:left="1440" w:header="720" w:footer="720" w:gutter="0"/>
          <w:pgNumType w:start="1"/>
          <w:cols w:space="720"/>
          <w:docGrid w:linePitch="360"/>
        </w:sectPr>
      </w:pPr>
    </w:p>
    <w:p w:rsidR="0065160E" w:rsidRPr="00DE7143" w:rsidRDefault="0065160E" w:rsidP="005B6E97">
      <w:pPr>
        <w:pStyle w:val="Prefixberschrift1"/>
      </w:pPr>
      <w:r w:rsidRPr="00DE7143">
        <w:lastRenderedPageBreak/>
        <w:t>Eigenständigkeitserklärung</w:t>
      </w:r>
    </w:p>
    <w:p w:rsidR="0065160E" w:rsidRPr="00DE7143" w:rsidRDefault="0065160E" w:rsidP="001D0847">
      <w:pPr>
        <w:ind w:left="1134" w:right="1089"/>
        <w:jc w:val="center"/>
      </w:pPr>
      <w:r w:rsidRPr="00DE7143">
        <w:t>Hiermit erkläre ich, dass ich die vorgelegte Arbeit selbstständig verfasst, noch nicht anderweitig für Prüfungszwecke vorgelegt, keine anderen als die angegebenen Quellen oder Hilfsmittel b</w:t>
      </w:r>
      <w:r w:rsidRPr="00DE7143">
        <w:t>e</w:t>
      </w:r>
      <w:r w:rsidRPr="00DE7143">
        <w:t>n</w:t>
      </w:r>
      <w:r w:rsidR="00F667FD">
        <w:t>u</w:t>
      </w:r>
      <w:r w:rsidRPr="00DE7143">
        <w:t>tzt, keine Urheber</w:t>
      </w:r>
      <w:r w:rsidR="001823E0">
        <w:t>rechtsschutz-Verletzungen</w:t>
      </w:r>
      <w:r w:rsidRPr="00DE7143">
        <w:t xml:space="preserve"> begangen sowie wörtliche und sinngemäße Zitate als solche gekennzeichnet habe.</w:t>
      </w:r>
    </w:p>
    <w:p w:rsidR="0065160E" w:rsidRPr="00DE7143" w:rsidRDefault="0065160E" w:rsidP="0065160E">
      <w:pPr>
        <w:jc w:val="center"/>
      </w:pPr>
    </w:p>
    <w:p w:rsidR="0065160E" w:rsidRPr="00DE7143" w:rsidRDefault="0065160E" w:rsidP="0065160E">
      <w:pPr>
        <w:jc w:val="center"/>
      </w:pPr>
    </w:p>
    <w:p w:rsidR="0065160E" w:rsidRPr="00DE7143" w:rsidRDefault="0065160E" w:rsidP="0065160E">
      <w:pPr>
        <w:jc w:val="center"/>
      </w:pPr>
    </w:p>
    <w:p w:rsidR="0065160E" w:rsidRPr="00DE7143" w:rsidRDefault="0065160E" w:rsidP="0065160E">
      <w:pPr>
        <w:jc w:val="center"/>
      </w:pPr>
      <w:r w:rsidRPr="00DE7143">
        <w:t xml:space="preserve">Andreas Wolke, </w:t>
      </w:r>
      <w:r w:rsidR="00E5622B">
        <w:t>20.04.2010</w:t>
      </w:r>
    </w:p>
    <w:p w:rsidR="00DE7143" w:rsidRDefault="00DE7143" w:rsidP="0065160E">
      <w:pPr>
        <w:jc w:val="center"/>
      </w:pPr>
    </w:p>
    <w:p w:rsidR="00DE7143" w:rsidRDefault="00DE7143" w:rsidP="0065160E">
      <w:pPr>
        <w:jc w:val="center"/>
      </w:pPr>
    </w:p>
    <w:p w:rsidR="005D57F5" w:rsidRDefault="005D57F5" w:rsidP="0065160E">
      <w:pPr>
        <w:jc w:val="center"/>
        <w:sectPr w:rsidR="005D57F5" w:rsidSect="00990C0B">
          <w:type w:val="oddPage"/>
          <w:pgSz w:w="11907" w:h="16840" w:code="9"/>
          <w:pgMar w:top="3970" w:right="1440" w:bottom="1440" w:left="1440" w:header="720" w:footer="720" w:gutter="0"/>
          <w:pgNumType w:start="1"/>
          <w:cols w:space="720"/>
          <w:docGrid w:linePitch="360"/>
        </w:sectPr>
      </w:pPr>
    </w:p>
    <w:p w:rsidR="005D57F5" w:rsidRPr="0009747E" w:rsidRDefault="005D57F5" w:rsidP="00990C0B">
      <w:pPr>
        <w:pStyle w:val="Prefixberschrift1"/>
        <w:ind w:left="1134"/>
        <w:jc w:val="left"/>
      </w:pPr>
      <w:r w:rsidRPr="005D57F5">
        <w:lastRenderedPageBreak/>
        <w:t>Kurzfassung</w:t>
      </w:r>
    </w:p>
    <w:p w:rsidR="005D57F5" w:rsidRDefault="005D57F5" w:rsidP="005D57F5">
      <w:pPr>
        <w:ind w:left="1134"/>
      </w:pPr>
      <w:r w:rsidRPr="0009747E">
        <w:t>Cloud Computing ist eine aufstrebende Technologie</w:t>
      </w:r>
      <w:r>
        <w:t xml:space="preserve">, die sich besonders für die Entwicklung und den Betrieb von Web-Anwendungen eignet. Gründe dafür sind u. A. eine einfache Entwicklung, Skalierbarkeit und das einfache und übersichtliche </w:t>
      </w:r>
      <w:r w:rsidR="006B612F">
        <w:t>Pay-per-Use-Preismodell</w:t>
      </w:r>
      <w:r>
        <w:t xml:space="preserve">. Während der Entwicklung einer Web-Anwendung zur Verwaltung und Verarbeitung von Bilddaten traten allerdings die Grenzen aktueller </w:t>
      </w:r>
      <w:r w:rsidR="001D4C46">
        <w:t>Platform-as-a-Service-Angebot</w:t>
      </w:r>
      <w:r>
        <w:t xml:space="preserve">e zutage. Somit entstand die Notwendigkeit einer neuen Cloud-Plattform namens TwoSpot. Diese Arbeit befasst sich mit den grundlegenden Design- und Architekturfragen von TwoSpot. Zunächst werden dazu die Architektur und der Leistungsumfang bestehender </w:t>
      </w:r>
      <w:r w:rsidR="001D4C46">
        <w:t>Platform-as-a-Service-Angebot</w:t>
      </w:r>
      <w:r>
        <w:t>e an</w:t>
      </w:r>
      <w:r>
        <w:t>a</w:t>
      </w:r>
      <w:r>
        <w:t>lysiert.</w:t>
      </w:r>
      <w:r w:rsidRPr="0024423E">
        <w:t xml:space="preserve"> </w:t>
      </w:r>
      <w:r>
        <w:t>Besonderes Augenmerk wird dabei auf die horizontale Skalierbarkeit und die Mechanismen zur persistenten Datenspeicherung gelegt. Für die Realisierung der Plattform folgt eine Evaluation weiterer Kerntechnologien. Auf Basis dieser Ergebnisse wird dann, wieder unter dem Gesichtspunkt der horizontalen Skalierbarkeit, die Architektur der TwoSpot-Plattform vo</w:t>
      </w:r>
      <w:r>
        <w:t>r</w:t>
      </w:r>
      <w:r>
        <w:t>gestellt. Abgerundet wird die Arbeit durch erste Tests, die sich mit der Pe</w:t>
      </w:r>
      <w:r>
        <w:t>r</w:t>
      </w:r>
      <w:r>
        <w:t>formance und Skalierbarkeit von TwoSpot in einer realistischen Serve</w:t>
      </w:r>
      <w:r>
        <w:t>r</w:t>
      </w:r>
      <w:r>
        <w:t>umgebung befassen.</w:t>
      </w:r>
    </w:p>
    <w:p w:rsidR="00DE7143" w:rsidRDefault="00DE7143" w:rsidP="0065160E">
      <w:pPr>
        <w:jc w:val="center"/>
      </w:pPr>
    </w:p>
    <w:p w:rsidR="005D57F5" w:rsidRDefault="005D57F5" w:rsidP="0065160E">
      <w:pPr>
        <w:jc w:val="center"/>
      </w:pPr>
    </w:p>
    <w:p w:rsidR="005D57F5" w:rsidRDefault="005D57F5" w:rsidP="0065160E">
      <w:pPr>
        <w:jc w:val="center"/>
      </w:pPr>
    </w:p>
    <w:p w:rsidR="00DE7143" w:rsidRDefault="00DE7143" w:rsidP="0065160E">
      <w:pPr>
        <w:jc w:val="center"/>
      </w:pPr>
    </w:p>
    <w:p w:rsidR="00EC5FC2" w:rsidRDefault="00EC5FC2" w:rsidP="00EB07C9">
      <w:pPr>
        <w:pStyle w:val="Titel"/>
        <w:sectPr w:rsidR="00EC5FC2" w:rsidSect="00990C0B">
          <w:type w:val="oddPage"/>
          <w:pgSz w:w="11907" w:h="16840" w:code="9"/>
          <w:pgMar w:top="4111" w:right="1440" w:bottom="1440" w:left="1440" w:header="720" w:footer="720" w:gutter="0"/>
          <w:pgNumType w:start="1"/>
          <w:cols w:space="720"/>
          <w:docGrid w:linePitch="360"/>
        </w:sectPr>
      </w:pPr>
    </w:p>
    <w:p w:rsidR="002D5BAB" w:rsidRDefault="002D5BAB" w:rsidP="00EB07C9">
      <w:pPr>
        <w:pStyle w:val="Titel"/>
      </w:pPr>
      <w:r>
        <w:lastRenderedPageBreak/>
        <w:t>Inhalt</w:t>
      </w:r>
    </w:p>
    <w:p w:rsidR="00202C49" w:rsidRDefault="00B531E3">
      <w:pPr>
        <w:pStyle w:val="Verzeichnis1"/>
        <w:rPr>
          <w:rFonts w:asciiTheme="minorHAnsi" w:eastAsiaTheme="minorEastAsia" w:hAnsiTheme="minorHAnsi"/>
          <w:noProof/>
          <w:kern w:val="0"/>
          <w:lang w:val="en-US"/>
        </w:rPr>
      </w:pPr>
      <w:r>
        <w:fldChar w:fldCharType="begin"/>
      </w:r>
      <w:r w:rsidR="006C2C3C">
        <w:instrText xml:space="preserve"> TOC \o "2-3" \h \z \t "Überschrift 1,1" </w:instrText>
      </w:r>
      <w:r>
        <w:fldChar w:fldCharType="separate"/>
      </w:r>
      <w:hyperlink w:anchor="_Toc257646776" w:history="1">
        <w:r w:rsidR="00202C49" w:rsidRPr="00BE5557">
          <w:rPr>
            <w:rStyle w:val="Hyperlink"/>
            <w:noProof/>
          </w:rPr>
          <w:t>1.</w:t>
        </w:r>
        <w:r w:rsidR="00202C49">
          <w:rPr>
            <w:rFonts w:asciiTheme="minorHAnsi" w:eastAsiaTheme="minorEastAsia" w:hAnsiTheme="minorHAnsi"/>
            <w:noProof/>
            <w:kern w:val="0"/>
            <w:lang w:val="en-US"/>
          </w:rPr>
          <w:tab/>
        </w:r>
        <w:r w:rsidR="00202C49" w:rsidRPr="00BE5557">
          <w:rPr>
            <w:rStyle w:val="Hyperlink"/>
            <w:noProof/>
          </w:rPr>
          <w:t>Hintergrund und Motivation</w:t>
        </w:r>
        <w:r w:rsidR="00202C49">
          <w:rPr>
            <w:noProof/>
            <w:webHidden/>
          </w:rPr>
          <w:tab/>
        </w:r>
        <w:r>
          <w:rPr>
            <w:noProof/>
            <w:webHidden/>
          </w:rPr>
          <w:fldChar w:fldCharType="begin"/>
        </w:r>
        <w:r w:rsidR="00202C49">
          <w:rPr>
            <w:noProof/>
            <w:webHidden/>
          </w:rPr>
          <w:instrText xml:space="preserve"> PAGEREF _Toc257646776 \h </w:instrText>
        </w:r>
        <w:r>
          <w:rPr>
            <w:noProof/>
            <w:webHidden/>
          </w:rPr>
        </w:r>
        <w:r>
          <w:rPr>
            <w:noProof/>
            <w:webHidden/>
          </w:rPr>
          <w:fldChar w:fldCharType="separate"/>
        </w:r>
        <w:r w:rsidR="00202C49">
          <w:rPr>
            <w:noProof/>
            <w:webHidden/>
          </w:rPr>
          <w:t>1</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777" w:history="1">
        <w:r w:rsidR="00202C49" w:rsidRPr="00BE5557">
          <w:rPr>
            <w:rStyle w:val="Hyperlink"/>
            <w:noProof/>
          </w:rPr>
          <w:t>2.</w:t>
        </w:r>
        <w:r w:rsidR="00202C49">
          <w:rPr>
            <w:rFonts w:asciiTheme="minorHAnsi" w:eastAsiaTheme="minorEastAsia" w:hAnsiTheme="minorHAnsi"/>
            <w:noProof/>
            <w:kern w:val="0"/>
            <w:lang w:val="en-US"/>
          </w:rPr>
          <w:tab/>
        </w:r>
        <w:r w:rsidR="00202C49" w:rsidRPr="00BE5557">
          <w:rPr>
            <w:rStyle w:val="Hyperlink"/>
            <w:noProof/>
          </w:rPr>
          <w:t>Cloud Computing</w:t>
        </w:r>
        <w:r w:rsidR="00202C49">
          <w:rPr>
            <w:noProof/>
            <w:webHidden/>
          </w:rPr>
          <w:tab/>
        </w:r>
        <w:r>
          <w:rPr>
            <w:noProof/>
            <w:webHidden/>
          </w:rPr>
          <w:fldChar w:fldCharType="begin"/>
        </w:r>
        <w:r w:rsidR="00202C49">
          <w:rPr>
            <w:noProof/>
            <w:webHidden/>
          </w:rPr>
          <w:instrText xml:space="preserve"> PAGEREF _Toc257646777 \h </w:instrText>
        </w:r>
        <w:r>
          <w:rPr>
            <w:noProof/>
            <w:webHidden/>
          </w:rPr>
        </w:r>
        <w:r>
          <w:rPr>
            <w:noProof/>
            <w:webHidden/>
          </w:rPr>
          <w:fldChar w:fldCharType="separate"/>
        </w:r>
        <w:r w:rsidR="00202C49">
          <w:rPr>
            <w:noProof/>
            <w:webHidden/>
          </w:rPr>
          <w:t>4</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778" w:history="1">
        <w:r w:rsidR="00202C49" w:rsidRPr="00BE5557">
          <w:rPr>
            <w:rStyle w:val="Hyperlink"/>
            <w:noProof/>
          </w:rPr>
          <w:t>2.1.</w:t>
        </w:r>
        <w:r w:rsidR="00202C49">
          <w:rPr>
            <w:rFonts w:asciiTheme="minorHAnsi" w:eastAsiaTheme="minorEastAsia" w:hAnsiTheme="minorHAnsi"/>
            <w:noProof/>
            <w:kern w:val="0"/>
            <w:lang w:val="en-US"/>
          </w:rPr>
          <w:tab/>
        </w:r>
        <w:r w:rsidR="00202C49" w:rsidRPr="00BE5557">
          <w:rPr>
            <w:rStyle w:val="Hyperlink"/>
            <w:noProof/>
          </w:rPr>
          <w:t>Klassifikationsschema</w:t>
        </w:r>
        <w:r w:rsidR="00202C49">
          <w:rPr>
            <w:noProof/>
            <w:webHidden/>
          </w:rPr>
          <w:tab/>
        </w:r>
        <w:r>
          <w:rPr>
            <w:noProof/>
            <w:webHidden/>
          </w:rPr>
          <w:fldChar w:fldCharType="begin"/>
        </w:r>
        <w:r w:rsidR="00202C49">
          <w:rPr>
            <w:noProof/>
            <w:webHidden/>
          </w:rPr>
          <w:instrText xml:space="preserve"> PAGEREF _Toc257646778 \h </w:instrText>
        </w:r>
        <w:r>
          <w:rPr>
            <w:noProof/>
            <w:webHidden/>
          </w:rPr>
        </w:r>
        <w:r>
          <w:rPr>
            <w:noProof/>
            <w:webHidden/>
          </w:rPr>
          <w:fldChar w:fldCharType="separate"/>
        </w:r>
        <w:r w:rsidR="00202C49">
          <w:rPr>
            <w:noProof/>
            <w:webHidden/>
          </w:rPr>
          <w:t>4</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79" w:history="1">
        <w:r w:rsidR="00202C49" w:rsidRPr="00BE5557">
          <w:rPr>
            <w:rStyle w:val="Hyperlink"/>
            <w:noProof/>
          </w:rPr>
          <w:t>2.1.1.</w:t>
        </w:r>
        <w:r w:rsidR="00202C49">
          <w:rPr>
            <w:rFonts w:asciiTheme="minorHAnsi" w:eastAsiaTheme="minorEastAsia" w:hAnsiTheme="minorHAnsi"/>
            <w:noProof/>
            <w:kern w:val="0"/>
            <w:lang w:val="en-US"/>
          </w:rPr>
          <w:tab/>
        </w:r>
        <w:r w:rsidR="00202C49" w:rsidRPr="00BE5557">
          <w:rPr>
            <w:rStyle w:val="Hyperlink"/>
            <w:noProof/>
          </w:rPr>
          <w:t>Infrastructure-as-a-Service</w:t>
        </w:r>
        <w:r w:rsidR="00202C49">
          <w:rPr>
            <w:noProof/>
            <w:webHidden/>
          </w:rPr>
          <w:tab/>
        </w:r>
        <w:r>
          <w:rPr>
            <w:noProof/>
            <w:webHidden/>
          </w:rPr>
          <w:fldChar w:fldCharType="begin"/>
        </w:r>
        <w:r w:rsidR="00202C49">
          <w:rPr>
            <w:noProof/>
            <w:webHidden/>
          </w:rPr>
          <w:instrText xml:space="preserve"> PAGEREF _Toc257646779 \h </w:instrText>
        </w:r>
        <w:r>
          <w:rPr>
            <w:noProof/>
            <w:webHidden/>
          </w:rPr>
        </w:r>
        <w:r>
          <w:rPr>
            <w:noProof/>
            <w:webHidden/>
          </w:rPr>
          <w:fldChar w:fldCharType="separate"/>
        </w:r>
        <w:r w:rsidR="00202C49">
          <w:rPr>
            <w:noProof/>
            <w:webHidden/>
          </w:rPr>
          <w:t>4</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80" w:history="1">
        <w:r w:rsidR="00202C49" w:rsidRPr="00BE5557">
          <w:rPr>
            <w:rStyle w:val="Hyperlink"/>
            <w:noProof/>
          </w:rPr>
          <w:t>2.1.2.</w:t>
        </w:r>
        <w:r w:rsidR="00202C49">
          <w:rPr>
            <w:rFonts w:asciiTheme="minorHAnsi" w:eastAsiaTheme="minorEastAsia" w:hAnsiTheme="minorHAnsi"/>
            <w:noProof/>
            <w:kern w:val="0"/>
            <w:lang w:val="en-US"/>
          </w:rPr>
          <w:tab/>
        </w:r>
        <w:r w:rsidR="00202C49" w:rsidRPr="00BE5557">
          <w:rPr>
            <w:rStyle w:val="Hyperlink"/>
            <w:noProof/>
          </w:rPr>
          <w:t>Platform-as-a-Service</w:t>
        </w:r>
        <w:r w:rsidR="00202C49">
          <w:rPr>
            <w:noProof/>
            <w:webHidden/>
          </w:rPr>
          <w:tab/>
        </w:r>
        <w:r>
          <w:rPr>
            <w:noProof/>
            <w:webHidden/>
          </w:rPr>
          <w:fldChar w:fldCharType="begin"/>
        </w:r>
        <w:r w:rsidR="00202C49">
          <w:rPr>
            <w:noProof/>
            <w:webHidden/>
          </w:rPr>
          <w:instrText xml:space="preserve"> PAGEREF _Toc257646780 \h </w:instrText>
        </w:r>
        <w:r>
          <w:rPr>
            <w:noProof/>
            <w:webHidden/>
          </w:rPr>
        </w:r>
        <w:r>
          <w:rPr>
            <w:noProof/>
            <w:webHidden/>
          </w:rPr>
          <w:fldChar w:fldCharType="separate"/>
        </w:r>
        <w:r w:rsidR="00202C49">
          <w:rPr>
            <w:noProof/>
            <w:webHidden/>
          </w:rPr>
          <w:t>6</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81" w:history="1">
        <w:r w:rsidR="00202C49" w:rsidRPr="00BE5557">
          <w:rPr>
            <w:rStyle w:val="Hyperlink"/>
            <w:noProof/>
          </w:rPr>
          <w:t>2.1.3.</w:t>
        </w:r>
        <w:r w:rsidR="00202C49">
          <w:rPr>
            <w:rFonts w:asciiTheme="minorHAnsi" w:eastAsiaTheme="minorEastAsia" w:hAnsiTheme="minorHAnsi"/>
            <w:noProof/>
            <w:kern w:val="0"/>
            <w:lang w:val="en-US"/>
          </w:rPr>
          <w:tab/>
        </w:r>
        <w:r w:rsidR="00202C49" w:rsidRPr="00BE5557">
          <w:rPr>
            <w:rStyle w:val="Hyperlink"/>
            <w:noProof/>
          </w:rPr>
          <w:t>Software-as-a-Service</w:t>
        </w:r>
        <w:r w:rsidR="00202C49">
          <w:rPr>
            <w:noProof/>
            <w:webHidden/>
          </w:rPr>
          <w:tab/>
        </w:r>
        <w:r>
          <w:rPr>
            <w:noProof/>
            <w:webHidden/>
          </w:rPr>
          <w:fldChar w:fldCharType="begin"/>
        </w:r>
        <w:r w:rsidR="00202C49">
          <w:rPr>
            <w:noProof/>
            <w:webHidden/>
          </w:rPr>
          <w:instrText xml:space="preserve"> PAGEREF _Toc257646781 \h </w:instrText>
        </w:r>
        <w:r>
          <w:rPr>
            <w:noProof/>
            <w:webHidden/>
          </w:rPr>
        </w:r>
        <w:r>
          <w:rPr>
            <w:noProof/>
            <w:webHidden/>
          </w:rPr>
          <w:fldChar w:fldCharType="separate"/>
        </w:r>
        <w:r w:rsidR="00202C49">
          <w:rPr>
            <w:noProof/>
            <w:webHidden/>
          </w:rPr>
          <w:t>8</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782" w:history="1">
        <w:r w:rsidR="00202C49" w:rsidRPr="00BE5557">
          <w:rPr>
            <w:rStyle w:val="Hyperlink"/>
            <w:noProof/>
          </w:rPr>
          <w:t>2.2.</w:t>
        </w:r>
        <w:r w:rsidR="00202C49">
          <w:rPr>
            <w:rFonts w:asciiTheme="minorHAnsi" w:eastAsiaTheme="minorEastAsia" w:hAnsiTheme="minorHAnsi"/>
            <w:noProof/>
            <w:kern w:val="0"/>
            <w:lang w:val="en-US"/>
          </w:rPr>
          <w:tab/>
        </w:r>
        <w:r w:rsidR="00202C49" w:rsidRPr="00BE5557">
          <w:rPr>
            <w:rStyle w:val="Hyperlink"/>
            <w:noProof/>
          </w:rPr>
          <w:t>Preismodell</w:t>
        </w:r>
        <w:r w:rsidR="00202C49">
          <w:rPr>
            <w:noProof/>
            <w:webHidden/>
          </w:rPr>
          <w:tab/>
        </w:r>
        <w:r>
          <w:rPr>
            <w:noProof/>
            <w:webHidden/>
          </w:rPr>
          <w:fldChar w:fldCharType="begin"/>
        </w:r>
        <w:r w:rsidR="00202C49">
          <w:rPr>
            <w:noProof/>
            <w:webHidden/>
          </w:rPr>
          <w:instrText xml:space="preserve"> PAGEREF _Toc257646782 \h </w:instrText>
        </w:r>
        <w:r>
          <w:rPr>
            <w:noProof/>
            <w:webHidden/>
          </w:rPr>
        </w:r>
        <w:r>
          <w:rPr>
            <w:noProof/>
            <w:webHidden/>
          </w:rPr>
          <w:fldChar w:fldCharType="separate"/>
        </w:r>
        <w:r w:rsidR="00202C49">
          <w:rPr>
            <w:noProof/>
            <w:webHidden/>
          </w:rPr>
          <w:t>8</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783" w:history="1">
        <w:r w:rsidR="00202C49" w:rsidRPr="00BE5557">
          <w:rPr>
            <w:rStyle w:val="Hyperlink"/>
            <w:noProof/>
          </w:rPr>
          <w:t>2.3.</w:t>
        </w:r>
        <w:r w:rsidR="00202C49">
          <w:rPr>
            <w:rFonts w:asciiTheme="minorHAnsi" w:eastAsiaTheme="minorEastAsia" w:hAnsiTheme="minorHAnsi"/>
            <w:noProof/>
            <w:kern w:val="0"/>
            <w:lang w:val="en-US"/>
          </w:rPr>
          <w:tab/>
        </w:r>
        <w:r w:rsidR="00202C49" w:rsidRPr="00BE5557">
          <w:rPr>
            <w:rStyle w:val="Hyperlink"/>
            <w:noProof/>
          </w:rPr>
          <w:t>Sicherheitsaspekte</w:t>
        </w:r>
        <w:r w:rsidR="00202C49">
          <w:rPr>
            <w:noProof/>
            <w:webHidden/>
          </w:rPr>
          <w:tab/>
        </w:r>
        <w:r>
          <w:rPr>
            <w:noProof/>
            <w:webHidden/>
          </w:rPr>
          <w:fldChar w:fldCharType="begin"/>
        </w:r>
        <w:r w:rsidR="00202C49">
          <w:rPr>
            <w:noProof/>
            <w:webHidden/>
          </w:rPr>
          <w:instrText xml:space="preserve"> PAGEREF _Toc257646783 \h </w:instrText>
        </w:r>
        <w:r>
          <w:rPr>
            <w:noProof/>
            <w:webHidden/>
          </w:rPr>
        </w:r>
        <w:r>
          <w:rPr>
            <w:noProof/>
            <w:webHidden/>
          </w:rPr>
          <w:fldChar w:fldCharType="separate"/>
        </w:r>
        <w:r w:rsidR="00202C49">
          <w:rPr>
            <w:noProof/>
            <w:webHidden/>
          </w:rPr>
          <w:t>9</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784" w:history="1">
        <w:r w:rsidR="00202C49" w:rsidRPr="00BE5557">
          <w:rPr>
            <w:rStyle w:val="Hyperlink"/>
            <w:noProof/>
          </w:rPr>
          <w:t>2.4.</w:t>
        </w:r>
        <w:r w:rsidR="00202C49">
          <w:rPr>
            <w:rFonts w:asciiTheme="minorHAnsi" w:eastAsiaTheme="minorEastAsia" w:hAnsiTheme="minorHAnsi"/>
            <w:noProof/>
            <w:kern w:val="0"/>
            <w:lang w:val="en-US"/>
          </w:rPr>
          <w:tab/>
        </w:r>
        <w:r w:rsidR="00202C49" w:rsidRPr="00BE5557">
          <w:rPr>
            <w:rStyle w:val="Hyperlink"/>
            <w:noProof/>
          </w:rPr>
          <w:t>Vor- und Nachteile</w:t>
        </w:r>
        <w:r w:rsidR="00202C49">
          <w:rPr>
            <w:noProof/>
            <w:webHidden/>
          </w:rPr>
          <w:tab/>
        </w:r>
        <w:r>
          <w:rPr>
            <w:noProof/>
            <w:webHidden/>
          </w:rPr>
          <w:fldChar w:fldCharType="begin"/>
        </w:r>
        <w:r w:rsidR="00202C49">
          <w:rPr>
            <w:noProof/>
            <w:webHidden/>
          </w:rPr>
          <w:instrText xml:space="preserve"> PAGEREF _Toc257646784 \h </w:instrText>
        </w:r>
        <w:r>
          <w:rPr>
            <w:noProof/>
            <w:webHidden/>
          </w:rPr>
        </w:r>
        <w:r>
          <w:rPr>
            <w:noProof/>
            <w:webHidden/>
          </w:rPr>
          <w:fldChar w:fldCharType="separate"/>
        </w:r>
        <w:r w:rsidR="00202C49">
          <w:rPr>
            <w:noProof/>
            <w:webHidden/>
          </w:rPr>
          <w:t>10</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785" w:history="1">
        <w:r w:rsidR="00202C49" w:rsidRPr="00BE5557">
          <w:rPr>
            <w:rStyle w:val="Hyperlink"/>
            <w:noProof/>
          </w:rPr>
          <w:t>3.</w:t>
        </w:r>
        <w:r w:rsidR="00202C49">
          <w:rPr>
            <w:rFonts w:asciiTheme="minorHAnsi" w:eastAsiaTheme="minorEastAsia" w:hAnsiTheme="minorHAnsi"/>
            <w:noProof/>
            <w:kern w:val="0"/>
            <w:lang w:val="en-US"/>
          </w:rPr>
          <w:tab/>
        </w:r>
        <w:r w:rsidR="00202C49" w:rsidRPr="00BE5557">
          <w:rPr>
            <w:rStyle w:val="Hyperlink"/>
            <w:noProof/>
          </w:rPr>
          <w:t>Evaluation</w:t>
        </w:r>
        <w:r w:rsidR="00202C49">
          <w:rPr>
            <w:noProof/>
            <w:webHidden/>
          </w:rPr>
          <w:tab/>
        </w:r>
        <w:r>
          <w:rPr>
            <w:noProof/>
            <w:webHidden/>
          </w:rPr>
          <w:fldChar w:fldCharType="begin"/>
        </w:r>
        <w:r w:rsidR="00202C49">
          <w:rPr>
            <w:noProof/>
            <w:webHidden/>
          </w:rPr>
          <w:instrText xml:space="preserve"> PAGEREF _Toc257646785 \h </w:instrText>
        </w:r>
        <w:r>
          <w:rPr>
            <w:noProof/>
            <w:webHidden/>
          </w:rPr>
        </w:r>
        <w:r>
          <w:rPr>
            <w:noProof/>
            <w:webHidden/>
          </w:rPr>
          <w:fldChar w:fldCharType="separate"/>
        </w:r>
        <w:r w:rsidR="00202C49">
          <w:rPr>
            <w:noProof/>
            <w:webHidden/>
          </w:rPr>
          <w:t>12</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786" w:history="1">
        <w:r w:rsidR="00202C49" w:rsidRPr="00BE5557">
          <w:rPr>
            <w:rStyle w:val="Hyperlink"/>
            <w:noProof/>
          </w:rPr>
          <w:t>3.1.</w:t>
        </w:r>
        <w:r w:rsidR="00202C49">
          <w:rPr>
            <w:rFonts w:asciiTheme="minorHAnsi" w:eastAsiaTheme="minorEastAsia" w:hAnsiTheme="minorHAnsi"/>
            <w:noProof/>
            <w:kern w:val="0"/>
            <w:lang w:val="en-US"/>
          </w:rPr>
          <w:tab/>
        </w:r>
        <w:r w:rsidR="00202C49" w:rsidRPr="00BE5557">
          <w:rPr>
            <w:rStyle w:val="Hyperlink"/>
            <w:noProof/>
          </w:rPr>
          <w:t>Google App Engine</w:t>
        </w:r>
        <w:r w:rsidR="00202C49">
          <w:rPr>
            <w:noProof/>
            <w:webHidden/>
          </w:rPr>
          <w:tab/>
        </w:r>
        <w:r>
          <w:rPr>
            <w:noProof/>
            <w:webHidden/>
          </w:rPr>
          <w:fldChar w:fldCharType="begin"/>
        </w:r>
        <w:r w:rsidR="00202C49">
          <w:rPr>
            <w:noProof/>
            <w:webHidden/>
          </w:rPr>
          <w:instrText xml:space="preserve"> PAGEREF _Toc257646786 \h </w:instrText>
        </w:r>
        <w:r>
          <w:rPr>
            <w:noProof/>
            <w:webHidden/>
          </w:rPr>
        </w:r>
        <w:r>
          <w:rPr>
            <w:noProof/>
            <w:webHidden/>
          </w:rPr>
          <w:fldChar w:fldCharType="separate"/>
        </w:r>
        <w:r w:rsidR="00202C49">
          <w:rPr>
            <w:noProof/>
            <w:webHidden/>
          </w:rPr>
          <w:t>12</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87" w:history="1">
        <w:r w:rsidR="00202C49" w:rsidRPr="00BE5557">
          <w:rPr>
            <w:rStyle w:val="Hyperlink"/>
            <w:noProof/>
          </w:rPr>
          <w:t>3.1.1.</w:t>
        </w:r>
        <w:r w:rsidR="00202C49">
          <w:rPr>
            <w:rFonts w:asciiTheme="minorHAnsi" w:eastAsiaTheme="minorEastAsia" w:hAnsiTheme="minorHAnsi"/>
            <w:noProof/>
            <w:kern w:val="0"/>
            <w:lang w:val="en-US"/>
          </w:rPr>
          <w:tab/>
        </w:r>
        <w:r w:rsidR="00202C49" w:rsidRPr="00BE5557">
          <w:rPr>
            <w:rStyle w:val="Hyperlink"/>
            <w:noProof/>
          </w:rPr>
          <w:t>Architektur</w:t>
        </w:r>
        <w:r w:rsidR="00202C49">
          <w:rPr>
            <w:noProof/>
            <w:webHidden/>
          </w:rPr>
          <w:tab/>
        </w:r>
        <w:r>
          <w:rPr>
            <w:noProof/>
            <w:webHidden/>
          </w:rPr>
          <w:fldChar w:fldCharType="begin"/>
        </w:r>
        <w:r w:rsidR="00202C49">
          <w:rPr>
            <w:noProof/>
            <w:webHidden/>
          </w:rPr>
          <w:instrText xml:space="preserve"> PAGEREF _Toc257646787 \h </w:instrText>
        </w:r>
        <w:r>
          <w:rPr>
            <w:noProof/>
            <w:webHidden/>
          </w:rPr>
        </w:r>
        <w:r>
          <w:rPr>
            <w:noProof/>
            <w:webHidden/>
          </w:rPr>
          <w:fldChar w:fldCharType="separate"/>
        </w:r>
        <w:r w:rsidR="00202C49">
          <w:rPr>
            <w:noProof/>
            <w:webHidden/>
          </w:rPr>
          <w:t>12</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88" w:history="1">
        <w:r w:rsidR="00202C49" w:rsidRPr="00BE5557">
          <w:rPr>
            <w:rStyle w:val="Hyperlink"/>
            <w:noProof/>
          </w:rPr>
          <w:t>3.1.2.</w:t>
        </w:r>
        <w:r w:rsidR="00202C49">
          <w:rPr>
            <w:rFonts w:asciiTheme="minorHAnsi" w:eastAsiaTheme="minorEastAsia" w:hAnsiTheme="minorHAnsi"/>
            <w:noProof/>
            <w:kern w:val="0"/>
            <w:lang w:val="en-US"/>
          </w:rPr>
          <w:tab/>
        </w:r>
        <w:r w:rsidR="00202C49" w:rsidRPr="00BE5557">
          <w:rPr>
            <w:rStyle w:val="Hyperlink"/>
            <w:noProof/>
          </w:rPr>
          <w:t>Datastore</w:t>
        </w:r>
        <w:r w:rsidR="00202C49">
          <w:rPr>
            <w:noProof/>
            <w:webHidden/>
          </w:rPr>
          <w:tab/>
        </w:r>
        <w:r>
          <w:rPr>
            <w:noProof/>
            <w:webHidden/>
          </w:rPr>
          <w:fldChar w:fldCharType="begin"/>
        </w:r>
        <w:r w:rsidR="00202C49">
          <w:rPr>
            <w:noProof/>
            <w:webHidden/>
          </w:rPr>
          <w:instrText xml:space="preserve"> PAGEREF _Toc257646788 \h </w:instrText>
        </w:r>
        <w:r>
          <w:rPr>
            <w:noProof/>
            <w:webHidden/>
          </w:rPr>
        </w:r>
        <w:r>
          <w:rPr>
            <w:noProof/>
            <w:webHidden/>
          </w:rPr>
          <w:fldChar w:fldCharType="separate"/>
        </w:r>
        <w:r w:rsidR="00202C49">
          <w:rPr>
            <w:noProof/>
            <w:webHidden/>
          </w:rPr>
          <w:t>14</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89" w:history="1">
        <w:r w:rsidR="00202C49" w:rsidRPr="00BE5557">
          <w:rPr>
            <w:rStyle w:val="Hyperlink"/>
            <w:noProof/>
          </w:rPr>
          <w:t>3.1.3.</w:t>
        </w:r>
        <w:r w:rsidR="00202C49">
          <w:rPr>
            <w:rFonts w:asciiTheme="minorHAnsi" w:eastAsiaTheme="minorEastAsia" w:hAnsiTheme="minorHAnsi"/>
            <w:noProof/>
            <w:kern w:val="0"/>
            <w:lang w:val="en-US"/>
          </w:rPr>
          <w:tab/>
        </w:r>
        <w:r w:rsidR="00202C49" w:rsidRPr="00BE5557">
          <w:rPr>
            <w:rStyle w:val="Hyperlink"/>
            <w:noProof/>
          </w:rPr>
          <w:t>Memchache</w:t>
        </w:r>
        <w:r w:rsidR="00202C49">
          <w:rPr>
            <w:noProof/>
            <w:webHidden/>
          </w:rPr>
          <w:tab/>
        </w:r>
        <w:r>
          <w:rPr>
            <w:noProof/>
            <w:webHidden/>
          </w:rPr>
          <w:fldChar w:fldCharType="begin"/>
        </w:r>
        <w:r w:rsidR="00202C49">
          <w:rPr>
            <w:noProof/>
            <w:webHidden/>
          </w:rPr>
          <w:instrText xml:space="preserve"> PAGEREF _Toc257646789 \h </w:instrText>
        </w:r>
        <w:r>
          <w:rPr>
            <w:noProof/>
            <w:webHidden/>
          </w:rPr>
        </w:r>
        <w:r>
          <w:rPr>
            <w:noProof/>
            <w:webHidden/>
          </w:rPr>
          <w:fldChar w:fldCharType="separate"/>
        </w:r>
        <w:r w:rsidR="00202C49">
          <w:rPr>
            <w:noProof/>
            <w:webHidden/>
          </w:rPr>
          <w:t>15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0" w:history="1">
        <w:r w:rsidR="00202C49" w:rsidRPr="00BE5557">
          <w:rPr>
            <w:rStyle w:val="Hyperlink"/>
            <w:noProof/>
          </w:rPr>
          <w:t>3.1.4.</w:t>
        </w:r>
        <w:r w:rsidR="00202C49">
          <w:rPr>
            <w:rFonts w:asciiTheme="minorHAnsi" w:eastAsiaTheme="minorEastAsia" w:hAnsiTheme="minorHAnsi"/>
            <w:noProof/>
            <w:kern w:val="0"/>
            <w:lang w:val="en-US"/>
          </w:rPr>
          <w:tab/>
        </w:r>
        <w:r w:rsidR="00202C49" w:rsidRPr="00BE5557">
          <w:rPr>
            <w:rStyle w:val="Hyperlink"/>
            <w:noProof/>
          </w:rPr>
          <w:t>Weitere Dienste</w:t>
        </w:r>
        <w:r w:rsidR="00202C49">
          <w:rPr>
            <w:noProof/>
            <w:webHidden/>
          </w:rPr>
          <w:tab/>
        </w:r>
        <w:r>
          <w:rPr>
            <w:noProof/>
            <w:webHidden/>
          </w:rPr>
          <w:fldChar w:fldCharType="begin"/>
        </w:r>
        <w:r w:rsidR="00202C49">
          <w:rPr>
            <w:noProof/>
            <w:webHidden/>
          </w:rPr>
          <w:instrText xml:space="preserve"> PAGEREF _Toc257646790 \h </w:instrText>
        </w:r>
        <w:r>
          <w:rPr>
            <w:noProof/>
            <w:webHidden/>
          </w:rPr>
        </w:r>
        <w:r>
          <w:rPr>
            <w:noProof/>
            <w:webHidden/>
          </w:rPr>
          <w:fldChar w:fldCharType="separate"/>
        </w:r>
        <w:r w:rsidR="00202C49">
          <w:rPr>
            <w:noProof/>
            <w:webHidden/>
          </w:rPr>
          <w:t>16</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1" w:history="1">
        <w:r w:rsidR="00202C49" w:rsidRPr="00BE5557">
          <w:rPr>
            <w:rStyle w:val="Hyperlink"/>
            <w:noProof/>
          </w:rPr>
          <w:t>3.1.5.</w:t>
        </w:r>
        <w:r w:rsidR="00202C49">
          <w:rPr>
            <w:rFonts w:asciiTheme="minorHAnsi" w:eastAsiaTheme="minorEastAsia" w:hAnsiTheme="minorHAnsi"/>
            <w:noProof/>
            <w:kern w:val="0"/>
            <w:lang w:val="en-US"/>
          </w:rPr>
          <w:tab/>
        </w:r>
        <w:r w:rsidR="00202C49" w:rsidRPr="00BE5557">
          <w:rPr>
            <w:rStyle w:val="Hyperlink"/>
            <w:noProof/>
          </w:rPr>
          <w:t>Development Environment</w:t>
        </w:r>
        <w:r w:rsidR="00202C49">
          <w:rPr>
            <w:noProof/>
            <w:webHidden/>
          </w:rPr>
          <w:tab/>
        </w:r>
        <w:r>
          <w:rPr>
            <w:noProof/>
            <w:webHidden/>
          </w:rPr>
          <w:fldChar w:fldCharType="begin"/>
        </w:r>
        <w:r w:rsidR="00202C49">
          <w:rPr>
            <w:noProof/>
            <w:webHidden/>
          </w:rPr>
          <w:instrText xml:space="preserve"> PAGEREF _Toc257646791 \h </w:instrText>
        </w:r>
        <w:r>
          <w:rPr>
            <w:noProof/>
            <w:webHidden/>
          </w:rPr>
        </w:r>
        <w:r>
          <w:rPr>
            <w:noProof/>
            <w:webHidden/>
          </w:rPr>
          <w:fldChar w:fldCharType="separate"/>
        </w:r>
        <w:r w:rsidR="00202C49">
          <w:rPr>
            <w:noProof/>
            <w:webHidden/>
          </w:rPr>
          <w:t>16</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2" w:history="1">
        <w:r w:rsidR="00202C49" w:rsidRPr="00BE5557">
          <w:rPr>
            <w:rStyle w:val="Hyperlink"/>
            <w:noProof/>
          </w:rPr>
          <w:t>3.1.6.</w:t>
        </w:r>
        <w:r w:rsidR="00202C49">
          <w:rPr>
            <w:rFonts w:asciiTheme="minorHAnsi" w:eastAsiaTheme="minorEastAsia" w:hAnsiTheme="minorHAnsi"/>
            <w:noProof/>
            <w:kern w:val="0"/>
            <w:lang w:val="en-US"/>
          </w:rPr>
          <w:tab/>
        </w:r>
        <w:r w:rsidR="00202C49" w:rsidRPr="00BE5557">
          <w:rPr>
            <w:rStyle w:val="Hyperlink"/>
            <w:noProof/>
          </w:rPr>
          <w:t>Horizontale Skalierbarkeit</w:t>
        </w:r>
        <w:r w:rsidR="00202C49">
          <w:rPr>
            <w:noProof/>
            <w:webHidden/>
          </w:rPr>
          <w:tab/>
        </w:r>
        <w:r>
          <w:rPr>
            <w:noProof/>
            <w:webHidden/>
          </w:rPr>
          <w:fldChar w:fldCharType="begin"/>
        </w:r>
        <w:r w:rsidR="00202C49">
          <w:rPr>
            <w:noProof/>
            <w:webHidden/>
          </w:rPr>
          <w:instrText xml:space="preserve"> PAGEREF _Toc257646792 \h </w:instrText>
        </w:r>
        <w:r>
          <w:rPr>
            <w:noProof/>
            <w:webHidden/>
          </w:rPr>
        </w:r>
        <w:r>
          <w:rPr>
            <w:noProof/>
            <w:webHidden/>
          </w:rPr>
          <w:fldChar w:fldCharType="separate"/>
        </w:r>
        <w:r w:rsidR="00202C49">
          <w:rPr>
            <w:noProof/>
            <w:webHidden/>
          </w:rPr>
          <w:t>16</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3" w:history="1">
        <w:r w:rsidR="00202C49" w:rsidRPr="00BE5557">
          <w:rPr>
            <w:rStyle w:val="Hyperlink"/>
            <w:noProof/>
          </w:rPr>
          <w:t>3.1.7.</w:t>
        </w:r>
        <w:r w:rsidR="00202C49">
          <w:rPr>
            <w:rFonts w:asciiTheme="minorHAnsi" w:eastAsiaTheme="minorEastAsia" w:hAnsiTheme="minorHAnsi"/>
            <w:noProof/>
            <w:kern w:val="0"/>
            <w:lang w:val="en-US"/>
          </w:rPr>
          <w:tab/>
        </w:r>
        <w:r w:rsidR="00202C49" w:rsidRPr="00BE5557">
          <w:rPr>
            <w:rStyle w:val="Hyperlink"/>
            <w:noProof/>
          </w:rPr>
          <w:t>Zusammenfassung</w:t>
        </w:r>
        <w:r w:rsidR="00202C49">
          <w:rPr>
            <w:noProof/>
            <w:webHidden/>
          </w:rPr>
          <w:tab/>
        </w:r>
        <w:r>
          <w:rPr>
            <w:noProof/>
            <w:webHidden/>
          </w:rPr>
          <w:fldChar w:fldCharType="begin"/>
        </w:r>
        <w:r w:rsidR="00202C49">
          <w:rPr>
            <w:noProof/>
            <w:webHidden/>
          </w:rPr>
          <w:instrText xml:space="preserve"> PAGEREF _Toc257646793 \h </w:instrText>
        </w:r>
        <w:r>
          <w:rPr>
            <w:noProof/>
            <w:webHidden/>
          </w:rPr>
        </w:r>
        <w:r>
          <w:rPr>
            <w:noProof/>
            <w:webHidden/>
          </w:rPr>
          <w:fldChar w:fldCharType="separate"/>
        </w:r>
        <w:r w:rsidR="00202C49">
          <w:rPr>
            <w:noProof/>
            <w:webHidden/>
          </w:rPr>
          <w:t>17</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794" w:history="1">
        <w:r w:rsidR="00202C49" w:rsidRPr="00BE5557">
          <w:rPr>
            <w:rStyle w:val="Hyperlink"/>
            <w:noProof/>
          </w:rPr>
          <w:t>3.2.</w:t>
        </w:r>
        <w:r w:rsidR="00202C49">
          <w:rPr>
            <w:rFonts w:asciiTheme="minorHAnsi" w:eastAsiaTheme="minorEastAsia" w:hAnsiTheme="minorHAnsi"/>
            <w:noProof/>
            <w:kern w:val="0"/>
            <w:lang w:val="en-US"/>
          </w:rPr>
          <w:tab/>
        </w:r>
        <w:r w:rsidR="00202C49" w:rsidRPr="00BE5557">
          <w:rPr>
            <w:rStyle w:val="Hyperlink"/>
            <w:noProof/>
          </w:rPr>
          <w:t>Joyent Smart</w:t>
        </w:r>
        <w:r w:rsidR="00202C49">
          <w:rPr>
            <w:noProof/>
            <w:webHidden/>
          </w:rPr>
          <w:tab/>
        </w:r>
        <w:r>
          <w:rPr>
            <w:noProof/>
            <w:webHidden/>
          </w:rPr>
          <w:fldChar w:fldCharType="begin"/>
        </w:r>
        <w:r w:rsidR="00202C49">
          <w:rPr>
            <w:noProof/>
            <w:webHidden/>
          </w:rPr>
          <w:instrText xml:space="preserve"> PAGEREF _Toc257646794 \h </w:instrText>
        </w:r>
        <w:r>
          <w:rPr>
            <w:noProof/>
            <w:webHidden/>
          </w:rPr>
        </w:r>
        <w:r>
          <w:rPr>
            <w:noProof/>
            <w:webHidden/>
          </w:rPr>
          <w:fldChar w:fldCharType="separate"/>
        </w:r>
        <w:r w:rsidR="00202C49">
          <w:rPr>
            <w:noProof/>
            <w:webHidden/>
          </w:rPr>
          <w:t>18</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5" w:history="1">
        <w:r w:rsidR="00202C49" w:rsidRPr="00BE5557">
          <w:rPr>
            <w:rStyle w:val="Hyperlink"/>
            <w:noProof/>
          </w:rPr>
          <w:t>3.2.1.</w:t>
        </w:r>
        <w:r w:rsidR="00202C49">
          <w:rPr>
            <w:rFonts w:asciiTheme="minorHAnsi" w:eastAsiaTheme="minorEastAsia" w:hAnsiTheme="minorHAnsi"/>
            <w:noProof/>
            <w:kern w:val="0"/>
            <w:lang w:val="en-US"/>
          </w:rPr>
          <w:tab/>
        </w:r>
        <w:r w:rsidR="00202C49" w:rsidRPr="00BE5557">
          <w:rPr>
            <w:rStyle w:val="Hyperlink"/>
            <w:noProof/>
          </w:rPr>
          <w:t>Architektur</w:t>
        </w:r>
        <w:r w:rsidR="00202C49">
          <w:rPr>
            <w:noProof/>
            <w:webHidden/>
          </w:rPr>
          <w:tab/>
        </w:r>
        <w:r>
          <w:rPr>
            <w:noProof/>
            <w:webHidden/>
          </w:rPr>
          <w:fldChar w:fldCharType="begin"/>
        </w:r>
        <w:r w:rsidR="00202C49">
          <w:rPr>
            <w:noProof/>
            <w:webHidden/>
          </w:rPr>
          <w:instrText xml:space="preserve"> PAGEREF _Toc257646795 \h </w:instrText>
        </w:r>
        <w:r>
          <w:rPr>
            <w:noProof/>
            <w:webHidden/>
          </w:rPr>
        </w:r>
        <w:r>
          <w:rPr>
            <w:noProof/>
            <w:webHidden/>
          </w:rPr>
          <w:fldChar w:fldCharType="separate"/>
        </w:r>
        <w:r w:rsidR="00202C49">
          <w:rPr>
            <w:noProof/>
            <w:webHidden/>
          </w:rPr>
          <w:t>18</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6" w:history="1">
        <w:r w:rsidR="00202C49" w:rsidRPr="00BE5557">
          <w:rPr>
            <w:rStyle w:val="Hyperlink"/>
            <w:noProof/>
          </w:rPr>
          <w:t>3.2.2.</w:t>
        </w:r>
        <w:r w:rsidR="00202C49">
          <w:rPr>
            <w:rFonts w:asciiTheme="minorHAnsi" w:eastAsiaTheme="minorEastAsia" w:hAnsiTheme="minorHAnsi"/>
            <w:noProof/>
            <w:kern w:val="0"/>
            <w:lang w:val="en-US"/>
          </w:rPr>
          <w:tab/>
        </w:r>
        <w:r w:rsidR="00202C49" w:rsidRPr="00BE5557">
          <w:rPr>
            <w:rStyle w:val="Hyperlink"/>
            <w:noProof/>
          </w:rPr>
          <w:t>Datenbank</w:t>
        </w:r>
        <w:r w:rsidR="00202C49">
          <w:rPr>
            <w:noProof/>
            <w:webHidden/>
          </w:rPr>
          <w:tab/>
        </w:r>
        <w:r>
          <w:rPr>
            <w:noProof/>
            <w:webHidden/>
          </w:rPr>
          <w:fldChar w:fldCharType="begin"/>
        </w:r>
        <w:r w:rsidR="00202C49">
          <w:rPr>
            <w:noProof/>
            <w:webHidden/>
          </w:rPr>
          <w:instrText xml:space="preserve"> PAGEREF _Toc257646796 \h </w:instrText>
        </w:r>
        <w:r>
          <w:rPr>
            <w:noProof/>
            <w:webHidden/>
          </w:rPr>
        </w:r>
        <w:r>
          <w:rPr>
            <w:noProof/>
            <w:webHidden/>
          </w:rPr>
          <w:fldChar w:fldCharType="separate"/>
        </w:r>
        <w:r w:rsidR="00202C49">
          <w:rPr>
            <w:noProof/>
            <w:webHidden/>
          </w:rPr>
          <w:t>20</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7" w:history="1">
        <w:r w:rsidR="00202C49" w:rsidRPr="00BE5557">
          <w:rPr>
            <w:rStyle w:val="Hyperlink"/>
            <w:noProof/>
          </w:rPr>
          <w:t>3.2.3.</w:t>
        </w:r>
        <w:r w:rsidR="00202C49">
          <w:rPr>
            <w:rFonts w:asciiTheme="minorHAnsi" w:eastAsiaTheme="minorEastAsia" w:hAnsiTheme="minorHAnsi"/>
            <w:noProof/>
            <w:kern w:val="0"/>
            <w:lang w:val="en-US"/>
          </w:rPr>
          <w:tab/>
        </w:r>
        <w:r w:rsidR="00202C49" w:rsidRPr="00BE5557">
          <w:rPr>
            <w:rStyle w:val="Hyperlink"/>
            <w:noProof/>
          </w:rPr>
          <w:t>Blob-Speicher</w:t>
        </w:r>
        <w:r w:rsidR="00202C49">
          <w:rPr>
            <w:noProof/>
            <w:webHidden/>
          </w:rPr>
          <w:tab/>
        </w:r>
        <w:r>
          <w:rPr>
            <w:noProof/>
            <w:webHidden/>
          </w:rPr>
          <w:fldChar w:fldCharType="begin"/>
        </w:r>
        <w:r w:rsidR="00202C49">
          <w:rPr>
            <w:noProof/>
            <w:webHidden/>
          </w:rPr>
          <w:instrText xml:space="preserve"> PAGEREF _Toc257646797 \h </w:instrText>
        </w:r>
        <w:r>
          <w:rPr>
            <w:noProof/>
            <w:webHidden/>
          </w:rPr>
        </w:r>
        <w:r>
          <w:rPr>
            <w:noProof/>
            <w:webHidden/>
          </w:rPr>
          <w:fldChar w:fldCharType="separate"/>
        </w:r>
        <w:r w:rsidR="00202C49">
          <w:rPr>
            <w:noProof/>
            <w:webHidden/>
          </w:rPr>
          <w:t>20</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8" w:history="1">
        <w:r w:rsidR="00202C49" w:rsidRPr="00BE5557">
          <w:rPr>
            <w:rStyle w:val="Hyperlink"/>
            <w:noProof/>
          </w:rPr>
          <w:t>3.2.4.</w:t>
        </w:r>
        <w:r w:rsidR="00202C49">
          <w:rPr>
            <w:rFonts w:asciiTheme="minorHAnsi" w:eastAsiaTheme="minorEastAsia" w:hAnsiTheme="minorHAnsi"/>
            <w:noProof/>
            <w:kern w:val="0"/>
            <w:lang w:val="en-US"/>
          </w:rPr>
          <w:tab/>
        </w:r>
        <w:r w:rsidR="00202C49" w:rsidRPr="00BE5557">
          <w:rPr>
            <w:rStyle w:val="Hyperlink"/>
            <w:noProof/>
          </w:rPr>
          <w:t>Queue Worker</w:t>
        </w:r>
        <w:r w:rsidR="00202C49">
          <w:rPr>
            <w:noProof/>
            <w:webHidden/>
          </w:rPr>
          <w:tab/>
        </w:r>
        <w:r>
          <w:rPr>
            <w:noProof/>
            <w:webHidden/>
          </w:rPr>
          <w:fldChar w:fldCharType="begin"/>
        </w:r>
        <w:r w:rsidR="00202C49">
          <w:rPr>
            <w:noProof/>
            <w:webHidden/>
          </w:rPr>
          <w:instrText xml:space="preserve"> PAGEREF _Toc257646798 \h </w:instrText>
        </w:r>
        <w:r>
          <w:rPr>
            <w:noProof/>
            <w:webHidden/>
          </w:rPr>
        </w:r>
        <w:r>
          <w:rPr>
            <w:noProof/>
            <w:webHidden/>
          </w:rPr>
          <w:fldChar w:fldCharType="separate"/>
        </w:r>
        <w:r w:rsidR="00202C49">
          <w:rPr>
            <w:noProof/>
            <w:webHidden/>
          </w:rPr>
          <w:t>20</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799" w:history="1">
        <w:r w:rsidR="00202C49" w:rsidRPr="00BE5557">
          <w:rPr>
            <w:rStyle w:val="Hyperlink"/>
            <w:noProof/>
          </w:rPr>
          <w:t>3.2.5.</w:t>
        </w:r>
        <w:r w:rsidR="00202C49">
          <w:rPr>
            <w:rFonts w:asciiTheme="minorHAnsi" w:eastAsiaTheme="minorEastAsia" w:hAnsiTheme="minorHAnsi"/>
            <w:noProof/>
            <w:kern w:val="0"/>
            <w:lang w:val="en-US"/>
          </w:rPr>
          <w:tab/>
        </w:r>
        <w:r w:rsidR="00202C49" w:rsidRPr="00BE5557">
          <w:rPr>
            <w:rStyle w:val="Hyperlink"/>
            <w:noProof/>
          </w:rPr>
          <w:t>Weitere Dienste</w:t>
        </w:r>
        <w:r w:rsidR="00202C49">
          <w:rPr>
            <w:noProof/>
            <w:webHidden/>
          </w:rPr>
          <w:tab/>
        </w:r>
        <w:r>
          <w:rPr>
            <w:noProof/>
            <w:webHidden/>
          </w:rPr>
          <w:fldChar w:fldCharType="begin"/>
        </w:r>
        <w:r w:rsidR="00202C49">
          <w:rPr>
            <w:noProof/>
            <w:webHidden/>
          </w:rPr>
          <w:instrText xml:space="preserve"> PAGEREF _Toc257646799 \h </w:instrText>
        </w:r>
        <w:r>
          <w:rPr>
            <w:noProof/>
            <w:webHidden/>
          </w:rPr>
        </w:r>
        <w:r>
          <w:rPr>
            <w:noProof/>
            <w:webHidden/>
          </w:rPr>
          <w:fldChar w:fldCharType="separate"/>
        </w:r>
        <w:r w:rsidR="00202C49">
          <w:rPr>
            <w:noProof/>
            <w:webHidden/>
          </w:rPr>
          <w:t>21</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0" w:history="1">
        <w:r w:rsidR="00202C49" w:rsidRPr="00BE5557">
          <w:rPr>
            <w:rStyle w:val="Hyperlink"/>
            <w:noProof/>
          </w:rPr>
          <w:t>3.2.6.</w:t>
        </w:r>
        <w:r w:rsidR="00202C49">
          <w:rPr>
            <w:rFonts w:asciiTheme="minorHAnsi" w:eastAsiaTheme="minorEastAsia" w:hAnsiTheme="minorHAnsi"/>
            <w:noProof/>
            <w:kern w:val="0"/>
            <w:lang w:val="en-US"/>
          </w:rPr>
          <w:tab/>
        </w:r>
        <w:r w:rsidR="00202C49" w:rsidRPr="00BE5557">
          <w:rPr>
            <w:rStyle w:val="Hyperlink"/>
            <w:noProof/>
          </w:rPr>
          <w:t>Development Environment</w:t>
        </w:r>
        <w:r w:rsidR="00202C49">
          <w:rPr>
            <w:noProof/>
            <w:webHidden/>
          </w:rPr>
          <w:tab/>
        </w:r>
        <w:r>
          <w:rPr>
            <w:noProof/>
            <w:webHidden/>
          </w:rPr>
          <w:fldChar w:fldCharType="begin"/>
        </w:r>
        <w:r w:rsidR="00202C49">
          <w:rPr>
            <w:noProof/>
            <w:webHidden/>
          </w:rPr>
          <w:instrText xml:space="preserve"> PAGEREF _Toc257646800 \h </w:instrText>
        </w:r>
        <w:r>
          <w:rPr>
            <w:noProof/>
            <w:webHidden/>
          </w:rPr>
        </w:r>
        <w:r>
          <w:rPr>
            <w:noProof/>
            <w:webHidden/>
          </w:rPr>
          <w:fldChar w:fldCharType="separate"/>
        </w:r>
        <w:r w:rsidR="00202C49">
          <w:rPr>
            <w:noProof/>
            <w:webHidden/>
          </w:rPr>
          <w:t>21</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1" w:history="1">
        <w:r w:rsidR="00202C49" w:rsidRPr="00BE5557">
          <w:rPr>
            <w:rStyle w:val="Hyperlink"/>
            <w:noProof/>
          </w:rPr>
          <w:t>3.2.7.</w:t>
        </w:r>
        <w:r w:rsidR="00202C49">
          <w:rPr>
            <w:rFonts w:asciiTheme="minorHAnsi" w:eastAsiaTheme="minorEastAsia" w:hAnsiTheme="minorHAnsi"/>
            <w:noProof/>
            <w:kern w:val="0"/>
            <w:lang w:val="en-US"/>
          </w:rPr>
          <w:tab/>
        </w:r>
        <w:r w:rsidR="00202C49" w:rsidRPr="00BE5557">
          <w:rPr>
            <w:rStyle w:val="Hyperlink"/>
            <w:noProof/>
          </w:rPr>
          <w:t>Horizontale Skalierbarkeit</w:t>
        </w:r>
        <w:r w:rsidR="00202C49">
          <w:rPr>
            <w:noProof/>
            <w:webHidden/>
          </w:rPr>
          <w:tab/>
        </w:r>
        <w:r>
          <w:rPr>
            <w:noProof/>
            <w:webHidden/>
          </w:rPr>
          <w:fldChar w:fldCharType="begin"/>
        </w:r>
        <w:r w:rsidR="00202C49">
          <w:rPr>
            <w:noProof/>
            <w:webHidden/>
          </w:rPr>
          <w:instrText xml:space="preserve"> PAGEREF _Toc257646801 \h </w:instrText>
        </w:r>
        <w:r>
          <w:rPr>
            <w:noProof/>
            <w:webHidden/>
          </w:rPr>
        </w:r>
        <w:r>
          <w:rPr>
            <w:noProof/>
            <w:webHidden/>
          </w:rPr>
          <w:fldChar w:fldCharType="separate"/>
        </w:r>
        <w:r w:rsidR="00202C49">
          <w:rPr>
            <w:noProof/>
            <w:webHidden/>
          </w:rPr>
          <w:t>21</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2" w:history="1">
        <w:r w:rsidR="00202C49" w:rsidRPr="00BE5557">
          <w:rPr>
            <w:rStyle w:val="Hyperlink"/>
            <w:noProof/>
          </w:rPr>
          <w:t>3.2.8.</w:t>
        </w:r>
        <w:r w:rsidR="00202C49">
          <w:rPr>
            <w:rFonts w:asciiTheme="minorHAnsi" w:eastAsiaTheme="minorEastAsia" w:hAnsiTheme="minorHAnsi"/>
            <w:noProof/>
            <w:kern w:val="0"/>
            <w:lang w:val="en-US"/>
          </w:rPr>
          <w:tab/>
        </w:r>
        <w:r w:rsidR="00202C49" w:rsidRPr="00BE5557">
          <w:rPr>
            <w:rStyle w:val="Hyperlink"/>
            <w:noProof/>
          </w:rPr>
          <w:t>Zusammenfassung</w:t>
        </w:r>
        <w:r w:rsidR="00202C49">
          <w:rPr>
            <w:noProof/>
            <w:webHidden/>
          </w:rPr>
          <w:tab/>
        </w:r>
        <w:r>
          <w:rPr>
            <w:noProof/>
            <w:webHidden/>
          </w:rPr>
          <w:fldChar w:fldCharType="begin"/>
        </w:r>
        <w:r w:rsidR="00202C49">
          <w:rPr>
            <w:noProof/>
            <w:webHidden/>
          </w:rPr>
          <w:instrText xml:space="preserve"> PAGEREF _Toc257646802 \h </w:instrText>
        </w:r>
        <w:r>
          <w:rPr>
            <w:noProof/>
            <w:webHidden/>
          </w:rPr>
        </w:r>
        <w:r>
          <w:rPr>
            <w:noProof/>
            <w:webHidden/>
          </w:rPr>
          <w:fldChar w:fldCharType="separate"/>
        </w:r>
        <w:r w:rsidR="00202C49">
          <w:rPr>
            <w:noProof/>
            <w:webHidden/>
          </w:rPr>
          <w:t>22</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03" w:history="1">
        <w:r w:rsidR="00202C49" w:rsidRPr="00BE5557">
          <w:rPr>
            <w:rStyle w:val="Hyperlink"/>
            <w:noProof/>
          </w:rPr>
          <w:t>3.3.</w:t>
        </w:r>
        <w:r w:rsidR="00202C49">
          <w:rPr>
            <w:rFonts w:asciiTheme="minorHAnsi" w:eastAsiaTheme="minorEastAsia" w:hAnsiTheme="minorHAnsi"/>
            <w:noProof/>
            <w:kern w:val="0"/>
            <w:lang w:val="en-US"/>
          </w:rPr>
          <w:tab/>
        </w:r>
        <w:r w:rsidR="00202C49" w:rsidRPr="00BE5557">
          <w:rPr>
            <w:rStyle w:val="Hyperlink"/>
            <w:noProof/>
          </w:rPr>
          <w:t>Heroku</w:t>
        </w:r>
        <w:r w:rsidR="00202C49">
          <w:rPr>
            <w:noProof/>
            <w:webHidden/>
          </w:rPr>
          <w:tab/>
        </w:r>
        <w:r>
          <w:rPr>
            <w:noProof/>
            <w:webHidden/>
          </w:rPr>
          <w:fldChar w:fldCharType="begin"/>
        </w:r>
        <w:r w:rsidR="00202C49">
          <w:rPr>
            <w:noProof/>
            <w:webHidden/>
          </w:rPr>
          <w:instrText xml:space="preserve"> PAGEREF _Toc257646803 \h </w:instrText>
        </w:r>
        <w:r>
          <w:rPr>
            <w:noProof/>
            <w:webHidden/>
          </w:rPr>
        </w:r>
        <w:r>
          <w:rPr>
            <w:noProof/>
            <w:webHidden/>
          </w:rPr>
          <w:fldChar w:fldCharType="separate"/>
        </w:r>
        <w:r w:rsidR="00202C49">
          <w:rPr>
            <w:noProof/>
            <w:webHidden/>
          </w:rPr>
          <w:t>22</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4" w:history="1">
        <w:r w:rsidR="00202C49" w:rsidRPr="00BE5557">
          <w:rPr>
            <w:rStyle w:val="Hyperlink"/>
            <w:noProof/>
          </w:rPr>
          <w:t>3.3.1.</w:t>
        </w:r>
        <w:r w:rsidR="00202C49">
          <w:rPr>
            <w:rFonts w:asciiTheme="minorHAnsi" w:eastAsiaTheme="minorEastAsia" w:hAnsiTheme="minorHAnsi"/>
            <w:noProof/>
            <w:kern w:val="0"/>
            <w:lang w:val="en-US"/>
          </w:rPr>
          <w:tab/>
        </w:r>
        <w:r w:rsidR="00202C49" w:rsidRPr="00BE5557">
          <w:rPr>
            <w:rStyle w:val="Hyperlink"/>
            <w:noProof/>
          </w:rPr>
          <w:t>Datenbank</w:t>
        </w:r>
        <w:r w:rsidR="00202C49">
          <w:rPr>
            <w:noProof/>
            <w:webHidden/>
          </w:rPr>
          <w:tab/>
        </w:r>
        <w:r>
          <w:rPr>
            <w:noProof/>
            <w:webHidden/>
          </w:rPr>
          <w:fldChar w:fldCharType="begin"/>
        </w:r>
        <w:r w:rsidR="00202C49">
          <w:rPr>
            <w:noProof/>
            <w:webHidden/>
          </w:rPr>
          <w:instrText xml:space="preserve"> PAGEREF _Toc257646804 \h </w:instrText>
        </w:r>
        <w:r>
          <w:rPr>
            <w:noProof/>
            <w:webHidden/>
          </w:rPr>
        </w:r>
        <w:r>
          <w:rPr>
            <w:noProof/>
            <w:webHidden/>
          </w:rPr>
          <w:fldChar w:fldCharType="separate"/>
        </w:r>
        <w:r w:rsidR="00202C49">
          <w:rPr>
            <w:noProof/>
            <w:webHidden/>
          </w:rPr>
          <w:t>24</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5" w:history="1">
        <w:r w:rsidR="00202C49" w:rsidRPr="00BE5557">
          <w:rPr>
            <w:rStyle w:val="Hyperlink"/>
            <w:noProof/>
          </w:rPr>
          <w:t>3.3.2.</w:t>
        </w:r>
        <w:r w:rsidR="00202C49">
          <w:rPr>
            <w:rFonts w:asciiTheme="minorHAnsi" w:eastAsiaTheme="minorEastAsia" w:hAnsiTheme="minorHAnsi"/>
            <w:noProof/>
            <w:kern w:val="0"/>
            <w:lang w:val="en-US"/>
          </w:rPr>
          <w:tab/>
        </w:r>
        <w:r w:rsidR="00202C49" w:rsidRPr="00BE5557">
          <w:rPr>
            <w:rStyle w:val="Hyperlink"/>
            <w:noProof/>
          </w:rPr>
          <w:t>Amazon Web Services</w:t>
        </w:r>
        <w:r w:rsidR="00202C49">
          <w:rPr>
            <w:noProof/>
            <w:webHidden/>
          </w:rPr>
          <w:tab/>
        </w:r>
        <w:r>
          <w:rPr>
            <w:noProof/>
            <w:webHidden/>
          </w:rPr>
          <w:fldChar w:fldCharType="begin"/>
        </w:r>
        <w:r w:rsidR="00202C49">
          <w:rPr>
            <w:noProof/>
            <w:webHidden/>
          </w:rPr>
          <w:instrText xml:space="preserve"> PAGEREF _Toc257646805 \h </w:instrText>
        </w:r>
        <w:r>
          <w:rPr>
            <w:noProof/>
            <w:webHidden/>
          </w:rPr>
        </w:r>
        <w:r>
          <w:rPr>
            <w:noProof/>
            <w:webHidden/>
          </w:rPr>
          <w:fldChar w:fldCharType="separate"/>
        </w:r>
        <w:r w:rsidR="00202C49">
          <w:rPr>
            <w:noProof/>
            <w:webHidden/>
          </w:rPr>
          <w:t>24</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6" w:history="1">
        <w:r w:rsidR="00202C49" w:rsidRPr="00BE5557">
          <w:rPr>
            <w:rStyle w:val="Hyperlink"/>
            <w:noProof/>
          </w:rPr>
          <w:t>3.3.3.</w:t>
        </w:r>
        <w:r w:rsidR="00202C49">
          <w:rPr>
            <w:rFonts w:asciiTheme="minorHAnsi" w:eastAsiaTheme="minorEastAsia" w:hAnsiTheme="minorHAnsi"/>
            <w:noProof/>
            <w:kern w:val="0"/>
            <w:lang w:val="en-US"/>
          </w:rPr>
          <w:tab/>
        </w:r>
        <w:r w:rsidR="00202C49" w:rsidRPr="00BE5557">
          <w:rPr>
            <w:rStyle w:val="Hyperlink"/>
            <w:noProof/>
          </w:rPr>
          <w:t>Horizontale Skalierbarkeit</w:t>
        </w:r>
        <w:r w:rsidR="00202C49">
          <w:rPr>
            <w:noProof/>
            <w:webHidden/>
          </w:rPr>
          <w:tab/>
        </w:r>
        <w:r>
          <w:rPr>
            <w:noProof/>
            <w:webHidden/>
          </w:rPr>
          <w:fldChar w:fldCharType="begin"/>
        </w:r>
        <w:r w:rsidR="00202C49">
          <w:rPr>
            <w:noProof/>
            <w:webHidden/>
          </w:rPr>
          <w:instrText xml:space="preserve"> PAGEREF _Toc257646806 \h </w:instrText>
        </w:r>
        <w:r>
          <w:rPr>
            <w:noProof/>
            <w:webHidden/>
          </w:rPr>
        </w:r>
        <w:r>
          <w:rPr>
            <w:noProof/>
            <w:webHidden/>
          </w:rPr>
          <w:fldChar w:fldCharType="separate"/>
        </w:r>
        <w:r w:rsidR="00202C49">
          <w:rPr>
            <w:noProof/>
            <w:webHidden/>
          </w:rPr>
          <w:t>25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7" w:history="1">
        <w:r w:rsidR="00202C49" w:rsidRPr="00BE5557">
          <w:rPr>
            <w:rStyle w:val="Hyperlink"/>
            <w:noProof/>
          </w:rPr>
          <w:t>3.3.4.</w:t>
        </w:r>
        <w:r w:rsidR="00202C49">
          <w:rPr>
            <w:rFonts w:asciiTheme="minorHAnsi" w:eastAsiaTheme="minorEastAsia" w:hAnsiTheme="minorHAnsi"/>
            <w:noProof/>
            <w:kern w:val="0"/>
            <w:lang w:val="en-US"/>
          </w:rPr>
          <w:tab/>
        </w:r>
        <w:r w:rsidR="00202C49" w:rsidRPr="00BE5557">
          <w:rPr>
            <w:rStyle w:val="Hyperlink"/>
            <w:noProof/>
          </w:rPr>
          <w:t>Development Environment</w:t>
        </w:r>
        <w:r w:rsidR="00202C49">
          <w:rPr>
            <w:noProof/>
            <w:webHidden/>
          </w:rPr>
          <w:tab/>
        </w:r>
        <w:r>
          <w:rPr>
            <w:noProof/>
            <w:webHidden/>
          </w:rPr>
          <w:fldChar w:fldCharType="begin"/>
        </w:r>
        <w:r w:rsidR="00202C49">
          <w:rPr>
            <w:noProof/>
            <w:webHidden/>
          </w:rPr>
          <w:instrText xml:space="preserve"> PAGEREF _Toc257646807 \h </w:instrText>
        </w:r>
        <w:r>
          <w:rPr>
            <w:noProof/>
            <w:webHidden/>
          </w:rPr>
        </w:r>
        <w:r>
          <w:rPr>
            <w:noProof/>
            <w:webHidden/>
          </w:rPr>
          <w:fldChar w:fldCharType="separate"/>
        </w:r>
        <w:r w:rsidR="00202C49">
          <w:rPr>
            <w:noProof/>
            <w:webHidden/>
          </w:rPr>
          <w:t>25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08" w:history="1">
        <w:r w:rsidR="00202C49" w:rsidRPr="00BE5557">
          <w:rPr>
            <w:rStyle w:val="Hyperlink"/>
            <w:noProof/>
          </w:rPr>
          <w:t>3.3.5.</w:t>
        </w:r>
        <w:r w:rsidR="00202C49">
          <w:rPr>
            <w:rFonts w:asciiTheme="minorHAnsi" w:eastAsiaTheme="minorEastAsia" w:hAnsiTheme="minorHAnsi"/>
            <w:noProof/>
            <w:kern w:val="0"/>
            <w:lang w:val="en-US"/>
          </w:rPr>
          <w:tab/>
        </w:r>
        <w:r w:rsidR="00202C49" w:rsidRPr="00BE5557">
          <w:rPr>
            <w:rStyle w:val="Hyperlink"/>
            <w:noProof/>
          </w:rPr>
          <w:t>Zusammenfassung</w:t>
        </w:r>
        <w:r w:rsidR="00202C49">
          <w:rPr>
            <w:noProof/>
            <w:webHidden/>
          </w:rPr>
          <w:tab/>
        </w:r>
        <w:r>
          <w:rPr>
            <w:noProof/>
            <w:webHidden/>
          </w:rPr>
          <w:fldChar w:fldCharType="begin"/>
        </w:r>
        <w:r w:rsidR="00202C49">
          <w:rPr>
            <w:noProof/>
            <w:webHidden/>
          </w:rPr>
          <w:instrText xml:space="preserve"> PAGEREF _Toc257646808 \h </w:instrText>
        </w:r>
        <w:r>
          <w:rPr>
            <w:noProof/>
            <w:webHidden/>
          </w:rPr>
        </w:r>
        <w:r>
          <w:rPr>
            <w:noProof/>
            <w:webHidden/>
          </w:rPr>
          <w:fldChar w:fldCharType="separate"/>
        </w:r>
        <w:r w:rsidR="00202C49">
          <w:rPr>
            <w:noProof/>
            <w:webHidden/>
          </w:rPr>
          <w:t>25</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09" w:history="1">
        <w:r w:rsidR="00202C49" w:rsidRPr="00BE5557">
          <w:rPr>
            <w:rStyle w:val="Hyperlink"/>
            <w:noProof/>
          </w:rPr>
          <w:t>3.4.</w:t>
        </w:r>
        <w:r w:rsidR="00202C49">
          <w:rPr>
            <w:rFonts w:asciiTheme="minorHAnsi" w:eastAsiaTheme="minorEastAsia" w:hAnsiTheme="minorHAnsi"/>
            <w:noProof/>
            <w:kern w:val="0"/>
            <w:lang w:val="en-US"/>
          </w:rPr>
          <w:tab/>
        </w:r>
        <w:r w:rsidR="00202C49" w:rsidRPr="00BE5557">
          <w:rPr>
            <w:rStyle w:val="Hyperlink"/>
            <w:noProof/>
          </w:rPr>
          <w:t>Windows Azure</w:t>
        </w:r>
        <w:r w:rsidR="00202C49">
          <w:rPr>
            <w:noProof/>
            <w:webHidden/>
          </w:rPr>
          <w:tab/>
        </w:r>
        <w:r>
          <w:rPr>
            <w:noProof/>
            <w:webHidden/>
          </w:rPr>
          <w:fldChar w:fldCharType="begin"/>
        </w:r>
        <w:r w:rsidR="00202C49">
          <w:rPr>
            <w:noProof/>
            <w:webHidden/>
          </w:rPr>
          <w:instrText xml:space="preserve"> PAGEREF _Toc257646809 \h </w:instrText>
        </w:r>
        <w:r>
          <w:rPr>
            <w:noProof/>
            <w:webHidden/>
          </w:rPr>
        </w:r>
        <w:r>
          <w:rPr>
            <w:noProof/>
            <w:webHidden/>
          </w:rPr>
          <w:fldChar w:fldCharType="separate"/>
        </w:r>
        <w:r w:rsidR="00202C49">
          <w:rPr>
            <w:noProof/>
            <w:webHidden/>
          </w:rPr>
          <w:t>26</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0" w:history="1">
        <w:r w:rsidR="00202C49" w:rsidRPr="00BE5557">
          <w:rPr>
            <w:rStyle w:val="Hyperlink"/>
            <w:noProof/>
          </w:rPr>
          <w:t>3.4.1.</w:t>
        </w:r>
        <w:r w:rsidR="00202C49">
          <w:rPr>
            <w:rFonts w:asciiTheme="minorHAnsi" w:eastAsiaTheme="minorEastAsia" w:hAnsiTheme="minorHAnsi"/>
            <w:noProof/>
            <w:kern w:val="0"/>
            <w:lang w:val="en-US"/>
          </w:rPr>
          <w:tab/>
        </w:r>
        <w:r w:rsidR="00202C49" w:rsidRPr="00BE5557">
          <w:rPr>
            <w:rStyle w:val="Hyperlink"/>
            <w:noProof/>
          </w:rPr>
          <w:t>Blob-Storage</w:t>
        </w:r>
        <w:r w:rsidR="00202C49">
          <w:rPr>
            <w:noProof/>
            <w:webHidden/>
          </w:rPr>
          <w:tab/>
        </w:r>
        <w:r>
          <w:rPr>
            <w:noProof/>
            <w:webHidden/>
          </w:rPr>
          <w:fldChar w:fldCharType="begin"/>
        </w:r>
        <w:r w:rsidR="00202C49">
          <w:rPr>
            <w:noProof/>
            <w:webHidden/>
          </w:rPr>
          <w:instrText xml:space="preserve"> PAGEREF _Toc257646810 \h </w:instrText>
        </w:r>
        <w:r>
          <w:rPr>
            <w:noProof/>
            <w:webHidden/>
          </w:rPr>
        </w:r>
        <w:r>
          <w:rPr>
            <w:noProof/>
            <w:webHidden/>
          </w:rPr>
          <w:fldChar w:fldCharType="separate"/>
        </w:r>
        <w:r w:rsidR="00202C49">
          <w:rPr>
            <w:noProof/>
            <w:webHidden/>
          </w:rPr>
          <w:t>27</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1" w:history="1">
        <w:r w:rsidR="00202C49" w:rsidRPr="00BE5557">
          <w:rPr>
            <w:rStyle w:val="Hyperlink"/>
            <w:noProof/>
          </w:rPr>
          <w:t>3.4.2.</w:t>
        </w:r>
        <w:r w:rsidR="00202C49">
          <w:rPr>
            <w:rFonts w:asciiTheme="minorHAnsi" w:eastAsiaTheme="minorEastAsia" w:hAnsiTheme="minorHAnsi"/>
            <w:noProof/>
            <w:kern w:val="0"/>
            <w:lang w:val="en-US"/>
          </w:rPr>
          <w:tab/>
        </w:r>
        <w:r w:rsidR="00202C49" w:rsidRPr="00BE5557">
          <w:rPr>
            <w:rStyle w:val="Hyperlink"/>
            <w:noProof/>
          </w:rPr>
          <w:t>Table-Storage</w:t>
        </w:r>
        <w:r w:rsidR="00202C49">
          <w:rPr>
            <w:noProof/>
            <w:webHidden/>
          </w:rPr>
          <w:tab/>
        </w:r>
        <w:r>
          <w:rPr>
            <w:noProof/>
            <w:webHidden/>
          </w:rPr>
          <w:fldChar w:fldCharType="begin"/>
        </w:r>
        <w:r w:rsidR="00202C49">
          <w:rPr>
            <w:noProof/>
            <w:webHidden/>
          </w:rPr>
          <w:instrText xml:space="preserve"> PAGEREF _Toc257646811 \h </w:instrText>
        </w:r>
        <w:r>
          <w:rPr>
            <w:noProof/>
            <w:webHidden/>
          </w:rPr>
        </w:r>
        <w:r>
          <w:rPr>
            <w:noProof/>
            <w:webHidden/>
          </w:rPr>
          <w:fldChar w:fldCharType="separate"/>
        </w:r>
        <w:r w:rsidR="00202C49">
          <w:rPr>
            <w:noProof/>
            <w:webHidden/>
          </w:rPr>
          <w:t>27</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2" w:history="1">
        <w:r w:rsidR="00202C49" w:rsidRPr="00BE5557">
          <w:rPr>
            <w:rStyle w:val="Hyperlink"/>
            <w:noProof/>
          </w:rPr>
          <w:t>3.4.3.</w:t>
        </w:r>
        <w:r w:rsidR="00202C49">
          <w:rPr>
            <w:rFonts w:asciiTheme="minorHAnsi" w:eastAsiaTheme="minorEastAsia" w:hAnsiTheme="minorHAnsi"/>
            <w:noProof/>
            <w:kern w:val="0"/>
            <w:lang w:val="en-US"/>
          </w:rPr>
          <w:tab/>
        </w:r>
        <w:r w:rsidR="00202C49" w:rsidRPr="00BE5557">
          <w:rPr>
            <w:rStyle w:val="Hyperlink"/>
            <w:noProof/>
          </w:rPr>
          <w:t>Queue-Storage</w:t>
        </w:r>
        <w:r w:rsidR="00202C49">
          <w:rPr>
            <w:noProof/>
            <w:webHidden/>
          </w:rPr>
          <w:tab/>
        </w:r>
        <w:r>
          <w:rPr>
            <w:noProof/>
            <w:webHidden/>
          </w:rPr>
          <w:fldChar w:fldCharType="begin"/>
        </w:r>
        <w:r w:rsidR="00202C49">
          <w:rPr>
            <w:noProof/>
            <w:webHidden/>
          </w:rPr>
          <w:instrText xml:space="preserve"> PAGEREF _Toc257646812 \h </w:instrText>
        </w:r>
        <w:r>
          <w:rPr>
            <w:noProof/>
            <w:webHidden/>
          </w:rPr>
        </w:r>
        <w:r>
          <w:rPr>
            <w:noProof/>
            <w:webHidden/>
          </w:rPr>
          <w:fldChar w:fldCharType="separate"/>
        </w:r>
        <w:r w:rsidR="00202C49">
          <w:rPr>
            <w:noProof/>
            <w:webHidden/>
          </w:rPr>
          <w:t>28</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3" w:history="1">
        <w:r w:rsidR="00202C49" w:rsidRPr="00BE5557">
          <w:rPr>
            <w:rStyle w:val="Hyperlink"/>
            <w:noProof/>
          </w:rPr>
          <w:t>3.4.4.</w:t>
        </w:r>
        <w:r w:rsidR="00202C49">
          <w:rPr>
            <w:rFonts w:asciiTheme="minorHAnsi" w:eastAsiaTheme="minorEastAsia" w:hAnsiTheme="minorHAnsi"/>
            <w:noProof/>
            <w:kern w:val="0"/>
            <w:lang w:val="en-US"/>
          </w:rPr>
          <w:tab/>
        </w:r>
        <w:r w:rsidR="00202C49" w:rsidRPr="00BE5557">
          <w:rPr>
            <w:rStyle w:val="Hyperlink"/>
            <w:noProof/>
          </w:rPr>
          <w:t>Weitere Dienste</w:t>
        </w:r>
        <w:r w:rsidR="00202C49">
          <w:rPr>
            <w:noProof/>
            <w:webHidden/>
          </w:rPr>
          <w:tab/>
        </w:r>
        <w:r>
          <w:rPr>
            <w:noProof/>
            <w:webHidden/>
          </w:rPr>
          <w:fldChar w:fldCharType="begin"/>
        </w:r>
        <w:r w:rsidR="00202C49">
          <w:rPr>
            <w:noProof/>
            <w:webHidden/>
          </w:rPr>
          <w:instrText xml:space="preserve"> PAGEREF _Toc257646813 \h </w:instrText>
        </w:r>
        <w:r>
          <w:rPr>
            <w:noProof/>
            <w:webHidden/>
          </w:rPr>
        </w:r>
        <w:r>
          <w:rPr>
            <w:noProof/>
            <w:webHidden/>
          </w:rPr>
          <w:fldChar w:fldCharType="separate"/>
        </w:r>
        <w:r w:rsidR="00202C49">
          <w:rPr>
            <w:noProof/>
            <w:webHidden/>
          </w:rPr>
          <w:t>29</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4" w:history="1">
        <w:r w:rsidR="00202C49" w:rsidRPr="00BE5557">
          <w:rPr>
            <w:rStyle w:val="Hyperlink"/>
            <w:noProof/>
          </w:rPr>
          <w:t>3.4.5.</w:t>
        </w:r>
        <w:r w:rsidR="00202C49">
          <w:rPr>
            <w:rFonts w:asciiTheme="minorHAnsi" w:eastAsiaTheme="minorEastAsia" w:hAnsiTheme="minorHAnsi"/>
            <w:noProof/>
            <w:kern w:val="0"/>
            <w:lang w:val="en-US"/>
          </w:rPr>
          <w:tab/>
        </w:r>
        <w:r w:rsidR="00202C49" w:rsidRPr="00BE5557">
          <w:rPr>
            <w:rStyle w:val="Hyperlink"/>
            <w:noProof/>
          </w:rPr>
          <w:t>Development Environment</w:t>
        </w:r>
        <w:r w:rsidR="00202C49">
          <w:rPr>
            <w:noProof/>
            <w:webHidden/>
          </w:rPr>
          <w:tab/>
        </w:r>
        <w:r>
          <w:rPr>
            <w:noProof/>
            <w:webHidden/>
          </w:rPr>
          <w:fldChar w:fldCharType="begin"/>
        </w:r>
        <w:r w:rsidR="00202C49">
          <w:rPr>
            <w:noProof/>
            <w:webHidden/>
          </w:rPr>
          <w:instrText xml:space="preserve"> PAGEREF _Toc257646814 \h </w:instrText>
        </w:r>
        <w:r>
          <w:rPr>
            <w:noProof/>
            <w:webHidden/>
          </w:rPr>
        </w:r>
        <w:r>
          <w:rPr>
            <w:noProof/>
            <w:webHidden/>
          </w:rPr>
          <w:fldChar w:fldCharType="separate"/>
        </w:r>
        <w:r w:rsidR="00202C49">
          <w:rPr>
            <w:noProof/>
            <w:webHidden/>
          </w:rPr>
          <w:t>29</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5" w:history="1">
        <w:r w:rsidR="00202C49" w:rsidRPr="00BE5557">
          <w:rPr>
            <w:rStyle w:val="Hyperlink"/>
            <w:noProof/>
          </w:rPr>
          <w:t>3.4.6.</w:t>
        </w:r>
        <w:r w:rsidR="00202C49">
          <w:rPr>
            <w:rFonts w:asciiTheme="minorHAnsi" w:eastAsiaTheme="minorEastAsia" w:hAnsiTheme="minorHAnsi"/>
            <w:noProof/>
            <w:kern w:val="0"/>
            <w:lang w:val="en-US"/>
          </w:rPr>
          <w:tab/>
        </w:r>
        <w:r w:rsidR="00202C49" w:rsidRPr="00BE5557">
          <w:rPr>
            <w:rStyle w:val="Hyperlink"/>
            <w:noProof/>
          </w:rPr>
          <w:t>Horizontale Skalierbarkeit</w:t>
        </w:r>
        <w:r w:rsidR="00202C49">
          <w:rPr>
            <w:noProof/>
            <w:webHidden/>
          </w:rPr>
          <w:tab/>
        </w:r>
        <w:r>
          <w:rPr>
            <w:noProof/>
            <w:webHidden/>
          </w:rPr>
          <w:fldChar w:fldCharType="begin"/>
        </w:r>
        <w:r w:rsidR="00202C49">
          <w:rPr>
            <w:noProof/>
            <w:webHidden/>
          </w:rPr>
          <w:instrText xml:space="preserve"> PAGEREF _Toc257646815 \h </w:instrText>
        </w:r>
        <w:r>
          <w:rPr>
            <w:noProof/>
            <w:webHidden/>
          </w:rPr>
        </w:r>
        <w:r>
          <w:rPr>
            <w:noProof/>
            <w:webHidden/>
          </w:rPr>
          <w:fldChar w:fldCharType="separate"/>
        </w:r>
        <w:r w:rsidR="00202C49">
          <w:rPr>
            <w:noProof/>
            <w:webHidden/>
          </w:rPr>
          <w:t>29</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6" w:history="1">
        <w:r w:rsidR="00202C49" w:rsidRPr="00BE5557">
          <w:rPr>
            <w:rStyle w:val="Hyperlink"/>
            <w:noProof/>
          </w:rPr>
          <w:t>3.4.7.</w:t>
        </w:r>
        <w:r w:rsidR="00202C49">
          <w:rPr>
            <w:rFonts w:asciiTheme="minorHAnsi" w:eastAsiaTheme="minorEastAsia" w:hAnsiTheme="minorHAnsi"/>
            <w:noProof/>
            <w:kern w:val="0"/>
            <w:lang w:val="en-US"/>
          </w:rPr>
          <w:tab/>
        </w:r>
        <w:r w:rsidR="00202C49" w:rsidRPr="00BE5557">
          <w:rPr>
            <w:rStyle w:val="Hyperlink"/>
            <w:noProof/>
          </w:rPr>
          <w:t>Zusammenfassung</w:t>
        </w:r>
        <w:r w:rsidR="00202C49">
          <w:rPr>
            <w:noProof/>
            <w:webHidden/>
          </w:rPr>
          <w:tab/>
        </w:r>
        <w:r>
          <w:rPr>
            <w:noProof/>
            <w:webHidden/>
          </w:rPr>
          <w:fldChar w:fldCharType="begin"/>
        </w:r>
        <w:r w:rsidR="00202C49">
          <w:rPr>
            <w:noProof/>
            <w:webHidden/>
          </w:rPr>
          <w:instrText xml:space="preserve"> PAGEREF _Toc257646816 \h </w:instrText>
        </w:r>
        <w:r>
          <w:rPr>
            <w:noProof/>
            <w:webHidden/>
          </w:rPr>
        </w:r>
        <w:r>
          <w:rPr>
            <w:noProof/>
            <w:webHidden/>
          </w:rPr>
          <w:fldChar w:fldCharType="separate"/>
        </w:r>
        <w:r w:rsidR="00202C49">
          <w:rPr>
            <w:noProof/>
            <w:webHidden/>
          </w:rPr>
          <w:t>30</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17" w:history="1">
        <w:r w:rsidR="00202C49" w:rsidRPr="00BE5557">
          <w:rPr>
            <w:rStyle w:val="Hyperlink"/>
            <w:noProof/>
          </w:rPr>
          <w:t>3.5.</w:t>
        </w:r>
        <w:r w:rsidR="00202C49">
          <w:rPr>
            <w:rFonts w:asciiTheme="minorHAnsi" w:eastAsiaTheme="minorEastAsia" w:hAnsiTheme="minorHAnsi"/>
            <w:noProof/>
            <w:kern w:val="0"/>
            <w:lang w:val="en-US"/>
          </w:rPr>
          <w:tab/>
        </w:r>
        <w:r w:rsidR="00202C49" w:rsidRPr="00BE5557">
          <w:rPr>
            <w:rStyle w:val="Hyperlink"/>
            <w:noProof/>
          </w:rPr>
          <w:t>AppScale</w:t>
        </w:r>
        <w:r w:rsidR="00202C49">
          <w:rPr>
            <w:noProof/>
            <w:webHidden/>
          </w:rPr>
          <w:tab/>
        </w:r>
        <w:r>
          <w:rPr>
            <w:noProof/>
            <w:webHidden/>
          </w:rPr>
          <w:fldChar w:fldCharType="begin"/>
        </w:r>
        <w:r w:rsidR="00202C49">
          <w:rPr>
            <w:noProof/>
            <w:webHidden/>
          </w:rPr>
          <w:instrText xml:space="preserve"> PAGEREF _Toc257646817 \h </w:instrText>
        </w:r>
        <w:r>
          <w:rPr>
            <w:noProof/>
            <w:webHidden/>
          </w:rPr>
        </w:r>
        <w:r>
          <w:rPr>
            <w:noProof/>
            <w:webHidden/>
          </w:rPr>
          <w:fldChar w:fldCharType="separate"/>
        </w:r>
        <w:r w:rsidR="00202C49">
          <w:rPr>
            <w:noProof/>
            <w:webHidden/>
          </w:rPr>
          <w:t>31</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8" w:history="1">
        <w:r w:rsidR="00202C49" w:rsidRPr="00BE5557">
          <w:rPr>
            <w:rStyle w:val="Hyperlink"/>
            <w:noProof/>
          </w:rPr>
          <w:t>3.5.1.</w:t>
        </w:r>
        <w:r w:rsidR="00202C49">
          <w:rPr>
            <w:rFonts w:asciiTheme="minorHAnsi" w:eastAsiaTheme="minorEastAsia" w:hAnsiTheme="minorHAnsi"/>
            <w:noProof/>
            <w:kern w:val="0"/>
            <w:lang w:val="en-US"/>
          </w:rPr>
          <w:tab/>
        </w:r>
        <w:r w:rsidR="00202C49" w:rsidRPr="00BE5557">
          <w:rPr>
            <w:rStyle w:val="Hyperlink"/>
            <w:noProof/>
          </w:rPr>
          <w:t>Weitere Dienste</w:t>
        </w:r>
        <w:r w:rsidR="00202C49">
          <w:rPr>
            <w:noProof/>
            <w:webHidden/>
          </w:rPr>
          <w:tab/>
        </w:r>
        <w:r>
          <w:rPr>
            <w:noProof/>
            <w:webHidden/>
          </w:rPr>
          <w:fldChar w:fldCharType="begin"/>
        </w:r>
        <w:r w:rsidR="00202C49">
          <w:rPr>
            <w:noProof/>
            <w:webHidden/>
          </w:rPr>
          <w:instrText xml:space="preserve"> PAGEREF _Toc257646818 \h </w:instrText>
        </w:r>
        <w:r>
          <w:rPr>
            <w:noProof/>
            <w:webHidden/>
          </w:rPr>
        </w:r>
        <w:r>
          <w:rPr>
            <w:noProof/>
            <w:webHidden/>
          </w:rPr>
          <w:fldChar w:fldCharType="separate"/>
        </w:r>
        <w:r w:rsidR="00202C49">
          <w:rPr>
            <w:noProof/>
            <w:webHidden/>
          </w:rPr>
          <w:t>33</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19" w:history="1">
        <w:r w:rsidR="00202C49" w:rsidRPr="00BE5557">
          <w:rPr>
            <w:rStyle w:val="Hyperlink"/>
            <w:noProof/>
          </w:rPr>
          <w:t>3.5.2.</w:t>
        </w:r>
        <w:r w:rsidR="00202C49">
          <w:rPr>
            <w:rFonts w:asciiTheme="minorHAnsi" w:eastAsiaTheme="minorEastAsia" w:hAnsiTheme="minorHAnsi"/>
            <w:noProof/>
            <w:kern w:val="0"/>
            <w:lang w:val="en-US"/>
          </w:rPr>
          <w:tab/>
        </w:r>
        <w:r w:rsidR="00202C49" w:rsidRPr="00BE5557">
          <w:rPr>
            <w:rStyle w:val="Hyperlink"/>
            <w:noProof/>
          </w:rPr>
          <w:t>Horizontale Skalierbarkeit</w:t>
        </w:r>
        <w:r w:rsidR="00202C49">
          <w:rPr>
            <w:noProof/>
            <w:webHidden/>
          </w:rPr>
          <w:tab/>
        </w:r>
        <w:r>
          <w:rPr>
            <w:noProof/>
            <w:webHidden/>
          </w:rPr>
          <w:fldChar w:fldCharType="begin"/>
        </w:r>
        <w:r w:rsidR="00202C49">
          <w:rPr>
            <w:noProof/>
            <w:webHidden/>
          </w:rPr>
          <w:instrText xml:space="preserve"> PAGEREF _Toc257646819 \h </w:instrText>
        </w:r>
        <w:r>
          <w:rPr>
            <w:noProof/>
            <w:webHidden/>
          </w:rPr>
        </w:r>
        <w:r>
          <w:rPr>
            <w:noProof/>
            <w:webHidden/>
          </w:rPr>
          <w:fldChar w:fldCharType="separate"/>
        </w:r>
        <w:r w:rsidR="00202C49">
          <w:rPr>
            <w:noProof/>
            <w:webHidden/>
          </w:rPr>
          <w:t>34</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0" w:history="1">
        <w:r w:rsidR="00202C49" w:rsidRPr="00BE5557">
          <w:rPr>
            <w:rStyle w:val="Hyperlink"/>
            <w:noProof/>
          </w:rPr>
          <w:t>3.5.3.</w:t>
        </w:r>
        <w:r w:rsidR="00202C49">
          <w:rPr>
            <w:rFonts w:asciiTheme="minorHAnsi" w:eastAsiaTheme="minorEastAsia" w:hAnsiTheme="minorHAnsi"/>
            <w:noProof/>
            <w:kern w:val="0"/>
            <w:lang w:val="en-US"/>
          </w:rPr>
          <w:tab/>
        </w:r>
        <w:r w:rsidR="00202C49" w:rsidRPr="00BE5557">
          <w:rPr>
            <w:rStyle w:val="Hyperlink"/>
            <w:noProof/>
          </w:rPr>
          <w:t>Zusammenfassung</w:t>
        </w:r>
        <w:r w:rsidR="00202C49">
          <w:rPr>
            <w:noProof/>
            <w:webHidden/>
          </w:rPr>
          <w:tab/>
        </w:r>
        <w:r>
          <w:rPr>
            <w:noProof/>
            <w:webHidden/>
          </w:rPr>
          <w:fldChar w:fldCharType="begin"/>
        </w:r>
        <w:r w:rsidR="00202C49">
          <w:rPr>
            <w:noProof/>
            <w:webHidden/>
          </w:rPr>
          <w:instrText xml:space="preserve"> PAGEREF _Toc257646820 \h </w:instrText>
        </w:r>
        <w:r>
          <w:rPr>
            <w:noProof/>
            <w:webHidden/>
          </w:rPr>
        </w:r>
        <w:r>
          <w:rPr>
            <w:noProof/>
            <w:webHidden/>
          </w:rPr>
          <w:fldChar w:fldCharType="separate"/>
        </w:r>
        <w:r w:rsidR="00202C49">
          <w:rPr>
            <w:noProof/>
            <w:webHidden/>
          </w:rPr>
          <w:t>34</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21" w:history="1">
        <w:r w:rsidR="00202C49" w:rsidRPr="00BE5557">
          <w:rPr>
            <w:rStyle w:val="Hyperlink"/>
            <w:noProof/>
          </w:rPr>
          <w:t>3.6.</w:t>
        </w:r>
        <w:r w:rsidR="00202C49">
          <w:rPr>
            <w:rFonts w:asciiTheme="minorHAnsi" w:eastAsiaTheme="minorEastAsia" w:hAnsiTheme="minorHAnsi"/>
            <w:noProof/>
            <w:kern w:val="0"/>
            <w:lang w:val="en-US"/>
          </w:rPr>
          <w:tab/>
        </w:r>
        <w:r w:rsidR="00202C49" w:rsidRPr="00BE5557">
          <w:rPr>
            <w:rStyle w:val="Hyperlink"/>
            <w:noProof/>
          </w:rPr>
          <w:t>Ergebnisse</w:t>
        </w:r>
        <w:r w:rsidR="00202C49">
          <w:rPr>
            <w:noProof/>
            <w:webHidden/>
          </w:rPr>
          <w:tab/>
        </w:r>
        <w:r>
          <w:rPr>
            <w:noProof/>
            <w:webHidden/>
          </w:rPr>
          <w:fldChar w:fldCharType="begin"/>
        </w:r>
        <w:r w:rsidR="00202C49">
          <w:rPr>
            <w:noProof/>
            <w:webHidden/>
          </w:rPr>
          <w:instrText xml:space="preserve"> PAGEREF _Toc257646821 \h </w:instrText>
        </w:r>
        <w:r>
          <w:rPr>
            <w:noProof/>
            <w:webHidden/>
          </w:rPr>
        </w:r>
        <w:r>
          <w:rPr>
            <w:noProof/>
            <w:webHidden/>
          </w:rPr>
          <w:fldChar w:fldCharType="separate"/>
        </w:r>
        <w:r w:rsidR="00202C49">
          <w:rPr>
            <w:noProof/>
            <w:webHidden/>
          </w:rPr>
          <w:t>35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2" w:history="1">
        <w:r w:rsidR="00202C49" w:rsidRPr="00BE5557">
          <w:rPr>
            <w:rStyle w:val="Hyperlink"/>
            <w:noProof/>
          </w:rPr>
          <w:t>3.6.1.</w:t>
        </w:r>
        <w:r w:rsidR="00202C49">
          <w:rPr>
            <w:rFonts w:asciiTheme="minorHAnsi" w:eastAsiaTheme="minorEastAsia" w:hAnsiTheme="minorHAnsi"/>
            <w:noProof/>
            <w:kern w:val="0"/>
            <w:lang w:val="en-US"/>
          </w:rPr>
          <w:tab/>
        </w:r>
        <w:r w:rsidR="00202C49" w:rsidRPr="00BE5557">
          <w:rPr>
            <w:rStyle w:val="Hyperlink"/>
            <w:noProof/>
          </w:rPr>
          <w:t>Execution Environment</w:t>
        </w:r>
        <w:r w:rsidR="00202C49">
          <w:rPr>
            <w:noProof/>
            <w:webHidden/>
          </w:rPr>
          <w:tab/>
        </w:r>
        <w:r>
          <w:rPr>
            <w:noProof/>
            <w:webHidden/>
          </w:rPr>
          <w:fldChar w:fldCharType="begin"/>
        </w:r>
        <w:r w:rsidR="00202C49">
          <w:rPr>
            <w:noProof/>
            <w:webHidden/>
          </w:rPr>
          <w:instrText xml:space="preserve"> PAGEREF _Toc257646822 \h </w:instrText>
        </w:r>
        <w:r>
          <w:rPr>
            <w:noProof/>
            <w:webHidden/>
          </w:rPr>
        </w:r>
        <w:r>
          <w:rPr>
            <w:noProof/>
            <w:webHidden/>
          </w:rPr>
          <w:fldChar w:fldCharType="separate"/>
        </w:r>
        <w:r w:rsidR="00202C49">
          <w:rPr>
            <w:noProof/>
            <w:webHidden/>
          </w:rPr>
          <w:t>35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3" w:history="1">
        <w:r w:rsidR="00202C49" w:rsidRPr="00BE5557">
          <w:rPr>
            <w:rStyle w:val="Hyperlink"/>
            <w:noProof/>
          </w:rPr>
          <w:t>3.6.2.</w:t>
        </w:r>
        <w:r w:rsidR="00202C49">
          <w:rPr>
            <w:rFonts w:asciiTheme="minorHAnsi" w:eastAsiaTheme="minorEastAsia" w:hAnsiTheme="minorHAnsi"/>
            <w:noProof/>
            <w:kern w:val="0"/>
            <w:lang w:val="en-US"/>
          </w:rPr>
          <w:tab/>
        </w:r>
        <w:r w:rsidR="00202C49" w:rsidRPr="00BE5557">
          <w:rPr>
            <w:rStyle w:val="Hyperlink"/>
            <w:noProof/>
          </w:rPr>
          <w:t>Horizontale Skalierung</w:t>
        </w:r>
        <w:r w:rsidR="00202C49">
          <w:rPr>
            <w:noProof/>
            <w:webHidden/>
          </w:rPr>
          <w:tab/>
        </w:r>
        <w:r>
          <w:rPr>
            <w:noProof/>
            <w:webHidden/>
          </w:rPr>
          <w:fldChar w:fldCharType="begin"/>
        </w:r>
        <w:r w:rsidR="00202C49">
          <w:rPr>
            <w:noProof/>
            <w:webHidden/>
          </w:rPr>
          <w:instrText xml:space="preserve"> PAGEREF _Toc257646823 \h </w:instrText>
        </w:r>
        <w:r>
          <w:rPr>
            <w:noProof/>
            <w:webHidden/>
          </w:rPr>
        </w:r>
        <w:r>
          <w:rPr>
            <w:noProof/>
            <w:webHidden/>
          </w:rPr>
          <w:fldChar w:fldCharType="separate"/>
        </w:r>
        <w:r w:rsidR="00202C49">
          <w:rPr>
            <w:noProof/>
            <w:webHidden/>
          </w:rPr>
          <w:t>36</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4" w:history="1">
        <w:r w:rsidR="00202C49" w:rsidRPr="00BE5557">
          <w:rPr>
            <w:rStyle w:val="Hyperlink"/>
            <w:noProof/>
          </w:rPr>
          <w:t>3.6.3.</w:t>
        </w:r>
        <w:r w:rsidR="00202C49">
          <w:rPr>
            <w:rFonts w:asciiTheme="minorHAnsi" w:eastAsiaTheme="minorEastAsia" w:hAnsiTheme="minorHAnsi"/>
            <w:noProof/>
            <w:kern w:val="0"/>
            <w:lang w:val="en-US"/>
          </w:rPr>
          <w:tab/>
        </w:r>
        <w:r w:rsidR="00202C49" w:rsidRPr="00BE5557">
          <w:rPr>
            <w:rStyle w:val="Hyperlink"/>
            <w:noProof/>
          </w:rPr>
          <w:t>Datenspeicherung</w:t>
        </w:r>
        <w:r w:rsidR="00202C49">
          <w:rPr>
            <w:noProof/>
            <w:webHidden/>
          </w:rPr>
          <w:tab/>
        </w:r>
        <w:r>
          <w:rPr>
            <w:noProof/>
            <w:webHidden/>
          </w:rPr>
          <w:fldChar w:fldCharType="begin"/>
        </w:r>
        <w:r w:rsidR="00202C49">
          <w:rPr>
            <w:noProof/>
            <w:webHidden/>
          </w:rPr>
          <w:instrText xml:space="preserve"> PAGEREF _Toc257646824 \h </w:instrText>
        </w:r>
        <w:r>
          <w:rPr>
            <w:noProof/>
            <w:webHidden/>
          </w:rPr>
        </w:r>
        <w:r>
          <w:rPr>
            <w:noProof/>
            <w:webHidden/>
          </w:rPr>
          <w:fldChar w:fldCharType="separate"/>
        </w:r>
        <w:r w:rsidR="00202C49">
          <w:rPr>
            <w:noProof/>
            <w:webHidden/>
          </w:rPr>
          <w:t>37</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5" w:history="1">
        <w:r w:rsidR="00202C49" w:rsidRPr="00BE5557">
          <w:rPr>
            <w:rStyle w:val="Hyperlink"/>
            <w:noProof/>
          </w:rPr>
          <w:t>3.6.4.</w:t>
        </w:r>
        <w:r w:rsidR="00202C49">
          <w:rPr>
            <w:rFonts w:asciiTheme="minorHAnsi" w:eastAsiaTheme="minorEastAsia" w:hAnsiTheme="minorHAnsi"/>
            <w:noProof/>
            <w:kern w:val="0"/>
            <w:lang w:val="en-US"/>
          </w:rPr>
          <w:tab/>
        </w:r>
        <w:r w:rsidR="00202C49" w:rsidRPr="00BE5557">
          <w:rPr>
            <w:rStyle w:val="Hyperlink"/>
            <w:noProof/>
          </w:rPr>
          <w:t>Monitoring-Mechanismen</w:t>
        </w:r>
        <w:r w:rsidR="00202C49">
          <w:rPr>
            <w:noProof/>
            <w:webHidden/>
          </w:rPr>
          <w:tab/>
        </w:r>
        <w:r>
          <w:rPr>
            <w:noProof/>
            <w:webHidden/>
          </w:rPr>
          <w:fldChar w:fldCharType="begin"/>
        </w:r>
        <w:r w:rsidR="00202C49">
          <w:rPr>
            <w:noProof/>
            <w:webHidden/>
          </w:rPr>
          <w:instrText xml:space="preserve"> PAGEREF _Toc257646825 \h </w:instrText>
        </w:r>
        <w:r>
          <w:rPr>
            <w:noProof/>
            <w:webHidden/>
          </w:rPr>
        </w:r>
        <w:r>
          <w:rPr>
            <w:noProof/>
            <w:webHidden/>
          </w:rPr>
          <w:fldChar w:fldCharType="separate"/>
        </w:r>
        <w:r w:rsidR="00202C49">
          <w:rPr>
            <w:noProof/>
            <w:webHidden/>
          </w:rPr>
          <w:t>37</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6" w:history="1">
        <w:r w:rsidR="00202C49" w:rsidRPr="00BE5557">
          <w:rPr>
            <w:rStyle w:val="Hyperlink"/>
            <w:noProof/>
          </w:rPr>
          <w:t>3.6.5.</w:t>
        </w:r>
        <w:r w:rsidR="00202C49">
          <w:rPr>
            <w:rFonts w:asciiTheme="minorHAnsi" w:eastAsiaTheme="minorEastAsia" w:hAnsiTheme="minorHAnsi"/>
            <w:noProof/>
            <w:kern w:val="0"/>
            <w:lang w:val="en-US"/>
          </w:rPr>
          <w:tab/>
        </w:r>
        <w:r w:rsidR="00202C49" w:rsidRPr="00BE5557">
          <w:rPr>
            <w:rStyle w:val="Hyperlink"/>
            <w:noProof/>
          </w:rPr>
          <w:t>Weitere Dienste</w:t>
        </w:r>
        <w:r w:rsidR="00202C49">
          <w:rPr>
            <w:noProof/>
            <w:webHidden/>
          </w:rPr>
          <w:tab/>
        </w:r>
        <w:r>
          <w:rPr>
            <w:noProof/>
            <w:webHidden/>
          </w:rPr>
          <w:fldChar w:fldCharType="begin"/>
        </w:r>
        <w:r w:rsidR="00202C49">
          <w:rPr>
            <w:noProof/>
            <w:webHidden/>
          </w:rPr>
          <w:instrText xml:space="preserve"> PAGEREF _Toc257646826 \h </w:instrText>
        </w:r>
        <w:r>
          <w:rPr>
            <w:noProof/>
            <w:webHidden/>
          </w:rPr>
        </w:r>
        <w:r>
          <w:rPr>
            <w:noProof/>
            <w:webHidden/>
          </w:rPr>
          <w:fldChar w:fldCharType="separate"/>
        </w:r>
        <w:r w:rsidR="00202C49">
          <w:rPr>
            <w:noProof/>
            <w:webHidden/>
          </w:rPr>
          <w:t>38</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27" w:history="1">
        <w:r w:rsidR="00202C49" w:rsidRPr="00BE5557">
          <w:rPr>
            <w:rStyle w:val="Hyperlink"/>
            <w:noProof/>
          </w:rPr>
          <w:t>3.6.6.</w:t>
        </w:r>
        <w:r w:rsidR="00202C49">
          <w:rPr>
            <w:rFonts w:asciiTheme="minorHAnsi" w:eastAsiaTheme="minorEastAsia" w:hAnsiTheme="minorHAnsi"/>
            <w:noProof/>
            <w:kern w:val="0"/>
            <w:lang w:val="en-US"/>
          </w:rPr>
          <w:tab/>
        </w:r>
        <w:r w:rsidR="00202C49" w:rsidRPr="00BE5557">
          <w:rPr>
            <w:rStyle w:val="Hyperlink"/>
            <w:noProof/>
          </w:rPr>
          <w:t>TwoSpot</w:t>
        </w:r>
        <w:r w:rsidR="00202C49">
          <w:rPr>
            <w:noProof/>
            <w:webHidden/>
          </w:rPr>
          <w:tab/>
        </w:r>
        <w:r>
          <w:rPr>
            <w:noProof/>
            <w:webHidden/>
          </w:rPr>
          <w:fldChar w:fldCharType="begin"/>
        </w:r>
        <w:r w:rsidR="00202C49">
          <w:rPr>
            <w:noProof/>
            <w:webHidden/>
          </w:rPr>
          <w:instrText xml:space="preserve"> PAGEREF _Toc257646827 \h </w:instrText>
        </w:r>
        <w:r>
          <w:rPr>
            <w:noProof/>
            <w:webHidden/>
          </w:rPr>
        </w:r>
        <w:r>
          <w:rPr>
            <w:noProof/>
            <w:webHidden/>
          </w:rPr>
          <w:fldChar w:fldCharType="separate"/>
        </w:r>
        <w:r w:rsidR="00202C49">
          <w:rPr>
            <w:noProof/>
            <w:webHidden/>
          </w:rPr>
          <w:t>38</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28" w:history="1">
        <w:r w:rsidR="00202C49" w:rsidRPr="00BE5557">
          <w:rPr>
            <w:rStyle w:val="Hyperlink"/>
            <w:noProof/>
          </w:rPr>
          <w:t>4.</w:t>
        </w:r>
        <w:r w:rsidR="00202C49">
          <w:rPr>
            <w:rFonts w:asciiTheme="minorHAnsi" w:eastAsiaTheme="minorEastAsia" w:hAnsiTheme="minorHAnsi"/>
            <w:noProof/>
            <w:kern w:val="0"/>
            <w:lang w:val="en-US"/>
          </w:rPr>
          <w:tab/>
        </w:r>
        <w:r w:rsidR="00202C49" w:rsidRPr="00BE5557">
          <w:rPr>
            <w:rStyle w:val="Hyperlink"/>
            <w:noProof/>
          </w:rPr>
          <w:t>Technologien</w:t>
        </w:r>
        <w:r w:rsidR="00202C49">
          <w:rPr>
            <w:noProof/>
            <w:webHidden/>
          </w:rPr>
          <w:tab/>
        </w:r>
        <w:r>
          <w:rPr>
            <w:noProof/>
            <w:webHidden/>
          </w:rPr>
          <w:fldChar w:fldCharType="begin"/>
        </w:r>
        <w:r w:rsidR="00202C49">
          <w:rPr>
            <w:noProof/>
            <w:webHidden/>
          </w:rPr>
          <w:instrText xml:space="preserve"> PAGEREF _Toc257646828 \h </w:instrText>
        </w:r>
        <w:r>
          <w:rPr>
            <w:noProof/>
            <w:webHidden/>
          </w:rPr>
        </w:r>
        <w:r>
          <w:rPr>
            <w:noProof/>
            <w:webHidden/>
          </w:rPr>
          <w:fldChar w:fldCharType="separate"/>
        </w:r>
        <w:r w:rsidR="00202C49">
          <w:rPr>
            <w:noProof/>
            <w:webHidden/>
          </w:rPr>
          <w:t>40</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29" w:history="1">
        <w:r w:rsidR="00202C49" w:rsidRPr="00BE5557">
          <w:rPr>
            <w:rStyle w:val="Hyperlink"/>
            <w:noProof/>
          </w:rPr>
          <w:t>4.1.</w:t>
        </w:r>
        <w:r w:rsidR="00202C49">
          <w:rPr>
            <w:rFonts w:asciiTheme="minorHAnsi" w:eastAsiaTheme="minorEastAsia" w:hAnsiTheme="minorHAnsi"/>
            <w:noProof/>
            <w:kern w:val="0"/>
            <w:lang w:val="en-US"/>
          </w:rPr>
          <w:tab/>
        </w:r>
        <w:r w:rsidR="00202C49" w:rsidRPr="00BE5557">
          <w:rPr>
            <w:rStyle w:val="Hyperlink"/>
            <w:noProof/>
          </w:rPr>
          <w:t>Anwendungsserver</w:t>
        </w:r>
        <w:r w:rsidR="00202C49">
          <w:rPr>
            <w:noProof/>
            <w:webHidden/>
          </w:rPr>
          <w:tab/>
        </w:r>
        <w:r>
          <w:rPr>
            <w:noProof/>
            <w:webHidden/>
          </w:rPr>
          <w:fldChar w:fldCharType="begin"/>
        </w:r>
        <w:r w:rsidR="00202C49">
          <w:rPr>
            <w:noProof/>
            <w:webHidden/>
          </w:rPr>
          <w:instrText xml:space="preserve"> PAGEREF _Toc257646829 \h </w:instrText>
        </w:r>
        <w:r>
          <w:rPr>
            <w:noProof/>
            <w:webHidden/>
          </w:rPr>
        </w:r>
        <w:r>
          <w:rPr>
            <w:noProof/>
            <w:webHidden/>
          </w:rPr>
          <w:fldChar w:fldCharType="separate"/>
        </w:r>
        <w:r w:rsidR="00202C49">
          <w:rPr>
            <w:noProof/>
            <w:webHidden/>
          </w:rPr>
          <w:t>40</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30" w:history="1">
        <w:r w:rsidR="00202C49" w:rsidRPr="00BE5557">
          <w:rPr>
            <w:rStyle w:val="Hyperlink"/>
            <w:noProof/>
          </w:rPr>
          <w:t>4.2.</w:t>
        </w:r>
        <w:r w:rsidR="00202C49">
          <w:rPr>
            <w:rFonts w:asciiTheme="minorHAnsi" w:eastAsiaTheme="minorEastAsia" w:hAnsiTheme="minorHAnsi"/>
            <w:noProof/>
            <w:kern w:val="0"/>
            <w:lang w:val="en-US"/>
          </w:rPr>
          <w:tab/>
        </w:r>
        <w:r w:rsidR="00202C49" w:rsidRPr="00BE5557">
          <w:rPr>
            <w:rStyle w:val="Hyperlink"/>
            <w:noProof/>
          </w:rPr>
          <w:t>Datenbank</w:t>
        </w:r>
        <w:r w:rsidR="00202C49">
          <w:rPr>
            <w:noProof/>
            <w:webHidden/>
          </w:rPr>
          <w:tab/>
        </w:r>
        <w:r>
          <w:rPr>
            <w:noProof/>
            <w:webHidden/>
          </w:rPr>
          <w:fldChar w:fldCharType="begin"/>
        </w:r>
        <w:r w:rsidR="00202C49">
          <w:rPr>
            <w:noProof/>
            <w:webHidden/>
          </w:rPr>
          <w:instrText xml:space="preserve"> PAGEREF _Toc257646830 \h </w:instrText>
        </w:r>
        <w:r>
          <w:rPr>
            <w:noProof/>
            <w:webHidden/>
          </w:rPr>
        </w:r>
        <w:r>
          <w:rPr>
            <w:noProof/>
            <w:webHidden/>
          </w:rPr>
          <w:fldChar w:fldCharType="separate"/>
        </w:r>
        <w:r w:rsidR="00202C49">
          <w:rPr>
            <w:noProof/>
            <w:webHidden/>
          </w:rPr>
          <w:t>41</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1" w:history="1">
        <w:r w:rsidR="00202C49" w:rsidRPr="00BE5557">
          <w:rPr>
            <w:rStyle w:val="Hyperlink"/>
            <w:noProof/>
          </w:rPr>
          <w:t>4.2.1.</w:t>
        </w:r>
        <w:r w:rsidR="00202C49">
          <w:rPr>
            <w:rFonts w:asciiTheme="minorHAnsi" w:eastAsiaTheme="minorEastAsia" w:hAnsiTheme="minorHAnsi"/>
            <w:noProof/>
            <w:kern w:val="0"/>
            <w:lang w:val="en-US"/>
          </w:rPr>
          <w:tab/>
        </w:r>
        <w:r w:rsidR="00202C49" w:rsidRPr="00BE5557">
          <w:rPr>
            <w:rStyle w:val="Hyperlink"/>
            <w:noProof/>
          </w:rPr>
          <w:t>MongoDB</w:t>
        </w:r>
        <w:r w:rsidR="00202C49">
          <w:rPr>
            <w:noProof/>
            <w:webHidden/>
          </w:rPr>
          <w:tab/>
        </w:r>
        <w:r>
          <w:rPr>
            <w:noProof/>
            <w:webHidden/>
          </w:rPr>
          <w:fldChar w:fldCharType="begin"/>
        </w:r>
        <w:r w:rsidR="00202C49">
          <w:rPr>
            <w:noProof/>
            <w:webHidden/>
          </w:rPr>
          <w:instrText xml:space="preserve"> PAGEREF _Toc257646831 \h </w:instrText>
        </w:r>
        <w:r>
          <w:rPr>
            <w:noProof/>
            <w:webHidden/>
          </w:rPr>
        </w:r>
        <w:r>
          <w:rPr>
            <w:noProof/>
            <w:webHidden/>
          </w:rPr>
          <w:fldChar w:fldCharType="separate"/>
        </w:r>
        <w:r w:rsidR="00202C49">
          <w:rPr>
            <w:noProof/>
            <w:webHidden/>
          </w:rPr>
          <w:t>45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2" w:history="1">
        <w:r w:rsidR="00202C49" w:rsidRPr="00BE5557">
          <w:rPr>
            <w:rStyle w:val="Hyperlink"/>
            <w:noProof/>
          </w:rPr>
          <w:t>4.2.2.</w:t>
        </w:r>
        <w:r w:rsidR="00202C49">
          <w:rPr>
            <w:rFonts w:asciiTheme="minorHAnsi" w:eastAsiaTheme="minorEastAsia" w:hAnsiTheme="minorHAnsi"/>
            <w:noProof/>
            <w:kern w:val="0"/>
            <w:lang w:val="en-US"/>
          </w:rPr>
          <w:tab/>
        </w:r>
        <w:r w:rsidR="00202C49" w:rsidRPr="00BE5557">
          <w:rPr>
            <w:rStyle w:val="Hyperlink"/>
            <w:noProof/>
          </w:rPr>
          <w:t>Bigtable, Hypertable und HBase</w:t>
        </w:r>
        <w:r w:rsidR="00202C49">
          <w:rPr>
            <w:noProof/>
            <w:webHidden/>
          </w:rPr>
          <w:tab/>
        </w:r>
        <w:r>
          <w:rPr>
            <w:noProof/>
            <w:webHidden/>
          </w:rPr>
          <w:fldChar w:fldCharType="begin"/>
        </w:r>
        <w:r w:rsidR="00202C49">
          <w:rPr>
            <w:noProof/>
            <w:webHidden/>
          </w:rPr>
          <w:instrText xml:space="preserve"> PAGEREF _Toc257646832 \h </w:instrText>
        </w:r>
        <w:r>
          <w:rPr>
            <w:noProof/>
            <w:webHidden/>
          </w:rPr>
        </w:r>
        <w:r>
          <w:rPr>
            <w:noProof/>
            <w:webHidden/>
          </w:rPr>
          <w:fldChar w:fldCharType="separate"/>
        </w:r>
        <w:r w:rsidR="00202C49">
          <w:rPr>
            <w:noProof/>
            <w:webHidden/>
          </w:rPr>
          <w:t>47</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3" w:history="1">
        <w:r w:rsidR="00202C49" w:rsidRPr="00BE5557">
          <w:rPr>
            <w:rStyle w:val="Hyperlink"/>
            <w:noProof/>
          </w:rPr>
          <w:t>4.2.3.</w:t>
        </w:r>
        <w:r w:rsidR="00202C49">
          <w:rPr>
            <w:rFonts w:asciiTheme="minorHAnsi" w:eastAsiaTheme="minorEastAsia" w:hAnsiTheme="minorHAnsi"/>
            <w:noProof/>
            <w:kern w:val="0"/>
            <w:lang w:val="en-US"/>
          </w:rPr>
          <w:tab/>
        </w:r>
        <w:r w:rsidR="00202C49" w:rsidRPr="00BE5557">
          <w:rPr>
            <w:rStyle w:val="Hyperlink"/>
            <w:noProof/>
          </w:rPr>
          <w:t>Cassandra</w:t>
        </w:r>
        <w:r w:rsidR="00202C49">
          <w:rPr>
            <w:noProof/>
            <w:webHidden/>
          </w:rPr>
          <w:tab/>
        </w:r>
        <w:r>
          <w:rPr>
            <w:noProof/>
            <w:webHidden/>
          </w:rPr>
          <w:fldChar w:fldCharType="begin"/>
        </w:r>
        <w:r w:rsidR="00202C49">
          <w:rPr>
            <w:noProof/>
            <w:webHidden/>
          </w:rPr>
          <w:instrText xml:space="preserve"> PAGEREF _Toc257646833 \h </w:instrText>
        </w:r>
        <w:r>
          <w:rPr>
            <w:noProof/>
            <w:webHidden/>
          </w:rPr>
        </w:r>
        <w:r>
          <w:rPr>
            <w:noProof/>
            <w:webHidden/>
          </w:rPr>
          <w:fldChar w:fldCharType="separate"/>
        </w:r>
        <w:r w:rsidR="00202C49">
          <w:rPr>
            <w:noProof/>
            <w:webHidden/>
          </w:rPr>
          <w:t>51</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4" w:history="1">
        <w:r w:rsidR="00202C49" w:rsidRPr="00BE5557">
          <w:rPr>
            <w:rStyle w:val="Hyperlink"/>
            <w:noProof/>
          </w:rPr>
          <w:t>4.2.4.</w:t>
        </w:r>
        <w:r w:rsidR="00202C49">
          <w:rPr>
            <w:rFonts w:asciiTheme="minorHAnsi" w:eastAsiaTheme="minorEastAsia" w:hAnsiTheme="minorHAnsi"/>
            <w:noProof/>
            <w:kern w:val="0"/>
            <w:lang w:val="en-US"/>
          </w:rPr>
          <w:tab/>
        </w:r>
        <w:r w:rsidR="00202C49" w:rsidRPr="00BE5557">
          <w:rPr>
            <w:rStyle w:val="Hyperlink"/>
            <w:noProof/>
          </w:rPr>
          <w:t>Vergleich</w:t>
        </w:r>
        <w:r w:rsidR="00202C49">
          <w:rPr>
            <w:noProof/>
            <w:webHidden/>
          </w:rPr>
          <w:tab/>
        </w:r>
        <w:r>
          <w:rPr>
            <w:noProof/>
            <w:webHidden/>
          </w:rPr>
          <w:fldChar w:fldCharType="begin"/>
        </w:r>
        <w:r w:rsidR="00202C49">
          <w:rPr>
            <w:noProof/>
            <w:webHidden/>
          </w:rPr>
          <w:instrText xml:space="preserve"> PAGEREF _Toc257646834 \h </w:instrText>
        </w:r>
        <w:r>
          <w:rPr>
            <w:noProof/>
            <w:webHidden/>
          </w:rPr>
        </w:r>
        <w:r>
          <w:rPr>
            <w:noProof/>
            <w:webHidden/>
          </w:rPr>
          <w:fldChar w:fldCharType="separate"/>
        </w:r>
        <w:r w:rsidR="00202C49">
          <w:rPr>
            <w:noProof/>
            <w:webHidden/>
          </w:rPr>
          <w:t>53</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35" w:history="1">
        <w:r w:rsidR="00202C49" w:rsidRPr="00BE5557">
          <w:rPr>
            <w:rStyle w:val="Hyperlink"/>
            <w:noProof/>
          </w:rPr>
          <w:t>4.3.</w:t>
        </w:r>
        <w:r w:rsidR="00202C49">
          <w:rPr>
            <w:rFonts w:asciiTheme="minorHAnsi" w:eastAsiaTheme="minorEastAsia" w:hAnsiTheme="minorHAnsi"/>
            <w:noProof/>
            <w:kern w:val="0"/>
            <w:lang w:val="en-US"/>
          </w:rPr>
          <w:tab/>
        </w:r>
        <w:r w:rsidR="00202C49" w:rsidRPr="00BE5557">
          <w:rPr>
            <w:rStyle w:val="Hyperlink"/>
            <w:noProof/>
          </w:rPr>
          <w:t>Verteilte Dateisysteme</w:t>
        </w:r>
        <w:r w:rsidR="00202C49">
          <w:rPr>
            <w:noProof/>
            <w:webHidden/>
          </w:rPr>
          <w:tab/>
        </w:r>
        <w:r>
          <w:rPr>
            <w:noProof/>
            <w:webHidden/>
          </w:rPr>
          <w:fldChar w:fldCharType="begin"/>
        </w:r>
        <w:r w:rsidR="00202C49">
          <w:rPr>
            <w:noProof/>
            <w:webHidden/>
          </w:rPr>
          <w:instrText xml:space="preserve"> PAGEREF _Toc257646835 \h </w:instrText>
        </w:r>
        <w:r>
          <w:rPr>
            <w:noProof/>
            <w:webHidden/>
          </w:rPr>
        </w:r>
        <w:r>
          <w:rPr>
            <w:noProof/>
            <w:webHidden/>
          </w:rPr>
          <w:fldChar w:fldCharType="separate"/>
        </w:r>
        <w:r w:rsidR="00202C49">
          <w:rPr>
            <w:noProof/>
            <w:webHidden/>
          </w:rPr>
          <w:t>55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6" w:history="1">
        <w:r w:rsidR="00202C49" w:rsidRPr="00BE5557">
          <w:rPr>
            <w:rStyle w:val="Hyperlink"/>
            <w:noProof/>
          </w:rPr>
          <w:t>4.3.1.</w:t>
        </w:r>
        <w:r w:rsidR="00202C49">
          <w:rPr>
            <w:rFonts w:asciiTheme="minorHAnsi" w:eastAsiaTheme="minorEastAsia" w:hAnsiTheme="minorHAnsi"/>
            <w:noProof/>
            <w:kern w:val="0"/>
            <w:lang w:val="en-US"/>
          </w:rPr>
          <w:tab/>
        </w:r>
        <w:r w:rsidR="00202C49" w:rsidRPr="00BE5557">
          <w:rPr>
            <w:rStyle w:val="Hyperlink"/>
            <w:noProof/>
          </w:rPr>
          <w:t>Hadoop Distributed File System</w:t>
        </w:r>
        <w:r w:rsidR="00202C49">
          <w:rPr>
            <w:noProof/>
            <w:webHidden/>
          </w:rPr>
          <w:tab/>
        </w:r>
        <w:r>
          <w:rPr>
            <w:noProof/>
            <w:webHidden/>
          </w:rPr>
          <w:fldChar w:fldCharType="begin"/>
        </w:r>
        <w:r w:rsidR="00202C49">
          <w:rPr>
            <w:noProof/>
            <w:webHidden/>
          </w:rPr>
          <w:instrText xml:space="preserve"> PAGEREF _Toc257646836 \h </w:instrText>
        </w:r>
        <w:r>
          <w:rPr>
            <w:noProof/>
            <w:webHidden/>
          </w:rPr>
        </w:r>
        <w:r>
          <w:rPr>
            <w:noProof/>
            <w:webHidden/>
          </w:rPr>
          <w:fldChar w:fldCharType="separate"/>
        </w:r>
        <w:r w:rsidR="00202C49">
          <w:rPr>
            <w:noProof/>
            <w:webHidden/>
          </w:rPr>
          <w:t>55</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7" w:history="1">
        <w:r w:rsidR="00202C49" w:rsidRPr="00BE5557">
          <w:rPr>
            <w:rStyle w:val="Hyperlink"/>
            <w:noProof/>
          </w:rPr>
          <w:t>4.3.2.</w:t>
        </w:r>
        <w:r w:rsidR="00202C49">
          <w:rPr>
            <w:rFonts w:asciiTheme="minorHAnsi" w:eastAsiaTheme="minorEastAsia" w:hAnsiTheme="minorHAnsi"/>
            <w:noProof/>
            <w:kern w:val="0"/>
            <w:lang w:val="en-US"/>
          </w:rPr>
          <w:tab/>
        </w:r>
        <w:r w:rsidR="00202C49" w:rsidRPr="00BE5557">
          <w:rPr>
            <w:rStyle w:val="Hyperlink"/>
            <w:noProof/>
          </w:rPr>
          <w:t>Cloudstore</w:t>
        </w:r>
        <w:r w:rsidR="00202C49">
          <w:rPr>
            <w:noProof/>
            <w:webHidden/>
          </w:rPr>
          <w:tab/>
        </w:r>
        <w:r>
          <w:rPr>
            <w:noProof/>
            <w:webHidden/>
          </w:rPr>
          <w:fldChar w:fldCharType="begin"/>
        </w:r>
        <w:r w:rsidR="00202C49">
          <w:rPr>
            <w:noProof/>
            <w:webHidden/>
          </w:rPr>
          <w:instrText xml:space="preserve"> PAGEREF _Toc257646837 \h </w:instrText>
        </w:r>
        <w:r>
          <w:rPr>
            <w:noProof/>
            <w:webHidden/>
          </w:rPr>
        </w:r>
        <w:r>
          <w:rPr>
            <w:noProof/>
            <w:webHidden/>
          </w:rPr>
          <w:fldChar w:fldCharType="separate"/>
        </w:r>
        <w:r w:rsidR="00202C49">
          <w:rPr>
            <w:noProof/>
            <w:webHidden/>
          </w:rPr>
          <w:t>58</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8" w:history="1">
        <w:r w:rsidR="00202C49" w:rsidRPr="00BE5557">
          <w:rPr>
            <w:rStyle w:val="Hyperlink"/>
            <w:noProof/>
          </w:rPr>
          <w:t>4.3.3.</w:t>
        </w:r>
        <w:r w:rsidR="00202C49">
          <w:rPr>
            <w:rFonts w:asciiTheme="minorHAnsi" w:eastAsiaTheme="minorEastAsia" w:hAnsiTheme="minorHAnsi"/>
            <w:noProof/>
            <w:kern w:val="0"/>
            <w:lang w:val="en-US"/>
          </w:rPr>
          <w:tab/>
        </w:r>
        <w:r w:rsidR="00202C49" w:rsidRPr="00BE5557">
          <w:rPr>
            <w:rStyle w:val="Hyperlink"/>
            <w:noProof/>
          </w:rPr>
          <w:t>MogileFS</w:t>
        </w:r>
        <w:r w:rsidR="00202C49">
          <w:rPr>
            <w:noProof/>
            <w:webHidden/>
          </w:rPr>
          <w:tab/>
        </w:r>
        <w:r>
          <w:rPr>
            <w:noProof/>
            <w:webHidden/>
          </w:rPr>
          <w:fldChar w:fldCharType="begin"/>
        </w:r>
        <w:r w:rsidR="00202C49">
          <w:rPr>
            <w:noProof/>
            <w:webHidden/>
          </w:rPr>
          <w:instrText xml:space="preserve"> PAGEREF _Toc257646838 \h </w:instrText>
        </w:r>
        <w:r>
          <w:rPr>
            <w:noProof/>
            <w:webHidden/>
          </w:rPr>
        </w:r>
        <w:r>
          <w:rPr>
            <w:noProof/>
            <w:webHidden/>
          </w:rPr>
          <w:fldChar w:fldCharType="separate"/>
        </w:r>
        <w:r w:rsidR="00202C49">
          <w:rPr>
            <w:noProof/>
            <w:webHidden/>
          </w:rPr>
          <w:t>58</w:t>
        </w:r>
        <w:r>
          <w:rPr>
            <w:noProof/>
            <w:webHidden/>
          </w:rPr>
          <w:fldChar w:fldCharType="end"/>
        </w:r>
      </w:hyperlink>
    </w:p>
    <w:p w:rsidR="00202C49" w:rsidRDefault="00B531E3">
      <w:pPr>
        <w:pStyle w:val="Verzeichnis3"/>
        <w:rPr>
          <w:rFonts w:asciiTheme="minorHAnsi" w:eastAsiaTheme="minorEastAsia" w:hAnsiTheme="minorHAnsi"/>
          <w:noProof/>
          <w:kern w:val="0"/>
          <w:lang w:val="en-US"/>
        </w:rPr>
      </w:pPr>
      <w:hyperlink w:anchor="_Toc257646839" w:history="1">
        <w:r w:rsidR="00202C49" w:rsidRPr="00BE5557">
          <w:rPr>
            <w:rStyle w:val="Hyperlink"/>
            <w:noProof/>
          </w:rPr>
          <w:t>4.3.4.</w:t>
        </w:r>
        <w:r w:rsidR="00202C49">
          <w:rPr>
            <w:rFonts w:asciiTheme="minorHAnsi" w:eastAsiaTheme="minorEastAsia" w:hAnsiTheme="minorHAnsi"/>
            <w:noProof/>
            <w:kern w:val="0"/>
            <w:lang w:val="en-US"/>
          </w:rPr>
          <w:tab/>
        </w:r>
        <w:r w:rsidR="00202C49" w:rsidRPr="00BE5557">
          <w:rPr>
            <w:rStyle w:val="Hyperlink"/>
            <w:noProof/>
          </w:rPr>
          <w:t>Vergleich</w:t>
        </w:r>
        <w:r w:rsidR="00202C49">
          <w:rPr>
            <w:noProof/>
            <w:webHidden/>
          </w:rPr>
          <w:tab/>
        </w:r>
        <w:r>
          <w:rPr>
            <w:noProof/>
            <w:webHidden/>
          </w:rPr>
          <w:fldChar w:fldCharType="begin"/>
        </w:r>
        <w:r w:rsidR="00202C49">
          <w:rPr>
            <w:noProof/>
            <w:webHidden/>
          </w:rPr>
          <w:instrText xml:space="preserve"> PAGEREF _Toc257646839 \h </w:instrText>
        </w:r>
        <w:r>
          <w:rPr>
            <w:noProof/>
            <w:webHidden/>
          </w:rPr>
        </w:r>
        <w:r>
          <w:rPr>
            <w:noProof/>
            <w:webHidden/>
          </w:rPr>
          <w:fldChar w:fldCharType="separate"/>
        </w:r>
        <w:r w:rsidR="00202C49">
          <w:rPr>
            <w:noProof/>
            <w:webHidden/>
          </w:rPr>
          <w:t>61</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40" w:history="1">
        <w:r w:rsidR="00202C49" w:rsidRPr="00BE5557">
          <w:rPr>
            <w:rStyle w:val="Hyperlink"/>
            <w:noProof/>
          </w:rPr>
          <w:t>5.</w:t>
        </w:r>
        <w:r w:rsidR="00202C49">
          <w:rPr>
            <w:rFonts w:asciiTheme="minorHAnsi" w:eastAsiaTheme="minorEastAsia" w:hAnsiTheme="minorHAnsi"/>
            <w:noProof/>
            <w:kern w:val="0"/>
            <w:lang w:val="en-US"/>
          </w:rPr>
          <w:tab/>
        </w:r>
        <w:r w:rsidR="00202C49" w:rsidRPr="00BE5557">
          <w:rPr>
            <w:rStyle w:val="Hyperlink"/>
            <w:noProof/>
          </w:rPr>
          <w:t>TwoSpot</w:t>
        </w:r>
        <w:r w:rsidR="00202C49">
          <w:rPr>
            <w:noProof/>
            <w:webHidden/>
          </w:rPr>
          <w:tab/>
        </w:r>
        <w:r>
          <w:rPr>
            <w:noProof/>
            <w:webHidden/>
          </w:rPr>
          <w:fldChar w:fldCharType="begin"/>
        </w:r>
        <w:r w:rsidR="00202C49">
          <w:rPr>
            <w:noProof/>
            <w:webHidden/>
          </w:rPr>
          <w:instrText xml:space="preserve"> PAGEREF _Toc257646840 \h </w:instrText>
        </w:r>
        <w:r>
          <w:rPr>
            <w:noProof/>
            <w:webHidden/>
          </w:rPr>
        </w:r>
        <w:r>
          <w:rPr>
            <w:noProof/>
            <w:webHidden/>
          </w:rPr>
          <w:fldChar w:fldCharType="separate"/>
        </w:r>
        <w:r w:rsidR="00202C49">
          <w:rPr>
            <w:noProof/>
            <w:webHidden/>
          </w:rPr>
          <w:t>62</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1" w:history="1">
        <w:r w:rsidR="00202C49" w:rsidRPr="00BE5557">
          <w:rPr>
            <w:rStyle w:val="Hyperlink"/>
            <w:noProof/>
          </w:rPr>
          <w:t>5.1.</w:t>
        </w:r>
        <w:r w:rsidR="00202C49">
          <w:rPr>
            <w:rFonts w:asciiTheme="minorHAnsi" w:eastAsiaTheme="minorEastAsia" w:hAnsiTheme="minorHAnsi"/>
            <w:noProof/>
            <w:kern w:val="0"/>
            <w:lang w:val="en-US"/>
          </w:rPr>
          <w:tab/>
        </w:r>
        <w:r w:rsidR="00202C49" w:rsidRPr="00BE5557">
          <w:rPr>
            <w:rStyle w:val="Hyperlink"/>
            <w:noProof/>
          </w:rPr>
          <w:t>ZooKeeper</w:t>
        </w:r>
        <w:r w:rsidR="00202C49">
          <w:rPr>
            <w:noProof/>
            <w:webHidden/>
          </w:rPr>
          <w:tab/>
        </w:r>
        <w:r>
          <w:rPr>
            <w:noProof/>
            <w:webHidden/>
          </w:rPr>
          <w:fldChar w:fldCharType="begin"/>
        </w:r>
        <w:r w:rsidR="00202C49">
          <w:rPr>
            <w:noProof/>
            <w:webHidden/>
          </w:rPr>
          <w:instrText xml:space="preserve"> PAGEREF _Toc257646841 \h </w:instrText>
        </w:r>
        <w:r>
          <w:rPr>
            <w:noProof/>
            <w:webHidden/>
          </w:rPr>
        </w:r>
        <w:r>
          <w:rPr>
            <w:noProof/>
            <w:webHidden/>
          </w:rPr>
          <w:fldChar w:fldCharType="separate"/>
        </w:r>
        <w:r w:rsidR="00202C49">
          <w:rPr>
            <w:noProof/>
            <w:webHidden/>
          </w:rPr>
          <w:t>63</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2" w:history="1">
        <w:r w:rsidR="00202C49" w:rsidRPr="00BE5557">
          <w:rPr>
            <w:rStyle w:val="Hyperlink"/>
            <w:noProof/>
          </w:rPr>
          <w:t>5.2.</w:t>
        </w:r>
        <w:r w:rsidR="00202C49">
          <w:rPr>
            <w:rFonts w:asciiTheme="minorHAnsi" w:eastAsiaTheme="minorEastAsia" w:hAnsiTheme="minorHAnsi"/>
            <w:noProof/>
            <w:kern w:val="0"/>
            <w:lang w:val="en-US"/>
          </w:rPr>
          <w:tab/>
        </w:r>
        <w:r w:rsidR="00202C49" w:rsidRPr="00BE5557">
          <w:rPr>
            <w:rStyle w:val="Hyperlink"/>
            <w:noProof/>
          </w:rPr>
          <w:t>AppServer</w:t>
        </w:r>
        <w:r w:rsidR="00202C49">
          <w:rPr>
            <w:noProof/>
            <w:webHidden/>
          </w:rPr>
          <w:tab/>
        </w:r>
        <w:r>
          <w:rPr>
            <w:noProof/>
            <w:webHidden/>
          </w:rPr>
          <w:fldChar w:fldCharType="begin"/>
        </w:r>
        <w:r w:rsidR="00202C49">
          <w:rPr>
            <w:noProof/>
            <w:webHidden/>
          </w:rPr>
          <w:instrText xml:space="preserve"> PAGEREF _Toc257646842 \h </w:instrText>
        </w:r>
        <w:r>
          <w:rPr>
            <w:noProof/>
            <w:webHidden/>
          </w:rPr>
        </w:r>
        <w:r>
          <w:rPr>
            <w:noProof/>
            <w:webHidden/>
          </w:rPr>
          <w:fldChar w:fldCharType="separate"/>
        </w:r>
        <w:r w:rsidR="00202C49">
          <w:rPr>
            <w:noProof/>
            <w:webHidden/>
          </w:rPr>
          <w:t>63</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3" w:history="1">
        <w:r w:rsidR="00202C49" w:rsidRPr="00BE5557">
          <w:rPr>
            <w:rStyle w:val="Hyperlink"/>
            <w:noProof/>
          </w:rPr>
          <w:t>5.3.</w:t>
        </w:r>
        <w:r w:rsidR="00202C49">
          <w:rPr>
            <w:rFonts w:asciiTheme="minorHAnsi" w:eastAsiaTheme="minorEastAsia" w:hAnsiTheme="minorHAnsi"/>
            <w:noProof/>
            <w:kern w:val="0"/>
            <w:lang w:val="en-US"/>
          </w:rPr>
          <w:tab/>
        </w:r>
        <w:r w:rsidR="00202C49" w:rsidRPr="00BE5557">
          <w:rPr>
            <w:rStyle w:val="Hyperlink"/>
            <w:noProof/>
          </w:rPr>
          <w:t>Controller</w:t>
        </w:r>
        <w:r w:rsidR="00202C49">
          <w:rPr>
            <w:noProof/>
            <w:webHidden/>
          </w:rPr>
          <w:tab/>
        </w:r>
        <w:r>
          <w:rPr>
            <w:noProof/>
            <w:webHidden/>
          </w:rPr>
          <w:fldChar w:fldCharType="begin"/>
        </w:r>
        <w:r w:rsidR="00202C49">
          <w:rPr>
            <w:noProof/>
            <w:webHidden/>
          </w:rPr>
          <w:instrText xml:space="preserve"> PAGEREF _Toc257646843 \h </w:instrText>
        </w:r>
        <w:r>
          <w:rPr>
            <w:noProof/>
            <w:webHidden/>
          </w:rPr>
        </w:r>
        <w:r>
          <w:rPr>
            <w:noProof/>
            <w:webHidden/>
          </w:rPr>
          <w:fldChar w:fldCharType="separate"/>
        </w:r>
        <w:r w:rsidR="00202C49">
          <w:rPr>
            <w:noProof/>
            <w:webHidden/>
          </w:rPr>
          <w:t>66</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4" w:history="1">
        <w:r w:rsidR="00202C49" w:rsidRPr="00BE5557">
          <w:rPr>
            <w:rStyle w:val="Hyperlink"/>
            <w:noProof/>
          </w:rPr>
          <w:t>5.4.</w:t>
        </w:r>
        <w:r w:rsidR="00202C49">
          <w:rPr>
            <w:rFonts w:asciiTheme="minorHAnsi" w:eastAsiaTheme="minorEastAsia" w:hAnsiTheme="minorHAnsi"/>
            <w:noProof/>
            <w:kern w:val="0"/>
            <w:lang w:val="en-US"/>
          </w:rPr>
          <w:tab/>
        </w:r>
        <w:r w:rsidR="00202C49" w:rsidRPr="00BE5557">
          <w:rPr>
            <w:rStyle w:val="Hyperlink"/>
            <w:noProof/>
          </w:rPr>
          <w:t>Master</w:t>
        </w:r>
        <w:r w:rsidR="00202C49">
          <w:rPr>
            <w:noProof/>
            <w:webHidden/>
          </w:rPr>
          <w:tab/>
        </w:r>
        <w:r>
          <w:rPr>
            <w:noProof/>
            <w:webHidden/>
          </w:rPr>
          <w:fldChar w:fldCharType="begin"/>
        </w:r>
        <w:r w:rsidR="00202C49">
          <w:rPr>
            <w:noProof/>
            <w:webHidden/>
          </w:rPr>
          <w:instrText xml:space="preserve"> PAGEREF _Toc257646844 \h </w:instrText>
        </w:r>
        <w:r>
          <w:rPr>
            <w:noProof/>
            <w:webHidden/>
          </w:rPr>
        </w:r>
        <w:r>
          <w:rPr>
            <w:noProof/>
            <w:webHidden/>
          </w:rPr>
          <w:fldChar w:fldCharType="separate"/>
        </w:r>
        <w:r w:rsidR="00202C49">
          <w:rPr>
            <w:noProof/>
            <w:webHidden/>
          </w:rPr>
          <w:t>68</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5" w:history="1">
        <w:r w:rsidR="00202C49" w:rsidRPr="00BE5557">
          <w:rPr>
            <w:rStyle w:val="Hyperlink"/>
            <w:noProof/>
          </w:rPr>
          <w:t>5.5.</w:t>
        </w:r>
        <w:r w:rsidR="00202C49">
          <w:rPr>
            <w:rFonts w:asciiTheme="minorHAnsi" w:eastAsiaTheme="minorEastAsia" w:hAnsiTheme="minorHAnsi"/>
            <w:noProof/>
            <w:kern w:val="0"/>
            <w:lang w:val="en-US"/>
          </w:rPr>
          <w:tab/>
        </w:r>
        <w:r w:rsidR="00202C49" w:rsidRPr="00BE5557">
          <w:rPr>
            <w:rStyle w:val="Hyperlink"/>
            <w:noProof/>
          </w:rPr>
          <w:t>Frontend</w:t>
        </w:r>
        <w:r w:rsidR="00202C49">
          <w:rPr>
            <w:noProof/>
            <w:webHidden/>
          </w:rPr>
          <w:tab/>
        </w:r>
        <w:r>
          <w:rPr>
            <w:noProof/>
            <w:webHidden/>
          </w:rPr>
          <w:fldChar w:fldCharType="begin"/>
        </w:r>
        <w:r w:rsidR="00202C49">
          <w:rPr>
            <w:noProof/>
            <w:webHidden/>
          </w:rPr>
          <w:instrText xml:space="preserve"> PAGEREF _Toc257646845 \h </w:instrText>
        </w:r>
        <w:r>
          <w:rPr>
            <w:noProof/>
            <w:webHidden/>
          </w:rPr>
        </w:r>
        <w:r>
          <w:rPr>
            <w:noProof/>
            <w:webHidden/>
          </w:rPr>
          <w:fldChar w:fldCharType="separate"/>
        </w:r>
        <w:r w:rsidR="00202C49">
          <w:rPr>
            <w:noProof/>
            <w:webHidden/>
          </w:rPr>
          <w:t>70</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6" w:history="1">
        <w:r w:rsidR="00202C49" w:rsidRPr="00BE5557">
          <w:rPr>
            <w:rStyle w:val="Hyperlink"/>
            <w:noProof/>
          </w:rPr>
          <w:t>5.6.</w:t>
        </w:r>
        <w:r w:rsidR="00202C49">
          <w:rPr>
            <w:rFonts w:asciiTheme="minorHAnsi" w:eastAsiaTheme="minorEastAsia" w:hAnsiTheme="minorHAnsi"/>
            <w:noProof/>
            <w:kern w:val="0"/>
            <w:lang w:val="en-US"/>
          </w:rPr>
          <w:tab/>
        </w:r>
        <w:r w:rsidR="00202C49" w:rsidRPr="00BE5557">
          <w:rPr>
            <w:rStyle w:val="Hyperlink"/>
            <w:noProof/>
          </w:rPr>
          <w:t>Sicherheitsaspekte</w:t>
        </w:r>
        <w:r w:rsidR="00202C49">
          <w:rPr>
            <w:noProof/>
            <w:webHidden/>
          </w:rPr>
          <w:tab/>
        </w:r>
        <w:r>
          <w:rPr>
            <w:noProof/>
            <w:webHidden/>
          </w:rPr>
          <w:fldChar w:fldCharType="begin"/>
        </w:r>
        <w:r w:rsidR="00202C49">
          <w:rPr>
            <w:noProof/>
            <w:webHidden/>
          </w:rPr>
          <w:instrText xml:space="preserve"> PAGEREF _Toc257646846 \h </w:instrText>
        </w:r>
        <w:r>
          <w:rPr>
            <w:noProof/>
            <w:webHidden/>
          </w:rPr>
        </w:r>
        <w:r>
          <w:rPr>
            <w:noProof/>
            <w:webHidden/>
          </w:rPr>
          <w:fldChar w:fldCharType="separate"/>
        </w:r>
        <w:r w:rsidR="00202C49">
          <w:rPr>
            <w:noProof/>
            <w:webHidden/>
          </w:rPr>
          <w:t>72</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7" w:history="1">
        <w:r w:rsidR="00202C49" w:rsidRPr="00BE5557">
          <w:rPr>
            <w:rStyle w:val="Hyperlink"/>
            <w:noProof/>
          </w:rPr>
          <w:t>5.7.</w:t>
        </w:r>
        <w:r w:rsidR="00202C49">
          <w:rPr>
            <w:rFonts w:asciiTheme="minorHAnsi" w:eastAsiaTheme="minorEastAsia" w:hAnsiTheme="minorHAnsi"/>
            <w:noProof/>
            <w:kern w:val="0"/>
            <w:lang w:val="en-US"/>
          </w:rPr>
          <w:tab/>
        </w:r>
        <w:r w:rsidR="00202C49" w:rsidRPr="00BE5557">
          <w:rPr>
            <w:rStyle w:val="Hyperlink"/>
            <w:noProof/>
          </w:rPr>
          <w:t>Datenspeicher</w:t>
        </w:r>
        <w:r w:rsidR="00202C49">
          <w:rPr>
            <w:noProof/>
            <w:webHidden/>
          </w:rPr>
          <w:tab/>
        </w:r>
        <w:r>
          <w:rPr>
            <w:noProof/>
            <w:webHidden/>
          </w:rPr>
          <w:fldChar w:fldCharType="begin"/>
        </w:r>
        <w:r w:rsidR="00202C49">
          <w:rPr>
            <w:noProof/>
            <w:webHidden/>
          </w:rPr>
          <w:instrText xml:space="preserve"> PAGEREF _Toc257646847 \h </w:instrText>
        </w:r>
        <w:r>
          <w:rPr>
            <w:noProof/>
            <w:webHidden/>
          </w:rPr>
        </w:r>
        <w:r>
          <w:rPr>
            <w:noProof/>
            <w:webHidden/>
          </w:rPr>
          <w:fldChar w:fldCharType="separate"/>
        </w:r>
        <w:r w:rsidR="00202C49">
          <w:rPr>
            <w:noProof/>
            <w:webHidden/>
          </w:rPr>
          <w:t>74</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8" w:history="1">
        <w:r w:rsidR="00202C49" w:rsidRPr="00BE5557">
          <w:rPr>
            <w:rStyle w:val="Hyperlink"/>
            <w:noProof/>
          </w:rPr>
          <w:t>5.8.</w:t>
        </w:r>
        <w:r w:rsidR="00202C49">
          <w:rPr>
            <w:rFonts w:asciiTheme="minorHAnsi" w:eastAsiaTheme="minorEastAsia" w:hAnsiTheme="minorHAnsi"/>
            <w:noProof/>
            <w:kern w:val="0"/>
            <w:lang w:val="en-US"/>
          </w:rPr>
          <w:tab/>
        </w:r>
        <w:r w:rsidR="00202C49" w:rsidRPr="00BE5557">
          <w:rPr>
            <w:rStyle w:val="Hyperlink"/>
            <w:noProof/>
          </w:rPr>
          <w:t>Horizontale Skalierung</w:t>
        </w:r>
        <w:r w:rsidR="00202C49">
          <w:rPr>
            <w:noProof/>
            <w:webHidden/>
          </w:rPr>
          <w:tab/>
        </w:r>
        <w:r>
          <w:rPr>
            <w:noProof/>
            <w:webHidden/>
          </w:rPr>
          <w:fldChar w:fldCharType="begin"/>
        </w:r>
        <w:r w:rsidR="00202C49">
          <w:rPr>
            <w:noProof/>
            <w:webHidden/>
          </w:rPr>
          <w:instrText xml:space="preserve"> PAGEREF _Toc257646848 \h </w:instrText>
        </w:r>
        <w:r>
          <w:rPr>
            <w:noProof/>
            <w:webHidden/>
          </w:rPr>
        </w:r>
        <w:r>
          <w:rPr>
            <w:noProof/>
            <w:webHidden/>
          </w:rPr>
          <w:fldChar w:fldCharType="separate"/>
        </w:r>
        <w:r w:rsidR="00202C49">
          <w:rPr>
            <w:noProof/>
            <w:webHidden/>
          </w:rPr>
          <w:t>82</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49" w:history="1">
        <w:r w:rsidR="00202C49" w:rsidRPr="00BE5557">
          <w:rPr>
            <w:rStyle w:val="Hyperlink"/>
            <w:noProof/>
          </w:rPr>
          <w:t>5.9.</w:t>
        </w:r>
        <w:r w:rsidR="00202C49">
          <w:rPr>
            <w:rFonts w:asciiTheme="minorHAnsi" w:eastAsiaTheme="minorEastAsia" w:hAnsiTheme="minorHAnsi"/>
            <w:noProof/>
            <w:kern w:val="0"/>
            <w:lang w:val="en-US"/>
          </w:rPr>
          <w:tab/>
        </w:r>
        <w:r w:rsidR="00202C49" w:rsidRPr="00BE5557">
          <w:rPr>
            <w:rStyle w:val="Hyperlink"/>
            <w:noProof/>
          </w:rPr>
          <w:t>Benutzersitzungen</w:t>
        </w:r>
        <w:r w:rsidR="00202C49">
          <w:rPr>
            <w:noProof/>
            <w:webHidden/>
          </w:rPr>
          <w:tab/>
        </w:r>
        <w:r>
          <w:rPr>
            <w:noProof/>
            <w:webHidden/>
          </w:rPr>
          <w:fldChar w:fldCharType="begin"/>
        </w:r>
        <w:r w:rsidR="00202C49">
          <w:rPr>
            <w:noProof/>
            <w:webHidden/>
          </w:rPr>
          <w:instrText xml:space="preserve"> PAGEREF _Toc257646849 \h </w:instrText>
        </w:r>
        <w:r>
          <w:rPr>
            <w:noProof/>
            <w:webHidden/>
          </w:rPr>
        </w:r>
        <w:r>
          <w:rPr>
            <w:noProof/>
            <w:webHidden/>
          </w:rPr>
          <w:fldChar w:fldCharType="separate"/>
        </w:r>
        <w:r w:rsidR="00202C49">
          <w:rPr>
            <w:noProof/>
            <w:webHidden/>
          </w:rPr>
          <w:t>85</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50" w:history="1">
        <w:r w:rsidR="00202C49" w:rsidRPr="00BE5557">
          <w:rPr>
            <w:rStyle w:val="Hyperlink"/>
            <w:noProof/>
          </w:rPr>
          <w:t>5.10.</w:t>
        </w:r>
        <w:r w:rsidR="00202C49">
          <w:rPr>
            <w:rFonts w:asciiTheme="minorHAnsi" w:eastAsiaTheme="minorEastAsia" w:hAnsiTheme="minorHAnsi"/>
            <w:noProof/>
            <w:kern w:val="0"/>
            <w:lang w:val="en-US"/>
          </w:rPr>
          <w:tab/>
        </w:r>
        <w:r w:rsidR="00202C49" w:rsidRPr="00BE5557">
          <w:rPr>
            <w:rStyle w:val="Hyperlink"/>
            <w:noProof/>
          </w:rPr>
          <w:t>Anwendungsentwicklung</w:t>
        </w:r>
        <w:r w:rsidR="00202C49">
          <w:rPr>
            <w:noProof/>
            <w:webHidden/>
          </w:rPr>
          <w:tab/>
        </w:r>
        <w:r>
          <w:rPr>
            <w:noProof/>
            <w:webHidden/>
          </w:rPr>
          <w:fldChar w:fldCharType="begin"/>
        </w:r>
        <w:r w:rsidR="00202C49">
          <w:rPr>
            <w:noProof/>
            <w:webHidden/>
          </w:rPr>
          <w:instrText xml:space="preserve"> PAGEREF _Toc257646850 \h </w:instrText>
        </w:r>
        <w:r>
          <w:rPr>
            <w:noProof/>
            <w:webHidden/>
          </w:rPr>
        </w:r>
        <w:r>
          <w:rPr>
            <w:noProof/>
            <w:webHidden/>
          </w:rPr>
          <w:fldChar w:fldCharType="separate"/>
        </w:r>
        <w:r w:rsidR="00202C49">
          <w:rPr>
            <w:noProof/>
            <w:webHidden/>
          </w:rPr>
          <w:t>87</w:t>
        </w:r>
        <w:r>
          <w:rPr>
            <w:noProof/>
            <w:webHidden/>
          </w:rPr>
          <w:fldChar w:fldCharType="end"/>
        </w:r>
      </w:hyperlink>
    </w:p>
    <w:p w:rsidR="00202C49" w:rsidRDefault="00B531E3">
      <w:pPr>
        <w:pStyle w:val="Verzeichnis2"/>
        <w:rPr>
          <w:rFonts w:asciiTheme="minorHAnsi" w:eastAsiaTheme="minorEastAsia" w:hAnsiTheme="minorHAnsi"/>
          <w:noProof/>
          <w:kern w:val="0"/>
          <w:lang w:val="en-US"/>
        </w:rPr>
      </w:pPr>
      <w:hyperlink w:anchor="_Toc257646851" w:history="1">
        <w:r w:rsidR="00202C49" w:rsidRPr="00BE5557">
          <w:rPr>
            <w:rStyle w:val="Hyperlink"/>
            <w:noProof/>
          </w:rPr>
          <w:t>5.11.</w:t>
        </w:r>
        <w:r w:rsidR="00202C49">
          <w:rPr>
            <w:rFonts w:asciiTheme="minorHAnsi" w:eastAsiaTheme="minorEastAsia" w:hAnsiTheme="minorHAnsi"/>
            <w:noProof/>
            <w:kern w:val="0"/>
            <w:lang w:val="en-US"/>
          </w:rPr>
          <w:tab/>
        </w:r>
        <w:r w:rsidR="00202C49" w:rsidRPr="00BE5557">
          <w:rPr>
            <w:rStyle w:val="Hyperlink"/>
            <w:noProof/>
          </w:rPr>
          <w:t>Portal-Anwendung</w:t>
        </w:r>
        <w:r w:rsidR="00202C49">
          <w:rPr>
            <w:noProof/>
            <w:webHidden/>
          </w:rPr>
          <w:tab/>
        </w:r>
        <w:r>
          <w:rPr>
            <w:noProof/>
            <w:webHidden/>
          </w:rPr>
          <w:fldChar w:fldCharType="begin"/>
        </w:r>
        <w:r w:rsidR="00202C49">
          <w:rPr>
            <w:noProof/>
            <w:webHidden/>
          </w:rPr>
          <w:instrText xml:space="preserve"> PAGEREF _Toc257646851 \h </w:instrText>
        </w:r>
        <w:r>
          <w:rPr>
            <w:noProof/>
            <w:webHidden/>
          </w:rPr>
        </w:r>
        <w:r>
          <w:rPr>
            <w:noProof/>
            <w:webHidden/>
          </w:rPr>
          <w:fldChar w:fldCharType="separate"/>
        </w:r>
        <w:r w:rsidR="00202C49">
          <w:rPr>
            <w:noProof/>
            <w:webHidden/>
          </w:rPr>
          <w:t>87</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52" w:history="1">
        <w:r w:rsidR="00202C49" w:rsidRPr="00BE5557">
          <w:rPr>
            <w:rStyle w:val="Hyperlink"/>
            <w:noProof/>
          </w:rPr>
          <w:t>6.</w:t>
        </w:r>
        <w:r w:rsidR="00202C49">
          <w:rPr>
            <w:rFonts w:asciiTheme="minorHAnsi" w:eastAsiaTheme="minorEastAsia" w:hAnsiTheme="minorHAnsi"/>
            <w:noProof/>
            <w:kern w:val="0"/>
            <w:lang w:val="en-US"/>
          </w:rPr>
          <w:tab/>
        </w:r>
        <w:r w:rsidR="00202C49" w:rsidRPr="00BE5557">
          <w:rPr>
            <w:rStyle w:val="Hyperlink"/>
            <w:noProof/>
          </w:rPr>
          <w:t>Skalierungs- und Performance-Tests</w:t>
        </w:r>
        <w:r w:rsidR="00202C49">
          <w:rPr>
            <w:noProof/>
            <w:webHidden/>
          </w:rPr>
          <w:tab/>
        </w:r>
        <w:r>
          <w:rPr>
            <w:noProof/>
            <w:webHidden/>
          </w:rPr>
          <w:fldChar w:fldCharType="begin"/>
        </w:r>
        <w:r w:rsidR="00202C49">
          <w:rPr>
            <w:noProof/>
            <w:webHidden/>
          </w:rPr>
          <w:instrText xml:space="preserve"> PAGEREF _Toc257646852 \h </w:instrText>
        </w:r>
        <w:r>
          <w:rPr>
            <w:noProof/>
            <w:webHidden/>
          </w:rPr>
        </w:r>
        <w:r>
          <w:rPr>
            <w:noProof/>
            <w:webHidden/>
          </w:rPr>
          <w:fldChar w:fldCharType="separate"/>
        </w:r>
        <w:r w:rsidR="00202C49">
          <w:rPr>
            <w:noProof/>
            <w:webHidden/>
          </w:rPr>
          <w:t>91</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53" w:history="1">
        <w:r w:rsidR="00202C49" w:rsidRPr="00BE5557">
          <w:rPr>
            <w:rStyle w:val="Hyperlink"/>
            <w:noProof/>
          </w:rPr>
          <w:t>7.</w:t>
        </w:r>
        <w:r w:rsidR="00202C49">
          <w:rPr>
            <w:rFonts w:asciiTheme="minorHAnsi" w:eastAsiaTheme="minorEastAsia" w:hAnsiTheme="minorHAnsi"/>
            <w:noProof/>
            <w:kern w:val="0"/>
            <w:lang w:val="en-US"/>
          </w:rPr>
          <w:tab/>
        </w:r>
        <w:r w:rsidR="00202C49" w:rsidRPr="00BE5557">
          <w:rPr>
            <w:rStyle w:val="Hyperlink"/>
            <w:noProof/>
          </w:rPr>
          <w:t>Ausblick</w:t>
        </w:r>
        <w:r w:rsidR="00202C49">
          <w:rPr>
            <w:noProof/>
            <w:webHidden/>
          </w:rPr>
          <w:tab/>
        </w:r>
        <w:r>
          <w:rPr>
            <w:noProof/>
            <w:webHidden/>
          </w:rPr>
          <w:fldChar w:fldCharType="begin"/>
        </w:r>
        <w:r w:rsidR="00202C49">
          <w:rPr>
            <w:noProof/>
            <w:webHidden/>
          </w:rPr>
          <w:instrText xml:space="preserve"> PAGEREF _Toc257646853 \h </w:instrText>
        </w:r>
        <w:r>
          <w:rPr>
            <w:noProof/>
            <w:webHidden/>
          </w:rPr>
        </w:r>
        <w:r>
          <w:rPr>
            <w:noProof/>
            <w:webHidden/>
          </w:rPr>
          <w:fldChar w:fldCharType="separate"/>
        </w:r>
        <w:r w:rsidR="00202C49">
          <w:rPr>
            <w:noProof/>
            <w:webHidden/>
          </w:rPr>
          <w:t>96</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54" w:history="1">
        <w:r w:rsidR="00202C49" w:rsidRPr="00BE5557">
          <w:rPr>
            <w:rStyle w:val="Hyperlink"/>
            <w:noProof/>
          </w:rPr>
          <w:t>8.</w:t>
        </w:r>
        <w:r w:rsidR="00202C49">
          <w:rPr>
            <w:rFonts w:asciiTheme="minorHAnsi" w:eastAsiaTheme="minorEastAsia" w:hAnsiTheme="minorHAnsi"/>
            <w:noProof/>
            <w:kern w:val="0"/>
            <w:lang w:val="en-US"/>
          </w:rPr>
          <w:tab/>
        </w:r>
        <w:r w:rsidR="00202C49" w:rsidRPr="00BE5557">
          <w:rPr>
            <w:rStyle w:val="Hyperlink"/>
            <w:noProof/>
          </w:rPr>
          <w:t>Abschluss</w:t>
        </w:r>
        <w:r w:rsidR="00202C49">
          <w:rPr>
            <w:noProof/>
            <w:webHidden/>
          </w:rPr>
          <w:tab/>
        </w:r>
        <w:r>
          <w:rPr>
            <w:noProof/>
            <w:webHidden/>
          </w:rPr>
          <w:fldChar w:fldCharType="begin"/>
        </w:r>
        <w:r w:rsidR="00202C49">
          <w:rPr>
            <w:noProof/>
            <w:webHidden/>
          </w:rPr>
          <w:instrText xml:space="preserve"> PAGEREF _Toc257646854 \h </w:instrText>
        </w:r>
        <w:r>
          <w:rPr>
            <w:noProof/>
            <w:webHidden/>
          </w:rPr>
        </w:r>
        <w:r>
          <w:rPr>
            <w:noProof/>
            <w:webHidden/>
          </w:rPr>
          <w:fldChar w:fldCharType="separate"/>
        </w:r>
        <w:r w:rsidR="00202C49">
          <w:rPr>
            <w:noProof/>
            <w:webHidden/>
          </w:rPr>
          <w:t>98</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55" w:history="1">
        <w:r w:rsidR="00202C49" w:rsidRPr="00BE5557">
          <w:rPr>
            <w:rStyle w:val="Hyperlink"/>
            <w:noProof/>
          </w:rPr>
          <w:t>9.</w:t>
        </w:r>
        <w:r w:rsidR="00202C49">
          <w:rPr>
            <w:rFonts w:asciiTheme="minorHAnsi" w:eastAsiaTheme="minorEastAsia" w:hAnsiTheme="minorHAnsi"/>
            <w:noProof/>
            <w:kern w:val="0"/>
            <w:lang w:val="en-US"/>
          </w:rPr>
          <w:tab/>
        </w:r>
        <w:r w:rsidR="00202C49" w:rsidRPr="00BE5557">
          <w:rPr>
            <w:rStyle w:val="Hyperlink"/>
            <w:noProof/>
          </w:rPr>
          <w:t>Abkürzungsverzeichnis</w:t>
        </w:r>
        <w:r w:rsidR="00202C49">
          <w:rPr>
            <w:noProof/>
            <w:webHidden/>
          </w:rPr>
          <w:tab/>
        </w:r>
        <w:r>
          <w:rPr>
            <w:noProof/>
            <w:webHidden/>
          </w:rPr>
          <w:fldChar w:fldCharType="begin"/>
        </w:r>
        <w:r w:rsidR="00202C49">
          <w:rPr>
            <w:noProof/>
            <w:webHidden/>
          </w:rPr>
          <w:instrText xml:space="preserve"> PAGEREF _Toc257646855 \h </w:instrText>
        </w:r>
        <w:r>
          <w:rPr>
            <w:noProof/>
            <w:webHidden/>
          </w:rPr>
        </w:r>
        <w:r>
          <w:rPr>
            <w:noProof/>
            <w:webHidden/>
          </w:rPr>
          <w:fldChar w:fldCharType="separate"/>
        </w:r>
        <w:r w:rsidR="00202C49">
          <w:rPr>
            <w:noProof/>
            <w:webHidden/>
          </w:rPr>
          <w:t>100</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56" w:history="1">
        <w:r w:rsidR="00202C49" w:rsidRPr="00BE5557">
          <w:rPr>
            <w:rStyle w:val="Hyperlink"/>
            <w:noProof/>
          </w:rPr>
          <w:t>10.</w:t>
        </w:r>
        <w:r w:rsidR="00202C49">
          <w:rPr>
            <w:rFonts w:asciiTheme="minorHAnsi" w:eastAsiaTheme="minorEastAsia" w:hAnsiTheme="minorHAnsi"/>
            <w:noProof/>
            <w:kern w:val="0"/>
            <w:lang w:val="en-US"/>
          </w:rPr>
          <w:tab/>
        </w:r>
        <w:r w:rsidR="00202C49" w:rsidRPr="00BE5557">
          <w:rPr>
            <w:rStyle w:val="Hyperlink"/>
            <w:noProof/>
          </w:rPr>
          <w:t>Abbildungsverzeichnis</w:t>
        </w:r>
        <w:r w:rsidR="00202C49">
          <w:rPr>
            <w:noProof/>
            <w:webHidden/>
          </w:rPr>
          <w:tab/>
        </w:r>
        <w:r>
          <w:rPr>
            <w:noProof/>
            <w:webHidden/>
          </w:rPr>
          <w:fldChar w:fldCharType="begin"/>
        </w:r>
        <w:r w:rsidR="00202C49">
          <w:rPr>
            <w:noProof/>
            <w:webHidden/>
          </w:rPr>
          <w:instrText xml:space="preserve"> PAGEREF _Toc257646856 \h </w:instrText>
        </w:r>
        <w:r>
          <w:rPr>
            <w:noProof/>
            <w:webHidden/>
          </w:rPr>
        </w:r>
        <w:r>
          <w:rPr>
            <w:noProof/>
            <w:webHidden/>
          </w:rPr>
          <w:fldChar w:fldCharType="separate"/>
        </w:r>
        <w:r w:rsidR="00202C49">
          <w:rPr>
            <w:noProof/>
            <w:webHidden/>
          </w:rPr>
          <w:t>101</w:t>
        </w:r>
        <w:r>
          <w:rPr>
            <w:noProof/>
            <w:webHidden/>
          </w:rPr>
          <w:fldChar w:fldCharType="end"/>
        </w:r>
      </w:hyperlink>
    </w:p>
    <w:p w:rsidR="00202C49" w:rsidRDefault="00B531E3">
      <w:pPr>
        <w:pStyle w:val="Verzeichnis1"/>
        <w:rPr>
          <w:rFonts w:asciiTheme="minorHAnsi" w:eastAsiaTheme="minorEastAsia" w:hAnsiTheme="minorHAnsi"/>
          <w:noProof/>
          <w:kern w:val="0"/>
          <w:lang w:val="en-US"/>
        </w:rPr>
      </w:pPr>
      <w:hyperlink w:anchor="_Toc257646857" w:history="1">
        <w:r w:rsidR="00202C49" w:rsidRPr="00BE5557">
          <w:rPr>
            <w:rStyle w:val="Hyperlink"/>
            <w:noProof/>
          </w:rPr>
          <w:t>11.</w:t>
        </w:r>
        <w:r w:rsidR="00202C49">
          <w:rPr>
            <w:rFonts w:asciiTheme="minorHAnsi" w:eastAsiaTheme="minorEastAsia" w:hAnsiTheme="minorHAnsi"/>
            <w:noProof/>
            <w:kern w:val="0"/>
            <w:lang w:val="en-US"/>
          </w:rPr>
          <w:tab/>
        </w:r>
        <w:r w:rsidR="00202C49" w:rsidRPr="00BE5557">
          <w:rPr>
            <w:rStyle w:val="Hyperlink"/>
            <w:noProof/>
          </w:rPr>
          <w:t>Literaturverzeichnis</w:t>
        </w:r>
        <w:r w:rsidR="00202C49">
          <w:rPr>
            <w:noProof/>
            <w:webHidden/>
          </w:rPr>
          <w:tab/>
        </w:r>
        <w:r>
          <w:rPr>
            <w:noProof/>
            <w:webHidden/>
          </w:rPr>
          <w:fldChar w:fldCharType="begin"/>
        </w:r>
        <w:r w:rsidR="00202C49">
          <w:rPr>
            <w:noProof/>
            <w:webHidden/>
          </w:rPr>
          <w:instrText xml:space="preserve"> PAGEREF _Toc257646857 \h </w:instrText>
        </w:r>
        <w:r>
          <w:rPr>
            <w:noProof/>
            <w:webHidden/>
          </w:rPr>
        </w:r>
        <w:r>
          <w:rPr>
            <w:noProof/>
            <w:webHidden/>
          </w:rPr>
          <w:fldChar w:fldCharType="separate"/>
        </w:r>
        <w:r w:rsidR="00202C49">
          <w:rPr>
            <w:noProof/>
            <w:webHidden/>
          </w:rPr>
          <w:t>102</w:t>
        </w:r>
        <w:r>
          <w:rPr>
            <w:noProof/>
            <w:webHidden/>
          </w:rPr>
          <w:fldChar w:fldCharType="end"/>
        </w:r>
      </w:hyperlink>
    </w:p>
    <w:p w:rsidR="002D5BAB" w:rsidRDefault="00B531E3" w:rsidP="002D5BAB">
      <w:r>
        <w:fldChar w:fldCharType="end"/>
      </w:r>
    </w:p>
    <w:p w:rsidR="00042B99" w:rsidRDefault="00042B99" w:rsidP="00920820">
      <w:pPr>
        <w:pStyle w:val="berschrift1"/>
        <w:sectPr w:rsidR="00042B99" w:rsidSect="00624901">
          <w:headerReference w:type="even" r:id="rId11"/>
          <w:headerReference w:type="default" r:id="rId12"/>
          <w:footerReference w:type="even" r:id="rId13"/>
          <w:footerReference w:type="default" r:id="rId14"/>
          <w:pgSz w:w="11907" w:h="16840" w:code="9"/>
          <w:pgMar w:top="1701" w:right="1701" w:bottom="1418" w:left="2268" w:header="720" w:footer="720" w:gutter="0"/>
          <w:pgNumType w:start="1"/>
          <w:cols w:space="720"/>
          <w:docGrid w:linePitch="360"/>
        </w:sectPr>
      </w:pPr>
    </w:p>
    <w:p w:rsidR="00583EE2" w:rsidRPr="0009747E" w:rsidRDefault="00583EE2" w:rsidP="00FF5EE1">
      <w:pPr>
        <w:pStyle w:val="berschrift1"/>
      </w:pPr>
      <w:bookmarkStart w:id="0" w:name="_Ref255073591"/>
      <w:bookmarkStart w:id="1" w:name="_Toc257646776"/>
      <w:r w:rsidRPr="0009747E">
        <w:lastRenderedPageBreak/>
        <w:t>Hintergrund und Motivation</w:t>
      </w:r>
      <w:bookmarkEnd w:id="0"/>
      <w:bookmarkEnd w:id="1"/>
    </w:p>
    <w:p w:rsidR="00583EE2" w:rsidRPr="0009747E" w:rsidRDefault="00820089" w:rsidP="00820089">
      <w:r>
        <w:t xml:space="preserve">Der folgende Abschnitt bezieht sich im Besonderen </w:t>
      </w:r>
      <w:r w:rsidRPr="00E96705">
        <w:t>auf die Flickr-API</w:t>
      </w:r>
      <w:r w:rsidR="001B527C" w:rsidRPr="00E96705">
        <w:t xml:space="preserve"> {Flickr Services #192}</w:t>
      </w:r>
      <w:r w:rsidR="00451A1F" w:rsidRPr="00E96705">
        <w:t xml:space="preserve"> und meine Erfahrungen mit weiteren Web2.0-APIs. </w:t>
      </w:r>
      <w:r w:rsidR="00583EE2" w:rsidRPr="00E96705">
        <w:t>Hintergrund für die Entwicklung von TwoSpot bilden</w:t>
      </w:r>
      <w:r w:rsidR="00583EE2" w:rsidRPr="0009747E">
        <w:t xml:space="preserve"> die Anforderungen einer Web2.0-Anwendung</w:t>
      </w:r>
      <w:r w:rsidR="00310382">
        <w:t>,</w:t>
      </w:r>
      <w:r w:rsidR="00583EE2" w:rsidRPr="0009747E">
        <w:t xml:space="preserve"> die unter dem Projektnamen Fojobo entwickelt wird. Ihre Basi</w:t>
      </w:r>
      <w:r w:rsidR="00583EE2" w:rsidRPr="0009747E">
        <w:t>s</w:t>
      </w:r>
      <w:r w:rsidR="00583EE2" w:rsidRPr="0009747E">
        <w:t>funktionalität ähnelt dem sehr bekannten Foto-Portal Flickr {Flickr #102}, hebt sich aber in eine</w:t>
      </w:r>
      <w:r w:rsidR="00724AC2">
        <w:t>r</w:t>
      </w:r>
      <w:r w:rsidR="00583EE2" w:rsidRPr="0009747E">
        <w:t xml:space="preserve"> Reihe von Punkten ab. Einer davon betrifft die Integration von 3Party</w:t>
      </w:r>
      <w:r w:rsidR="001B6F73">
        <w:t>-</w:t>
      </w:r>
      <w:r w:rsidR="00583EE2" w:rsidRPr="0009747E">
        <w:t xml:space="preserve"> bzw. </w:t>
      </w:r>
      <w:r w:rsidR="007A0A32">
        <w:t>Benutzeranwendung</w:t>
      </w:r>
      <w:r w:rsidR="00583EE2" w:rsidRPr="0009747E">
        <w:t xml:space="preserve">en. </w:t>
      </w:r>
      <w:r w:rsidR="00807F38">
        <w:t xml:space="preserve">Ein typischer Ansatz ist die Bereitstellung einer </w:t>
      </w:r>
      <w:r w:rsidR="007A0A32">
        <w:t>Programmschnittstelle</w:t>
      </w:r>
      <w:r w:rsidR="00807F38">
        <w:t xml:space="preserve"> </w:t>
      </w:r>
      <w:r w:rsidR="00583EE2" w:rsidRPr="0009747E">
        <w:t>{API Directory #105}</w:t>
      </w:r>
      <w:r w:rsidR="00807F38">
        <w:t>, wobei</w:t>
      </w:r>
      <w:r w:rsidR="00595924" w:rsidRPr="0009747E">
        <w:t xml:space="preserve"> </w:t>
      </w:r>
      <w:r w:rsidR="00153A85">
        <w:t xml:space="preserve">häufig </w:t>
      </w:r>
      <w:r w:rsidR="00595924" w:rsidRPr="0009747E">
        <w:t xml:space="preserve">ein </w:t>
      </w:r>
      <w:r w:rsidR="00E44BDB" w:rsidRPr="0009747E">
        <w:t>REST-</w:t>
      </w:r>
      <w:r w:rsidR="00153A85">
        <w:t xml:space="preserve">basierter </w:t>
      </w:r>
      <w:r w:rsidR="00E44BDB" w:rsidRPr="0009747E">
        <w:t xml:space="preserve">Ansatz </w:t>
      </w:r>
      <w:r w:rsidR="00F50C86">
        <w:t>gewählt</w:t>
      </w:r>
      <w:r w:rsidR="00807F38">
        <w:t xml:space="preserve"> wird. E</w:t>
      </w:r>
      <w:r w:rsidR="00595924" w:rsidRPr="0009747E">
        <w:t xml:space="preserve">s existieren aber auch </w:t>
      </w:r>
      <w:r w:rsidR="00153A85">
        <w:t xml:space="preserve">Schnittstellen </w:t>
      </w:r>
      <w:r w:rsidR="00595924" w:rsidRPr="0009747E">
        <w:t xml:space="preserve">auf Basis von SOAP oder XML-RPC. </w:t>
      </w:r>
      <w:r w:rsidR="00583EE2" w:rsidRPr="0009747E">
        <w:t xml:space="preserve">Die genannten Technologien ermöglichen </w:t>
      </w:r>
      <w:r w:rsidR="00153A85">
        <w:t xml:space="preserve">eine </w:t>
      </w:r>
      <w:r w:rsidR="00A31630">
        <w:t>programmie</w:t>
      </w:r>
      <w:r w:rsidR="00A31630">
        <w:t>r</w:t>
      </w:r>
      <w:r w:rsidR="00A31630">
        <w:t xml:space="preserve">sprachenunabhängige </w:t>
      </w:r>
      <w:r w:rsidR="00595924" w:rsidRPr="0009747E">
        <w:t>Nutzung</w:t>
      </w:r>
      <w:r w:rsidR="009F67BF">
        <w:t xml:space="preserve"> der API</w:t>
      </w:r>
      <w:r w:rsidR="00595924" w:rsidRPr="0009747E">
        <w:t xml:space="preserve">. </w:t>
      </w:r>
      <w:r w:rsidR="00583EE2" w:rsidRPr="0009747E">
        <w:t xml:space="preserve">Aus Sicherheitsgründen </w:t>
      </w:r>
      <w:r w:rsidR="00E44BDB" w:rsidRPr="0009747E">
        <w:t>wird</w:t>
      </w:r>
      <w:r w:rsidR="00583EE2" w:rsidRPr="0009747E">
        <w:t xml:space="preserve"> die Schnit</w:t>
      </w:r>
      <w:r w:rsidR="00583EE2" w:rsidRPr="0009747E">
        <w:t>t</w:t>
      </w:r>
      <w:r w:rsidR="00583EE2" w:rsidRPr="0009747E">
        <w:t xml:space="preserve">stelle durch </w:t>
      </w:r>
      <w:r w:rsidR="00E44BDB" w:rsidRPr="0009747E">
        <w:t xml:space="preserve">einen </w:t>
      </w:r>
      <w:r w:rsidR="00583EE2" w:rsidRPr="0009747E">
        <w:t>API-</w:t>
      </w:r>
      <w:r w:rsidR="00451A1F">
        <w:t>Schlüssel</w:t>
      </w:r>
      <w:r w:rsidR="00583EE2" w:rsidRPr="0009747E">
        <w:t xml:space="preserve"> geschützt. Mit diesem authentifizier</w:t>
      </w:r>
      <w:r w:rsidR="00E70E93">
        <w:t>t</w:t>
      </w:r>
      <w:r w:rsidR="00583EE2" w:rsidRPr="0009747E">
        <w:t xml:space="preserve"> sich die API und damit die </w:t>
      </w:r>
      <w:r w:rsidR="007A0A32">
        <w:t>Benutzeranwendung</w:t>
      </w:r>
      <w:r w:rsidR="00583EE2" w:rsidRPr="0009747E">
        <w:t xml:space="preserve"> an der </w:t>
      </w:r>
      <w:r w:rsidR="007A0A32">
        <w:t>Kernanwendung</w:t>
      </w:r>
      <w:r w:rsidR="00583EE2" w:rsidRPr="0009747E">
        <w:t xml:space="preserve"> </w:t>
      </w:r>
      <w:r w:rsidR="00060D04" w:rsidRPr="0009747E">
        <w:t>{Flickr Hilfe #115}</w:t>
      </w:r>
      <w:r w:rsidR="00583EE2" w:rsidRPr="0009747E">
        <w:t>. Um einen API-Schlüssel zu erhalten, muss si</w:t>
      </w:r>
      <w:r w:rsidR="00451A1F">
        <w:t xml:space="preserve">ch der Entwickler registrieren, womit der </w:t>
      </w:r>
      <w:r w:rsidR="00583EE2" w:rsidRPr="0009747E">
        <w:t xml:space="preserve">Schlüssel an </w:t>
      </w:r>
      <w:r w:rsidR="00223DE2">
        <w:t xml:space="preserve">ihn </w:t>
      </w:r>
      <w:r w:rsidR="007A2BCF" w:rsidRPr="0009747E">
        <w:t>gebunden</w:t>
      </w:r>
      <w:r w:rsidR="00451A1F">
        <w:t xml:space="preserve"> ist</w:t>
      </w:r>
      <w:r w:rsidR="00583EE2" w:rsidRPr="0009747E">
        <w:t>. Der API-</w:t>
      </w:r>
      <w:r w:rsidR="00153A85">
        <w:t>Schlüssel</w:t>
      </w:r>
      <w:r w:rsidR="00583EE2" w:rsidRPr="0009747E">
        <w:t xml:space="preserve"> allein berechtigt </w:t>
      </w:r>
      <w:r w:rsidR="00145C2F" w:rsidRPr="0009747E">
        <w:t xml:space="preserve">aber </w:t>
      </w:r>
      <w:r w:rsidR="00153A85">
        <w:t xml:space="preserve">noch </w:t>
      </w:r>
      <w:r w:rsidR="00583EE2" w:rsidRPr="0009747E">
        <w:t xml:space="preserve">nicht </w:t>
      </w:r>
      <w:r w:rsidR="00186FFA">
        <w:t>zum</w:t>
      </w:r>
      <w:r w:rsidR="00145C2F" w:rsidRPr="0009747E">
        <w:t xml:space="preserve"> </w:t>
      </w:r>
      <w:r w:rsidR="00583EE2" w:rsidRPr="0009747E">
        <w:t xml:space="preserve">Zugriff auf </w:t>
      </w:r>
      <w:r w:rsidR="007A0A32">
        <w:t>Nutzerdaten</w:t>
      </w:r>
      <w:r w:rsidR="00583EE2" w:rsidRPr="0009747E">
        <w:t>.</w:t>
      </w:r>
      <w:r w:rsidR="00595924" w:rsidRPr="0009747E">
        <w:t xml:space="preserve"> Dazu muss der Eigentümer der Anwendung explizit die Zugriffsrechte erteilen. Dies erfolgt über eine einfache Bestätigungsseite (</w:t>
      </w:r>
      <w:r w:rsidR="00BF4D6E">
        <w:t>vgl.</w:t>
      </w:r>
      <w:r w:rsidR="008025AA">
        <w:t xml:space="preserve"> </w:t>
      </w:r>
      <w:r w:rsidR="00B531E3">
        <w:fldChar w:fldCharType="begin"/>
      </w:r>
      <w:r w:rsidR="00CC07F8">
        <w:instrText xml:space="preserve"> REF _Ref256173297 \r \h </w:instrText>
      </w:r>
      <w:r w:rsidR="00B531E3">
        <w:fldChar w:fldCharType="separate"/>
      </w:r>
      <w:r w:rsidR="00202C49">
        <w:t>1. Anhang</w:t>
      </w:r>
      <w:r w:rsidR="00B531E3">
        <w:fldChar w:fldCharType="end"/>
      </w:r>
      <w:r w:rsidR="00595924" w:rsidRPr="0009747E">
        <w:t>).</w:t>
      </w:r>
    </w:p>
    <w:p w:rsidR="00583EE2" w:rsidRPr="0009747E" w:rsidRDefault="00480FB5" w:rsidP="008B2F86">
      <w:r>
        <w:t>Der beschriebene</w:t>
      </w:r>
      <w:r w:rsidR="00F077B2" w:rsidRPr="0009747E">
        <w:t xml:space="preserve"> </w:t>
      </w:r>
      <w:r w:rsidR="00583EE2" w:rsidRPr="0009747E">
        <w:t xml:space="preserve">Ansatz weist </w:t>
      </w:r>
      <w:r w:rsidR="00624964" w:rsidRPr="0009747E">
        <w:t>einige Nachteil</w:t>
      </w:r>
      <w:r w:rsidR="00F862B5">
        <w:t>e</w:t>
      </w:r>
      <w:r w:rsidR="00624964" w:rsidRPr="0009747E">
        <w:t xml:space="preserve"> auf</w:t>
      </w:r>
      <w:r w:rsidR="00F83123">
        <w:t>, weshalb</w:t>
      </w:r>
      <w:r w:rsidR="00624964" w:rsidRPr="0009747E">
        <w:t xml:space="preserve"> </w:t>
      </w:r>
      <w:r w:rsidR="00F83123">
        <w:t xml:space="preserve">eine Cloud-Plattform als Basis von </w:t>
      </w:r>
      <w:r w:rsidR="00583EE2" w:rsidRPr="0009747E">
        <w:t xml:space="preserve">Fojobo </w:t>
      </w:r>
      <w:r w:rsidR="00F83123">
        <w:t xml:space="preserve">eingesetzt </w:t>
      </w:r>
      <w:r w:rsidR="00583EE2" w:rsidRPr="0009747E">
        <w:t>werden</w:t>
      </w:r>
      <w:r w:rsidR="00F83123">
        <w:t xml:space="preserve"> soll</w:t>
      </w:r>
      <w:r w:rsidR="008B2F86" w:rsidRPr="0009747E">
        <w:t xml:space="preserve">. </w:t>
      </w:r>
      <w:r w:rsidR="00583EE2" w:rsidRPr="0009747E">
        <w:t xml:space="preserve">Die Anbindung von </w:t>
      </w:r>
      <w:r w:rsidR="007A0A32">
        <w:t>Benutze</w:t>
      </w:r>
      <w:r w:rsidR="007A0A32">
        <w:t>r</w:t>
      </w:r>
      <w:r w:rsidR="007A0A32">
        <w:t>anwendung</w:t>
      </w:r>
      <w:r w:rsidR="00583EE2" w:rsidRPr="0009747E">
        <w:t xml:space="preserve">en erfolgt </w:t>
      </w:r>
      <w:r w:rsidR="00F077B2" w:rsidRPr="0009747E">
        <w:t>dann</w:t>
      </w:r>
      <w:r w:rsidR="00583EE2" w:rsidRPr="0009747E">
        <w:t xml:space="preserve"> nicht mehr über eine Web-Schnittstelle</w:t>
      </w:r>
      <w:r w:rsidR="00D560A5">
        <w:t>. S</w:t>
      </w:r>
      <w:r w:rsidR="00F077B2" w:rsidRPr="0009747E">
        <w:t xml:space="preserve">tattdessen </w:t>
      </w:r>
      <w:r w:rsidR="00153A85">
        <w:t>werden</w:t>
      </w:r>
      <w:r w:rsidR="00F077B2" w:rsidRPr="0009747E">
        <w:t xml:space="preserve"> </w:t>
      </w:r>
      <w:r w:rsidR="006B5982">
        <w:t xml:space="preserve">sie </w:t>
      </w:r>
      <w:r w:rsidR="00F077B2" w:rsidRPr="0009747E">
        <w:t xml:space="preserve">auf derselben Cloud-Plattform wie Fojobo ausgeführt und können somit direkt über die Plattform-API kommunizieren. </w:t>
      </w:r>
      <w:r w:rsidR="00523F53">
        <w:t xml:space="preserve">Mit </w:t>
      </w:r>
      <w:r w:rsidR="008B2F86" w:rsidRPr="0009747E">
        <w:t xml:space="preserve">diesem Ansatz </w:t>
      </w:r>
      <w:r w:rsidR="00654675">
        <w:t>ergeben</w:t>
      </w:r>
      <w:r w:rsidR="00523F53">
        <w:t xml:space="preserve"> sich </w:t>
      </w:r>
      <w:r w:rsidR="008B2F86" w:rsidRPr="0009747E">
        <w:t xml:space="preserve">für Fojobo und die </w:t>
      </w:r>
      <w:r w:rsidR="007A0A32">
        <w:t>Benutzeranwendung</w:t>
      </w:r>
      <w:r w:rsidR="008B2F86" w:rsidRPr="0009747E">
        <w:t>en eine Reihe von Vorteilen:</w:t>
      </w:r>
    </w:p>
    <w:p w:rsidR="00583EE2" w:rsidRPr="00F02507" w:rsidRDefault="00653518" w:rsidP="00F02507">
      <w:pPr>
        <w:pStyle w:val="Listenabsatz"/>
        <w:numPr>
          <w:ilvl w:val="0"/>
          <w:numId w:val="31"/>
        </w:numPr>
      </w:pPr>
      <w:r w:rsidRPr="00F02507">
        <w:t xml:space="preserve">Da sich </w:t>
      </w:r>
      <w:r w:rsidR="00282AA8">
        <w:t xml:space="preserve">die </w:t>
      </w:r>
      <w:r w:rsidR="007A0A32">
        <w:t>Benutzeranwendung</w:t>
      </w:r>
      <w:r w:rsidRPr="00F02507">
        <w:t xml:space="preserve">en nicht direkt in die Oberfläche der </w:t>
      </w:r>
      <w:r w:rsidR="007A0A32">
        <w:t>Ker</w:t>
      </w:r>
      <w:r w:rsidR="007A0A32">
        <w:t>n</w:t>
      </w:r>
      <w:r w:rsidR="007A0A32">
        <w:t>anwendung</w:t>
      </w:r>
      <w:r w:rsidRPr="00F02507">
        <w:t xml:space="preserve"> integrieren, wirken sie oftmals aufgesetzt. </w:t>
      </w:r>
      <w:r w:rsidR="00583EE2" w:rsidRPr="00F02507">
        <w:t>Es existieren allerdings einige Positivbeispiele</w:t>
      </w:r>
      <w:r w:rsidR="00E155F7" w:rsidRPr="00F02507">
        <w:t xml:space="preserve"> (vgl. </w:t>
      </w:r>
      <w:r w:rsidR="00781D4C" w:rsidRPr="00F02507">
        <w:t>{Willkommen bei Facebook #106}</w:t>
      </w:r>
      <w:r w:rsidR="00E155F7" w:rsidRPr="00F02507">
        <w:t>)</w:t>
      </w:r>
      <w:r w:rsidR="00583EE2" w:rsidRPr="00F02507">
        <w:t xml:space="preserve">. </w:t>
      </w:r>
      <w:r w:rsidR="00954EC7" w:rsidRPr="00F02507">
        <w:t>Die leistungsfähigere API einer Cloud-Plattform ermöglicht hingegen eine ei</w:t>
      </w:r>
      <w:r w:rsidR="00954EC7" w:rsidRPr="00F02507">
        <w:t>n</w:t>
      </w:r>
      <w:r w:rsidR="00954EC7" w:rsidRPr="00F02507">
        <w:t xml:space="preserve">fachere und flexiblere Integration. </w:t>
      </w:r>
    </w:p>
    <w:p w:rsidR="00583EE2" w:rsidRPr="00F02507" w:rsidRDefault="00583EE2" w:rsidP="00F02507">
      <w:pPr>
        <w:pStyle w:val="Listenabsatz"/>
        <w:numPr>
          <w:ilvl w:val="0"/>
          <w:numId w:val="31"/>
        </w:numPr>
      </w:pPr>
      <w:r w:rsidRPr="00F02507">
        <w:t xml:space="preserve">Die Anbindung über eine REST-Schnittstelle weist Limitierungen bei der Verarbeitung großer Datenmengen auf. Die </w:t>
      </w:r>
      <w:r w:rsidR="001D4C46">
        <w:t>Fojobo-Anwendung</w:t>
      </w:r>
      <w:r w:rsidRPr="00F02507">
        <w:t xml:space="preserve"> verwaltet beispielsweise </w:t>
      </w:r>
      <w:r w:rsidR="007A0A32">
        <w:t>Bilddateien</w:t>
      </w:r>
      <w:r w:rsidRPr="00F02507">
        <w:t xml:space="preserve"> </w:t>
      </w:r>
      <w:r w:rsidR="00556897" w:rsidRPr="00F02507">
        <w:t>mit einem</w:t>
      </w:r>
      <w:r w:rsidRPr="00F02507">
        <w:t xml:space="preserve"> Datenvolumen zwischen 5</w:t>
      </w:r>
      <w:r w:rsidR="00C318EF">
        <w:t> MB</w:t>
      </w:r>
      <w:r w:rsidRPr="00F02507">
        <w:t xml:space="preserve"> und 50</w:t>
      </w:r>
      <w:r w:rsidR="00C318EF">
        <w:t> MB</w:t>
      </w:r>
      <w:r w:rsidRPr="00F02507">
        <w:t xml:space="preserve">. Die Übertragung einiger </w:t>
      </w:r>
      <w:r w:rsidR="00E70E93">
        <w:t>H</w:t>
      </w:r>
      <w:r w:rsidR="00F862B5" w:rsidRPr="00F02507">
        <w:t>undert</w:t>
      </w:r>
      <w:r w:rsidRPr="00F02507">
        <w:t xml:space="preserve"> Bilddateien mit einem durc</w:t>
      </w:r>
      <w:r w:rsidRPr="00F02507">
        <w:t>h</w:t>
      </w:r>
      <w:r w:rsidRPr="00F02507">
        <w:t>schnittlichen Volumen von ca. 5</w:t>
      </w:r>
      <w:r w:rsidR="00C318EF">
        <w:t> MB</w:t>
      </w:r>
      <w:r w:rsidRPr="00F02507">
        <w:t xml:space="preserve"> ist selbst über die schnelle Interne</w:t>
      </w:r>
      <w:r w:rsidRPr="00F02507">
        <w:t>t</w:t>
      </w:r>
      <w:r w:rsidR="00352B5D">
        <w:t>a</w:t>
      </w:r>
      <w:r w:rsidRPr="00F02507">
        <w:t>nbindung von Rechenzentren nicht realisierbar oder führt zu hohen Übe</w:t>
      </w:r>
      <w:r w:rsidRPr="00F02507">
        <w:t>r</w:t>
      </w:r>
      <w:r w:rsidRPr="00F02507">
        <w:lastRenderedPageBreak/>
        <w:t xml:space="preserve">tragungskosten. </w:t>
      </w:r>
      <w:r w:rsidR="00556897" w:rsidRPr="00F02507">
        <w:t xml:space="preserve">In einer Cloud-Plattform lassen sich die Daten </w:t>
      </w:r>
      <w:r w:rsidR="001F7E21" w:rsidRPr="00F02507">
        <w:t xml:space="preserve">hingegen </w:t>
      </w:r>
      <w:r w:rsidR="00556897" w:rsidRPr="00F02507">
        <w:t xml:space="preserve">direkt über die interne und kostengünstige Vernetzung übertragen. </w:t>
      </w:r>
    </w:p>
    <w:p w:rsidR="00583EE2" w:rsidRPr="00F02507" w:rsidRDefault="00583EE2" w:rsidP="00F02507">
      <w:pPr>
        <w:pStyle w:val="Listenabsatz"/>
        <w:numPr>
          <w:ilvl w:val="0"/>
          <w:numId w:val="31"/>
        </w:numPr>
      </w:pPr>
      <w:r w:rsidRPr="00F02507">
        <w:t xml:space="preserve">Zur Verarbeitung von Daten müssen diese zwangsläufig an die </w:t>
      </w:r>
      <w:r w:rsidR="007A0A32">
        <w:t>Benutze</w:t>
      </w:r>
      <w:r w:rsidR="007A0A32">
        <w:t>r</w:t>
      </w:r>
      <w:r w:rsidR="007A0A32">
        <w:t>anwendung</w:t>
      </w:r>
      <w:r w:rsidRPr="00F02507">
        <w:t xml:space="preserve">en übertragen werden. In vielen Fällen ist dies </w:t>
      </w:r>
      <w:r w:rsidR="001F7E21" w:rsidRPr="00F02507">
        <w:t>aber nicht</w:t>
      </w:r>
      <w:r w:rsidRPr="00F02507">
        <w:t xml:space="preserve"> im Interesse des Nutzers. Da die Daten</w:t>
      </w:r>
      <w:r w:rsidR="00C7680A">
        <w:t>ü</w:t>
      </w:r>
      <w:r w:rsidRPr="00F02507">
        <w:t xml:space="preserve">bertragung zudem </w:t>
      </w:r>
      <w:r w:rsidR="001F7E21" w:rsidRPr="00F02507">
        <w:t>eine explizite G</w:t>
      </w:r>
      <w:r w:rsidR="001F7E21" w:rsidRPr="00F02507">
        <w:t>e</w:t>
      </w:r>
      <w:r w:rsidR="001F7E21" w:rsidRPr="00F02507">
        <w:t>nehmigung erfordert</w:t>
      </w:r>
      <w:r w:rsidRPr="00F02507">
        <w:t xml:space="preserve">, sinkt </w:t>
      </w:r>
      <w:r w:rsidR="00E560A8" w:rsidRPr="00F02507">
        <w:t>möglicherw</w:t>
      </w:r>
      <w:r w:rsidR="00F862B5" w:rsidRPr="00F02507">
        <w:t>e</w:t>
      </w:r>
      <w:r w:rsidR="00E560A8" w:rsidRPr="00F02507">
        <w:t xml:space="preserve">ise die </w:t>
      </w:r>
      <w:r w:rsidR="00186FFA" w:rsidRPr="00F02507">
        <w:t>Nutzungs</w:t>
      </w:r>
      <w:r w:rsidR="00B55FF1">
        <w:t>a</w:t>
      </w:r>
      <w:r w:rsidRPr="00F02507">
        <w:t>kzeptanz. Cloud-Anwendung</w:t>
      </w:r>
      <w:r w:rsidR="004D5BA8">
        <w:t>en</w:t>
      </w:r>
      <w:r w:rsidRPr="00F02507">
        <w:t xml:space="preserve"> müssen die Daten hingegen nicht an externe Server übe</w:t>
      </w:r>
      <w:r w:rsidRPr="00F02507">
        <w:t>r</w:t>
      </w:r>
      <w:r w:rsidRPr="00F02507">
        <w:t xml:space="preserve">mitteln. Außerdem </w:t>
      </w:r>
      <w:r w:rsidR="00920308" w:rsidRPr="00F02507">
        <w:t xml:space="preserve">lassen </w:t>
      </w:r>
      <w:r w:rsidRPr="00F02507">
        <w:t>sie</w:t>
      </w:r>
      <w:r w:rsidR="00920308" w:rsidRPr="00F02507">
        <w:t xml:space="preserve"> sich</w:t>
      </w:r>
      <w:r w:rsidRPr="00F02507">
        <w:t xml:space="preserve"> wesentlich einfacher </w:t>
      </w:r>
      <w:r w:rsidR="00920308" w:rsidRPr="00F02507">
        <w:t>zertifizieren</w:t>
      </w:r>
      <w:r w:rsidRPr="00F02507">
        <w:t xml:space="preserve">, womit </w:t>
      </w:r>
      <w:r w:rsidR="001F7E21" w:rsidRPr="00F02507">
        <w:t xml:space="preserve">sich </w:t>
      </w:r>
      <w:r w:rsidR="00AC519B" w:rsidRPr="00F02507">
        <w:t xml:space="preserve">wiederum </w:t>
      </w:r>
      <w:r w:rsidR="001F7E21" w:rsidRPr="00F02507">
        <w:t>das</w:t>
      </w:r>
      <w:r w:rsidRPr="00F02507">
        <w:t xml:space="preserve"> </w:t>
      </w:r>
      <w:r w:rsidR="00920308" w:rsidRPr="00F02507">
        <w:t>Nutzer</w:t>
      </w:r>
      <w:r w:rsidR="00463874" w:rsidRPr="00F02507">
        <w:t>v</w:t>
      </w:r>
      <w:r w:rsidRPr="00F02507">
        <w:t xml:space="preserve">ertrauen </w:t>
      </w:r>
      <w:r w:rsidR="001F7E21" w:rsidRPr="00F02507">
        <w:t>stärken lässt</w:t>
      </w:r>
      <w:r w:rsidR="00E560A8" w:rsidRPr="00F02507">
        <w:t>.</w:t>
      </w:r>
    </w:p>
    <w:p w:rsidR="00583EE2" w:rsidRPr="00F02507" w:rsidRDefault="00583EE2" w:rsidP="00F02507">
      <w:pPr>
        <w:pStyle w:val="Listenabsatz"/>
        <w:numPr>
          <w:ilvl w:val="0"/>
          <w:numId w:val="31"/>
        </w:numPr>
      </w:pPr>
      <w:r w:rsidRPr="00F02507">
        <w:t>Die Infrastruktur</w:t>
      </w:r>
      <w:r w:rsidR="00E53637" w:rsidRPr="00F02507">
        <w:t xml:space="preserve"> </w:t>
      </w:r>
      <w:r w:rsidR="00D56BFB" w:rsidRPr="00F02507">
        <w:t>einer</w:t>
      </w:r>
      <w:r w:rsidRPr="00F02507">
        <w:t xml:space="preserve"> </w:t>
      </w:r>
      <w:r w:rsidR="007A0A32">
        <w:t>Benutzeranwendung</w:t>
      </w:r>
      <w:r w:rsidRPr="00F02507">
        <w:t xml:space="preserve"> muss </w:t>
      </w:r>
      <w:r w:rsidR="00D56BFB" w:rsidRPr="00F02507">
        <w:t xml:space="preserve">der </w:t>
      </w:r>
      <w:r w:rsidR="007A0A32">
        <w:t>Anwendung</w:t>
      </w:r>
      <w:r w:rsidR="007A0A32">
        <w:t>s</w:t>
      </w:r>
      <w:r w:rsidR="007A0A32">
        <w:t>entwickler</w:t>
      </w:r>
      <w:r w:rsidRPr="00F02507">
        <w:t xml:space="preserve"> bzw. Betreiber </w:t>
      </w:r>
      <w:r w:rsidR="00D56BFB" w:rsidRPr="00F02507">
        <w:t>bereitstellen</w:t>
      </w:r>
      <w:r w:rsidRPr="00F02507">
        <w:t xml:space="preserve">. Dies gilt auch für </w:t>
      </w:r>
      <w:r w:rsidR="00CC275F">
        <w:t>unprofitable</w:t>
      </w:r>
      <w:r w:rsidRPr="00F02507">
        <w:t xml:space="preserve"> aber oftmals nützliche und daher sehr erfolgreiche Anwendungen. Beim Einsatz einer Cloud-Plattform </w:t>
      </w:r>
      <w:r w:rsidR="00E53637" w:rsidRPr="00F02507">
        <w:t>muss</w:t>
      </w:r>
      <w:r w:rsidRPr="00F02507">
        <w:t xml:space="preserve"> hingegen keine eigene Infrastruktur </w:t>
      </w:r>
      <w:r w:rsidR="00E53637" w:rsidRPr="00F02507">
        <w:t>berei</w:t>
      </w:r>
      <w:r w:rsidR="00E53637" w:rsidRPr="00F02507">
        <w:t>t</w:t>
      </w:r>
      <w:r w:rsidR="00E53637" w:rsidRPr="00F02507">
        <w:t>gestellt werden</w:t>
      </w:r>
      <w:r w:rsidRPr="00F02507">
        <w:t xml:space="preserve">. </w:t>
      </w:r>
      <w:r w:rsidR="0090156B" w:rsidRPr="00F02507">
        <w:t xml:space="preserve">Außerdem </w:t>
      </w:r>
      <w:r w:rsidR="00920308" w:rsidRPr="00F02507">
        <w:t>kann</w:t>
      </w:r>
      <w:r w:rsidR="00167D73" w:rsidRPr="00F02507">
        <w:t xml:space="preserve"> der Plattform-Betreiber</w:t>
      </w:r>
      <w:r w:rsidR="00920308" w:rsidRPr="00F02507">
        <w:t xml:space="preserve"> </w:t>
      </w:r>
      <w:r w:rsidRPr="00F02507">
        <w:t>auf die Skalierba</w:t>
      </w:r>
      <w:r w:rsidRPr="00F02507">
        <w:t>r</w:t>
      </w:r>
      <w:r w:rsidRPr="00F02507">
        <w:t xml:space="preserve">keit und Verfügbarkeit der </w:t>
      </w:r>
      <w:r w:rsidR="007A0A32">
        <w:t>Benutzeranwendung</w:t>
      </w:r>
      <w:r w:rsidRPr="00F02507">
        <w:t xml:space="preserve">en Einfluss </w:t>
      </w:r>
      <w:r w:rsidR="008466B9" w:rsidRPr="00F02507">
        <w:t>nehmen</w:t>
      </w:r>
      <w:r w:rsidRPr="00F02507">
        <w:t xml:space="preserve">. Da sie häufig einen großen Nutzen für die </w:t>
      </w:r>
      <w:r w:rsidR="007A0A32">
        <w:t>Kernanwendung</w:t>
      </w:r>
      <w:r w:rsidRPr="00F02507">
        <w:t xml:space="preserve"> selbst darstellen, lässt sich </w:t>
      </w:r>
      <w:r w:rsidR="0090156B" w:rsidRPr="00F02507">
        <w:t xml:space="preserve">zudem eine </w:t>
      </w:r>
      <w:r w:rsidR="00AA3D74" w:rsidRPr="00F02507">
        <w:t xml:space="preserve">teilweise </w:t>
      </w:r>
      <w:r w:rsidRPr="00F02507">
        <w:t>kostenfreie Nutzung</w:t>
      </w:r>
      <w:r w:rsidR="00920308" w:rsidRPr="00F02507">
        <w:t xml:space="preserve"> </w:t>
      </w:r>
      <w:r w:rsidR="00AA2A7B" w:rsidRPr="00F02507">
        <w:t xml:space="preserve">der Plattform </w:t>
      </w:r>
      <w:r w:rsidRPr="00F02507">
        <w:t>realisieren.</w:t>
      </w:r>
    </w:p>
    <w:p w:rsidR="00583EE2" w:rsidRPr="00F02507" w:rsidRDefault="00583EE2" w:rsidP="00F02507">
      <w:pPr>
        <w:pStyle w:val="Listenabsatz"/>
        <w:numPr>
          <w:ilvl w:val="0"/>
          <w:numId w:val="31"/>
        </w:numPr>
      </w:pPr>
      <w:r w:rsidRPr="00F02507">
        <w:t xml:space="preserve">Kostenpflichtige </w:t>
      </w:r>
      <w:r w:rsidR="007A0A32">
        <w:t>Benutzeranwendung</w:t>
      </w:r>
      <w:r w:rsidRPr="00F02507">
        <w:t>en müssen auf ein eigenes Bezah</w:t>
      </w:r>
      <w:r w:rsidRPr="00F02507">
        <w:t>l</w:t>
      </w:r>
      <w:r w:rsidRPr="00F02507">
        <w:t>system zurückgreifen. Der Nutzer wird somit u.</w:t>
      </w:r>
      <w:r w:rsidR="00FF3DAB">
        <w:t> </w:t>
      </w:r>
      <w:r w:rsidRPr="00F02507">
        <w:t>U. mit einer Vielzahl ve</w:t>
      </w:r>
      <w:r w:rsidRPr="00F02507">
        <w:t>r</w:t>
      </w:r>
      <w:r w:rsidRPr="00F02507">
        <w:t xml:space="preserve">schiedener Bezahlsysteme konfrontiert. Über eine Cloud-Plattform </w:t>
      </w:r>
      <w:r w:rsidR="00920308" w:rsidRPr="00F02507">
        <w:t>lässt sich</w:t>
      </w:r>
      <w:r w:rsidRPr="00F02507">
        <w:t xml:space="preserve"> hinge</w:t>
      </w:r>
      <w:r w:rsidR="004D5BA8">
        <w:t>ge</w:t>
      </w:r>
      <w:r w:rsidRPr="00F02507">
        <w:t xml:space="preserve">n ein zentrales Bezahlsystem </w:t>
      </w:r>
      <w:r w:rsidR="00920308" w:rsidRPr="00F02507">
        <w:t>realisieren</w:t>
      </w:r>
      <w:r w:rsidRPr="00F02507">
        <w:t xml:space="preserve">. </w:t>
      </w:r>
    </w:p>
    <w:p w:rsidR="003474EC" w:rsidRDefault="00583EE2" w:rsidP="00583EE2">
      <w:r w:rsidRPr="0009747E">
        <w:t>Das Ziel dieser Arbeit besteht allerdings nicht in der Entwicklung von Fojobo auf Basis einer existierenden Cloud-Plattform. Vielmehr soll aufbauend auf einer An</w:t>
      </w:r>
      <w:r w:rsidRPr="0009747E">
        <w:t>a</w:t>
      </w:r>
      <w:r w:rsidRPr="0009747E">
        <w:t xml:space="preserve">lyse bestehender Cloud-Plattformen </w:t>
      </w:r>
      <w:r w:rsidR="0090156B">
        <w:t>das Fundament</w:t>
      </w:r>
      <w:r w:rsidRPr="0009747E">
        <w:t xml:space="preserve"> einer neuen Plattform en</w:t>
      </w:r>
      <w:r w:rsidRPr="0009747E">
        <w:t>t</w:t>
      </w:r>
      <w:r w:rsidRPr="0009747E">
        <w:t xml:space="preserve">worfen und realisiert werden. Der Einsatz existierender Cloud-Plattformen scheidet aufgrund ihrer Einschränkungen und </w:t>
      </w:r>
      <w:r w:rsidR="00FF3DAB">
        <w:t>den</w:t>
      </w:r>
      <w:r w:rsidR="00290FAB">
        <w:t xml:space="preserve"> </w:t>
      </w:r>
      <w:r w:rsidRPr="0009747E">
        <w:t>Erfahrungen aus einem Fojobo</w:t>
      </w:r>
      <w:r w:rsidR="00B615CB">
        <w:t>-</w:t>
      </w:r>
      <w:r w:rsidRPr="0009747E">
        <w:t>Prototyp {fojobo #104} aus.</w:t>
      </w:r>
    </w:p>
    <w:p w:rsidR="00583EE2" w:rsidRPr="0009747E" w:rsidRDefault="00583EE2" w:rsidP="00583EE2">
      <w:bookmarkStart w:id="2" w:name="Anforderungen_aus_Fojobo"/>
      <w:bookmarkEnd w:id="2"/>
      <w:r w:rsidRPr="0009747E">
        <w:t xml:space="preserve">An </w:t>
      </w:r>
      <w:r w:rsidR="00317FB8">
        <w:t>die</w:t>
      </w:r>
      <w:r w:rsidRPr="0009747E">
        <w:t xml:space="preserve"> zu realisierende Cloud-Plattform </w:t>
      </w:r>
      <w:r w:rsidR="00341BBF">
        <w:t>werden vorab eine Reihe von A</w:t>
      </w:r>
      <w:r w:rsidR="00341BBF">
        <w:t>n</w:t>
      </w:r>
      <w:r w:rsidR="00341BBF">
        <w:t>forderungen gestellt:</w:t>
      </w:r>
    </w:p>
    <w:p w:rsidR="00583EE2" w:rsidRPr="00B7210B" w:rsidRDefault="00583EE2" w:rsidP="00B7210B">
      <w:pPr>
        <w:pStyle w:val="Listenabsatz"/>
        <w:numPr>
          <w:ilvl w:val="0"/>
          <w:numId w:val="29"/>
        </w:numPr>
      </w:pPr>
      <w:r w:rsidRPr="00B7210B">
        <w:t>Alle Komponenten müssen auf eine horizontale Skalierung ausgelegt sein.</w:t>
      </w:r>
    </w:p>
    <w:p w:rsidR="00583EE2" w:rsidRPr="00B7210B" w:rsidRDefault="00583EE2" w:rsidP="00B7210B">
      <w:pPr>
        <w:pStyle w:val="Listenabsatz"/>
        <w:numPr>
          <w:ilvl w:val="0"/>
          <w:numId w:val="29"/>
        </w:numPr>
      </w:pPr>
      <w:r w:rsidRPr="00B7210B">
        <w:t>Der Implementierungs- und Integrations</w:t>
      </w:r>
      <w:r w:rsidR="004E4961" w:rsidRPr="00B7210B">
        <w:t>a</w:t>
      </w:r>
      <w:r w:rsidRPr="00B7210B">
        <w:t xml:space="preserve">ufwand </w:t>
      </w:r>
      <w:r w:rsidR="0088355F" w:rsidRPr="00B7210B">
        <w:t>einer</w:t>
      </w:r>
      <w:r w:rsidRPr="00B7210B">
        <w:t xml:space="preserve"> Cloud-Anwendung soll möglichst gering sein</w:t>
      </w:r>
      <w:r w:rsidR="001C2237" w:rsidRPr="00B7210B">
        <w:t xml:space="preserve"> (10 Minuten bis zur „Hello World“-Anwendung).</w:t>
      </w:r>
    </w:p>
    <w:p w:rsidR="00583EE2" w:rsidRPr="00B7210B" w:rsidRDefault="0088355F" w:rsidP="00B7210B">
      <w:pPr>
        <w:pStyle w:val="Listenabsatz"/>
        <w:numPr>
          <w:ilvl w:val="0"/>
          <w:numId w:val="29"/>
        </w:numPr>
      </w:pPr>
      <w:r w:rsidRPr="00B7210B">
        <w:t>Unterstützung verschiedener Programmiersprachen</w:t>
      </w:r>
      <w:r w:rsidR="00232B2C" w:rsidRPr="00B7210B">
        <w:t xml:space="preserve"> für die Cloud-Anwendungen</w:t>
      </w:r>
      <w:r w:rsidRPr="00B7210B">
        <w:t>.</w:t>
      </w:r>
      <w:r w:rsidR="00583EE2" w:rsidRPr="00B7210B">
        <w:t xml:space="preserve"> </w:t>
      </w:r>
    </w:p>
    <w:p w:rsidR="00583EE2" w:rsidRPr="00B7210B" w:rsidRDefault="00583EE2" w:rsidP="00B7210B">
      <w:pPr>
        <w:pStyle w:val="Listenabsatz"/>
        <w:numPr>
          <w:ilvl w:val="0"/>
          <w:numId w:val="29"/>
        </w:numPr>
      </w:pPr>
      <w:r w:rsidRPr="00B7210B">
        <w:t xml:space="preserve">Die Verwaltung und der Betrieb einer Cloud-Anwendung </w:t>
      </w:r>
      <w:r w:rsidR="003474EC" w:rsidRPr="00B7210B">
        <w:t xml:space="preserve">müssen </w:t>
      </w:r>
      <w:r w:rsidRPr="00B7210B">
        <w:t xml:space="preserve">ressourcensparend </w:t>
      </w:r>
      <w:r w:rsidR="00996067" w:rsidRPr="00B7210B">
        <w:t>und kostengünstig erfolgen</w:t>
      </w:r>
      <w:r w:rsidRPr="00B7210B">
        <w:t xml:space="preserve">. Falls eine Anwendung nicht aktiv genutzt wird, darf sie </w:t>
      </w:r>
      <w:r w:rsidR="005719AD">
        <w:t>z. B.</w:t>
      </w:r>
      <w:r w:rsidRPr="00B7210B">
        <w:t xml:space="preserve"> keine Ressourcen </w:t>
      </w:r>
      <w:r w:rsidR="00A830CC" w:rsidRPr="00B7210B">
        <w:t>in Anspruch nehmen</w:t>
      </w:r>
      <w:r w:rsidRPr="00B7210B">
        <w:t>.</w:t>
      </w:r>
    </w:p>
    <w:p w:rsidR="00583EE2" w:rsidRPr="00B7210B" w:rsidRDefault="00583EE2" w:rsidP="00B7210B">
      <w:pPr>
        <w:pStyle w:val="Listenabsatz"/>
        <w:numPr>
          <w:ilvl w:val="0"/>
          <w:numId w:val="29"/>
        </w:numPr>
      </w:pPr>
      <w:r w:rsidRPr="00B7210B">
        <w:lastRenderedPageBreak/>
        <w:t xml:space="preserve">Die Plattform muss für den Betrieb </w:t>
      </w:r>
      <w:r w:rsidR="006B0E04">
        <w:t>unter</w:t>
      </w:r>
      <w:r w:rsidRPr="00B7210B">
        <w:t xml:space="preserve"> verschiedenen Betr</w:t>
      </w:r>
      <w:r w:rsidR="00182318" w:rsidRPr="00B7210B">
        <w:t>iebssystemen ausgelegt sein.</w:t>
      </w:r>
    </w:p>
    <w:p w:rsidR="00182318" w:rsidRPr="00B7210B" w:rsidRDefault="003A0522" w:rsidP="00B7210B">
      <w:pPr>
        <w:pStyle w:val="Listenabsatz"/>
        <w:numPr>
          <w:ilvl w:val="0"/>
          <w:numId w:val="29"/>
        </w:numPr>
      </w:pPr>
      <w:r>
        <w:t xml:space="preserve">Zur </w:t>
      </w:r>
      <w:r w:rsidR="00AA4E6D" w:rsidRPr="00B7210B">
        <w:t>Unterstützung rapider Lastanstiege</w:t>
      </w:r>
      <w:r>
        <w:t xml:space="preserve"> muss das </w:t>
      </w:r>
      <w:r w:rsidR="00182318" w:rsidRPr="00B7210B">
        <w:t>Up</w:t>
      </w:r>
      <w:r w:rsidR="00666421" w:rsidRPr="00B7210B">
        <w:t>s</w:t>
      </w:r>
      <w:r w:rsidR="00182318" w:rsidRPr="00B7210B">
        <w:t xml:space="preserve">caling </w:t>
      </w:r>
      <w:r w:rsidR="007E6119" w:rsidRPr="00B7210B">
        <w:t>einer</w:t>
      </w:r>
      <w:r w:rsidR="00182318" w:rsidRPr="00B7210B">
        <w:t xml:space="preserve"> A</w:t>
      </w:r>
      <w:r w:rsidR="00182318" w:rsidRPr="00B7210B">
        <w:t>n</w:t>
      </w:r>
      <w:r w:rsidR="00182318" w:rsidRPr="00B7210B">
        <w:t>wendung möglichst schnell erfolgen. Um Betriebskosten einzusparen</w:t>
      </w:r>
      <w:r w:rsidR="00E70E93">
        <w:t>,</w:t>
      </w:r>
      <w:r w:rsidR="00182318" w:rsidRPr="00B7210B">
        <w:t xml:space="preserve"> ist ein effizientes </w:t>
      </w:r>
      <w:r w:rsidR="00C72B8E" w:rsidRPr="00B7210B">
        <w:t>Downscaling</w:t>
      </w:r>
      <w:r w:rsidR="00182318" w:rsidRPr="00B7210B">
        <w:t xml:space="preserve"> ebenfalls wünschenswert.</w:t>
      </w:r>
    </w:p>
    <w:p w:rsidR="00C8301D" w:rsidRPr="00B7210B" w:rsidRDefault="007A0A32" w:rsidP="00B7210B">
      <w:pPr>
        <w:pStyle w:val="Listenabsatz"/>
        <w:numPr>
          <w:ilvl w:val="0"/>
          <w:numId w:val="29"/>
        </w:numPr>
      </w:pPr>
      <w:r>
        <w:t>Hardwaredefekt</w:t>
      </w:r>
      <w:r w:rsidR="00C8301D" w:rsidRPr="00B7210B">
        <w:t>e und Ausfälle von Servern oder Software</w:t>
      </w:r>
      <w:r w:rsidR="00EA5DCB">
        <w:t>k</w:t>
      </w:r>
      <w:r w:rsidR="00C8301D" w:rsidRPr="00B7210B">
        <w:t xml:space="preserve">omponenten treten häufig auf. </w:t>
      </w:r>
      <w:r w:rsidR="007E6119" w:rsidRPr="00B7210B">
        <w:t>Derartige Fehlerszenarien sollen</w:t>
      </w:r>
      <w:r w:rsidR="002E1170" w:rsidRPr="00B7210B">
        <w:t xml:space="preserve"> sich</w:t>
      </w:r>
      <w:r w:rsidR="007E6119" w:rsidRPr="00B7210B">
        <w:t xml:space="preserve"> nur geringfügig auf den Betrieb einer Anwendung auswirken.</w:t>
      </w:r>
    </w:p>
    <w:p w:rsidR="004B3718" w:rsidRPr="00B7210B" w:rsidRDefault="00783AF6" w:rsidP="00B7210B">
      <w:pPr>
        <w:pStyle w:val="Listenabsatz"/>
        <w:numPr>
          <w:ilvl w:val="0"/>
          <w:numId w:val="29"/>
        </w:numPr>
      </w:pPr>
      <w:r w:rsidRPr="00B7210B">
        <w:t>Cloud</w:t>
      </w:r>
      <w:r w:rsidR="004B3718" w:rsidRPr="00B7210B">
        <w:t xml:space="preserve">-Plattformen unterliegen oftmals einem </w:t>
      </w:r>
      <w:r w:rsidR="009C32C0">
        <w:t>Vendor Lock-in</w:t>
      </w:r>
      <w:r w:rsidR="004B3718" w:rsidRPr="00B7210B">
        <w:t>. Die TwoSpot-Plattform soll auf offene Standards und Technologien setzen</w:t>
      </w:r>
      <w:r w:rsidR="00AA51CE" w:rsidRPr="00B7210B">
        <w:t>, um diesem entgegen zu wirken.</w:t>
      </w:r>
    </w:p>
    <w:p w:rsidR="00583EE2" w:rsidRPr="0009747E" w:rsidRDefault="00583EE2" w:rsidP="00583EE2">
      <w:r w:rsidRPr="0009747E">
        <w:t>Aufgrund des zeitlichen Arbeit</w:t>
      </w:r>
      <w:r w:rsidR="00976BFC">
        <w:t>s</w:t>
      </w:r>
      <w:r w:rsidR="00D82B56">
        <w:t>u</w:t>
      </w:r>
      <w:r w:rsidR="001F0573">
        <w:t>mfangs</w:t>
      </w:r>
      <w:r w:rsidRPr="0009747E">
        <w:t xml:space="preserve"> </w:t>
      </w:r>
      <w:r w:rsidR="00E75B8D">
        <w:t xml:space="preserve">wurde bereits vorab eine </w:t>
      </w:r>
      <w:r w:rsidRPr="0009747E">
        <w:t xml:space="preserve">Realisierung der nachfolgend aufgeführten Funktionalität ausgeschlossen. </w:t>
      </w:r>
    </w:p>
    <w:p w:rsidR="00583EE2" w:rsidRPr="00B7210B" w:rsidRDefault="00583EE2" w:rsidP="00B7210B">
      <w:pPr>
        <w:pStyle w:val="Listenabsatz"/>
        <w:numPr>
          <w:ilvl w:val="0"/>
          <w:numId w:val="29"/>
        </w:numPr>
      </w:pPr>
      <w:r w:rsidRPr="00B7210B">
        <w:t>Kopplung mehrere</w:t>
      </w:r>
      <w:r w:rsidR="00C01842">
        <w:t>r</w:t>
      </w:r>
      <w:r w:rsidRPr="00B7210B">
        <w:t xml:space="preserve"> Rechenzentren bzw. Server-Cluster.</w:t>
      </w:r>
    </w:p>
    <w:p w:rsidR="00583EE2" w:rsidRPr="00B7210B" w:rsidRDefault="00583EE2" w:rsidP="00B7210B">
      <w:pPr>
        <w:pStyle w:val="Listenabsatz"/>
        <w:numPr>
          <w:ilvl w:val="0"/>
          <w:numId w:val="29"/>
        </w:numPr>
      </w:pPr>
      <w:r w:rsidRPr="00B7210B">
        <w:t xml:space="preserve">Monitoring- und Management-Funktionen zur Überwachung der Cloud-Plattform selbst und </w:t>
      </w:r>
      <w:r w:rsidR="00976BFC" w:rsidRPr="00B7210B">
        <w:t>der</w:t>
      </w:r>
      <w:r w:rsidRPr="00B7210B">
        <w:t xml:space="preserve"> Cloud-Anwendungen.</w:t>
      </w:r>
    </w:p>
    <w:p w:rsidR="00583EE2" w:rsidRDefault="00583EE2" w:rsidP="00B7210B">
      <w:pPr>
        <w:pStyle w:val="Listenabsatz"/>
        <w:numPr>
          <w:ilvl w:val="0"/>
          <w:numId w:val="29"/>
        </w:numPr>
      </w:pPr>
      <w:r w:rsidRPr="00B7210B">
        <w:t>Nutzungsbasiertes Bezahlsystem auf Basis der Monitoring-Funktionen.</w:t>
      </w:r>
    </w:p>
    <w:p w:rsidR="006F491B" w:rsidRDefault="006F491B" w:rsidP="00085D9B">
      <w:r>
        <w:br w:type="page"/>
      </w:r>
    </w:p>
    <w:p w:rsidR="00583EE2" w:rsidRPr="0009747E" w:rsidRDefault="00583EE2" w:rsidP="00207B6D">
      <w:pPr>
        <w:pStyle w:val="berschrift1"/>
      </w:pPr>
      <w:bookmarkStart w:id="3" w:name="_Toc257646777"/>
      <w:r w:rsidRPr="0009747E">
        <w:lastRenderedPageBreak/>
        <w:t>Cloud Computing</w:t>
      </w:r>
      <w:bookmarkEnd w:id="3"/>
    </w:p>
    <w:p w:rsidR="00583EE2" w:rsidRPr="0009747E" w:rsidRDefault="00583EE2" w:rsidP="00EE155B">
      <w:r w:rsidRPr="0009747E">
        <w:t>Vor einer Analyse bestehender Cloud</w:t>
      </w:r>
      <w:r w:rsidR="005D3E43">
        <w:t>-</w:t>
      </w:r>
      <w:r w:rsidRPr="0009747E">
        <w:t>Computing</w:t>
      </w:r>
      <w:r w:rsidR="005F1F80">
        <w:t>-</w:t>
      </w:r>
      <w:r w:rsidRPr="0009747E">
        <w:t>Angebote muss zunächst der Begriff Cloud Computing an sich definiert werden. Wie die folgenden Beispiele zeigen, existiert bislang noch keine allgemeingültige</w:t>
      </w:r>
      <w:r w:rsidR="001C2237" w:rsidRPr="0009747E">
        <w:t xml:space="preserve"> Definition</w:t>
      </w:r>
      <w:r w:rsidRPr="0009747E">
        <w:t xml:space="preserve">: </w:t>
      </w:r>
    </w:p>
    <w:p w:rsidR="00583EE2" w:rsidRPr="009721D1" w:rsidRDefault="00183AD9" w:rsidP="00EE155B">
      <w:r w:rsidRPr="00183AD9">
        <w:t>„</w:t>
      </w:r>
      <w:r w:rsidR="00583EE2" w:rsidRPr="009721D1">
        <w:t>Today, people use the term cloud computing in many ways - some consider it to be a pool of virtualized computer resources, whereas others say it’s the dynamic development, composition, and deployment of software fragments.</w:t>
      </w:r>
      <w:r w:rsidRPr="00183AD9">
        <w:t>“</w:t>
      </w:r>
      <w:r w:rsidR="00583EE2" w:rsidRPr="009721D1">
        <w:t xml:space="preserve"> {Christof Weinhardt 3/6/2009 #8}</w:t>
      </w:r>
    </w:p>
    <w:p w:rsidR="00583EE2" w:rsidRPr="009721D1" w:rsidRDefault="00183AD9" w:rsidP="00EE155B">
      <w:r w:rsidRPr="00183AD9">
        <w:t>„</w:t>
      </w:r>
      <w:r w:rsidR="00583EE2" w:rsidRPr="009721D1">
        <w:t>Cloud computing doesn’t yet have a standard definition, but a good working description of it is to say that clouds, or clusters of distributed computers, provide on-demand resources and services over a network, usually the Internet, with the scale and reliability of a data center.</w:t>
      </w:r>
      <w:r w:rsidRPr="00183AD9">
        <w:t>“</w:t>
      </w:r>
      <w:r w:rsidR="00583EE2" w:rsidRPr="009721D1">
        <w:t xml:space="preserve"> {Robert L. Grossman 3/6/2009 #7}</w:t>
      </w:r>
    </w:p>
    <w:p w:rsidR="00583EE2" w:rsidRPr="009721D1" w:rsidRDefault="00183AD9" w:rsidP="00EE155B">
      <w:r w:rsidRPr="00183AD9">
        <w:t>„</w:t>
      </w:r>
      <w:r w:rsidR="00583EE2" w:rsidRPr="009721D1">
        <w:t xml:space="preserve">Fortunately most computer savvy folks actually have a pretty good idea of what the term </w:t>
      </w:r>
      <w:r w:rsidR="00424DF4">
        <w:t>'</w:t>
      </w:r>
      <w:r w:rsidR="00583EE2" w:rsidRPr="009721D1">
        <w:t>cloud computing</w:t>
      </w:r>
      <w:r w:rsidR="00424DF4">
        <w:t>'</w:t>
      </w:r>
      <w:r w:rsidR="00583EE2" w:rsidRPr="009721D1">
        <w:t xml:space="preserve"> means: outsourced, pay-as-you-go, on-demand, somewhere in the Internet, etc.</w:t>
      </w:r>
      <w:r w:rsidRPr="00183AD9">
        <w:t>“</w:t>
      </w:r>
      <w:r w:rsidR="00583EE2" w:rsidRPr="009721D1">
        <w:t xml:space="preserve"> {Eicken #13}</w:t>
      </w:r>
    </w:p>
    <w:p w:rsidR="00583EE2" w:rsidRPr="0009747E" w:rsidRDefault="00583EE2" w:rsidP="00EE155B">
      <w:r w:rsidRPr="0009747E">
        <w:t xml:space="preserve">Auch wenn eine Definition von Cloud Computing </w:t>
      </w:r>
      <w:r w:rsidR="001938AB">
        <w:t>schwerfällt</w:t>
      </w:r>
      <w:r w:rsidRPr="0009747E">
        <w:t>, so hat sich der B</w:t>
      </w:r>
      <w:r w:rsidRPr="0009747E">
        <w:t>e</w:t>
      </w:r>
      <w:r w:rsidRPr="0009747E">
        <w:t xml:space="preserve">griff ähnlich wie Web2.0 zu einem der Schlagwörter im Internet entwickelt </w:t>
      </w:r>
      <w:r w:rsidR="00B508B0" w:rsidRPr="0009747E">
        <w:t>{Google Trends #116}</w:t>
      </w:r>
      <w:r w:rsidRPr="0009747E">
        <w:t xml:space="preserve">. </w:t>
      </w:r>
      <w:r w:rsidR="006A21BC">
        <w:t>D</w:t>
      </w:r>
      <w:r w:rsidRPr="0009747E">
        <w:t xml:space="preserve">a </w:t>
      </w:r>
      <w:r w:rsidR="006A21BC">
        <w:t xml:space="preserve">daher </w:t>
      </w:r>
      <w:r w:rsidRPr="0009747E">
        <w:t>viele Anbieter auf den Trend aufspringen und b</w:t>
      </w:r>
      <w:r w:rsidRPr="0009747E">
        <w:t>e</w:t>
      </w:r>
      <w:r w:rsidRPr="0009747E">
        <w:t>stehende Produkte mit Cloud</w:t>
      </w:r>
      <w:r w:rsidR="003E75FD">
        <w:t xml:space="preserve"> </w:t>
      </w:r>
      <w:r w:rsidRPr="0009747E">
        <w:t>Computing oder</w:t>
      </w:r>
      <w:r w:rsidR="006A21BC">
        <w:t xml:space="preserve"> Cloud-Ready bewerben</w:t>
      </w:r>
      <w:r w:rsidR="00235093">
        <w:t xml:space="preserve"> (vgl. </w:t>
      </w:r>
      <w:r w:rsidR="00373F15" w:rsidRPr="00373F15">
        <w:t>{Maguire 2009 #17}</w:t>
      </w:r>
      <w:r w:rsidR="00235093">
        <w:t>)</w:t>
      </w:r>
      <w:r w:rsidR="006A21BC">
        <w:t xml:space="preserve">, </w:t>
      </w:r>
      <w:r w:rsidR="006A21BC" w:rsidRPr="0009747E">
        <w:t>erschwert sich</w:t>
      </w:r>
      <w:r w:rsidR="001C2F07">
        <w:t xml:space="preserve"> </w:t>
      </w:r>
      <w:r w:rsidR="006A21BC" w:rsidRPr="0009747E">
        <w:t xml:space="preserve">die Suche </w:t>
      </w:r>
      <w:r w:rsidR="00E7354B">
        <w:t xml:space="preserve">nach </w:t>
      </w:r>
      <w:r w:rsidR="006A21BC" w:rsidRPr="0009747E">
        <w:t>eine</w:t>
      </w:r>
      <w:r w:rsidR="006A21BC">
        <w:t>r Definition</w:t>
      </w:r>
      <w:r w:rsidR="005F1F80">
        <w:t xml:space="preserve"> zunehmend</w:t>
      </w:r>
      <w:r w:rsidR="006A21BC">
        <w:t>.</w:t>
      </w:r>
    </w:p>
    <w:p w:rsidR="00583EE2" w:rsidRPr="0009747E" w:rsidRDefault="00583EE2" w:rsidP="004844C8">
      <w:pPr>
        <w:pStyle w:val="berschrift2"/>
      </w:pPr>
      <w:bookmarkStart w:id="4" w:name="_Toc257646778"/>
      <w:r w:rsidRPr="0009747E">
        <w:t>Klassifikationsschema</w:t>
      </w:r>
      <w:bookmarkEnd w:id="4"/>
    </w:p>
    <w:p w:rsidR="00583EE2" w:rsidRPr="0009747E" w:rsidRDefault="00583EE2" w:rsidP="00583EE2">
      <w:r w:rsidRPr="0009747E">
        <w:t xml:space="preserve">Diese entstandene Vielzahl </w:t>
      </w:r>
      <w:r w:rsidR="00C525D1" w:rsidRPr="0009747E">
        <w:t>von</w:t>
      </w:r>
      <w:r w:rsidRPr="0009747E">
        <w:t xml:space="preserve"> Cloud-Angeboten macht ein </w:t>
      </w:r>
      <w:r w:rsidR="00446F17">
        <w:t>Klassifikationsschema</w:t>
      </w:r>
      <w:r w:rsidR="00F862B5">
        <w:t xml:space="preserve"> notwendig.</w:t>
      </w:r>
      <w:r w:rsidRPr="0009747E">
        <w:t xml:space="preserve"> Allgemein </w:t>
      </w:r>
      <w:r w:rsidR="00B119D8">
        <w:t>lassen sich die</w:t>
      </w:r>
      <w:r w:rsidR="00C525D1" w:rsidRPr="0009747E">
        <w:t xml:space="preserve"> Angebote in </w:t>
      </w:r>
      <w:r w:rsidRPr="0009747E">
        <w:t xml:space="preserve">drei Kategorien </w:t>
      </w:r>
      <w:r w:rsidR="00B119D8">
        <w:t>einordnen</w:t>
      </w:r>
      <w:r w:rsidRPr="0009747E">
        <w:t xml:space="preserve">: </w:t>
      </w:r>
      <w:r w:rsidR="00976BFC">
        <w:t>1)</w:t>
      </w:r>
      <w:r w:rsidR="0090194E">
        <w:t> </w:t>
      </w:r>
      <w:r w:rsidRPr="0009747E">
        <w:t xml:space="preserve">Infrastructure-as-a-Service; </w:t>
      </w:r>
      <w:r w:rsidR="00976BFC">
        <w:t>2)</w:t>
      </w:r>
      <w:r w:rsidR="0090194E">
        <w:t> </w:t>
      </w:r>
      <w:r w:rsidRPr="0009747E">
        <w:t>Platform-as-a-Service;</w:t>
      </w:r>
      <w:r w:rsidR="00CD7FC0">
        <w:t xml:space="preserve"> </w:t>
      </w:r>
      <w:r w:rsidR="00976BFC">
        <w:t>3)</w:t>
      </w:r>
      <w:r w:rsidR="0090194E">
        <w:t> </w:t>
      </w:r>
      <w:r w:rsidR="00976BFC">
        <w:t>Software-as-a-Service</w:t>
      </w:r>
      <w:r w:rsidRPr="0009747E">
        <w:t xml:space="preserve">. Diese Kategorien wurden auch von </w:t>
      </w:r>
      <w:r w:rsidR="00C525D1" w:rsidRPr="0009747E">
        <w:t xml:space="preserve">Alexander Lenk </w:t>
      </w:r>
      <w:r w:rsidR="00145AB0">
        <w:t xml:space="preserve">et al. </w:t>
      </w:r>
      <w:r w:rsidR="00C525D1" w:rsidRPr="0009747E">
        <w:t>{Lenk 2009 #89}</w:t>
      </w:r>
      <w:r w:rsidRPr="0009747E">
        <w:t xml:space="preserve"> au</w:t>
      </w:r>
      <w:r w:rsidRPr="0009747E">
        <w:t>f</w:t>
      </w:r>
      <w:r w:rsidRPr="0009747E">
        <w:t>gegriffen und weiter ausgeführt. Das entstandene Klassifikationsschema ordnet die Kategorien in Ebenen an und führt weitere Unterteilungen ein</w:t>
      </w:r>
      <w:r w:rsidR="008F5163">
        <w:t xml:space="preserve"> </w:t>
      </w:r>
      <w:r w:rsidR="00BF4D6E">
        <w:t xml:space="preserve">(vgl. </w:t>
      </w:r>
      <w:r w:rsidR="00B531E3">
        <w:fldChar w:fldCharType="begin"/>
      </w:r>
      <w:r w:rsidR="00673720">
        <w:instrText xml:space="preserve"> REF _Ref256175643 \n \h </w:instrText>
      </w:r>
      <w:r w:rsidR="00B531E3">
        <w:fldChar w:fldCharType="separate"/>
      </w:r>
      <w:r w:rsidR="00202C49">
        <w:t>2. A</w:t>
      </w:r>
      <w:r w:rsidR="00202C49">
        <w:t>n</w:t>
      </w:r>
      <w:r w:rsidR="00202C49">
        <w:t>hang</w:t>
      </w:r>
      <w:r w:rsidR="00B531E3">
        <w:fldChar w:fldCharType="end"/>
      </w:r>
      <w:r w:rsidR="008F5163">
        <w:t>)</w:t>
      </w:r>
      <w:r w:rsidRPr="0009747E">
        <w:t xml:space="preserve">. Die einzelnen Ebenen werden nachfolgend beschrieben und später </w:t>
      </w:r>
      <w:r w:rsidR="00976BFC">
        <w:t xml:space="preserve">zur </w:t>
      </w:r>
      <w:r w:rsidRPr="0009747E">
        <w:t>Klassifikation und Beschreibung verschiedener Cloud-Provider herangezogen.</w:t>
      </w:r>
    </w:p>
    <w:p w:rsidR="00583EE2" w:rsidRPr="0009747E" w:rsidRDefault="00583EE2" w:rsidP="00D86A8B">
      <w:pPr>
        <w:pStyle w:val="berschrift3"/>
      </w:pPr>
      <w:bookmarkStart w:id="5" w:name="_Toc257646779"/>
      <w:r w:rsidRPr="0009747E">
        <w:t>Infrastructure-as-a-Service</w:t>
      </w:r>
      <w:bookmarkEnd w:id="5"/>
    </w:p>
    <w:p w:rsidR="001C2325" w:rsidRDefault="00583EE2" w:rsidP="0058091F">
      <w:r w:rsidRPr="0009747E">
        <w:t>Die IaaS</w:t>
      </w:r>
      <w:r w:rsidR="0058091F">
        <w:rPr>
          <w:rStyle w:val="Funotenzeichen"/>
        </w:rPr>
        <w:footnoteReference w:id="1"/>
      </w:r>
      <w:r w:rsidRPr="0009747E">
        <w:t>-Ebene bildet die Grundlage aller Cloud-Provider und umfasst die Hardware an sich und weitere sog. Enabling Technologies</w:t>
      </w:r>
      <w:r w:rsidR="0090531C">
        <w:t xml:space="preserve"> </w:t>
      </w:r>
      <w:r w:rsidR="0090531C" w:rsidRPr="0090531C">
        <w:t>{Weinhardt 2009 #8: 31}</w:t>
      </w:r>
      <w:r w:rsidRPr="0009747E">
        <w:t>.</w:t>
      </w:r>
      <w:r w:rsidR="009F47DF">
        <w:t xml:space="preserve"> </w:t>
      </w:r>
      <w:r w:rsidRPr="0009747E">
        <w:t xml:space="preserve">Als Enabling Technology </w:t>
      </w:r>
      <w:r w:rsidR="000A6CBC">
        <w:t>wird</w:t>
      </w:r>
      <w:r w:rsidRPr="0009747E">
        <w:t xml:space="preserve"> oftmals ein Virtual Resource Set (VRS) </w:t>
      </w:r>
      <w:r w:rsidR="000A6CBC">
        <w:t xml:space="preserve">verwendet </w:t>
      </w:r>
      <w:r w:rsidR="006C10BC" w:rsidRPr="006C10BC">
        <w:lastRenderedPageBreak/>
        <w:t>{Lenk 2009 #89: 24}</w:t>
      </w:r>
      <w:r w:rsidRPr="0009747E">
        <w:t xml:space="preserve">. </w:t>
      </w:r>
      <w:r w:rsidR="006F577D">
        <w:t>Darunter versteht man den Einsatz der Virtualisierungs-Technologie mit einem Hypervisor</w:t>
      </w:r>
      <w:r w:rsidR="00064F72">
        <w:t>,</w:t>
      </w:r>
      <w:r w:rsidR="006F577D">
        <w:t xml:space="preserve"> um mehrere </w:t>
      </w:r>
      <w:r w:rsidR="001B3452">
        <w:t xml:space="preserve">virtuelle Computer (Virtual Machine) </w:t>
      </w:r>
      <w:r w:rsidR="006F577D">
        <w:t xml:space="preserve">auf einem physikalischen Server auszuführen. Aus </w:t>
      </w:r>
      <w:r w:rsidR="007651BC">
        <w:t xml:space="preserve">Perspektive </w:t>
      </w:r>
      <w:r w:rsidR="006F577D">
        <w:t>der A</w:t>
      </w:r>
      <w:r w:rsidR="006F577D">
        <w:t>n</w:t>
      </w:r>
      <w:r w:rsidR="006F577D">
        <w:t xml:space="preserve">wendungen ist </w:t>
      </w:r>
      <w:r w:rsidR="00440FDD">
        <w:t>eine</w:t>
      </w:r>
      <w:r w:rsidR="006F577D">
        <w:t xml:space="preserve"> VM</w:t>
      </w:r>
      <w:r w:rsidR="0058091F">
        <w:rPr>
          <w:rStyle w:val="Funotenzeichen"/>
        </w:rPr>
        <w:footnoteReference w:id="2"/>
      </w:r>
      <w:r w:rsidR="005E027C">
        <w:t xml:space="preserve"> identisch zu einem gewöhnlichen Server</w:t>
      </w:r>
      <w:r w:rsidRPr="0009747E">
        <w:t xml:space="preserve">. </w:t>
      </w:r>
      <w:r w:rsidR="004F1B55" w:rsidRPr="0009747E">
        <w:t>Zum Betrieb eine</w:t>
      </w:r>
      <w:r w:rsidR="004F1B55">
        <w:t>r</w:t>
      </w:r>
      <w:r w:rsidR="004F1B55" w:rsidRPr="0009747E">
        <w:t xml:space="preserve"> IaaS-Cloud</w:t>
      </w:r>
      <w:r w:rsidR="004F1B55">
        <w:t xml:space="preserve"> mit einem VRS</w:t>
      </w:r>
      <w:r w:rsidR="004F1B55" w:rsidRPr="0009747E">
        <w:t xml:space="preserve"> greifen die Betreiber </w:t>
      </w:r>
      <w:r w:rsidR="004F1B55">
        <w:t>meist auf bekannte</w:t>
      </w:r>
      <w:r w:rsidR="004F1B55" w:rsidRPr="0009747E">
        <w:t xml:space="preserve"> Hypervisor wie XEN</w:t>
      </w:r>
      <w:r w:rsidR="00BC24E8">
        <w:t xml:space="preserve"> </w:t>
      </w:r>
      <w:r w:rsidR="006C10BC" w:rsidRPr="006C10BC">
        <w:t>{Welcome to xen.org #180}</w:t>
      </w:r>
      <w:r w:rsidR="004F1B55" w:rsidRPr="0009747E">
        <w:t xml:space="preserve">, </w:t>
      </w:r>
      <w:r w:rsidR="0006330B">
        <w:t>KVM</w:t>
      </w:r>
      <w:r w:rsidR="006C10BC">
        <w:t xml:space="preserve"> </w:t>
      </w:r>
      <w:r w:rsidR="006C10BC" w:rsidRPr="006C10BC">
        <w:t>{Main Page 1/19/2010 #181}</w:t>
      </w:r>
      <w:r w:rsidR="0006330B">
        <w:t xml:space="preserve">, </w:t>
      </w:r>
      <w:r w:rsidR="004F1B55" w:rsidRPr="0009747E">
        <w:t>VmWare ESX</w:t>
      </w:r>
      <w:r w:rsidR="006C10BC">
        <w:t xml:space="preserve"> </w:t>
      </w:r>
      <w:r w:rsidR="006C10BC" w:rsidRPr="006C10BC">
        <w:t>{VMware  #183}</w:t>
      </w:r>
      <w:r w:rsidR="003E3EB5">
        <w:t xml:space="preserve"> oder HyperV</w:t>
      </w:r>
      <w:r w:rsidR="006C10BC">
        <w:t xml:space="preserve"> </w:t>
      </w:r>
      <w:r w:rsidR="006C10BC" w:rsidRPr="006C10BC">
        <w:t>{Microsoft Hyper-V Server 3/4/2010 #184}</w:t>
      </w:r>
      <w:r w:rsidR="004F1B55" w:rsidRPr="0009747E">
        <w:t xml:space="preserve"> zurück</w:t>
      </w:r>
      <w:r w:rsidR="00DD2973">
        <w:t xml:space="preserve"> </w:t>
      </w:r>
      <w:r w:rsidR="00DD2973" w:rsidRPr="00DD2973">
        <w:t>{Microsoft, Citrix and VMware #151}</w:t>
      </w:r>
      <w:r w:rsidR="004F1B55" w:rsidRPr="0009747E">
        <w:t>.</w:t>
      </w:r>
      <w:r w:rsidR="0090531C">
        <w:t xml:space="preserve"> Zudem </w:t>
      </w:r>
      <w:r w:rsidR="00A14B0E">
        <w:t xml:space="preserve">enthält </w:t>
      </w:r>
      <w:r w:rsidR="0090531C">
        <w:t xml:space="preserve">das VRS Management-Funktionen zur </w:t>
      </w:r>
      <w:r w:rsidR="009B4977">
        <w:t>a</w:t>
      </w:r>
      <w:r w:rsidR="0090531C">
        <w:t xml:space="preserve">utomatisierten Verwaltung und Konfiguration der VMs. Sie betreffen das Starten und Beenden, die </w:t>
      </w:r>
      <w:r w:rsidR="00446F17">
        <w:t>Netzwerkkonfiguration</w:t>
      </w:r>
      <w:r w:rsidR="0090531C">
        <w:t>, Kapaz</w:t>
      </w:r>
      <w:r w:rsidR="0090531C">
        <w:t>i</w:t>
      </w:r>
      <w:r w:rsidR="0090531C">
        <w:t>täts</w:t>
      </w:r>
      <w:r w:rsidR="009111CD">
        <w:t>k</w:t>
      </w:r>
      <w:r w:rsidR="0090531C">
        <w:t>onfiguration oder auch Fail</w:t>
      </w:r>
      <w:r w:rsidR="00F862B5">
        <w:t>o</w:t>
      </w:r>
      <w:r w:rsidR="0090531C">
        <w:t xml:space="preserve">ver-Funktionen. </w:t>
      </w:r>
      <w:r w:rsidR="001C2325">
        <w:t xml:space="preserve">Die bereitgestellten VMs lassen sich entweder vollständig selbst vom Nutzer installieren (vgl. </w:t>
      </w:r>
      <w:r w:rsidR="00E11B89" w:rsidRPr="00E11B89">
        <w:t>{Amazon 2010 #71}</w:t>
      </w:r>
      <w:r w:rsidR="001C2325">
        <w:t xml:space="preserve">) oder basieren auf einer vorgegebenen Basiskonfiguration (vgl. </w:t>
      </w:r>
      <w:r w:rsidR="00E11B89" w:rsidRPr="00E11B89">
        <w:t>{Rackspace HOSTING  #26}</w:t>
      </w:r>
      <w:r w:rsidR="001C2325">
        <w:t xml:space="preserve">). </w:t>
      </w:r>
    </w:p>
    <w:p w:rsidR="00583EE2" w:rsidRPr="0009747E" w:rsidRDefault="004F1B55" w:rsidP="0058091F">
      <w:r>
        <w:t xml:space="preserve">Besonders in Rechenzentren </w:t>
      </w:r>
      <w:r w:rsidR="00942EB5">
        <w:t xml:space="preserve">weist </w:t>
      </w:r>
      <w:r w:rsidR="00024968">
        <w:t xml:space="preserve">die </w:t>
      </w:r>
      <w:r w:rsidR="00942EB5">
        <w:t>Virtualisierung</w:t>
      </w:r>
      <w:r>
        <w:t xml:space="preserve"> einige Vorteile gegenüber klassischer Server auf: </w:t>
      </w:r>
    </w:p>
    <w:p w:rsidR="00583EE2" w:rsidRPr="006B413D" w:rsidRDefault="0033520E" w:rsidP="006B413D">
      <w:pPr>
        <w:pStyle w:val="Listenabsatz"/>
        <w:numPr>
          <w:ilvl w:val="0"/>
          <w:numId w:val="32"/>
        </w:numPr>
      </w:pPr>
      <w:r w:rsidRPr="006B413D">
        <w:t>A</w:t>
      </w:r>
      <w:r w:rsidR="00583EE2" w:rsidRPr="006B413D">
        <w:t xml:space="preserve">uf einem Server </w:t>
      </w:r>
      <w:r w:rsidRPr="006B413D">
        <w:t xml:space="preserve">lassen sich mehrere </w:t>
      </w:r>
      <w:r w:rsidR="00583EE2" w:rsidRPr="006B413D">
        <w:t xml:space="preserve">VMs gleichzeitig betreiben. Normalerweise würde </w:t>
      </w:r>
      <w:r w:rsidR="00CF1BEB" w:rsidRPr="006B413D">
        <w:t xml:space="preserve">statt jeweils einer </w:t>
      </w:r>
      <w:r w:rsidR="00583EE2" w:rsidRPr="006B413D">
        <w:t>VM ein eigener Server benötigt.</w:t>
      </w:r>
      <w:r w:rsidR="00B07B38" w:rsidRPr="006B413D">
        <w:t xml:space="preserve"> Diese werden nun auf einem Server konsolidiert. </w:t>
      </w:r>
      <w:r w:rsidR="00583EE2" w:rsidRPr="006B413D">
        <w:t xml:space="preserve">Durch die gemeinsame Nutzung der Hardware </w:t>
      </w:r>
      <w:r w:rsidR="00614F1E" w:rsidRPr="006B413D">
        <w:t xml:space="preserve">lässt sich diese </w:t>
      </w:r>
      <w:r w:rsidR="00583EE2" w:rsidRPr="006B413D">
        <w:t>wes</w:t>
      </w:r>
      <w:r w:rsidR="00AE6721" w:rsidRPr="006B413D">
        <w:t xml:space="preserve">entlich effizienter </w:t>
      </w:r>
      <w:r w:rsidR="00614F1E" w:rsidRPr="006B413D">
        <w:t>ausnutzen</w:t>
      </w:r>
      <w:r w:rsidR="00A7698B" w:rsidRPr="006B413D">
        <w:t xml:space="preserve">, was </w:t>
      </w:r>
      <w:r w:rsidR="00647BB3" w:rsidRPr="006B413D">
        <w:t xml:space="preserve">sich positiv auf den Energieverbrauch, die Kühlung und die Raumnutzung </w:t>
      </w:r>
      <w:r w:rsidR="00AE6721" w:rsidRPr="006B413D">
        <w:t>aus</w:t>
      </w:r>
      <w:r w:rsidR="00A7698B" w:rsidRPr="006B413D">
        <w:t>wirkt</w:t>
      </w:r>
      <w:r w:rsidR="00AE6721" w:rsidRPr="006B413D">
        <w:t xml:space="preserve">. </w:t>
      </w:r>
      <w:r w:rsidR="004C094F" w:rsidRPr="006B413D">
        <w:t>Darüber hinaus reduzieren sich die Wartungskosten aufgrund der geringeren Serveranzahl</w:t>
      </w:r>
      <w:r w:rsidR="004C094F">
        <w:t>.</w:t>
      </w:r>
      <w:r w:rsidR="004C094F" w:rsidRPr="006B413D">
        <w:t xml:space="preserve"> </w:t>
      </w:r>
      <w:r w:rsidR="00AE6721" w:rsidRPr="006B413D">
        <w:t>{The Advantages of Using Virtualization #136}</w:t>
      </w:r>
      <w:r w:rsidR="00315E14" w:rsidRPr="006B413D">
        <w:t>{Top 5 benefits of server #152}</w:t>
      </w:r>
      <w:r w:rsidR="00942EB5" w:rsidRPr="006B413D">
        <w:t>.</w:t>
      </w:r>
    </w:p>
    <w:p w:rsidR="00583EE2" w:rsidRPr="006B413D" w:rsidRDefault="00583EE2" w:rsidP="006B413D">
      <w:pPr>
        <w:pStyle w:val="Listenabsatz"/>
        <w:numPr>
          <w:ilvl w:val="0"/>
          <w:numId w:val="32"/>
        </w:numPr>
      </w:pPr>
      <w:r w:rsidRPr="006B413D">
        <w:t xml:space="preserve">Da die VMs und deren Betriebssysteme nicht an die Hardware gebunden sind, </w:t>
      </w:r>
      <w:r w:rsidR="00F30AD1" w:rsidRPr="006B413D">
        <w:t xml:space="preserve">lassen sie sich </w:t>
      </w:r>
      <w:r w:rsidRPr="006B413D">
        <w:t xml:space="preserve">einfach von einem Server zu einem anderen </w:t>
      </w:r>
      <w:r w:rsidR="00F30AD1" w:rsidRPr="006B413D">
        <w:t>verschieben</w:t>
      </w:r>
      <w:r w:rsidRPr="006B413D">
        <w:t>.</w:t>
      </w:r>
      <w:r w:rsidR="00E11D4E" w:rsidRPr="006B413D">
        <w:t xml:space="preserve"> Dies ist </w:t>
      </w:r>
      <w:r w:rsidR="005719AD">
        <w:t>z. B.</w:t>
      </w:r>
      <w:r w:rsidR="00E11D4E" w:rsidRPr="006B413D">
        <w:t xml:space="preserve"> sinnvoll</w:t>
      </w:r>
      <w:r w:rsidR="004A768D">
        <w:t>,</w:t>
      </w:r>
      <w:r w:rsidR="00E11D4E" w:rsidRPr="006B413D">
        <w:t xml:space="preserve"> um Hotspots (</w:t>
      </w:r>
      <w:r w:rsidR="009B60F9">
        <w:t>s</w:t>
      </w:r>
      <w:r w:rsidR="00E11D4E" w:rsidRPr="006B413D">
        <w:t>ehr stark belastete Server) zu entlasten.</w:t>
      </w:r>
      <w:r w:rsidR="00CA5991" w:rsidRPr="006B413D">
        <w:t xml:space="preserve"> Bei </w:t>
      </w:r>
      <w:r w:rsidR="007A0A32">
        <w:t>Hardwaredefekt</w:t>
      </w:r>
      <w:r w:rsidR="00CA5991" w:rsidRPr="006B413D">
        <w:t>en lässt sich d</w:t>
      </w:r>
      <w:r w:rsidR="004F6740" w:rsidRPr="006B413D">
        <w:t>ie VM einfach auf einem anderen, funktionsfähige</w:t>
      </w:r>
      <w:r w:rsidR="008933FD">
        <w:t>n</w:t>
      </w:r>
      <w:r w:rsidR="004F6740" w:rsidRPr="006B413D">
        <w:t xml:space="preserve"> </w:t>
      </w:r>
      <w:r w:rsidR="00CA5991" w:rsidRPr="006B413D">
        <w:t xml:space="preserve">Server wiederherstellen. </w:t>
      </w:r>
      <w:r w:rsidR="005D034A" w:rsidRPr="006B413D">
        <w:t xml:space="preserve">Die Kosten eines </w:t>
      </w:r>
      <w:r w:rsidR="007A0A32">
        <w:t>Hardwar</w:t>
      </w:r>
      <w:r w:rsidR="007A0A32">
        <w:t>e</w:t>
      </w:r>
      <w:r w:rsidR="007A0A32">
        <w:t>defekt</w:t>
      </w:r>
      <w:r w:rsidR="005D034A" w:rsidRPr="006B413D">
        <w:t>s reduzieren sich somit</w:t>
      </w:r>
      <w:r w:rsidR="00096CCE" w:rsidRPr="006B413D">
        <w:t>.</w:t>
      </w:r>
      <w:r w:rsidR="005D034A" w:rsidRPr="006B413D">
        <w:t xml:space="preserve"> </w:t>
      </w:r>
      <w:r w:rsidR="00E11D4E" w:rsidRPr="006B413D">
        <w:t>{The Advantages of Using Virtualization #136}</w:t>
      </w:r>
      <w:r w:rsidR="00865E85" w:rsidRPr="006B413D">
        <w:t>{Top 5 benefits of server #152}</w:t>
      </w:r>
    </w:p>
    <w:p w:rsidR="00ED7071" w:rsidRPr="0009747E" w:rsidRDefault="00ED7071" w:rsidP="0058091F">
      <w:r w:rsidRPr="0009747E">
        <w:t>Im Vergleich zum klassischen Server-Hosting ermöglichen VMs</w:t>
      </w:r>
      <w:r w:rsidR="00E61CC0">
        <w:t xml:space="preserve"> auch</w:t>
      </w:r>
      <w:r w:rsidRPr="0009747E">
        <w:t xml:space="preserve"> eine wesen</w:t>
      </w:r>
      <w:r w:rsidRPr="0009747E">
        <w:t>t</w:t>
      </w:r>
      <w:r w:rsidRPr="0009747E">
        <w:t xml:space="preserve">lich kürzere </w:t>
      </w:r>
      <w:r w:rsidR="008F4868">
        <w:t xml:space="preserve">Einrichtungszeit und damit </w:t>
      </w:r>
      <w:r w:rsidRPr="0009747E">
        <w:t>Vertrags</w:t>
      </w:r>
      <w:r w:rsidR="008F4868">
        <w:t>lauf</w:t>
      </w:r>
      <w:r w:rsidRPr="0009747E">
        <w:t>zeit</w:t>
      </w:r>
      <w:r w:rsidR="00E61CC0">
        <w:t xml:space="preserve"> </w:t>
      </w:r>
      <w:r w:rsidR="00E61CC0" w:rsidRPr="001226B1">
        <w:t>{The Advantages of Using Virtualization #136}</w:t>
      </w:r>
      <w:r w:rsidRPr="0009747E">
        <w:t>. Daher stellen IaaS-</w:t>
      </w:r>
      <w:r w:rsidR="00CD7FC0">
        <w:t>Provider</w:t>
      </w:r>
      <w:r w:rsidRPr="0009747E">
        <w:t xml:space="preserve"> üblicherweise eine Program</w:t>
      </w:r>
      <w:r w:rsidRPr="0009747E">
        <w:t>m</w:t>
      </w:r>
      <w:r>
        <w:t>s</w:t>
      </w:r>
      <w:r w:rsidRPr="0009747E">
        <w:t xml:space="preserve">chnittstelle bereit, </w:t>
      </w:r>
      <w:r>
        <w:t>über die sich die Verwaltung des Resource Set automatisieren lässt</w:t>
      </w:r>
      <w:r w:rsidR="00B0781F">
        <w:t xml:space="preserve"> </w:t>
      </w:r>
      <w:r w:rsidR="00B0781F" w:rsidRPr="002A0593">
        <w:t>{Lenk 2009 #89: 24}</w:t>
      </w:r>
      <w:r>
        <w:t>.</w:t>
      </w:r>
      <w:r w:rsidRPr="0009747E">
        <w:t xml:space="preserve"> In Kombination mit dem </w:t>
      </w:r>
      <w:r w:rsidR="006B612F">
        <w:t>Pay-per-Use-Preismodell</w:t>
      </w:r>
      <w:r w:rsidRPr="0009747E">
        <w:t xml:space="preserve"> ist </w:t>
      </w:r>
      <w:r w:rsidRPr="0009747E">
        <w:lastRenderedPageBreak/>
        <w:t xml:space="preserve">diese Funktionalität für skalierbare Server-Anwendungen von besonderem Interesse. </w:t>
      </w:r>
      <w:r>
        <w:t>In Abhängigkeit zur Belastung können sie neue VMs starten oder b</w:t>
      </w:r>
      <w:r>
        <w:t>e</w:t>
      </w:r>
      <w:r>
        <w:t xml:space="preserve">enden. </w:t>
      </w:r>
      <w:r w:rsidRPr="0009747E">
        <w:t xml:space="preserve">Die Betriebskosten sind </w:t>
      </w:r>
      <w:r>
        <w:t>folglich</w:t>
      </w:r>
      <w:r w:rsidRPr="0009747E">
        <w:t xml:space="preserve"> </w:t>
      </w:r>
      <w:r>
        <w:t xml:space="preserve">direkt </w:t>
      </w:r>
      <w:r w:rsidRPr="0009747E">
        <w:t xml:space="preserve">von </w:t>
      </w:r>
      <w:r>
        <w:t xml:space="preserve">der </w:t>
      </w:r>
      <w:r w:rsidRPr="0009747E">
        <w:t>tatsächlichen Belastung</w:t>
      </w:r>
      <w:r>
        <w:t xml:space="preserve"> a</w:t>
      </w:r>
      <w:r>
        <w:t>b</w:t>
      </w:r>
      <w:r>
        <w:t>hängig</w:t>
      </w:r>
      <w:r w:rsidRPr="0009747E">
        <w:t xml:space="preserve">. </w:t>
      </w:r>
      <w:r>
        <w:t>Feste K</w:t>
      </w:r>
      <w:r w:rsidRPr="0009747E">
        <w:t>osten für Reserve-Server zur Bewältigung kurzer Last</w:t>
      </w:r>
      <w:r>
        <w:t>s</w:t>
      </w:r>
      <w:r w:rsidRPr="0009747E">
        <w:t xml:space="preserve">pitzen oder </w:t>
      </w:r>
      <w:r>
        <w:t xml:space="preserve">zur </w:t>
      </w:r>
      <w:r w:rsidRPr="0009747E">
        <w:t xml:space="preserve">Redundanz </w:t>
      </w:r>
      <w:r w:rsidR="00F8396C">
        <w:t xml:space="preserve">entfallen </w:t>
      </w:r>
      <w:r>
        <w:t>ebenfalls</w:t>
      </w:r>
      <w:r w:rsidR="00475BFF">
        <w:t xml:space="preserve"> </w:t>
      </w:r>
      <w:r w:rsidR="00475BFF" w:rsidRPr="00182845">
        <w:t>{Grossman 2009 #7: 24}</w:t>
      </w:r>
      <w:r w:rsidRPr="0009747E">
        <w:t>.</w:t>
      </w:r>
    </w:p>
    <w:p w:rsidR="00583EE2" w:rsidRPr="0009747E" w:rsidRDefault="00583EE2" w:rsidP="0058091F">
      <w:r w:rsidRPr="0009747E">
        <w:t xml:space="preserve">Anstelle eines VRS kann aber auch ein klassisches Physical Resource Set </w:t>
      </w:r>
      <w:r w:rsidR="00967E13">
        <w:t>(</w:t>
      </w:r>
      <w:r w:rsidRPr="0009747E">
        <w:t>PRS</w:t>
      </w:r>
      <w:r w:rsidR="00967E13">
        <w:t>)</w:t>
      </w:r>
      <w:r w:rsidRPr="0009747E">
        <w:t xml:space="preserve"> zum Einsatz kommen</w:t>
      </w:r>
      <w:r w:rsidR="00F961B0">
        <w:t xml:space="preserve"> </w:t>
      </w:r>
      <w:r w:rsidR="00F961B0" w:rsidRPr="00F961B0">
        <w:t>{Lenk 2009 #89: 24}</w:t>
      </w:r>
      <w:r w:rsidRPr="0009747E">
        <w:t xml:space="preserve">. Darunter versteht man die Hardware selbst ohne einen Hypervisor. Die Unterscheidung zwischen VRS und PRS ist erforderlich, da nicht alle Cloud-Provider eine Virtualisierung einsetzen. Gründe dafür sind </w:t>
      </w:r>
      <w:r w:rsidR="005719AD">
        <w:t>z. B.</w:t>
      </w:r>
      <w:r w:rsidRPr="0009747E">
        <w:t xml:space="preserve"> der Overhead eines Hypervisors, die Nutzung nicht virtualisierbarer Ressourcen</w:t>
      </w:r>
      <w:r w:rsidR="003E69E8">
        <w:t xml:space="preserve"> oder der Einsatz spezieller Virtualisierungs-Technologien</w:t>
      </w:r>
      <w:r w:rsidR="003F155B">
        <w:t>,</w:t>
      </w:r>
      <w:r w:rsidR="003E69E8">
        <w:t xml:space="preserve"> die eine direkte Schnit</w:t>
      </w:r>
      <w:r w:rsidR="003E69E8">
        <w:t>t</w:t>
      </w:r>
      <w:r w:rsidR="003E69E8">
        <w:t xml:space="preserve">stelle zur Hardware </w:t>
      </w:r>
      <w:r w:rsidR="003E69E8" w:rsidRPr="001E10DF">
        <w:t>bieten</w:t>
      </w:r>
      <w:r w:rsidR="001E10DF" w:rsidRPr="001E10DF">
        <w:t xml:space="preserve">. </w:t>
      </w:r>
      <w:r w:rsidRPr="001E10DF">
        <w:t>Beim</w:t>
      </w:r>
      <w:r w:rsidRPr="0009747E">
        <w:t xml:space="preserve"> PRS </w:t>
      </w:r>
      <w:r w:rsidR="00437941">
        <w:t>kommen</w:t>
      </w:r>
      <w:r w:rsidR="00933871">
        <w:t>,</w:t>
      </w:r>
      <w:r w:rsidRPr="0009747E">
        <w:t xml:space="preserve"> ähnlich zum VRS</w:t>
      </w:r>
      <w:r w:rsidR="00933871">
        <w:t>,</w:t>
      </w:r>
      <w:r w:rsidRPr="0009747E">
        <w:t xml:space="preserve"> Mechanismen </w:t>
      </w:r>
      <w:r w:rsidR="00FE0768">
        <w:t>zur</w:t>
      </w:r>
      <w:r w:rsidRPr="0009747E">
        <w:t xml:space="preserve"> Verwaltung der Ressourcen zum Einsatz. Sie umfassen </w:t>
      </w:r>
      <w:r w:rsidR="005719AD">
        <w:t>z. B.</w:t>
      </w:r>
      <w:r w:rsidRPr="0009747E">
        <w:t xml:space="preserve"> Funktionen zur Konfiguration des Netzwerkes oder dem Starten und Beenden bestimmter Hardwareressourcen. </w:t>
      </w:r>
    </w:p>
    <w:p w:rsidR="00583EE2" w:rsidRPr="0009747E" w:rsidRDefault="00583EE2" w:rsidP="0058091F">
      <w:r w:rsidRPr="0009747E">
        <w:t>Darüber hinaus enthält die IaaS-Ebene einfache Dienste</w:t>
      </w:r>
      <w:r w:rsidR="00321077">
        <w:t>,</w:t>
      </w:r>
      <w:r w:rsidRPr="0009747E">
        <w:t xml:space="preserve"> deren Basis das VRS oder PRS bildet</w:t>
      </w:r>
      <w:r w:rsidR="005040C5">
        <w:t xml:space="preserve"> </w:t>
      </w:r>
      <w:r w:rsidR="005040C5" w:rsidRPr="005040C5">
        <w:t>{Lenk 2009 #89: 26}</w:t>
      </w:r>
      <w:r w:rsidRPr="0009747E">
        <w:t>. Diese werden als Basic Infrastructure Service (BIS) bezeichnet. Beispiel dafür sind Dateisysteme wie das Google File System</w:t>
      </w:r>
      <w:r w:rsidR="00C71BA4">
        <w:t xml:space="preserve"> </w:t>
      </w:r>
      <w:r w:rsidR="00C71BA4" w:rsidRPr="00C71BA4">
        <w:t>{Ghemawat  #110}</w:t>
      </w:r>
      <w:r w:rsidRPr="0009747E">
        <w:t>, Hadoop File System</w:t>
      </w:r>
      <w:r w:rsidR="00C71BA4">
        <w:t xml:space="preserve"> </w:t>
      </w:r>
      <w:r w:rsidR="00C71BA4" w:rsidRPr="00C71BA4">
        <w:t>{Apache Software Foundation  #81}</w:t>
      </w:r>
      <w:r w:rsidRPr="0009747E">
        <w:t xml:space="preserve">, </w:t>
      </w:r>
      <w:r w:rsidR="00C71BA4">
        <w:t xml:space="preserve">MogileFS </w:t>
      </w:r>
      <w:r w:rsidR="00C71BA4" w:rsidRPr="00C71BA4">
        <w:t>{Danga Interactive  #77}</w:t>
      </w:r>
      <w:r w:rsidR="00C71BA4">
        <w:t xml:space="preserve"> </w:t>
      </w:r>
      <w:r w:rsidRPr="0009747E">
        <w:t>oder Amazon S3</w:t>
      </w:r>
      <w:r w:rsidR="00C71BA4">
        <w:t xml:space="preserve"> </w:t>
      </w:r>
      <w:r w:rsidR="00C71BA4" w:rsidRPr="00C71BA4">
        <w:t>{Amazon Simple Storage Service Amazon 3/1/2010 #179}</w:t>
      </w:r>
      <w:r w:rsidRPr="0009747E">
        <w:t xml:space="preserve">. In der IaaS-Ebene können sich aber auch höherwertigere Dienste befinden, die entsprechend als High Infrastructure Services (HIS) bezeichnet werden. Beispiele sind Speicherdienste wie Amazon </w:t>
      </w:r>
      <w:r w:rsidR="005230CE">
        <w:t>Dynamo</w:t>
      </w:r>
      <w:r w:rsidR="00C91767">
        <w:t xml:space="preserve"> </w:t>
      </w:r>
      <w:r w:rsidR="005230CE" w:rsidRPr="005230CE">
        <w:t>{DeCandia  #185}</w:t>
      </w:r>
      <w:r w:rsidRPr="0009747E">
        <w:t xml:space="preserve">, </w:t>
      </w:r>
      <w:r w:rsidR="00D9173D" w:rsidRPr="0009747E">
        <w:t>Cassandra</w:t>
      </w:r>
      <w:r w:rsidR="00D9173D">
        <w:t xml:space="preserve"> </w:t>
      </w:r>
      <w:r w:rsidR="00D9173D" w:rsidRPr="00C91767">
        <w:t>{Apache Software Foundation  #67}</w:t>
      </w:r>
      <w:r w:rsidR="00D9173D">
        <w:t xml:space="preserve">, </w:t>
      </w:r>
      <w:r w:rsidRPr="0009747E">
        <w:t xml:space="preserve">Google </w:t>
      </w:r>
      <w:r w:rsidR="00FE0768" w:rsidRPr="0009747E">
        <w:t>Bigtable</w:t>
      </w:r>
      <w:r w:rsidR="00C91767">
        <w:t xml:space="preserve"> </w:t>
      </w:r>
      <w:r w:rsidR="00C91767" w:rsidRPr="00C91767">
        <w:t>{Fay 2006 #82}</w:t>
      </w:r>
      <w:r w:rsidR="00D9173D">
        <w:t xml:space="preserve"> </w:t>
      </w:r>
      <w:r w:rsidRPr="0009747E">
        <w:t>oder HBase</w:t>
      </w:r>
      <w:r w:rsidR="00C91767">
        <w:t xml:space="preserve"> </w:t>
      </w:r>
      <w:r w:rsidR="00C91767" w:rsidRPr="00C91767">
        <w:t>{Apache Software Foundation  #66}</w:t>
      </w:r>
      <w:r w:rsidRPr="0009747E">
        <w:t>. Die Unterscheidung zwischen BIS und HIS erfolgt entsprechend dem Funktion</w:t>
      </w:r>
      <w:r w:rsidRPr="0009747E">
        <w:t>s</w:t>
      </w:r>
      <w:r w:rsidRPr="0009747E">
        <w:t xml:space="preserve">umfang. </w:t>
      </w:r>
      <w:r w:rsidR="006C0E7C" w:rsidRPr="0009747E">
        <w:t xml:space="preserve">Die </w:t>
      </w:r>
      <w:r w:rsidRPr="0009747E">
        <w:t>BIS</w:t>
      </w:r>
      <w:r w:rsidR="00286079">
        <w:t>-</w:t>
      </w:r>
      <w:r w:rsidRPr="0009747E">
        <w:t>Dienste stellen lediglich grundlegen</w:t>
      </w:r>
      <w:r w:rsidR="00A45E00">
        <w:t>de</w:t>
      </w:r>
      <w:r w:rsidRPr="0009747E">
        <w:t xml:space="preserve"> Funktionen </w:t>
      </w:r>
      <w:r w:rsidR="005719AD">
        <w:t>z. B.</w:t>
      </w:r>
      <w:r w:rsidRPr="0009747E">
        <w:t xml:space="preserve"> zur Arbeit mit Dateien zur Verfügung</w:t>
      </w:r>
      <w:r w:rsidR="006C0E7C" w:rsidRPr="0009747E">
        <w:t>, wohingegen</w:t>
      </w:r>
      <w:r w:rsidRPr="0009747E">
        <w:t xml:space="preserve"> HIS</w:t>
      </w:r>
      <w:r w:rsidR="006B2487">
        <w:t>-</w:t>
      </w:r>
      <w:r w:rsidRPr="0009747E">
        <w:t>Diensten komplexere Funktionen wie eine Query</w:t>
      </w:r>
      <w:r w:rsidR="00067A31">
        <w:t>-S</w:t>
      </w:r>
      <w:r w:rsidRPr="0009747E">
        <w:t xml:space="preserve">prache </w:t>
      </w:r>
      <w:r w:rsidR="006C0E7C" w:rsidRPr="0009747E">
        <w:t>bereitstellen</w:t>
      </w:r>
      <w:r w:rsidRPr="0009747E">
        <w:t xml:space="preserve">. Der Übergang zwischen </w:t>
      </w:r>
      <w:r w:rsidR="000F23BC" w:rsidRPr="0009747E">
        <w:t xml:space="preserve">BIS und HIS </w:t>
      </w:r>
      <w:r w:rsidRPr="0009747E">
        <w:t>ist allerdings als fließend zu betrachten.</w:t>
      </w:r>
    </w:p>
    <w:p w:rsidR="00583EE2" w:rsidRPr="0009747E" w:rsidRDefault="00583EE2" w:rsidP="00F91121">
      <w:pPr>
        <w:pStyle w:val="berschrift3"/>
      </w:pPr>
      <w:bookmarkStart w:id="6" w:name="_Toc257646780"/>
      <w:r w:rsidRPr="0009747E">
        <w:t>Platform</w:t>
      </w:r>
      <w:r w:rsidR="00333053">
        <w:t>-</w:t>
      </w:r>
      <w:r w:rsidRPr="0009747E">
        <w:t>as</w:t>
      </w:r>
      <w:r w:rsidR="00333053">
        <w:t>-</w:t>
      </w:r>
      <w:r w:rsidRPr="0009747E">
        <w:t>a</w:t>
      </w:r>
      <w:r w:rsidR="00333053">
        <w:t>-</w:t>
      </w:r>
      <w:r w:rsidRPr="0009747E">
        <w:t>Service</w:t>
      </w:r>
      <w:bookmarkEnd w:id="6"/>
    </w:p>
    <w:p w:rsidR="00583EE2" w:rsidRPr="0009747E" w:rsidRDefault="00583EE2" w:rsidP="00583EE2">
      <w:r w:rsidRPr="0009747E">
        <w:t>Die PaaS</w:t>
      </w:r>
      <w:r w:rsidR="008662B6">
        <w:rPr>
          <w:rStyle w:val="Funotenzeichen"/>
        </w:rPr>
        <w:footnoteReference w:id="3"/>
      </w:r>
      <w:r w:rsidR="00574D29">
        <w:t>-</w:t>
      </w:r>
      <w:r w:rsidRPr="0009747E">
        <w:t>Ebene ist im Vergleich zur IaaS-Ebene abstrakter. Sie umfasst ein Execution Environment und ein Programming Environment</w:t>
      </w:r>
      <w:r w:rsidR="00E06313">
        <w:t xml:space="preserve"> </w:t>
      </w:r>
      <w:r w:rsidR="00B653EB" w:rsidRPr="00B653EB">
        <w:t>{Lenk 2009 #89: 24}</w:t>
      </w:r>
      <w:r w:rsidRPr="0009747E">
        <w:t xml:space="preserve">. Das Execution Environment ist ähnlich einem </w:t>
      </w:r>
      <w:r w:rsidR="00446F17">
        <w:t>Anwendungsserver</w:t>
      </w:r>
      <w:r w:rsidRPr="0009747E">
        <w:t xml:space="preserve"> für die Au</w:t>
      </w:r>
      <w:r w:rsidRPr="0009747E">
        <w:t>s</w:t>
      </w:r>
      <w:r w:rsidRPr="0009747E">
        <w:t xml:space="preserve">führung von Anwendung zuständig. Zusätzlich unterstützt </w:t>
      </w:r>
      <w:r w:rsidR="00244F90" w:rsidRPr="0009747E">
        <w:t xml:space="preserve">es </w:t>
      </w:r>
      <w:r w:rsidRPr="0009747E">
        <w:t xml:space="preserve">die Anwendung </w:t>
      </w:r>
      <w:r w:rsidR="00694C0D">
        <w:t xml:space="preserve">oftmals </w:t>
      </w:r>
      <w:r w:rsidRPr="0009747E">
        <w:t xml:space="preserve">bei der Skalierung. Unter dem Programming Environment versteht man </w:t>
      </w:r>
      <w:r w:rsidRPr="0009747E">
        <w:lastRenderedPageBreak/>
        <w:t xml:space="preserve">das </w:t>
      </w:r>
      <w:r w:rsidR="00F862B5" w:rsidRPr="0009747E">
        <w:t>Framework, auf dem die Anwendung betrieben wird</w:t>
      </w:r>
      <w:r w:rsidRPr="0009747E">
        <w:t xml:space="preserve">. Beispiele sind </w:t>
      </w:r>
      <w:r w:rsidR="005719AD">
        <w:t>z. B.</w:t>
      </w:r>
      <w:r w:rsidRPr="0009747E">
        <w:t xml:space="preserve"> das Django-Framework</w:t>
      </w:r>
      <w:r w:rsidR="00C85943">
        <w:t xml:space="preserve"> </w:t>
      </w:r>
      <w:r w:rsidR="00C85943" w:rsidRPr="00C85943">
        <w:t>{Django | The Web framework #150}</w:t>
      </w:r>
      <w:r w:rsidRPr="0009747E">
        <w:t xml:space="preserve"> oder das </w:t>
      </w:r>
      <w:r w:rsidR="00235121">
        <w:t>Web-Framework</w:t>
      </w:r>
      <w:r w:rsidRPr="0009747E">
        <w:t xml:space="preserve"> der Google </w:t>
      </w:r>
      <w:r w:rsidR="003E00AF">
        <w:t>App Engine</w:t>
      </w:r>
      <w:r w:rsidR="00E6759B">
        <w:t xml:space="preserve"> </w:t>
      </w:r>
      <w:r w:rsidR="00E6759B" w:rsidRPr="00E6759B">
        <w:t>{Google Inc.  #69}</w:t>
      </w:r>
      <w:r w:rsidRPr="0009747E">
        <w:t>. Üblicherweise umfasst ein PaaS-Angebot sowohl ein Execution als auch ein Programming Environment. Einige Provider ermöglichen auch den Austausch des Programming Environments.</w:t>
      </w:r>
    </w:p>
    <w:p w:rsidR="00583EE2" w:rsidRDefault="00583EE2" w:rsidP="00412059">
      <w:r w:rsidRPr="0009747E">
        <w:t xml:space="preserve">Als Grundlage der PaaS-Ebene und des Execution Environments wird häufig eine IaaS-Ebene mit einem PRS eingesetzt. Ein VRS wird aufgrund des Overheads der Virtualisierung und der fehlenden Notwendigkeit nicht </w:t>
      </w:r>
      <w:r w:rsidR="00F8399C">
        <w:t>verwendet</w:t>
      </w:r>
      <w:r w:rsidR="0037763C">
        <w:t xml:space="preserve"> </w:t>
      </w:r>
      <w:r w:rsidR="00BF4D6E">
        <w:t xml:space="preserve">(vgl. </w:t>
      </w:r>
      <w:r w:rsidR="0037763C">
        <w:t xml:space="preserve">S. </w:t>
      </w:r>
      <w:r w:rsidR="00B531E3">
        <w:fldChar w:fldCharType="begin"/>
      </w:r>
      <w:r w:rsidR="0037763C">
        <w:instrText xml:space="preserve"> PAGEREF _Ref255234337 \h </w:instrText>
      </w:r>
      <w:r w:rsidR="00B531E3">
        <w:fldChar w:fldCharType="separate"/>
      </w:r>
      <w:r w:rsidR="00202C49">
        <w:rPr>
          <w:noProof/>
        </w:rPr>
        <w:t>35</w:t>
      </w:r>
      <w:r w:rsidR="00B531E3">
        <w:fldChar w:fldCharType="end"/>
      </w:r>
      <w:r w:rsidR="0037763C">
        <w:t xml:space="preserve">, </w:t>
      </w:r>
      <w:r w:rsidR="00B531E3">
        <w:fldChar w:fldCharType="begin"/>
      </w:r>
      <w:r w:rsidR="0037763C">
        <w:instrText xml:space="preserve"> REF _Ref255234337 \h </w:instrText>
      </w:r>
      <w:r w:rsidR="00B531E3">
        <w:fldChar w:fldCharType="separate"/>
      </w:r>
      <w:r w:rsidR="00202C49" w:rsidRPr="0009747E">
        <w:t>Execution Environment</w:t>
      </w:r>
      <w:r w:rsidR="00B531E3">
        <w:fldChar w:fldCharType="end"/>
      </w:r>
      <w:r w:rsidR="0037763C">
        <w:t>)</w:t>
      </w:r>
      <w:r w:rsidRPr="0009747E">
        <w:t>. Damit lassen sich die Ressourcenanforderungen pro A</w:t>
      </w:r>
      <w:r w:rsidRPr="0009747E">
        <w:t>n</w:t>
      </w:r>
      <w:r w:rsidRPr="0009747E">
        <w:t xml:space="preserve">wendung und </w:t>
      </w:r>
      <w:r w:rsidR="00660AB6">
        <w:t>somit</w:t>
      </w:r>
      <w:r w:rsidR="00660AB6" w:rsidRPr="0009747E">
        <w:t xml:space="preserve"> </w:t>
      </w:r>
      <w:r w:rsidRPr="0009747E">
        <w:t xml:space="preserve">die Betriebskosten senken. Im Vergleich zur IaaS-Ebene </w:t>
      </w:r>
      <w:r w:rsidR="00412059">
        <w:t xml:space="preserve">erhält der Benutzer keinen Zugriff auf eine VM, sondern lädt die Anwendung direkt in die PaaS-Plattform. Dort wird sie automatisch in einem Execution Environment ausgeführt. </w:t>
      </w:r>
    </w:p>
    <w:p w:rsidR="00583EE2" w:rsidRPr="0058091F" w:rsidRDefault="00412059" w:rsidP="0066754C">
      <w:r>
        <w:t>Das Execution Environment ist oftmals eine proprietäre Entwicklung der PaaS-Provider. In extremen Fällen kommen dabei sogar proprietäre Programmie</w:t>
      </w:r>
      <w:r>
        <w:t>r</w:t>
      </w:r>
      <w:r>
        <w:t xml:space="preserve">sprachen zum Einsatz </w:t>
      </w:r>
      <w:r w:rsidR="00694C0D" w:rsidRPr="0058091F">
        <w:t xml:space="preserve">(vgl. </w:t>
      </w:r>
      <w:r w:rsidR="00F92C06">
        <w:t xml:space="preserve">Salesforce.com Apex; </w:t>
      </w:r>
      <w:r w:rsidR="00694C0D" w:rsidRPr="0058091F">
        <w:t>{CRM Software &amp; Online CRM #137})</w:t>
      </w:r>
      <w:r w:rsidR="009409AE" w:rsidRPr="0058091F">
        <w:t xml:space="preserve"> {Grossman 2009 #7: 26}</w:t>
      </w:r>
      <w:r w:rsidR="00583EE2" w:rsidRPr="0058091F">
        <w:t xml:space="preserve">. </w:t>
      </w:r>
      <w:r w:rsidRPr="0058091F">
        <w:t xml:space="preserve">Die Folge ist ein </w:t>
      </w:r>
      <w:r w:rsidR="009C32C0">
        <w:t>Vendor Lock-in</w:t>
      </w:r>
      <w:bookmarkStart w:id="7" w:name="VendorLockIn"/>
      <w:bookmarkEnd w:id="7"/>
      <w:r w:rsidR="00781DA2" w:rsidRPr="0058091F">
        <w:t xml:space="preserve"> </w:t>
      </w:r>
      <w:r w:rsidR="00BE2F57" w:rsidRPr="0058091F">
        <w:t>{Lawton 2008 #73: 15}</w:t>
      </w:r>
      <w:r w:rsidRPr="0058091F">
        <w:t>. Aufgrund der proprietären Umgebung und Schnittstellen lässt sich eine Sof</w:t>
      </w:r>
      <w:r w:rsidRPr="0058091F">
        <w:t>t</w:t>
      </w:r>
      <w:r w:rsidRPr="0058091F">
        <w:t>ware, die auf Basis eines PaaS-Providers entwickelt wurde</w:t>
      </w:r>
      <w:r w:rsidR="00EF1854" w:rsidRPr="0058091F">
        <w:t>,</w:t>
      </w:r>
      <w:r w:rsidRPr="0058091F">
        <w:t xml:space="preserve"> nicht oder nur mit e</w:t>
      </w:r>
      <w:r w:rsidRPr="0058091F">
        <w:t>r</w:t>
      </w:r>
      <w:r w:rsidRPr="0058091F">
        <w:t>heblichem Aufwand an das Execution Environment eines anderen PaaS-Providers anpassen. Folglich sind die Anwendungen an den Provider gebunden</w:t>
      </w:r>
      <w:r w:rsidR="00DC0794" w:rsidRPr="0058091F">
        <w:t xml:space="preserve"> </w:t>
      </w:r>
      <w:r w:rsidR="00B01713" w:rsidRPr="00B01713">
        <w:t>{Weinhardt 2009 #8: 30}</w:t>
      </w:r>
      <w:r w:rsidRPr="0058091F">
        <w:t xml:space="preserve">. </w:t>
      </w:r>
    </w:p>
    <w:p w:rsidR="00583EE2" w:rsidRPr="0009747E" w:rsidRDefault="0066754C" w:rsidP="0058091F">
      <w:r>
        <w:t>Das Execution Environment</w:t>
      </w:r>
      <w:r w:rsidR="001F6CA5">
        <w:t xml:space="preserve"> und der </w:t>
      </w:r>
      <w:r w:rsidR="009C32C0">
        <w:t>Vendor Lock-in</w:t>
      </w:r>
      <w:r>
        <w:t xml:space="preserve"> </w:t>
      </w:r>
      <w:r w:rsidR="001F6CA5">
        <w:t xml:space="preserve">weisen </w:t>
      </w:r>
      <w:r>
        <w:t>aber noch einen weiteren Nachteil auf. Die Anwendungen können lediglich auf der API des Execution Environments operieren.</w:t>
      </w:r>
      <w:r w:rsidR="00781DA2">
        <w:t xml:space="preserve"> Oftmals sind aber Zugriffe auf Funktionen des Betriebssystems nicht möglich </w:t>
      </w:r>
      <w:r w:rsidR="00BF4D6E">
        <w:t xml:space="preserve">(vgl. </w:t>
      </w:r>
      <w:r w:rsidR="00781DA2">
        <w:t xml:space="preserve">S. </w:t>
      </w:r>
      <w:r w:rsidR="00B531E3">
        <w:fldChar w:fldCharType="begin"/>
      </w:r>
      <w:r w:rsidR="00781DA2">
        <w:instrText xml:space="preserve"> PAGEREF _Ref255234337 \h </w:instrText>
      </w:r>
      <w:r w:rsidR="00B531E3">
        <w:fldChar w:fldCharType="separate"/>
      </w:r>
      <w:r w:rsidR="00202C49">
        <w:rPr>
          <w:noProof/>
        </w:rPr>
        <w:t>35</w:t>
      </w:r>
      <w:r w:rsidR="00B531E3">
        <w:fldChar w:fldCharType="end"/>
      </w:r>
      <w:r w:rsidR="00431F39">
        <w:t xml:space="preserve">, </w:t>
      </w:r>
      <w:r w:rsidR="00B531E3">
        <w:fldChar w:fldCharType="begin"/>
      </w:r>
      <w:r w:rsidR="00781DA2">
        <w:instrText xml:space="preserve"> REF _Ref255234337 \h </w:instrText>
      </w:r>
      <w:r w:rsidR="00B531E3">
        <w:fldChar w:fldCharType="separate"/>
      </w:r>
      <w:r w:rsidR="00202C49" w:rsidRPr="0009747E">
        <w:t>Execution Environment</w:t>
      </w:r>
      <w:r w:rsidR="00B531E3">
        <w:fldChar w:fldCharType="end"/>
      </w:r>
      <w:r w:rsidR="00781DA2">
        <w:t xml:space="preserve">). Als Folge lassen sich viele bestehende Software-Bibliotheken nicht ohne Modifikation einsetzen (vgl. </w:t>
      </w:r>
      <w:r w:rsidR="00781DA2" w:rsidRPr="000F580F">
        <w:t>{Will it play in App #95}</w:t>
      </w:r>
      <w:r w:rsidR="00781DA2">
        <w:t>).</w:t>
      </w:r>
    </w:p>
    <w:p w:rsidR="00583EE2" w:rsidRPr="000201D8" w:rsidRDefault="00583EE2" w:rsidP="000201D8">
      <w:r w:rsidRPr="000201D8">
        <w:t xml:space="preserve">PaaS-Angebote umfassen </w:t>
      </w:r>
      <w:r w:rsidR="00BB2246" w:rsidRPr="000201D8">
        <w:t xml:space="preserve">meist </w:t>
      </w:r>
      <w:r w:rsidRPr="000201D8">
        <w:t xml:space="preserve">auch </w:t>
      </w:r>
      <w:r w:rsidR="008718F3" w:rsidRPr="000201D8">
        <w:t xml:space="preserve">ein </w:t>
      </w:r>
      <w:r w:rsidR="000201D8" w:rsidRPr="000201D8">
        <w:t>Development</w:t>
      </w:r>
      <w:r w:rsidRPr="000201D8">
        <w:t xml:space="preserve"> Environment. </w:t>
      </w:r>
      <w:r w:rsidR="008718F3" w:rsidRPr="000201D8">
        <w:t xml:space="preserve">Es </w:t>
      </w:r>
      <w:r w:rsidRPr="000201D8">
        <w:t>ermöglich</w:t>
      </w:r>
      <w:r w:rsidR="00574D29">
        <w:t>t</w:t>
      </w:r>
      <w:r w:rsidRPr="000201D8">
        <w:t xml:space="preserve"> eine Anwendungs</w:t>
      </w:r>
      <w:r w:rsidR="00C96E7E">
        <w:t>e</w:t>
      </w:r>
      <w:r w:rsidRPr="000201D8">
        <w:t xml:space="preserve">ntwicklung und </w:t>
      </w:r>
      <w:r w:rsidR="00716F4E">
        <w:t>Anwendungstests</w:t>
      </w:r>
      <w:r w:rsidRPr="000201D8">
        <w:t xml:space="preserve"> direkt im Browser und somit der PaaS-Plattform</w:t>
      </w:r>
      <w:r w:rsidR="00046704" w:rsidRPr="000201D8">
        <w:t xml:space="preserve"> (vgl. {Platform-as-a-Service 9/15/2009 #138})</w:t>
      </w:r>
      <w:r w:rsidRPr="000201D8">
        <w:t>.</w:t>
      </w:r>
      <w:r w:rsidR="008718F3" w:rsidRPr="000201D8">
        <w:t xml:space="preserve"> </w:t>
      </w:r>
      <w:r w:rsidRPr="000201D8">
        <w:t xml:space="preserve">Als </w:t>
      </w:r>
      <w:r w:rsidR="000201D8">
        <w:t>Development</w:t>
      </w:r>
      <w:r w:rsidRPr="000201D8">
        <w:t xml:space="preserve"> Environment werden aber auch allgemeine Tools und APIs für die Anwendung</w:t>
      </w:r>
      <w:r w:rsidRPr="000201D8">
        <w:t>s</w:t>
      </w:r>
      <w:r w:rsidRPr="000201D8">
        <w:t xml:space="preserve">entwicklung bezeichnet. Darunter zählen </w:t>
      </w:r>
      <w:r w:rsidR="005719AD">
        <w:t>z. B.</w:t>
      </w:r>
      <w:r w:rsidRPr="000201D8">
        <w:t xml:space="preserve"> Tools </w:t>
      </w:r>
      <w:r w:rsidR="00783CE0" w:rsidRPr="000201D8">
        <w:t xml:space="preserve">zum </w:t>
      </w:r>
      <w:r w:rsidRPr="000201D8">
        <w:t xml:space="preserve">Deployment oder </w:t>
      </w:r>
      <w:r w:rsidR="00AF253F" w:rsidRPr="000201D8">
        <w:t xml:space="preserve">ein Test-Server </w:t>
      </w:r>
      <w:r w:rsidR="005F1C40" w:rsidRPr="000201D8">
        <w:t>für die lokale Entwicklung</w:t>
      </w:r>
      <w:r w:rsidR="003278C4" w:rsidRPr="000201D8">
        <w:t xml:space="preserve"> {Lawton 2008 #73: 13}</w:t>
      </w:r>
      <w:r w:rsidR="005F1C40" w:rsidRPr="000201D8">
        <w:t>.</w:t>
      </w:r>
    </w:p>
    <w:p w:rsidR="00583EE2" w:rsidRPr="0009747E" w:rsidRDefault="00583EE2" w:rsidP="00F91121">
      <w:pPr>
        <w:pStyle w:val="berschrift3"/>
      </w:pPr>
      <w:bookmarkStart w:id="8" w:name="_Toc257646781"/>
      <w:r w:rsidRPr="0009747E">
        <w:lastRenderedPageBreak/>
        <w:t>Software</w:t>
      </w:r>
      <w:r w:rsidR="00333053">
        <w:t>-</w:t>
      </w:r>
      <w:r w:rsidRPr="0009747E">
        <w:t>as</w:t>
      </w:r>
      <w:r w:rsidR="00333053">
        <w:t>-</w:t>
      </w:r>
      <w:r w:rsidRPr="0009747E">
        <w:t>a</w:t>
      </w:r>
      <w:r w:rsidR="00333053">
        <w:t>-</w:t>
      </w:r>
      <w:r w:rsidRPr="0009747E">
        <w:t>Service</w:t>
      </w:r>
      <w:bookmarkEnd w:id="8"/>
    </w:p>
    <w:p w:rsidR="00583EE2" w:rsidRPr="0009747E" w:rsidRDefault="00583EE2" w:rsidP="00583EE2">
      <w:r w:rsidRPr="0009747E">
        <w:t>Die</w:t>
      </w:r>
      <w:r w:rsidR="00DC7FB3">
        <w:t xml:space="preserve"> SaaS</w:t>
      </w:r>
      <w:r w:rsidR="00DC7FB3">
        <w:rPr>
          <w:rStyle w:val="Funotenzeichen"/>
        </w:rPr>
        <w:footnoteReference w:id="4"/>
      </w:r>
      <w:r w:rsidR="00DC7FB3">
        <w:t>-Ebene</w:t>
      </w:r>
      <w:r w:rsidRPr="0009747E">
        <w:t xml:space="preserve"> </w:t>
      </w:r>
      <w:r w:rsidR="00DC7FB3">
        <w:t xml:space="preserve">bildet die </w:t>
      </w:r>
      <w:r w:rsidRPr="0009747E">
        <w:t xml:space="preserve">letzte Ebene im Cloud-Stack. In </w:t>
      </w:r>
      <w:r w:rsidR="00783CE0">
        <w:t>ihr</w:t>
      </w:r>
      <w:r w:rsidR="00B5255F" w:rsidRPr="0009747E">
        <w:t xml:space="preserve"> </w:t>
      </w:r>
      <w:r w:rsidRPr="0009747E">
        <w:t>befinden sich nut</w:t>
      </w:r>
      <w:r w:rsidRPr="0009747E">
        <w:t>z</w:t>
      </w:r>
      <w:r w:rsidRPr="0009747E">
        <w:t>bare Anwendungen</w:t>
      </w:r>
      <w:r w:rsidR="00783CE0">
        <w:t>,</w:t>
      </w:r>
      <w:r w:rsidRPr="0009747E">
        <w:t xml:space="preserve"> die entweder auf Basis der IaaS- oder </w:t>
      </w:r>
      <w:r w:rsidR="00B5255F" w:rsidRPr="0009747E">
        <w:t xml:space="preserve">der </w:t>
      </w:r>
      <w:r w:rsidRPr="0009747E">
        <w:t>PaaS-Ebene b</w:t>
      </w:r>
      <w:r w:rsidRPr="0009747E">
        <w:t>e</w:t>
      </w:r>
      <w:r w:rsidRPr="0009747E">
        <w:t>trieben werden</w:t>
      </w:r>
      <w:r w:rsidR="009F101F">
        <w:t xml:space="preserve"> </w:t>
      </w:r>
      <w:r w:rsidR="009F101F" w:rsidRPr="009F101F">
        <w:t>{Lenk 2009 #89: 24}</w:t>
      </w:r>
      <w:r w:rsidRPr="0009747E">
        <w:t xml:space="preserve">. </w:t>
      </w:r>
    </w:p>
    <w:p w:rsidR="00583EE2" w:rsidRDefault="00364C00" w:rsidP="00364C00">
      <w:r>
        <w:t>Die Unterteilung von SaaS-Anwendungen erfolgt in zwei Klassen</w:t>
      </w:r>
      <w:r w:rsidR="00874637" w:rsidRPr="00874637">
        <w:t xml:space="preserve"> {Lenk 2009 #89: 24}</w:t>
      </w:r>
      <w:r>
        <w:t xml:space="preserve">: </w:t>
      </w:r>
      <w:r w:rsidR="00583EE2" w:rsidRPr="0009747E">
        <w:t>Basic Application Services sind eigenständige Anwendungen, die von En</w:t>
      </w:r>
      <w:r w:rsidR="00583EE2" w:rsidRPr="0009747E">
        <w:t>d</w:t>
      </w:r>
      <w:r w:rsidR="00583EE2" w:rsidRPr="0009747E">
        <w:t>kunden genutzt werden (</w:t>
      </w:r>
      <w:r w:rsidR="005719AD">
        <w:t>z. B.</w:t>
      </w:r>
      <w:r w:rsidR="001C664C">
        <w:t xml:space="preserve"> </w:t>
      </w:r>
      <w:r w:rsidR="00583EE2" w:rsidRPr="0009747E">
        <w:t>Office-Pakete oder Bildverarbeitung</w:t>
      </w:r>
      <w:r w:rsidR="001C664C">
        <w:t>s-Anwendungen</w:t>
      </w:r>
      <w:r w:rsidR="00583EE2" w:rsidRPr="0009747E">
        <w:t>); Composite Application Services sind Anwendungskomponenten</w:t>
      </w:r>
      <w:r w:rsidR="00D47316">
        <w:t>,</w:t>
      </w:r>
      <w:r w:rsidR="00583EE2" w:rsidRPr="0009747E">
        <w:t xml:space="preserve"> die</w:t>
      </w:r>
      <w:r w:rsidR="00E70E93">
        <w:t xml:space="preserve"> sich</w:t>
      </w:r>
      <w:r w:rsidR="00583EE2" w:rsidRPr="0009747E">
        <w:t xml:space="preserve"> zur Erstellung von Basic Application Services </w:t>
      </w:r>
      <w:r w:rsidR="004A46B2">
        <w:t>zusammensetzen lassen.</w:t>
      </w:r>
      <w:r w:rsidR="00A859BD">
        <w:t xml:space="preserve"> Ein </w:t>
      </w:r>
      <w:r w:rsidR="005C12AA">
        <w:t>typisches Beispiel sind Web2.0 Mashups. Der Begriff Mashup entstammt ursprün</w:t>
      </w:r>
      <w:r w:rsidR="005C12AA">
        <w:t>g</w:t>
      </w:r>
      <w:r w:rsidR="005C12AA">
        <w:t xml:space="preserve">lich aus der Welt der Musik und </w:t>
      </w:r>
      <w:r w:rsidR="005C12AA" w:rsidRPr="00BE501F">
        <w:t xml:space="preserve">bezeichnet </w:t>
      </w:r>
      <w:r w:rsidR="00BE501F">
        <w:t>Kompositionen</w:t>
      </w:r>
      <w:r w:rsidR="00C44B7D">
        <w:t>,</w:t>
      </w:r>
      <w:r w:rsidR="005C12AA">
        <w:t xml:space="preserve"> die zwei oder mehr musikalische Werke in Form eines neuen </w:t>
      </w:r>
      <w:r w:rsidR="00894335">
        <w:t xml:space="preserve">musikalischen Werkes </w:t>
      </w:r>
      <w:r w:rsidR="005C12AA">
        <w:t>zusammenführen</w:t>
      </w:r>
      <w:r w:rsidR="009147F2">
        <w:t xml:space="preserve"> </w:t>
      </w:r>
      <w:r w:rsidR="009147F2" w:rsidRPr="009147F2">
        <w:t>{Mashup music 3/3/2010 #140}</w:t>
      </w:r>
      <w:r w:rsidR="005C12AA">
        <w:t xml:space="preserve">. </w:t>
      </w:r>
      <w:r w:rsidR="006C129D">
        <w:t xml:space="preserve">Übertragen auf Web2.0-Anwendungen ist ein Mashup eine </w:t>
      </w:r>
      <w:r w:rsidR="00706DAE">
        <w:t>Web-Anwendung</w:t>
      </w:r>
      <w:r w:rsidR="00AB2F91">
        <w:t>,</w:t>
      </w:r>
      <w:r w:rsidR="006C129D">
        <w:t xml:space="preserve"> die Daten aus zwei oder mehr </w:t>
      </w:r>
      <w:r w:rsidR="009147F2">
        <w:t>externen</w:t>
      </w:r>
      <w:r w:rsidR="006C129D">
        <w:t xml:space="preserve"> Quellen zusammenführ</w:t>
      </w:r>
      <w:r w:rsidR="005D6A6A">
        <w:t>t</w:t>
      </w:r>
      <w:r w:rsidR="006C129D">
        <w:t xml:space="preserve"> und daraus eine neue Anwendung </w:t>
      </w:r>
      <w:r w:rsidR="005D6A6A">
        <w:t xml:space="preserve">bildet </w:t>
      </w:r>
      <w:r w:rsidR="009147F2" w:rsidRPr="009147F2">
        <w:t>{Mashup web application hybrid 3/3/2010 #139}</w:t>
      </w:r>
      <w:r w:rsidR="006C129D">
        <w:t xml:space="preserve">. </w:t>
      </w:r>
      <w:r w:rsidR="00706DAE">
        <w:t xml:space="preserve">Ein Beispiel ist die </w:t>
      </w:r>
      <w:r w:rsidR="000E3C1D">
        <w:t xml:space="preserve">Einblendung von </w:t>
      </w:r>
      <w:r w:rsidR="008740FA">
        <w:t>Gesun</w:t>
      </w:r>
      <w:r w:rsidR="008740FA">
        <w:t>d</w:t>
      </w:r>
      <w:r w:rsidR="008740FA">
        <w:t xml:space="preserve">heitsdaten </w:t>
      </w:r>
      <w:r w:rsidR="000E3C1D">
        <w:t xml:space="preserve">in Google Maps </w:t>
      </w:r>
      <w:r w:rsidR="00BC7CF0" w:rsidRPr="00BC7CF0">
        <w:t>{Google Maps #141}</w:t>
      </w:r>
      <w:r w:rsidR="008740FA">
        <w:t xml:space="preserve"> </w:t>
      </w:r>
      <w:r w:rsidR="008740FA" w:rsidRPr="008740FA">
        <w:t>{HealthMap | Global disease alert #186}</w:t>
      </w:r>
      <w:r w:rsidR="009F7AAF">
        <w:t>.</w:t>
      </w:r>
    </w:p>
    <w:p w:rsidR="00583EE2" w:rsidRPr="0009747E" w:rsidRDefault="00583EE2" w:rsidP="00583EE2">
      <w:pPr>
        <w:pStyle w:val="berschrift2"/>
      </w:pPr>
      <w:bookmarkStart w:id="9" w:name="_Toc257646782"/>
      <w:r w:rsidRPr="0009747E">
        <w:t>Preismodell</w:t>
      </w:r>
      <w:bookmarkEnd w:id="9"/>
    </w:p>
    <w:p w:rsidR="00583EE2" w:rsidRPr="0009747E" w:rsidRDefault="00583EE2" w:rsidP="00583EE2">
      <w:r w:rsidRPr="0009747E">
        <w:t xml:space="preserve">Das von Cloud-Providern bevorzugte </w:t>
      </w:r>
      <w:r w:rsidR="006B612F">
        <w:t>Pay-per-Use-Preismodell</w:t>
      </w:r>
      <w:r w:rsidRPr="0009747E">
        <w:t xml:space="preserve"> </w:t>
      </w:r>
      <w:r w:rsidR="000731D2" w:rsidRPr="000731D2">
        <w:t>{Weinhardt 2009 #8: 31}</w:t>
      </w:r>
      <w:r w:rsidR="000731D2">
        <w:t xml:space="preserve"> </w:t>
      </w:r>
      <w:r w:rsidRPr="0009747E">
        <w:t>unterscheide</w:t>
      </w:r>
      <w:r w:rsidR="00C70660">
        <w:t>t</w:t>
      </w:r>
      <w:r w:rsidRPr="0009747E">
        <w:t xml:space="preserve"> sich </w:t>
      </w:r>
      <w:r w:rsidR="00A02600">
        <w:t xml:space="preserve">stark von dem </w:t>
      </w:r>
      <w:r w:rsidRPr="0009747E">
        <w:t xml:space="preserve">klassischen Abonnement-Preismodell typischer Hosting-Anbieter. </w:t>
      </w:r>
      <w:r w:rsidR="002508CA">
        <w:t xml:space="preserve">Dieses </w:t>
      </w:r>
      <w:r w:rsidRPr="0009747E">
        <w:t>basiert auf vergleichsweise langfristigen Ve</w:t>
      </w:r>
      <w:r w:rsidRPr="0009747E">
        <w:t>r</w:t>
      </w:r>
      <w:r w:rsidRPr="0009747E">
        <w:t xml:space="preserve">trägen mit einer Laufzeit von Monaten oder sogar Jahren. Außerdem werden pauschale Gebühren eingesetzt, die unabhängig zu der tatsächlich genutzten Leistung sind </w:t>
      </w:r>
      <w:r w:rsidR="00F530B0" w:rsidRPr="00F530B0">
        <w:t>{Weinhardt 2009 #8: 32}</w:t>
      </w:r>
      <w:r w:rsidRPr="0009747E">
        <w:t>.</w:t>
      </w:r>
    </w:p>
    <w:p w:rsidR="00583EE2" w:rsidRPr="0009747E" w:rsidRDefault="00583EE2" w:rsidP="00583EE2">
      <w:r w:rsidRPr="0009747E">
        <w:t xml:space="preserve">Das </w:t>
      </w:r>
      <w:r w:rsidR="006B612F">
        <w:t>Pay-per-Use-Preismodell</w:t>
      </w:r>
      <w:r w:rsidRPr="0009747E">
        <w:t xml:space="preserve"> ist schon länger aus der Telekommunikations</w:t>
      </w:r>
      <w:r w:rsidR="008F2F9D">
        <w:t>b</w:t>
      </w:r>
      <w:r w:rsidRPr="0009747E">
        <w:t>ranche bekannt.</w:t>
      </w:r>
      <w:r w:rsidR="007F0FCB">
        <w:t xml:space="preserve"> Es basiert auf der Bereitstellung von Diensten,</w:t>
      </w:r>
      <w:r w:rsidRPr="0009747E">
        <w:t xml:space="preserve"> die sich nach Bedarf nutzen lassen. Kosten entstehen lediglich bei Nutzung und in Abhängigkeit zur Menge der Nutzung. </w:t>
      </w:r>
      <w:r w:rsidR="006B612F">
        <w:t>Pay-per-Use</w:t>
      </w:r>
      <w:r w:rsidRPr="0009747E">
        <w:t xml:space="preserve"> hat für Cloud-Provider </w:t>
      </w:r>
      <w:r w:rsidR="000F68D3">
        <w:t>einige</w:t>
      </w:r>
      <w:r w:rsidRPr="0009747E">
        <w:t xml:space="preserve"> wesentliche Vo</w:t>
      </w:r>
      <w:r w:rsidRPr="0009747E">
        <w:t>r</w:t>
      </w:r>
      <w:r w:rsidRPr="0009747E">
        <w:t xml:space="preserve">teile: </w:t>
      </w:r>
      <w:r w:rsidR="009B2F4D">
        <w:t>1)</w:t>
      </w:r>
      <w:r w:rsidR="00B93FB8">
        <w:t> </w:t>
      </w:r>
      <w:r w:rsidR="000F68D3">
        <w:t xml:space="preserve">Es fallen keine Investitionskosten an, da nur die </w:t>
      </w:r>
      <w:r w:rsidR="001533E3">
        <w:t>Nutzung</w:t>
      </w:r>
      <w:r w:rsidR="000F68D3">
        <w:t xml:space="preserve"> </w:t>
      </w:r>
      <w:r w:rsidR="0067475F">
        <w:t>b</w:t>
      </w:r>
      <w:r w:rsidR="000F68D3">
        <w:t>ezahlt wird</w:t>
      </w:r>
      <w:r w:rsidR="001533E3">
        <w:t>;</w:t>
      </w:r>
      <w:r w:rsidR="009B2F4D">
        <w:t xml:space="preserve"> 2)</w:t>
      </w:r>
      <w:r w:rsidR="00B93FB8">
        <w:t> </w:t>
      </w:r>
      <w:r w:rsidR="000F68D3">
        <w:t xml:space="preserve">Die Dienste lassen sich erst dann </w:t>
      </w:r>
      <w:r w:rsidR="000F68D3" w:rsidRPr="008C137C">
        <w:t>nutzen</w:t>
      </w:r>
      <w:r w:rsidR="00CE2FA4" w:rsidRPr="008C137C">
        <w:t xml:space="preserve"> und bezahlt</w:t>
      </w:r>
      <w:r w:rsidR="00900364" w:rsidRPr="008C137C">
        <w:t>,</w:t>
      </w:r>
      <w:r w:rsidR="000F68D3">
        <w:t xml:space="preserve"> wenn sie tatsächlich b</w:t>
      </w:r>
      <w:r w:rsidR="000F68D3">
        <w:t>e</w:t>
      </w:r>
      <w:r w:rsidR="000F68D3">
        <w:t xml:space="preserve">nötigt werden </w:t>
      </w:r>
      <w:r w:rsidR="000F68D3" w:rsidRPr="000F68D3">
        <w:t>{Grossman 2009 #7: 24}</w:t>
      </w:r>
      <w:r w:rsidR="000F68D3">
        <w:t xml:space="preserve">; </w:t>
      </w:r>
      <w:r w:rsidR="009B2F4D">
        <w:t xml:space="preserve">3) </w:t>
      </w:r>
      <w:r w:rsidR="000F68D3">
        <w:t>Das Preismodell ist sehr einfach</w:t>
      </w:r>
      <w:r w:rsidR="00751B44">
        <w:t>,</w:t>
      </w:r>
      <w:r w:rsidR="000F68D3">
        <w:t xml:space="preserve"> womit die entstehenden Kosten vorhersehbar sind; </w:t>
      </w:r>
      <w:r w:rsidR="009B2F4D">
        <w:t xml:space="preserve">4) </w:t>
      </w:r>
      <w:r w:rsidR="000F68D3">
        <w:t>Es muss nur die tatsächlich e</w:t>
      </w:r>
      <w:r w:rsidR="000F68D3">
        <w:t>r</w:t>
      </w:r>
      <w:r w:rsidR="000F68D3">
        <w:t xml:space="preserve">brachte Leistung bezahlt werden </w:t>
      </w:r>
      <w:r w:rsidR="000F68D3" w:rsidRPr="000F68D3">
        <w:t>{Weinhardt 2009 #8: 32}</w:t>
      </w:r>
      <w:r w:rsidR="000F68D3">
        <w:t>.</w:t>
      </w:r>
      <w:r w:rsidR="0007228E">
        <w:t xml:space="preserve"> </w:t>
      </w:r>
      <w:r w:rsidRPr="0009747E">
        <w:t>IaaS-Provider ve</w:t>
      </w:r>
      <w:r w:rsidRPr="0009747E">
        <w:t>r</w:t>
      </w:r>
      <w:r w:rsidRPr="0009747E">
        <w:t>wenden das Preismodell</w:t>
      </w:r>
      <w:r w:rsidR="0007228E">
        <w:t>,</w:t>
      </w:r>
      <w:r w:rsidRPr="0009747E">
        <w:t xml:space="preserve"> um VMs als Dienst anzubieten. </w:t>
      </w:r>
      <w:r w:rsidR="008566D8">
        <w:t>Diese</w:t>
      </w:r>
      <w:r w:rsidR="002D62AE" w:rsidRPr="0009747E">
        <w:t xml:space="preserve"> </w:t>
      </w:r>
      <w:r w:rsidRPr="0009747E">
        <w:t xml:space="preserve">lassen sich dabei in </w:t>
      </w:r>
      <w:r w:rsidRPr="0009747E">
        <w:lastRenderedPageBreak/>
        <w:t>Zeiteinheiten nutzen</w:t>
      </w:r>
      <w:r w:rsidR="002D62AE" w:rsidRPr="0009747E">
        <w:t>, wobei m</w:t>
      </w:r>
      <w:r w:rsidRPr="0009747E">
        <w:t>eist eine Stunde als kleinste Zeiteinheit verwendet</w:t>
      </w:r>
      <w:r w:rsidR="002D62AE" w:rsidRPr="0009747E">
        <w:t xml:space="preserve"> wird</w:t>
      </w:r>
      <w:r w:rsidRPr="0009747E">
        <w:t>. Die Kosten richten sich nach der Leistungsfähigkeit der VM</w:t>
      </w:r>
      <w:r w:rsidR="0007228E">
        <w:t xml:space="preserve"> und eventuell dem genutzten Betriebssystem</w:t>
      </w:r>
      <w:r w:rsidR="00307C03">
        <w:t>.</w:t>
      </w:r>
    </w:p>
    <w:p w:rsidR="00583EE2" w:rsidRPr="0009747E" w:rsidRDefault="00583EE2" w:rsidP="00583EE2">
      <w:r w:rsidRPr="0009747E">
        <w:t>Im Gegensatz zu IaaS-Providern gestaltet sich die A</w:t>
      </w:r>
      <w:r w:rsidR="00900364">
        <w:t xml:space="preserve">nwendung von </w:t>
      </w:r>
      <w:r w:rsidR="006B612F">
        <w:t>Pay-per-Use</w:t>
      </w:r>
      <w:r w:rsidRPr="0009747E">
        <w:t xml:space="preserve"> auf PaaS-Provider schwierig. Ein Grund dafür ist der häufige Einsatz eines PRS in der IaaS-Ebene.</w:t>
      </w:r>
      <w:r w:rsidR="00A071AF">
        <w:t xml:space="preserve"> Da sich nicht einfach die Nutzungsdauer einer VM oder Anwendung berechnen lässt, </w:t>
      </w:r>
      <w:r w:rsidRPr="0009747E">
        <w:t xml:space="preserve">ermitteln PaaS-Provider die genutzten Rechner-Ressourcen wie CPU-Zyklen, Internet-Bandbreite, Anzahl der </w:t>
      </w:r>
      <w:r w:rsidR="004D635B">
        <w:t>Datenbanktransaktion</w:t>
      </w:r>
      <w:r w:rsidRPr="0009747E">
        <w:t xml:space="preserve">en oder Menge der gespeicherten Daten. Die Kosten richten sich </w:t>
      </w:r>
      <w:r w:rsidR="00A071AF">
        <w:t xml:space="preserve">dann </w:t>
      </w:r>
      <w:r w:rsidRPr="0009747E">
        <w:t>nach der Anzahl an genutzten Ressourcen-Einheiten</w:t>
      </w:r>
      <w:r w:rsidR="00A071AF">
        <w:t>. Die</w:t>
      </w:r>
      <w:r w:rsidRPr="0009747E">
        <w:t xml:space="preserve"> Kosten einer Ressourcen-Einheit </w:t>
      </w:r>
      <w:r w:rsidR="00A071AF">
        <w:t xml:space="preserve">sind </w:t>
      </w:r>
      <w:r w:rsidRPr="0009747E">
        <w:t>a</w:t>
      </w:r>
      <w:r w:rsidRPr="0009747E">
        <w:t>b</w:t>
      </w:r>
      <w:r w:rsidRPr="0009747E">
        <w:t>hängig vom Ressourcen-Typ</w:t>
      </w:r>
      <w:r w:rsidR="00A071AF">
        <w:t>. Zum Beispiel ist die Übertragung von 1</w:t>
      </w:r>
      <w:r w:rsidR="00C318EF">
        <w:t> GB</w:t>
      </w:r>
      <w:r w:rsidR="00A071AF">
        <w:t xml:space="preserve"> Daten teurer als eine </w:t>
      </w:r>
      <w:r w:rsidR="004D635B">
        <w:t>Datenbanktransaktion</w:t>
      </w:r>
      <w:r w:rsidR="00A071AF">
        <w:t>.</w:t>
      </w:r>
    </w:p>
    <w:p w:rsidR="00583EE2" w:rsidRPr="006E1B7C" w:rsidRDefault="00C131DD" w:rsidP="00583EE2">
      <w:pPr>
        <w:pStyle w:val="berschrift2"/>
      </w:pPr>
      <w:bookmarkStart w:id="10" w:name="_Toc257646783"/>
      <w:r>
        <w:t>Sicherheitsaspekte</w:t>
      </w:r>
      <w:bookmarkEnd w:id="10"/>
    </w:p>
    <w:p w:rsidR="00A06B1E" w:rsidRDefault="00AA69FE" w:rsidP="006E1B7C">
      <w:r>
        <w:t>Im Bereich des Cloud</w:t>
      </w:r>
      <w:r w:rsidR="003E75FD">
        <w:t xml:space="preserve"> </w:t>
      </w:r>
      <w:r>
        <w:t xml:space="preserve">Computing </w:t>
      </w:r>
      <w:r w:rsidR="00687FB2">
        <w:t xml:space="preserve">ist das </w:t>
      </w:r>
      <w:r>
        <w:t>Thema Sicherheit</w:t>
      </w:r>
      <w:r w:rsidR="00193A56">
        <w:t xml:space="preserve"> und das Vertrauen in den Cloud-Provider</w:t>
      </w:r>
      <w:r>
        <w:t xml:space="preserve"> </w:t>
      </w:r>
      <w:r w:rsidR="00687FB2">
        <w:t xml:space="preserve">von besonderer Bedeutung </w:t>
      </w:r>
      <w:r w:rsidRPr="00AA69FE">
        <w:t>{The biggest cloud-computing iss</w:t>
      </w:r>
      <w:r w:rsidRPr="00A06B1E">
        <w:t xml:space="preserve">ue #142}. </w:t>
      </w:r>
      <w:r w:rsidR="00A06B1E" w:rsidRPr="00A06B1E">
        <w:t xml:space="preserve">Balachandra Reddy </w:t>
      </w:r>
      <w:r w:rsidR="00A06B1E">
        <w:t>et al. führen eine Reihe von Sicherheitsbedenken bezüglich des Cloud</w:t>
      </w:r>
      <w:r w:rsidR="00732044">
        <w:t xml:space="preserve"> </w:t>
      </w:r>
      <w:r w:rsidR="00A06B1E">
        <w:t xml:space="preserve">Computing </w:t>
      </w:r>
      <w:r w:rsidR="00276B72">
        <w:t>an</w:t>
      </w:r>
      <w:r w:rsidR="00A06B1E">
        <w:t xml:space="preserve"> </w:t>
      </w:r>
      <w:r w:rsidR="00A06B1E" w:rsidRPr="00A06B1E">
        <w:t>{Kandukuri  #143}</w:t>
      </w:r>
      <w:r w:rsidR="00A06B1E">
        <w:t xml:space="preserve">: </w:t>
      </w:r>
    </w:p>
    <w:p w:rsidR="00193A56" w:rsidRDefault="000A58AE" w:rsidP="000A58AE">
      <w:r>
        <w:t xml:space="preserve">Besondere Bedenken bestehen beim Speichern kritischer Unternehmensdaten innerhalb </w:t>
      </w:r>
      <w:r w:rsidR="0022073F">
        <w:t xml:space="preserve">der Infrastruktur </w:t>
      </w:r>
      <w:r>
        <w:t xml:space="preserve">eines Cloud-Providers. </w:t>
      </w:r>
      <w:r w:rsidR="000F5715">
        <w:t>Im Vergleich zu In</w:t>
      </w:r>
      <w:r w:rsidR="0091161D">
        <w:t>h</w:t>
      </w:r>
      <w:r w:rsidR="000F5715">
        <w:t>ouse</w:t>
      </w:r>
      <w:r w:rsidR="00074FE9">
        <w:t>-</w:t>
      </w:r>
      <w:r w:rsidR="000F5715">
        <w:t xml:space="preserve">Anwendungen befinden sich die Daten nicht mehr </w:t>
      </w:r>
      <w:r w:rsidR="008D6528">
        <w:t xml:space="preserve">unter </w:t>
      </w:r>
      <w:r w:rsidR="00F95C4F">
        <w:t xml:space="preserve">der </w:t>
      </w:r>
      <w:r w:rsidR="000F5715">
        <w:t>vollständig</w:t>
      </w:r>
      <w:r w:rsidR="008D6528">
        <w:t>e</w:t>
      </w:r>
      <w:r w:rsidR="00F95C4F">
        <w:t>n</w:t>
      </w:r>
      <w:r w:rsidR="000F5715">
        <w:t xml:space="preserve"> Kontrolle des Unternehmens</w:t>
      </w:r>
      <w:r w:rsidR="008D6528">
        <w:t xml:space="preserve">. </w:t>
      </w:r>
      <w:r>
        <w:t>Oftmals ist unklar, welche Mitarbeiter</w:t>
      </w:r>
      <w:r w:rsidR="00D6454D">
        <w:t>,</w:t>
      </w:r>
      <w:r>
        <w:t xml:space="preserve"> </w:t>
      </w:r>
      <w:r w:rsidR="005719AD">
        <w:t>z. B.</w:t>
      </w:r>
      <w:r>
        <w:t xml:space="preserve"> im Rahmen von Wartungsarbeiten Zugriff auf die Daten erhalten. </w:t>
      </w:r>
      <w:r w:rsidR="00FE0CC8">
        <w:t xml:space="preserve">Zusätzlich besteht die Gefahr, </w:t>
      </w:r>
      <w:r w:rsidR="008D6528">
        <w:t xml:space="preserve">dass sich Mitarbeiter des Cloud-Providers unbefugt Zugang zu den Daten verschaffen. </w:t>
      </w:r>
      <w:r w:rsidR="004F5604" w:rsidRPr="004F5604">
        <w:t>{Kandukuri  #143}</w:t>
      </w:r>
      <w:r w:rsidR="000A0C0D" w:rsidRPr="000A0C0D">
        <w:t xml:space="preserve"> {Grossman 2009 #7: 26}</w:t>
      </w:r>
      <w:r w:rsidR="00C3318B" w:rsidRPr="00C3318B">
        <w:t xml:space="preserve"> {Lawton 2008 #73: 15}</w:t>
      </w:r>
    </w:p>
    <w:p w:rsidR="005F35E0" w:rsidRPr="0008100F" w:rsidRDefault="000F5715" w:rsidP="00227F67">
      <w:r w:rsidRPr="0008100F">
        <w:t>Weitere Probleme ergeben sich durch Datenschutzgesetze.</w:t>
      </w:r>
      <w:r w:rsidR="000A58AE" w:rsidRPr="0008100F">
        <w:t xml:space="preserve"> Entsprechen</w:t>
      </w:r>
      <w:r w:rsidR="00B917A0">
        <w:t>d</w:t>
      </w:r>
      <w:r w:rsidR="000A58AE" w:rsidRPr="0008100F">
        <w:t xml:space="preserve"> der Richtlinie 95/46/EG zum Schutz natürlicher Personen bei der Verarbeitung personenbezogener Daten</w:t>
      </w:r>
      <w:r w:rsidR="00D6454D">
        <w:t>,</w:t>
      </w:r>
      <w:r w:rsidR="000A58AE" w:rsidRPr="0008100F">
        <w:t xml:space="preserve"> ist</w:t>
      </w:r>
      <w:r w:rsidR="00227F67">
        <w:t xml:space="preserve"> die Übermittlung von Daten an Drittländer der EU nur unter bestimmten Bedingungen möglich</w:t>
      </w:r>
      <w:r w:rsidR="00727B9F">
        <w:t xml:space="preserve"> </w:t>
      </w:r>
      <w:r w:rsidR="00727B9F" w:rsidRPr="00727B9F">
        <w:t>{Schutz von personenbezogenen Daten 2009 #145}</w:t>
      </w:r>
      <w:r w:rsidR="000A58AE" w:rsidRPr="0008100F">
        <w:t xml:space="preserve">. Für Unternehmen ist die Lokalität der gespeicherten Daten </w:t>
      </w:r>
      <w:r w:rsidR="008D1A23">
        <w:t xml:space="preserve">somit </w:t>
      </w:r>
      <w:r w:rsidR="000A58AE" w:rsidRPr="0008100F">
        <w:t xml:space="preserve">von besonderem Interesse. Oftmals ist der Speicherort aufgrund </w:t>
      </w:r>
      <w:r w:rsidR="00A8477B">
        <w:t xml:space="preserve">der </w:t>
      </w:r>
      <w:r w:rsidR="007E5C8C">
        <w:t>Date</w:t>
      </w:r>
      <w:r w:rsidR="007E5C8C">
        <w:t>n</w:t>
      </w:r>
      <w:r w:rsidR="007E5C8C">
        <w:t>r</w:t>
      </w:r>
      <w:r w:rsidR="00A8477B">
        <w:t xml:space="preserve">eplikation zwischen mehreren Rechenzentren </w:t>
      </w:r>
      <w:r w:rsidR="0008100F" w:rsidRPr="0008100F">
        <w:t xml:space="preserve">aber unklar </w:t>
      </w:r>
      <w:r w:rsidR="004F5604" w:rsidRPr="0008100F">
        <w:t>{Kandukuri  #143}</w:t>
      </w:r>
      <w:r w:rsidR="00727B9F">
        <w:t>.</w:t>
      </w:r>
    </w:p>
    <w:p w:rsidR="00687FB2" w:rsidRDefault="00524112" w:rsidP="00C92F8C">
      <w:r w:rsidRPr="002F0F2D">
        <w:t xml:space="preserve">Viele Cloud-Provider speichern </w:t>
      </w:r>
      <w:r w:rsidR="002F0F2D" w:rsidRPr="002F0F2D">
        <w:t xml:space="preserve">die Daten </w:t>
      </w:r>
      <w:r w:rsidR="00C92F8C">
        <w:t>aller Kunden in einem gemeinsam g</w:t>
      </w:r>
      <w:r w:rsidR="00C92F8C">
        <w:t>e</w:t>
      </w:r>
      <w:r w:rsidR="00C92F8C">
        <w:t xml:space="preserve">nutzten Speichersystem. </w:t>
      </w:r>
      <w:r w:rsidR="002F0F2D" w:rsidRPr="002F0F2D">
        <w:t xml:space="preserve">Dabei </w:t>
      </w:r>
      <w:r w:rsidR="002C2008">
        <w:t xml:space="preserve">können </w:t>
      </w:r>
      <w:r w:rsidR="005719AD">
        <w:t>z. B.</w:t>
      </w:r>
      <w:r w:rsidR="002F0F2D" w:rsidRPr="002F0F2D">
        <w:t xml:space="preserve"> durch Software</w:t>
      </w:r>
      <w:r w:rsidR="0094798E">
        <w:t xml:space="preserve">- oder Sicherheitsfehler </w:t>
      </w:r>
      <w:r w:rsidR="002C2008">
        <w:t>Datenlecks entstehen, die den</w:t>
      </w:r>
      <w:r w:rsidR="00C92F8C">
        <w:t xml:space="preserve"> Zugriff auf fremde Daten</w:t>
      </w:r>
      <w:r w:rsidR="002C2008">
        <w:t xml:space="preserve"> ermöglichen</w:t>
      </w:r>
      <w:r w:rsidR="00C92F8C">
        <w:t xml:space="preserve">. </w:t>
      </w:r>
      <w:r w:rsidR="002F0F2D" w:rsidRPr="002F0F2D">
        <w:t>Beim Ei</w:t>
      </w:r>
      <w:r w:rsidR="002F0F2D" w:rsidRPr="002F0F2D">
        <w:t>n</w:t>
      </w:r>
      <w:r w:rsidR="002F0F2D" w:rsidRPr="002F0F2D">
        <w:t xml:space="preserve">satz von Verschlüsselungsmechanismen besteht darüber hinaus die </w:t>
      </w:r>
      <w:r w:rsidR="00C92F8C">
        <w:t xml:space="preserve">Möglichkeit </w:t>
      </w:r>
      <w:r w:rsidR="002F0F2D" w:rsidRPr="002F0F2D">
        <w:lastRenderedPageBreak/>
        <w:t xml:space="preserve">eines Datenverlustes </w:t>
      </w:r>
      <w:r w:rsidR="002A48F4">
        <w:t>durch ein</w:t>
      </w:r>
      <w:r w:rsidR="002E2CA9">
        <w:t>e</w:t>
      </w:r>
      <w:r w:rsidR="0094798E">
        <w:t xml:space="preserve"> </w:t>
      </w:r>
      <w:r w:rsidR="00D64756">
        <w:t>fehlerhafte Implementierung der Ve</w:t>
      </w:r>
      <w:r w:rsidR="00D64756">
        <w:t>r</w:t>
      </w:r>
      <w:r w:rsidR="00D64756">
        <w:t xml:space="preserve">schlüsselungsverfahren. </w:t>
      </w:r>
      <w:r w:rsidR="004F5604" w:rsidRPr="004F5604">
        <w:t>{Kandukuri  #143}</w:t>
      </w:r>
      <w:r w:rsidR="00485CC2" w:rsidRPr="00485CC2">
        <w:t xml:space="preserve"> {Grossman 2009 #7: 26}</w:t>
      </w:r>
    </w:p>
    <w:p w:rsidR="0094798E" w:rsidRDefault="0094798E" w:rsidP="00A6718E">
      <w:r>
        <w:t>Sicherheitsbedenken ergeben sich auch bezüglich des Ausfalls einer größeren Menge an Hardware oder sogar gesamte</w:t>
      </w:r>
      <w:r w:rsidR="002A48F4">
        <w:t>r</w:t>
      </w:r>
      <w:r>
        <w:t xml:space="preserve"> </w:t>
      </w:r>
      <w:r w:rsidR="002A48F4">
        <w:t>Rechenzentren</w:t>
      </w:r>
      <w:r>
        <w:t xml:space="preserve">. </w:t>
      </w:r>
      <w:r w:rsidR="001F12A5">
        <w:t xml:space="preserve">Da </w:t>
      </w:r>
      <w:r>
        <w:t xml:space="preserve">oftmals proprietäre Speicherdienste zum Einsatz kommen, </w:t>
      </w:r>
      <w:r w:rsidR="00A6718E">
        <w:t>sind die Backup</w:t>
      </w:r>
      <w:r w:rsidR="00A87B1C">
        <w:t>-M</w:t>
      </w:r>
      <w:r w:rsidR="00A6718E">
        <w:t>echanismen von b</w:t>
      </w:r>
      <w:r w:rsidR="00A6718E">
        <w:t>e</w:t>
      </w:r>
      <w:r w:rsidR="00A6718E">
        <w:t xml:space="preserve">sonderem Interesse. </w:t>
      </w:r>
      <w:r w:rsidR="004F5604" w:rsidRPr="004F5604">
        <w:t>{Kandukuri  #143}</w:t>
      </w:r>
    </w:p>
    <w:p w:rsidR="00583EE2" w:rsidRPr="0009747E" w:rsidRDefault="00583EE2" w:rsidP="00583EE2">
      <w:pPr>
        <w:pStyle w:val="berschrift2"/>
      </w:pPr>
      <w:bookmarkStart w:id="11" w:name="_Toc257646784"/>
      <w:r w:rsidRPr="0009747E">
        <w:t>Vor- und Nachteile</w:t>
      </w:r>
      <w:bookmarkEnd w:id="11"/>
    </w:p>
    <w:p w:rsidR="00583EE2" w:rsidRPr="0009747E" w:rsidRDefault="00583EE2" w:rsidP="00583EE2">
      <w:r w:rsidRPr="0009747E">
        <w:t>Gegenüber klassische</w:t>
      </w:r>
      <w:r w:rsidR="009B1DBE">
        <w:t>r</w:t>
      </w:r>
      <w:r w:rsidRPr="0009747E">
        <w:t xml:space="preserve"> Server kann der Einsatz einer Cloud</w:t>
      </w:r>
      <w:r w:rsidR="005D3E43">
        <w:t>-</w:t>
      </w:r>
      <w:r w:rsidRPr="0009747E">
        <w:t>Computing</w:t>
      </w:r>
      <w:r w:rsidR="00A87B1C">
        <w:t>-</w:t>
      </w:r>
      <w:r w:rsidRPr="0009747E">
        <w:t>Lösung einige Vorteile</w:t>
      </w:r>
      <w:r w:rsidR="00D6454D">
        <w:t>,</w:t>
      </w:r>
      <w:r w:rsidR="00EF1574">
        <w:t xml:space="preserve"> aber auch Nachteile</w:t>
      </w:r>
      <w:r w:rsidRPr="0009747E">
        <w:t xml:space="preserve"> </w:t>
      </w:r>
      <w:r w:rsidR="0022709C">
        <w:t>mit sich bringen</w:t>
      </w:r>
      <w:r w:rsidR="00412BE6">
        <w:t xml:space="preserve">. Im Folgenden sind die häufig genannten </w:t>
      </w:r>
      <w:r w:rsidR="00EF1574">
        <w:t xml:space="preserve">Vorteile </w:t>
      </w:r>
      <w:r w:rsidR="00412BE6">
        <w:t xml:space="preserve">aufgeführt: </w:t>
      </w:r>
    </w:p>
    <w:p w:rsidR="00583EE2" w:rsidRPr="006B413D" w:rsidRDefault="00583EE2" w:rsidP="006B413D">
      <w:pPr>
        <w:pStyle w:val="Listenabsatz"/>
        <w:numPr>
          <w:ilvl w:val="0"/>
          <w:numId w:val="33"/>
        </w:numPr>
      </w:pPr>
      <w:r w:rsidRPr="006B413D">
        <w:t xml:space="preserve">Die Vorteile großer Rechenzentren lassen sich </w:t>
      </w:r>
      <w:r w:rsidR="00EC4BAF" w:rsidRPr="006B413D">
        <w:t>n</w:t>
      </w:r>
      <w:r w:rsidR="00EC4BAF">
        <w:t>u</w:t>
      </w:r>
      <w:r w:rsidR="00EC4BAF" w:rsidRPr="006B413D">
        <w:t xml:space="preserve">tzen </w:t>
      </w:r>
      <w:r w:rsidR="005428C2" w:rsidRPr="005428C2">
        <w:t>{Grossman 2009 #7: 26}</w:t>
      </w:r>
      <w:r w:rsidR="008642F5" w:rsidRPr="003B0B61">
        <w:t>{Leavitt 2009 #14: 17}</w:t>
      </w:r>
      <w:r w:rsidRPr="006B413D">
        <w:t>: Verfügbarkeit, Infrastruktur bezüglich Stromve</w:t>
      </w:r>
      <w:r w:rsidRPr="006B413D">
        <w:t>r</w:t>
      </w:r>
      <w:r w:rsidRPr="006B413D">
        <w:t xml:space="preserve">sorgung, </w:t>
      </w:r>
      <w:r w:rsidR="00410507" w:rsidRPr="006B413D">
        <w:t>Kühlung</w:t>
      </w:r>
      <w:r w:rsidR="00F2759E" w:rsidRPr="006B413D">
        <w:t>,</w:t>
      </w:r>
      <w:r w:rsidR="00410507" w:rsidRPr="006B413D">
        <w:t xml:space="preserve"> </w:t>
      </w:r>
      <w:r w:rsidRPr="006B413D">
        <w:t>Netzwerk</w:t>
      </w:r>
      <w:r w:rsidR="00F97C3E">
        <w:t>-</w:t>
      </w:r>
      <w:r w:rsidRPr="006B413D">
        <w:t xml:space="preserve"> und Internetanbindung. </w:t>
      </w:r>
    </w:p>
    <w:p w:rsidR="00583EE2" w:rsidRPr="006B413D" w:rsidRDefault="00583EE2" w:rsidP="006B413D">
      <w:pPr>
        <w:pStyle w:val="Listenabsatz"/>
        <w:numPr>
          <w:ilvl w:val="0"/>
          <w:numId w:val="33"/>
        </w:numPr>
      </w:pPr>
      <w:r w:rsidRPr="006B413D">
        <w:t xml:space="preserve">Es fallen keine Investitionskosten für Hardware oder Software an </w:t>
      </w:r>
      <w:r w:rsidR="00272318" w:rsidRPr="00272318">
        <w:t>{Grossman 2009 #7: 24}</w:t>
      </w:r>
      <w:r w:rsidR="00C52FC5" w:rsidRPr="00C52FC5">
        <w:t>{Leavitt 2009 #14: 17}</w:t>
      </w:r>
      <w:r w:rsidRPr="006B413D">
        <w:t>.</w:t>
      </w:r>
    </w:p>
    <w:p w:rsidR="007157DA" w:rsidRPr="006B413D" w:rsidRDefault="007157DA" w:rsidP="006B413D">
      <w:pPr>
        <w:pStyle w:val="Listenabsatz"/>
        <w:numPr>
          <w:ilvl w:val="0"/>
          <w:numId w:val="33"/>
        </w:numPr>
      </w:pPr>
      <w:r w:rsidRPr="006B413D">
        <w:t>Die Konfiguration und Wartung der Hardware entfällt vollständig</w:t>
      </w:r>
      <w:r w:rsidR="00065419">
        <w:t xml:space="preserve"> </w:t>
      </w:r>
      <w:r w:rsidR="00065419" w:rsidRPr="00065419">
        <w:t>{Leavitt 2009 #14: 17}</w:t>
      </w:r>
      <w:r w:rsidRPr="006B413D">
        <w:t>.</w:t>
      </w:r>
      <w:r w:rsidR="00091192">
        <w:t xml:space="preserve"> Bei PaaS-Providern gilt dies auch für das Betriebssystem.</w:t>
      </w:r>
      <w:r w:rsidRPr="006B413D">
        <w:t xml:space="preserve"> {Lawton 2008 #73: 14}</w:t>
      </w:r>
    </w:p>
    <w:p w:rsidR="00583EE2" w:rsidRPr="006B413D" w:rsidRDefault="001514F8" w:rsidP="006B413D">
      <w:pPr>
        <w:pStyle w:val="Listenabsatz"/>
        <w:numPr>
          <w:ilvl w:val="0"/>
          <w:numId w:val="33"/>
        </w:numPr>
      </w:pPr>
      <w:r w:rsidRPr="006B413D">
        <w:t>Das Execution Environment</w:t>
      </w:r>
      <w:r w:rsidR="00705F18" w:rsidRPr="006B413D">
        <w:t xml:space="preserve"> der PaaS-Provider vereinfacht den Z</w:t>
      </w:r>
      <w:r w:rsidRPr="006B413D">
        <w:t>ugriff und die Verwendung von Dienste</w:t>
      </w:r>
      <w:r w:rsidR="00022F86">
        <w:t>n</w:t>
      </w:r>
      <w:r w:rsidRPr="006B413D">
        <w:t xml:space="preserve"> wie der Datenbank, Cache-Mechanismen oder Such</w:t>
      </w:r>
      <w:r w:rsidR="000764A5">
        <w:t>f</w:t>
      </w:r>
      <w:r w:rsidRPr="006B413D">
        <w:t>unktionen und vereinfacht somit die Entwicklung skalierbarer Web-Anwendungen {Lawton 2008 #73: 14}{Grossman 2009 #7: 27}.</w:t>
      </w:r>
    </w:p>
    <w:p w:rsidR="00583EE2" w:rsidRPr="006B413D" w:rsidRDefault="00583EE2" w:rsidP="006B413D">
      <w:pPr>
        <w:pStyle w:val="Listenabsatz"/>
        <w:numPr>
          <w:ilvl w:val="0"/>
          <w:numId w:val="33"/>
        </w:numPr>
      </w:pPr>
      <w:r w:rsidRPr="006B413D">
        <w:t xml:space="preserve">Durch die </w:t>
      </w:r>
      <w:r w:rsidR="00022F86">
        <w:t>b</w:t>
      </w:r>
      <w:r w:rsidRPr="006B413D">
        <w:t>edarfsabhängige Nutzung von Ressourcen lassen sich die Kosten für Reserve</w:t>
      </w:r>
      <w:r w:rsidR="00240F4F" w:rsidRPr="006B413D">
        <w:t>-Systeme</w:t>
      </w:r>
      <w:r w:rsidRPr="006B413D">
        <w:t xml:space="preserve"> einsparen </w:t>
      </w:r>
      <w:r w:rsidR="00D14612" w:rsidRPr="00D14612">
        <w:t>{Grossman 2009 #7: 26}</w:t>
      </w:r>
      <w:r w:rsidRPr="006B413D">
        <w:t xml:space="preserve">. </w:t>
      </w:r>
    </w:p>
    <w:p w:rsidR="001514F8" w:rsidRPr="006B413D" w:rsidRDefault="001514F8" w:rsidP="006B413D">
      <w:pPr>
        <w:pStyle w:val="Listenabsatz"/>
        <w:numPr>
          <w:ilvl w:val="0"/>
          <w:numId w:val="33"/>
        </w:numPr>
      </w:pPr>
      <w:r w:rsidRPr="006B413D">
        <w:t>Die Plattform bietet die Möglichkeit</w:t>
      </w:r>
      <w:r w:rsidR="00294EA5">
        <w:t>,</w:t>
      </w:r>
      <w:r w:rsidRPr="006B413D">
        <w:t xml:space="preserve"> kurzfristig </w:t>
      </w:r>
      <w:r w:rsidR="00240F4F" w:rsidRPr="006B413D">
        <w:t xml:space="preserve">hohe </w:t>
      </w:r>
      <w:r w:rsidRPr="006B413D">
        <w:t xml:space="preserve">Ressourcen-Anforderungen zu erfüllen und die Anwendung nach Bedarf zu skalieren {Grossman 2009 #7: 26}. </w:t>
      </w:r>
    </w:p>
    <w:p w:rsidR="00583EE2" w:rsidRPr="006B413D" w:rsidRDefault="00583EE2" w:rsidP="006B413D">
      <w:pPr>
        <w:pStyle w:val="Listenabsatz"/>
        <w:numPr>
          <w:ilvl w:val="0"/>
          <w:numId w:val="33"/>
        </w:numPr>
      </w:pPr>
      <w:r w:rsidRPr="006B413D">
        <w:t xml:space="preserve">Das </w:t>
      </w:r>
      <w:r w:rsidR="006B612F">
        <w:t>Pay-per-Use-Preismodell</w:t>
      </w:r>
      <w:r w:rsidRPr="006B413D">
        <w:t xml:space="preserve"> ist einfach zu überblicken und die Kosten </w:t>
      </w:r>
      <w:r w:rsidR="00410507" w:rsidRPr="006B413D">
        <w:t xml:space="preserve">stehen in direkter Abhängigkeit zu </w:t>
      </w:r>
      <w:r w:rsidR="00294EA5">
        <w:t>der</w:t>
      </w:r>
      <w:r w:rsidR="00410507" w:rsidRPr="006B413D">
        <w:t xml:space="preserve"> </w:t>
      </w:r>
      <w:r w:rsidRPr="006B413D">
        <w:t xml:space="preserve">tatsächlich genutzten </w:t>
      </w:r>
      <w:r w:rsidR="00294EA5">
        <w:t>Leistung</w:t>
      </w:r>
      <w:r w:rsidRPr="006B413D">
        <w:t xml:space="preserve"> </w:t>
      </w:r>
      <w:r w:rsidR="009922AE" w:rsidRPr="009922AE">
        <w:t>{Grossman 2009 #7: 24}</w:t>
      </w:r>
      <w:r w:rsidR="00393909">
        <w:t>.</w:t>
      </w:r>
    </w:p>
    <w:p w:rsidR="00583EE2" w:rsidRPr="006B413D" w:rsidRDefault="00583EE2" w:rsidP="006B413D">
      <w:pPr>
        <w:pStyle w:val="Listenabsatz"/>
        <w:numPr>
          <w:ilvl w:val="0"/>
          <w:numId w:val="33"/>
        </w:numPr>
      </w:pPr>
      <w:r w:rsidRPr="006B413D">
        <w:t>Die Virtualisierungs-Technologie erlaubt eine sichere und effiziente Nutzung der Hardware</w:t>
      </w:r>
      <w:r w:rsidR="00410507" w:rsidRPr="006B413D">
        <w:t>,</w:t>
      </w:r>
      <w:r w:rsidRPr="006B413D">
        <w:t xml:space="preserve"> womit </w:t>
      </w:r>
      <w:r w:rsidR="00410507" w:rsidRPr="006B413D">
        <w:t xml:space="preserve">wiederum </w:t>
      </w:r>
      <w:r w:rsidRPr="006B413D">
        <w:t xml:space="preserve">die Betriebskosten </w:t>
      </w:r>
      <w:r w:rsidR="00194A93" w:rsidRPr="006B413D">
        <w:t xml:space="preserve">sinken </w:t>
      </w:r>
      <w:r w:rsidR="00FE60EC" w:rsidRPr="00FE60EC">
        <w:t>{Weinhardt 2009 #8: 30}</w:t>
      </w:r>
      <w:r w:rsidRPr="006B413D">
        <w:t>.</w:t>
      </w:r>
    </w:p>
    <w:p w:rsidR="00583EE2" w:rsidRPr="0009747E" w:rsidRDefault="007225FD" w:rsidP="007225FD">
      <w:r>
        <w:t xml:space="preserve">Zusätzlich zu </w:t>
      </w:r>
      <w:r w:rsidR="00230F34">
        <w:t xml:space="preserve">den </w:t>
      </w:r>
      <w:r>
        <w:t>zuvor beschriebenen Sicherheitsprobleme</w:t>
      </w:r>
      <w:r w:rsidR="00230F34">
        <w:t>n</w:t>
      </w:r>
      <w:r>
        <w:t xml:space="preserve"> können beim Einsatz eines Cloud-Providers</w:t>
      </w:r>
      <w:r w:rsidR="00230F34">
        <w:t xml:space="preserve"> aber</w:t>
      </w:r>
      <w:r>
        <w:t xml:space="preserve"> noch</w:t>
      </w:r>
      <w:r w:rsidR="00665D95">
        <w:t xml:space="preserve"> zwei</w:t>
      </w:r>
      <w:r>
        <w:t xml:space="preserve"> weitere Nachteile auftreten:</w:t>
      </w:r>
    </w:p>
    <w:p w:rsidR="0058091F" w:rsidRPr="0058091F" w:rsidRDefault="00583EE2" w:rsidP="006B413D">
      <w:pPr>
        <w:pStyle w:val="Listenabsatz"/>
        <w:numPr>
          <w:ilvl w:val="0"/>
          <w:numId w:val="34"/>
        </w:numPr>
      </w:pPr>
      <w:r w:rsidRPr="006B413D">
        <w:lastRenderedPageBreak/>
        <w:t>Der Zugriff auf Cloud-Anwendungen erfolgt grundsätzlich über das Inte</w:t>
      </w:r>
      <w:r w:rsidRPr="006B413D">
        <w:t>r</w:t>
      </w:r>
      <w:r w:rsidRPr="006B413D">
        <w:t xml:space="preserve">net. </w:t>
      </w:r>
      <w:r w:rsidR="00511226">
        <w:t xml:space="preserve">Folglich </w:t>
      </w:r>
      <w:r w:rsidR="00FC3F18">
        <w:t xml:space="preserve">wird eine </w:t>
      </w:r>
      <w:r w:rsidR="00A978AE" w:rsidRPr="006B413D">
        <w:t xml:space="preserve">schnelle Internetanbindung </w:t>
      </w:r>
      <w:r w:rsidR="00FC08F0">
        <w:t>vorausgesetzt</w:t>
      </w:r>
      <w:r w:rsidR="00A978AE" w:rsidRPr="0058091F">
        <w:t>.</w:t>
      </w:r>
      <w:r w:rsidRPr="0058091F">
        <w:t xml:space="preserve"> </w:t>
      </w:r>
      <w:r w:rsidR="000B08D5" w:rsidRPr="0058091F">
        <w:t xml:space="preserve">Trotzdem ergeben sich im Vergleich zum lokalen Netzwerk eine Reihe von Nachteilen: </w:t>
      </w:r>
      <w:r w:rsidR="00BE7486">
        <w:t>e</w:t>
      </w:r>
      <w:r w:rsidR="000B08D5" w:rsidRPr="0058091F">
        <w:t xml:space="preserve">rhöhte Latenzzeit, </w:t>
      </w:r>
      <w:r w:rsidR="006A5DE7" w:rsidRPr="0058091F">
        <w:t>erhöhte Störanfälligkeit</w:t>
      </w:r>
      <w:r w:rsidR="000B08D5" w:rsidRPr="0058091F">
        <w:t xml:space="preserve">, zusätzliche </w:t>
      </w:r>
      <w:r w:rsidR="00CF0BBC" w:rsidRPr="0058091F">
        <w:t>Kosten für die Datenübertragung</w:t>
      </w:r>
      <w:r w:rsidR="00356A0E" w:rsidRPr="0058091F">
        <w:t xml:space="preserve"> </w:t>
      </w:r>
      <w:r w:rsidRPr="0058091F">
        <w:t>{Leavitt 2009 #14: 18}.</w:t>
      </w:r>
      <w:r w:rsidRPr="006B413D">
        <w:t xml:space="preserve"> </w:t>
      </w:r>
    </w:p>
    <w:p w:rsidR="00583EE2" w:rsidRPr="0058091F" w:rsidRDefault="000D4876" w:rsidP="006B413D">
      <w:pPr>
        <w:pStyle w:val="Listenabsatz"/>
        <w:numPr>
          <w:ilvl w:val="0"/>
          <w:numId w:val="34"/>
        </w:numPr>
      </w:pPr>
      <w:r>
        <w:t xml:space="preserve">Die </w:t>
      </w:r>
      <w:r w:rsidR="00583EE2" w:rsidRPr="006B413D">
        <w:t xml:space="preserve">Execution Environments </w:t>
      </w:r>
      <w:r w:rsidR="008A1BFC" w:rsidRPr="006B413D">
        <w:t>der</w:t>
      </w:r>
      <w:r w:rsidR="00583EE2" w:rsidRPr="006B413D">
        <w:t xml:space="preserve"> PaaS-</w:t>
      </w:r>
      <w:r w:rsidR="008A1BFC" w:rsidRPr="006B413D">
        <w:t xml:space="preserve">Provider </w:t>
      </w:r>
      <w:r w:rsidR="00583EE2" w:rsidRPr="006B413D">
        <w:t>führen häufig zu Ei</w:t>
      </w:r>
      <w:r w:rsidR="00583EE2" w:rsidRPr="006B413D">
        <w:t>n</w:t>
      </w:r>
      <w:r w:rsidR="00583EE2" w:rsidRPr="006B413D">
        <w:t xml:space="preserve">schränkungen bei </w:t>
      </w:r>
      <w:r w:rsidR="00583EE2" w:rsidRPr="0058091F">
        <w:t xml:space="preserve">der Anwendungsentwicklung und einem </w:t>
      </w:r>
      <w:r w:rsidR="009C32C0">
        <w:t>Vendor Lock-in</w:t>
      </w:r>
      <w:r w:rsidR="00583EE2" w:rsidRPr="0058091F">
        <w:t xml:space="preserve"> {Leavitt 2009 #14: 18}{Lawton 2008 #73: 15}.</w:t>
      </w:r>
      <w:r w:rsidR="00583EE2" w:rsidRPr="006B413D">
        <w:t xml:space="preserve"> </w:t>
      </w:r>
    </w:p>
    <w:p w:rsidR="00583EE2" w:rsidRPr="0009747E" w:rsidRDefault="00583EE2" w:rsidP="00E72A05">
      <w:r w:rsidRPr="003566D4">
        <w:t>Aufgrund der aufgeführten Vor- und Nachteile</w:t>
      </w:r>
      <w:r w:rsidR="00140FFD" w:rsidRPr="003566D4">
        <w:t xml:space="preserve"> </w:t>
      </w:r>
      <w:r w:rsidR="00B00E87">
        <w:t>wird deutlich,</w:t>
      </w:r>
      <w:r w:rsidR="00140FFD" w:rsidRPr="003566D4">
        <w:t xml:space="preserve"> </w:t>
      </w:r>
      <w:r w:rsidR="00417A95">
        <w:t xml:space="preserve">dass </w:t>
      </w:r>
      <w:r w:rsidR="00140FFD" w:rsidRPr="003566D4">
        <w:t xml:space="preserve">besonders Web-Anwendungen wie Fojobo vom Einsatz eines Cloud-Providers profitieren. </w:t>
      </w:r>
      <w:r w:rsidRPr="003566D4">
        <w:t>Durch</w:t>
      </w:r>
      <w:r w:rsidRPr="0009747E">
        <w:t xml:space="preserve"> </w:t>
      </w:r>
      <w:r w:rsidR="00AF7BFC">
        <w:t>eine</w:t>
      </w:r>
      <w:r w:rsidRPr="0009747E">
        <w:t xml:space="preserve"> effiziente Nutzung </w:t>
      </w:r>
      <w:r w:rsidR="00704DF2">
        <w:t xml:space="preserve">der Ressourcen </w:t>
      </w:r>
      <w:r w:rsidRPr="0009747E">
        <w:t>lassen sich Betriebs- und Investitionsko</w:t>
      </w:r>
      <w:r w:rsidR="00767139">
        <w:t>s</w:t>
      </w:r>
      <w:r w:rsidRPr="0009747E">
        <w:t>ten senken. Besond</w:t>
      </w:r>
      <w:r w:rsidR="00E93CC7" w:rsidRPr="0009747E">
        <w:t>ers Web-Anwendungen unterliegen aus verschiedenen Gründen</w:t>
      </w:r>
      <w:r w:rsidR="00704DF2">
        <w:t>,</w:t>
      </w:r>
      <w:r w:rsidR="00E93CC7" w:rsidRPr="0009747E">
        <w:t xml:space="preserve"> wie dem </w:t>
      </w:r>
      <w:r w:rsidR="00704DF2" w:rsidRPr="0009747E">
        <w:t>Slashdot</w:t>
      </w:r>
      <w:r w:rsidR="000462C0">
        <w:t xml:space="preserve"> E</w:t>
      </w:r>
      <w:r w:rsidR="00E93CC7" w:rsidRPr="0009747E">
        <w:t>ffe</w:t>
      </w:r>
      <w:r w:rsidR="000462C0">
        <w:t>c</w:t>
      </w:r>
      <w:r w:rsidR="00E93CC7" w:rsidRPr="0009747E">
        <w:t xml:space="preserve">t </w:t>
      </w:r>
      <w:r w:rsidR="00757CAE" w:rsidRPr="00757CAE">
        <w:t>{Geeknet, Inc #41}</w:t>
      </w:r>
      <w:r w:rsidR="00E93CC7" w:rsidRPr="0009747E">
        <w:t xml:space="preserve"> oder gewöhnliche</w:t>
      </w:r>
      <w:r w:rsidR="003658C3">
        <w:t>n</w:t>
      </w:r>
      <w:r w:rsidR="00E93CC7" w:rsidRPr="0009747E">
        <w:t xml:space="preserve"> Lastspitzen zur Mittagszeit {OmniTI  #118} einer stark schwankenden Belastung. </w:t>
      </w:r>
      <w:r w:rsidR="007A6309" w:rsidRPr="0009747E">
        <w:t>In diesem Z</w:t>
      </w:r>
      <w:r w:rsidR="007A6309" w:rsidRPr="0009747E">
        <w:t>u</w:t>
      </w:r>
      <w:r w:rsidR="007A6309" w:rsidRPr="0009747E">
        <w:t xml:space="preserve">sammenhang </w:t>
      </w:r>
      <w:r w:rsidR="00986B35">
        <w:t xml:space="preserve">lassen sich </w:t>
      </w:r>
      <w:r w:rsidR="00A87B1C">
        <w:t>durch die On-Demand</w:t>
      </w:r>
      <w:r w:rsidR="00453E6B">
        <w:t>-</w:t>
      </w:r>
      <w:r w:rsidR="007A6309" w:rsidRPr="0009747E">
        <w:t xml:space="preserve">Nutzung </w:t>
      </w:r>
      <w:r w:rsidR="00704DF2">
        <w:t xml:space="preserve">von </w:t>
      </w:r>
      <w:r w:rsidR="007A6309" w:rsidRPr="0009747E">
        <w:t xml:space="preserve">Ressourcen in Kombination mit dem </w:t>
      </w:r>
      <w:r w:rsidR="006B612F">
        <w:t>Pay-per-Use-Preismodell</w:t>
      </w:r>
      <w:r w:rsidR="007A6309" w:rsidRPr="0009747E">
        <w:t xml:space="preserve"> Betriebskosten </w:t>
      </w:r>
      <w:r w:rsidR="00986B35">
        <w:t>einsparen</w:t>
      </w:r>
      <w:r w:rsidR="007A6309" w:rsidRPr="0009747E">
        <w:t xml:space="preserve">. </w:t>
      </w:r>
      <w:r w:rsidR="00E72A05">
        <w:t xml:space="preserve">Gleichzeitig </w:t>
      </w:r>
      <w:r w:rsidR="00704DF2">
        <w:t xml:space="preserve">verbessert </w:t>
      </w:r>
      <w:r w:rsidR="007A6309" w:rsidRPr="0009747E">
        <w:t xml:space="preserve">sich die Qualität, da </w:t>
      </w:r>
      <w:r w:rsidR="00E72A05">
        <w:t xml:space="preserve">in jedem Fall genug Ressourcen zur Bewältigung von Lastspitzen zur Verfügung stehen. </w:t>
      </w:r>
      <w:r w:rsidR="00D934F5">
        <w:t>Darüber hinaus</w:t>
      </w:r>
      <w:r w:rsidR="002324BC">
        <w:t xml:space="preserve"> </w:t>
      </w:r>
      <w:r w:rsidR="00E72A05">
        <w:t>wird die En</w:t>
      </w:r>
      <w:r w:rsidR="00E72A05">
        <w:t>t</w:t>
      </w:r>
      <w:r w:rsidR="00E72A05">
        <w:t xml:space="preserve">wicklung </w:t>
      </w:r>
      <w:r w:rsidR="00255B1F" w:rsidRPr="00255B1F">
        <w:t xml:space="preserve">hochskalierbarer </w:t>
      </w:r>
      <w:r w:rsidR="00E72A05">
        <w:t>Anwendungen durch</w:t>
      </w:r>
      <w:r w:rsidR="008D6573">
        <w:t xml:space="preserve"> </w:t>
      </w:r>
      <w:r w:rsidR="00E72A05">
        <w:t>die bereitgestellten Basistechn</w:t>
      </w:r>
      <w:r w:rsidR="00E72A05">
        <w:t>o</w:t>
      </w:r>
      <w:r w:rsidR="00E72A05">
        <w:t>logien und Dienste oftmals erleichtert.</w:t>
      </w:r>
      <w:r w:rsidRPr="0009747E">
        <w:t xml:space="preserve"> </w:t>
      </w:r>
    </w:p>
    <w:p w:rsidR="00583EE2" w:rsidRDefault="00583EE2" w:rsidP="00E72A05">
      <w:r w:rsidRPr="003566D4">
        <w:t xml:space="preserve">Die aufgeführten Nachteile fallen </w:t>
      </w:r>
      <w:r w:rsidR="0011477D" w:rsidRPr="003566D4">
        <w:t xml:space="preserve">für </w:t>
      </w:r>
      <w:r w:rsidRPr="003566D4">
        <w:t>Web-Anwendungen</w:t>
      </w:r>
      <w:r w:rsidR="0011477D" w:rsidRPr="003566D4">
        <w:t xml:space="preserve"> </w:t>
      </w:r>
      <w:r w:rsidR="00526640" w:rsidRPr="003566D4">
        <w:t xml:space="preserve">hingegen </w:t>
      </w:r>
      <w:r w:rsidRPr="003566D4">
        <w:t>kaum ins G</w:t>
      </w:r>
      <w:r w:rsidRPr="003566D4">
        <w:t>e</w:t>
      </w:r>
      <w:r w:rsidRPr="003566D4">
        <w:t xml:space="preserve">wicht. </w:t>
      </w:r>
      <w:r w:rsidR="008309D1" w:rsidRPr="003566D4">
        <w:t xml:space="preserve">Besonders da viele Nachteile auch für gewöhnliche Hosting-Lösungen </w:t>
      </w:r>
      <w:r w:rsidR="004D46DB" w:rsidRPr="003566D4">
        <w:t>gelten</w:t>
      </w:r>
      <w:r w:rsidR="008309D1" w:rsidRPr="003566D4">
        <w:t xml:space="preserve">. </w:t>
      </w:r>
      <w:r w:rsidR="001316EC" w:rsidRPr="003566D4">
        <w:t xml:space="preserve">Zwei </w:t>
      </w:r>
      <w:r w:rsidR="00E72A05" w:rsidRPr="003566D4">
        <w:t>speziell</w:t>
      </w:r>
      <w:r w:rsidR="00A803A0">
        <w:t>e</w:t>
      </w:r>
      <w:r w:rsidR="001316EC" w:rsidRPr="003566D4">
        <w:t xml:space="preserve"> Nachteile</w:t>
      </w:r>
      <w:r w:rsidR="001316EC" w:rsidRPr="0009747E">
        <w:t xml:space="preserve"> </w:t>
      </w:r>
      <w:r w:rsidR="00E72A05">
        <w:t>der</w:t>
      </w:r>
      <w:r w:rsidR="001316EC" w:rsidRPr="0009747E">
        <w:t xml:space="preserve"> PaaS-Angebote sind </w:t>
      </w:r>
      <w:r w:rsidR="00E72A05">
        <w:t>d</w:t>
      </w:r>
      <w:r w:rsidR="00270ED6">
        <w:t>er</w:t>
      </w:r>
      <w:r w:rsidR="00E72A05">
        <w:t xml:space="preserve"> </w:t>
      </w:r>
      <w:r w:rsidR="009C32C0">
        <w:t>Vendor Lock-in</w:t>
      </w:r>
      <w:r w:rsidR="00E72A05">
        <w:t xml:space="preserve"> </w:t>
      </w:r>
      <w:r w:rsidR="00925082">
        <w:t xml:space="preserve">mit den </w:t>
      </w:r>
      <w:r w:rsidR="00E72A05">
        <w:t>Einschränkungen des Execution Environments</w:t>
      </w:r>
      <w:r w:rsidR="001E377D">
        <w:t xml:space="preserve"> und die fehlende Transparenz bezüglich der </w:t>
      </w:r>
      <w:r w:rsidR="003537B2">
        <w:t>Datenlokalität</w:t>
      </w:r>
      <w:r w:rsidR="009A2276">
        <w:t xml:space="preserve">. </w:t>
      </w:r>
      <w:r w:rsidR="006840BD">
        <w:t xml:space="preserve">Besonders der </w:t>
      </w:r>
      <w:r w:rsidR="009C32C0">
        <w:t>Vendor Lock-in</w:t>
      </w:r>
      <w:r w:rsidR="006840BD">
        <w:t xml:space="preserve"> kann sich negativ auf die Entwicklung und den Betrieb von Anwendungen auswirken.</w:t>
      </w:r>
      <w:r w:rsidR="005F4790">
        <w:t xml:space="preserve"> </w:t>
      </w:r>
      <w:r w:rsidR="00417A95">
        <w:t>Daher</w:t>
      </w:r>
      <w:r w:rsidR="005F4790">
        <w:t xml:space="preserve"> soll die TwoSpot-Plattform auf offenen Standards und Technologien basieren </w:t>
      </w:r>
      <w:r w:rsidR="00BF4D6E">
        <w:t xml:space="preserve">(vgl. </w:t>
      </w:r>
      <w:r w:rsidR="005F4790">
        <w:t xml:space="preserve">S. </w:t>
      </w:r>
      <w:r w:rsidR="00B531E3">
        <w:fldChar w:fldCharType="begin"/>
      </w:r>
      <w:r w:rsidR="005F4790">
        <w:instrText xml:space="preserve"> PAGEREF _Ref255073591 \h </w:instrText>
      </w:r>
      <w:r w:rsidR="00B531E3">
        <w:fldChar w:fldCharType="separate"/>
      </w:r>
      <w:r w:rsidR="00202C49">
        <w:rPr>
          <w:noProof/>
        </w:rPr>
        <w:t>1</w:t>
      </w:r>
      <w:r w:rsidR="00B531E3">
        <w:fldChar w:fldCharType="end"/>
      </w:r>
      <w:r w:rsidR="005F4790">
        <w:t xml:space="preserve">, </w:t>
      </w:r>
      <w:r w:rsidR="00B531E3">
        <w:fldChar w:fldCharType="begin"/>
      </w:r>
      <w:r w:rsidR="005F4790">
        <w:instrText xml:space="preserve"> REF _Ref255073591 \h </w:instrText>
      </w:r>
      <w:r w:rsidR="00B531E3">
        <w:fldChar w:fldCharType="separate"/>
      </w:r>
      <w:r w:rsidR="00202C49" w:rsidRPr="0009747E">
        <w:t>Hintergrund und Motivation</w:t>
      </w:r>
      <w:r w:rsidR="00B531E3">
        <w:fldChar w:fldCharType="end"/>
      </w:r>
      <w:r w:rsidR="005F4790">
        <w:t>)</w:t>
      </w:r>
      <w:r w:rsidR="00417A95">
        <w:t xml:space="preserve">, was dem </w:t>
      </w:r>
      <w:r w:rsidR="009C32C0">
        <w:t>Vendor Lock-in</w:t>
      </w:r>
      <w:r w:rsidR="00417A95">
        <w:t xml:space="preserve"> entgegenwirkt</w:t>
      </w:r>
      <w:r w:rsidR="005F4790">
        <w:t xml:space="preserve">. </w:t>
      </w:r>
    </w:p>
    <w:p w:rsidR="006F491B" w:rsidRDefault="006F491B" w:rsidP="004D635B">
      <w:r>
        <w:br w:type="page"/>
      </w:r>
    </w:p>
    <w:p w:rsidR="00583EE2" w:rsidRPr="0009747E" w:rsidRDefault="00583EE2" w:rsidP="00F91121">
      <w:pPr>
        <w:pStyle w:val="berschrift1"/>
      </w:pPr>
      <w:bookmarkStart w:id="12" w:name="_Toc257646785"/>
      <w:r w:rsidRPr="0009747E">
        <w:lastRenderedPageBreak/>
        <w:t>Evaluation</w:t>
      </w:r>
      <w:bookmarkEnd w:id="12"/>
    </w:p>
    <w:p w:rsidR="00583EE2" w:rsidRPr="003566D4" w:rsidRDefault="00583EE2" w:rsidP="003566D4">
      <w:r w:rsidRPr="003566D4">
        <w:t xml:space="preserve">Im Rahmen der Arbeit </w:t>
      </w:r>
      <w:r w:rsidR="00FE4BB5" w:rsidRPr="003566D4">
        <w:t xml:space="preserve">wurde </w:t>
      </w:r>
      <w:r w:rsidRPr="003566D4">
        <w:t xml:space="preserve">eine Reihe bekannter PaaS-Provider analysiert. </w:t>
      </w:r>
      <w:r w:rsidR="00FE4BB5" w:rsidRPr="003566D4">
        <w:t xml:space="preserve">Aufgrund der großen Menge an verschiedenen Anbietern war eine Betrachtung aller Anbieter </w:t>
      </w:r>
      <w:r w:rsidR="00474A17" w:rsidRPr="003566D4">
        <w:t>allerdings nicht möglich</w:t>
      </w:r>
      <w:r w:rsidR="00FE4BB5" w:rsidRPr="003566D4">
        <w:t>. Mithilfe einer Internetrecherche und den beiden Quellen</w:t>
      </w:r>
      <w:r w:rsidR="00C360A1">
        <w:t>:</w:t>
      </w:r>
      <w:r w:rsidR="00FE4BB5" w:rsidRPr="003566D4">
        <w:t xml:space="preserve"> </w:t>
      </w:r>
      <w:r w:rsidR="006B5139" w:rsidRPr="003566D4">
        <w:t>{Maguire 2009 #17}</w:t>
      </w:r>
      <w:r w:rsidRPr="003566D4">
        <w:t xml:space="preserve">, {Laird 2008 #59} </w:t>
      </w:r>
      <w:r w:rsidR="00FE4BB5" w:rsidRPr="003566D4">
        <w:t xml:space="preserve">wurden daher die </w:t>
      </w:r>
      <w:r w:rsidR="005C1C65" w:rsidRPr="003566D4">
        <w:t>vielversprechensten</w:t>
      </w:r>
      <w:r w:rsidR="00FE4BB5" w:rsidRPr="003566D4">
        <w:t xml:space="preserve"> </w:t>
      </w:r>
      <w:r w:rsidR="00600509">
        <w:t>PaaS-</w:t>
      </w:r>
      <w:r w:rsidR="005141D8">
        <w:t xml:space="preserve">Provider </w:t>
      </w:r>
      <w:r w:rsidR="00FE4BB5" w:rsidRPr="003566D4">
        <w:t>für eine genauere Analyse ausgewählt:</w:t>
      </w:r>
    </w:p>
    <w:p w:rsidR="00583EE2" w:rsidRPr="006B413D" w:rsidRDefault="00583EE2" w:rsidP="006B413D">
      <w:pPr>
        <w:pStyle w:val="Listenabsatz"/>
        <w:numPr>
          <w:ilvl w:val="0"/>
          <w:numId w:val="35"/>
        </w:numPr>
      </w:pPr>
      <w:r w:rsidRPr="006B413D">
        <w:t xml:space="preserve">Google </w:t>
      </w:r>
      <w:r w:rsidR="003E00AF">
        <w:t>App Engine</w:t>
      </w:r>
    </w:p>
    <w:p w:rsidR="00583EE2" w:rsidRPr="006B413D" w:rsidRDefault="00583EE2" w:rsidP="006B413D">
      <w:pPr>
        <w:pStyle w:val="Listenabsatz"/>
        <w:numPr>
          <w:ilvl w:val="0"/>
          <w:numId w:val="35"/>
        </w:numPr>
      </w:pPr>
      <w:r w:rsidRPr="006B413D">
        <w:t>Joyent Smart</w:t>
      </w:r>
    </w:p>
    <w:p w:rsidR="002C3DD0" w:rsidRPr="006B413D" w:rsidRDefault="002C3DD0" w:rsidP="006B413D">
      <w:pPr>
        <w:pStyle w:val="Listenabsatz"/>
        <w:numPr>
          <w:ilvl w:val="0"/>
          <w:numId w:val="35"/>
        </w:numPr>
      </w:pPr>
      <w:r w:rsidRPr="006B413D">
        <w:t>Heroku</w:t>
      </w:r>
    </w:p>
    <w:p w:rsidR="00583EE2" w:rsidRPr="006B413D" w:rsidRDefault="00583EE2" w:rsidP="006B413D">
      <w:pPr>
        <w:pStyle w:val="Listenabsatz"/>
        <w:numPr>
          <w:ilvl w:val="0"/>
          <w:numId w:val="35"/>
        </w:numPr>
      </w:pPr>
      <w:r w:rsidRPr="006B413D">
        <w:t>Microsoft Windows Azure</w:t>
      </w:r>
    </w:p>
    <w:p w:rsidR="00583EE2" w:rsidRPr="006B413D" w:rsidRDefault="00583EE2" w:rsidP="006B413D">
      <w:pPr>
        <w:pStyle w:val="Listenabsatz"/>
        <w:numPr>
          <w:ilvl w:val="0"/>
          <w:numId w:val="35"/>
        </w:numPr>
      </w:pPr>
      <w:r w:rsidRPr="006B413D">
        <w:t>AppScale</w:t>
      </w:r>
    </w:p>
    <w:p w:rsidR="00583EE2" w:rsidRPr="0009747E" w:rsidRDefault="00583EE2" w:rsidP="00F91121">
      <w:pPr>
        <w:pStyle w:val="berschrift2"/>
      </w:pPr>
      <w:bookmarkStart w:id="13" w:name="_Toc257646786"/>
      <w:r w:rsidRPr="0009747E">
        <w:t xml:space="preserve">Google </w:t>
      </w:r>
      <w:r w:rsidR="003E00AF">
        <w:t>App Engine</w:t>
      </w:r>
      <w:bookmarkEnd w:id="13"/>
    </w:p>
    <w:p w:rsidR="00583EE2" w:rsidRPr="0009747E" w:rsidRDefault="00583EE2" w:rsidP="00605D80">
      <w:r w:rsidRPr="0009747E">
        <w:t xml:space="preserve">Die </w:t>
      </w:r>
      <w:r w:rsidR="003E00AF">
        <w:t>App Engine</w:t>
      </w:r>
      <w:r w:rsidR="00044ED8">
        <w:t xml:space="preserve"> </w:t>
      </w:r>
      <w:r w:rsidR="00044ED8" w:rsidRPr="00044ED8">
        <w:t>{Google Inc.  #69}</w:t>
      </w:r>
      <w:r w:rsidRPr="0009747E">
        <w:t xml:space="preserve"> basiert auf der</w:t>
      </w:r>
      <w:r w:rsidR="00BE3080">
        <w:t xml:space="preserve"> Infrastruktur von</w:t>
      </w:r>
      <w:r w:rsidRPr="0009747E">
        <w:t xml:space="preserve"> Google und ist auf den Betrieb </w:t>
      </w:r>
      <w:r w:rsidR="00DA0F95">
        <w:t>hoch</w:t>
      </w:r>
      <w:r w:rsidRPr="0009747E">
        <w:t xml:space="preserve">skalierbarer Web-Anwendungen ausgelegt. Anwendungen </w:t>
      </w:r>
      <w:r w:rsidR="00B3306B" w:rsidRPr="0009747E">
        <w:t xml:space="preserve">lassen sich </w:t>
      </w:r>
      <w:r w:rsidR="00DA0F95">
        <w:t xml:space="preserve">dabei </w:t>
      </w:r>
      <w:r w:rsidRPr="0009747E">
        <w:t xml:space="preserve">entweder in Java oder Python </w:t>
      </w:r>
      <w:r w:rsidR="00B3306B" w:rsidRPr="0009747E">
        <w:t xml:space="preserve">programmieren </w:t>
      </w:r>
      <w:r w:rsidRPr="0009747E">
        <w:t xml:space="preserve">{Google 9/10/2009 #37}. Die Quellcodes der </w:t>
      </w:r>
      <w:r w:rsidR="003E00AF">
        <w:t>App Engine</w:t>
      </w:r>
      <w:r w:rsidRPr="0009747E">
        <w:t xml:space="preserve">-Plattform selbst sind nicht verfügbar. Da </w:t>
      </w:r>
      <w:r w:rsidR="00DA0F95">
        <w:t xml:space="preserve">sie aber </w:t>
      </w:r>
      <w:r w:rsidRPr="0009747E">
        <w:t xml:space="preserve">stark auf die </w:t>
      </w:r>
      <w:r w:rsidR="0032556A">
        <w:t>i</w:t>
      </w:r>
      <w:r w:rsidR="0032556A" w:rsidRPr="0009747E">
        <w:t xml:space="preserve">nterne </w:t>
      </w:r>
      <w:r w:rsidRPr="0009747E">
        <w:t>Google</w:t>
      </w:r>
      <w:r w:rsidR="0032556A">
        <w:t>-</w:t>
      </w:r>
      <w:r w:rsidRPr="0009747E">
        <w:t xml:space="preserve">Infrastruktur </w:t>
      </w:r>
      <w:r w:rsidR="00ED76F6">
        <w:t>zurückgreifen,</w:t>
      </w:r>
      <w:r w:rsidRPr="0009747E">
        <w:t xml:space="preserve"> wäre eine externe Installation ohnehin nicht möglich.</w:t>
      </w:r>
      <w:r w:rsidR="00596126">
        <w:t xml:space="preserve"> </w:t>
      </w:r>
      <w:r w:rsidR="00605D80">
        <w:t xml:space="preserve">Die nachfolgende Darstellung basiert </w:t>
      </w:r>
      <w:r w:rsidR="0047603B">
        <w:t xml:space="preserve">daher </w:t>
      </w:r>
      <w:r w:rsidR="00605D80">
        <w:t>auf dem Vortrag</w:t>
      </w:r>
      <w:r w:rsidR="007B73D7">
        <w:t xml:space="preserve"> </w:t>
      </w:r>
      <w:r w:rsidR="00F57BE7" w:rsidRPr="00F57BE7">
        <w:t>„</w:t>
      </w:r>
      <w:r w:rsidR="00596126">
        <w:t xml:space="preserve">From Spark Plug to Drive Train: Life of an </w:t>
      </w:r>
      <w:r w:rsidR="003E00AF">
        <w:t>App Engine</w:t>
      </w:r>
      <w:r w:rsidR="00596126">
        <w:t xml:space="preserve"> Request</w:t>
      </w:r>
      <w:r w:rsidR="00F57BE7" w:rsidRPr="00F57BE7">
        <w:t>“</w:t>
      </w:r>
      <w:r w:rsidR="00596126">
        <w:t xml:space="preserve"> </w:t>
      </w:r>
      <w:r w:rsidR="00AE614E">
        <w:t>von</w:t>
      </w:r>
      <w:r w:rsidR="00605D80">
        <w:t xml:space="preserve"> der Google IO 2009 Developer Conference</w:t>
      </w:r>
      <w:r w:rsidR="00605D80" w:rsidRPr="00596126">
        <w:t xml:space="preserve"> </w:t>
      </w:r>
      <w:r w:rsidR="00596126" w:rsidRPr="00596126">
        <w:t>{Levi 28.05.2009 #12}</w:t>
      </w:r>
      <w:r w:rsidR="00596126">
        <w:t>.</w:t>
      </w:r>
    </w:p>
    <w:p w:rsidR="00583EE2" w:rsidRPr="0009747E" w:rsidRDefault="00583EE2" w:rsidP="00F91121">
      <w:pPr>
        <w:pStyle w:val="berschrift3"/>
      </w:pPr>
      <w:bookmarkStart w:id="14" w:name="_Toc257646787"/>
      <w:r w:rsidRPr="00E654C2">
        <w:rPr>
          <w:lang w:val="de-DE"/>
        </w:rPr>
        <w:t>Architektur</w:t>
      </w:r>
      <w:bookmarkEnd w:id="14"/>
    </w:p>
    <w:p w:rsidR="00583EE2" w:rsidRPr="0058091F" w:rsidRDefault="00583EE2" w:rsidP="00583EE2">
      <w:r w:rsidRPr="0009747E">
        <w:t xml:space="preserve">Die </w:t>
      </w:r>
      <w:r w:rsidR="003E00AF">
        <w:t>App Engine</w:t>
      </w:r>
      <w:r w:rsidRPr="0009747E">
        <w:t xml:space="preserve"> orientiert sich an der mehrschichtige</w:t>
      </w:r>
      <w:r w:rsidR="00B02F3B">
        <w:t>n</w:t>
      </w:r>
      <w:r w:rsidRPr="0009747E">
        <w:t xml:space="preserve"> Architektur skalierbarer Web-Anwendungen. Diese besteht aus einer </w:t>
      </w:r>
      <w:r w:rsidR="00B2137E">
        <w:t>Schicht zum Load-Balancing</w:t>
      </w:r>
      <w:r w:rsidRPr="0009747E">
        <w:t xml:space="preserve">, einer Schicht aus </w:t>
      </w:r>
      <w:r w:rsidR="00446F17">
        <w:t>Anwendungsserver</w:t>
      </w:r>
      <w:r w:rsidR="001E13DB">
        <w:t>n</w:t>
      </w:r>
      <w:r w:rsidRPr="0009747E">
        <w:t xml:space="preserve"> und abschließend einer Datenbank-</w:t>
      </w:r>
      <w:r w:rsidRPr="0058091F">
        <w:t>Schicht {Levi 28.05.2009 #12: 19}. D</w:t>
      </w:r>
      <w:r w:rsidRPr="0009747E">
        <w:t xml:space="preserve">ie </w:t>
      </w:r>
      <w:r w:rsidR="003E00AF">
        <w:t>App Engine</w:t>
      </w:r>
      <w:r w:rsidR="00183780">
        <w:t>-</w:t>
      </w:r>
      <w:r w:rsidR="00DA0F95">
        <w:t>Architektur</w:t>
      </w:r>
      <w:r w:rsidRPr="0009747E">
        <w:t xml:space="preserve"> stellt eine </w:t>
      </w:r>
      <w:r w:rsidRPr="0058091F">
        <w:t>Weiterentwicklung dieses Ansatzes dar</w:t>
      </w:r>
      <w:r w:rsidR="009171C9" w:rsidRPr="0058091F">
        <w:t xml:space="preserve"> </w:t>
      </w:r>
      <w:r w:rsidRPr="0058091F">
        <w:t xml:space="preserve">{Levi 28.05.2009 #12: 20} </w:t>
      </w:r>
      <w:r w:rsidR="00BF4D6E" w:rsidRPr="0058091F">
        <w:t>(vgl.</w:t>
      </w:r>
      <w:r w:rsidR="005B3746" w:rsidRPr="0058091F">
        <w:t xml:space="preserve"> </w:t>
      </w:r>
      <w:r w:rsidR="00B531E3" w:rsidRPr="0058091F">
        <w:fldChar w:fldCharType="begin"/>
      </w:r>
      <w:r w:rsidR="005B3746" w:rsidRPr="0058091F">
        <w:instrText xml:space="preserve"> REF _Ref255296929 \h </w:instrText>
      </w:r>
      <w:r w:rsidR="00B531E3" w:rsidRPr="0058091F">
        <w:fldChar w:fldCharType="separate"/>
      </w:r>
      <w:r w:rsidR="00202C49">
        <w:t xml:space="preserve">Abb. </w:t>
      </w:r>
      <w:r w:rsidR="00202C49">
        <w:rPr>
          <w:noProof/>
        </w:rPr>
        <w:t>1</w:t>
      </w:r>
      <w:r w:rsidR="00B531E3" w:rsidRPr="0058091F">
        <w:fldChar w:fldCharType="end"/>
      </w:r>
      <w:r w:rsidRPr="0058091F">
        <w:t>).</w:t>
      </w:r>
      <w:r w:rsidRPr="0009747E">
        <w:t xml:space="preserve"> </w:t>
      </w:r>
    </w:p>
    <w:p w:rsidR="00F703B0" w:rsidRDefault="00B531E3" w:rsidP="00317A59">
      <w:pPr>
        <w:pStyle w:val="BeschriftungBild"/>
      </w:pPr>
      <w:r>
        <w:lastRenderedPageBreak/>
        <w:fldChar w:fldCharType="begin"/>
      </w:r>
      <w:r w:rsidR="00F86D90">
        <w:instrText xml:space="preserve"> </w:instrText>
      </w:r>
      <w:r w:rsidR="00350760">
        <w:instrText>INCLUDEPICTURE</w:instrText>
      </w:r>
      <w:r w:rsidR="00F86D90">
        <w:instrText xml:space="preserve"> </w:instrText>
      </w:r>
      <w:r w:rsidR="00350760">
        <w:instrText>./</w:instrText>
      </w:r>
      <w:r w:rsidR="00F86D90">
        <w:instrText>illustrations</w:instrText>
      </w:r>
      <w:r w:rsidR="00350760">
        <w:instrText>/architecture-</w:instrText>
      </w:r>
      <w:r w:rsidR="00F86D90">
        <w:instrText>19</w:instrText>
      </w:r>
      <w:r w:rsidR="00350760">
        <w:instrText>.jpg \d</w:instrText>
      </w:r>
      <w:r w:rsidR="00F86D90">
        <w:instrText xml:space="preserve">  </w:instrText>
      </w:r>
      <w:r>
        <w:fldChar w:fldCharType="separate"/>
      </w:r>
      <w:r w:rsidR="009E438F">
        <w:pict>
          <v:shape id="_x0000_i1025" type="#_x0000_t75" style="width:396pt;height:306.35pt">
            <v:imagedata r:id="rId15"/>
          </v:shape>
        </w:pict>
      </w:r>
      <w:r>
        <w:fldChar w:fldCharType="end"/>
      </w:r>
    </w:p>
    <w:p w:rsidR="00583EE2" w:rsidRPr="0009747E" w:rsidRDefault="00F703B0" w:rsidP="004E4BE3">
      <w:pPr>
        <w:pStyle w:val="Beschriftung"/>
      </w:pPr>
      <w:bookmarkStart w:id="15" w:name="_Ref255296929"/>
      <w:bookmarkStart w:id="16" w:name="_Toc257646858"/>
      <w:r>
        <w:t xml:space="preserve">Abb. </w:t>
      </w:r>
      <w:fldSimple w:instr=" SEQ Abb. \* ARABIC ">
        <w:r w:rsidR="00202C49">
          <w:rPr>
            <w:noProof/>
          </w:rPr>
          <w:t>1</w:t>
        </w:r>
      </w:fldSimple>
      <w:bookmarkEnd w:id="15"/>
      <w:r>
        <w:t xml:space="preserve"> Architektur der Google </w:t>
      </w:r>
      <w:r w:rsidR="003E00AF">
        <w:t>App Engine</w:t>
      </w:r>
      <w:r>
        <w:t xml:space="preserve"> </w:t>
      </w:r>
      <w:r w:rsidRPr="00BA2147">
        <w:t>{Levi 28.05.2009 #12: 20}</w:t>
      </w:r>
      <w:bookmarkEnd w:id="16"/>
    </w:p>
    <w:p w:rsidR="00583EE2" w:rsidRPr="0009747E" w:rsidRDefault="00583EE2" w:rsidP="00220EA9">
      <w:r w:rsidRPr="0009747E">
        <w:t>Jede HTTP-Request wird vom nächstgelegenen Google-Rechenzentrum entgege</w:t>
      </w:r>
      <w:r w:rsidRPr="0009747E">
        <w:t>n</w:t>
      </w:r>
      <w:r w:rsidRPr="0009747E">
        <w:t xml:space="preserve">genommen und über das interne Google-Netzwerk an </w:t>
      </w:r>
      <w:r w:rsidR="00DB3191">
        <w:t xml:space="preserve">einen </w:t>
      </w:r>
      <w:r w:rsidR="003E00AF">
        <w:t>App Engine</w:t>
      </w:r>
      <w:r w:rsidRPr="0009747E">
        <w:t xml:space="preserve">-Cluster weitergeleitet. Dieses Vorgehen beschleunigt laut Google {Levi 28.05.2009 #12: 24} die Datenübertragung und reduziert die Latenzzeiten, da das Google-Netzwerk im Vergleich zum öffentlichen Internet eine bessere Übertragungsqualität bietet. Im </w:t>
      </w:r>
      <w:r w:rsidR="003E00AF">
        <w:t>App Engine</w:t>
      </w:r>
      <w:r w:rsidRPr="0009747E">
        <w:t xml:space="preserve">-Cluster leiten Load-Balancer die Requests an </w:t>
      </w:r>
      <w:r w:rsidR="00897C95">
        <w:t xml:space="preserve">die </w:t>
      </w:r>
      <w:r w:rsidRPr="0009747E">
        <w:t xml:space="preserve">Front End-Server weiter. </w:t>
      </w:r>
      <w:r w:rsidR="00897C95">
        <w:t xml:space="preserve">Sie </w:t>
      </w:r>
      <w:r w:rsidRPr="0009747E">
        <w:t>analysier</w:t>
      </w:r>
      <w:r w:rsidR="00F03CBB">
        <w:t>en</w:t>
      </w:r>
      <w:r w:rsidRPr="0009747E">
        <w:t xml:space="preserve"> die Request</w:t>
      </w:r>
      <w:r w:rsidR="00F03CBB">
        <w:t>s</w:t>
      </w:r>
      <w:r w:rsidRPr="0009747E">
        <w:t xml:space="preserve"> und ermittel</w:t>
      </w:r>
      <w:r w:rsidR="00A65BCD">
        <w:t>n</w:t>
      </w:r>
      <w:r w:rsidR="00897C95">
        <w:t xml:space="preserve"> zunächst</w:t>
      </w:r>
      <w:r w:rsidRPr="0009747E">
        <w:t xml:space="preserve"> den Request</w:t>
      </w:r>
      <w:r w:rsidR="00F97B36">
        <w:t>-</w:t>
      </w:r>
      <w:r w:rsidR="0041304C">
        <w:t>Typ</w:t>
      </w:r>
      <w:r w:rsidRPr="0009747E">
        <w:t xml:space="preserve">. Static Content-Requests </w:t>
      </w:r>
      <w:r w:rsidR="00897C95">
        <w:t xml:space="preserve">leiten sie </w:t>
      </w:r>
      <w:r w:rsidRPr="0009747E">
        <w:t xml:space="preserve">direkt an den Google Static Content Serving-Dienst </w:t>
      </w:r>
      <w:r w:rsidR="00897C95">
        <w:t>weiter</w:t>
      </w:r>
      <w:r w:rsidRPr="0009747E">
        <w:t xml:space="preserve">. </w:t>
      </w:r>
      <w:r w:rsidR="00220EA9">
        <w:t xml:space="preserve">Dieser ist auf die Bereitstellung unveränderlicher bzw. statischer Dateien wie </w:t>
      </w:r>
      <w:r w:rsidR="005719AD">
        <w:t>z. B.</w:t>
      </w:r>
      <w:r w:rsidR="00220EA9">
        <w:t xml:space="preserve"> Bild-, CSS- oder </w:t>
      </w:r>
      <w:r w:rsidR="00144E3F">
        <w:t>JavaScript-Dateien</w:t>
      </w:r>
      <w:r w:rsidR="00220EA9">
        <w:t xml:space="preserve"> optimiert. </w:t>
      </w:r>
      <w:r w:rsidR="0068212D">
        <w:t>Allerdings</w:t>
      </w:r>
      <w:r w:rsidR="00220EA9">
        <w:t xml:space="preserve"> ist der Dienst kein zentraler Bestandteil der </w:t>
      </w:r>
      <w:r w:rsidR="003E00AF">
        <w:t>App Engine</w:t>
      </w:r>
      <w:r w:rsidR="002773A1">
        <w:t xml:space="preserve"> und</w:t>
      </w:r>
      <w:r w:rsidR="00220EA9">
        <w:t xml:space="preserve"> wird </w:t>
      </w:r>
      <w:r w:rsidR="002773A1">
        <w:t xml:space="preserve">auch von </w:t>
      </w:r>
      <w:r w:rsidR="00220EA9">
        <w:t>ve</w:t>
      </w:r>
      <w:r w:rsidR="00220EA9">
        <w:t>r</w:t>
      </w:r>
      <w:r w:rsidR="00220EA9">
        <w:t xml:space="preserve">schiedenen </w:t>
      </w:r>
      <w:r w:rsidR="00057B3A">
        <w:t xml:space="preserve">anderen </w:t>
      </w:r>
      <w:r w:rsidR="00220EA9">
        <w:t xml:space="preserve">Google-Produkten wie der Suche genutzt </w:t>
      </w:r>
      <w:r w:rsidRPr="0009747E">
        <w:t>{Levi 28.05.2009 #12: 26}.</w:t>
      </w:r>
    </w:p>
    <w:p w:rsidR="00286658" w:rsidRDefault="002A1E3B" w:rsidP="009E6B52">
      <w:r>
        <w:t>Bei</w:t>
      </w:r>
      <w:r w:rsidR="00583EE2" w:rsidRPr="0009747E">
        <w:t xml:space="preserve"> eine</w:t>
      </w:r>
      <w:r>
        <w:t>r</w:t>
      </w:r>
      <w:r w:rsidR="00583EE2" w:rsidRPr="0009747E">
        <w:t xml:space="preserve"> Dynamic Content-Request startet das Frontend zunächst eine Anfr</w:t>
      </w:r>
      <w:r w:rsidR="00583EE2" w:rsidRPr="003668B8">
        <w:t xml:space="preserve">age beim App Master. </w:t>
      </w:r>
      <w:r w:rsidR="00162E0F">
        <w:t xml:space="preserve">Anhand der Monitoring-Daten der </w:t>
      </w:r>
      <w:r w:rsidR="00881DB4">
        <w:t>App Server</w:t>
      </w:r>
      <w:r w:rsidR="00162E0F">
        <w:t xml:space="preserve"> und den Request-Informationen wählt der Master einen oder mehrere </w:t>
      </w:r>
      <w:r w:rsidR="00881DB4">
        <w:t>App Server</w:t>
      </w:r>
      <w:r w:rsidR="00162E0F">
        <w:t xml:space="preserve"> zur Verarbeitung der Request aus. Bevorzugt werden dabei </w:t>
      </w:r>
      <w:r w:rsidR="00881DB4">
        <w:t>App Server</w:t>
      </w:r>
      <w:r w:rsidR="00E654C2">
        <w:t>,</w:t>
      </w:r>
      <w:r w:rsidR="00162E0F">
        <w:t xml:space="preserve"> unter denen die en</w:t>
      </w:r>
      <w:r w:rsidR="00162E0F">
        <w:t>t</w:t>
      </w:r>
      <w:r w:rsidR="00162E0F">
        <w:t xml:space="preserve">sprechende Anwendung bereits ausgeführt wird. </w:t>
      </w:r>
      <w:r w:rsidR="00F60DD7">
        <w:t xml:space="preserve">Falls solche </w:t>
      </w:r>
      <w:r w:rsidR="00881DB4">
        <w:t>App Server</w:t>
      </w:r>
      <w:r w:rsidR="00F60DD7">
        <w:t xml:space="preserve"> nicht existieren, wählt der Master einen möglichst gering belasteten </w:t>
      </w:r>
      <w:r w:rsidR="00881DB4">
        <w:t>App Server</w:t>
      </w:r>
      <w:r w:rsidR="00F60DD7">
        <w:t xml:space="preserve"> aus. Das Ergebnis </w:t>
      </w:r>
      <w:r w:rsidR="00391A3A">
        <w:t xml:space="preserve">gibt </w:t>
      </w:r>
      <w:r w:rsidR="00162E0F">
        <w:t>er an das Frontend</w:t>
      </w:r>
      <w:r w:rsidR="000C391A">
        <w:t xml:space="preserve"> zurück</w:t>
      </w:r>
      <w:r w:rsidR="002E74BA">
        <w:t xml:space="preserve">, das </w:t>
      </w:r>
      <w:r w:rsidR="00F60DD7">
        <w:t xml:space="preserve">die Request </w:t>
      </w:r>
      <w:r w:rsidR="00CF011C" w:rsidRPr="00057D8E">
        <w:t xml:space="preserve">zum </w:t>
      </w:r>
      <w:r w:rsidR="006759B8" w:rsidRPr="00057D8E">
        <w:t xml:space="preserve">gewählten </w:t>
      </w:r>
      <w:r w:rsidR="00881DB4" w:rsidRPr="00057D8E">
        <w:lastRenderedPageBreak/>
        <w:t>App</w:t>
      </w:r>
      <w:r w:rsidR="00881DB4">
        <w:t> Server</w:t>
      </w:r>
      <w:r w:rsidR="00CF011C">
        <w:t xml:space="preserve"> </w:t>
      </w:r>
      <w:r w:rsidR="00B10E36">
        <w:t>weiterleitet</w:t>
      </w:r>
      <w:r w:rsidR="00F60DD7">
        <w:t xml:space="preserve">. Dieser prüft zunächst, ob </w:t>
      </w:r>
      <w:r w:rsidR="00182102">
        <w:t xml:space="preserve">die </w:t>
      </w:r>
      <w:r w:rsidR="00F60DD7">
        <w:t xml:space="preserve">entsprechende Anwendung zur Verarbeitung der Request </w:t>
      </w:r>
      <w:r w:rsidR="00182102">
        <w:t xml:space="preserve">bereits </w:t>
      </w:r>
      <w:r w:rsidR="00F60DD7">
        <w:t xml:space="preserve">ausgeführt wird. </w:t>
      </w:r>
      <w:r w:rsidR="00583EE2" w:rsidRPr="0009747E">
        <w:t xml:space="preserve">Falls nicht, startet er ein neues Execution Environment zusammen mit der Anwendung. </w:t>
      </w:r>
      <w:r w:rsidR="00F60DD7">
        <w:t xml:space="preserve">Nun </w:t>
      </w:r>
      <w:r w:rsidR="00583EE2" w:rsidRPr="0009747E">
        <w:t xml:space="preserve">leitet er die Request an </w:t>
      </w:r>
      <w:r w:rsidR="00F60DD7">
        <w:t>die Anwendung weiter</w:t>
      </w:r>
      <w:r w:rsidR="00583EE2" w:rsidRPr="0009747E">
        <w:t xml:space="preserve">. </w:t>
      </w:r>
      <w:r w:rsidR="00286658">
        <w:t>Im Anschluss an die Request-Verarbeitung wird das Execution Environment und die Anwendung für eine bestimmte Zeit weiter</w:t>
      </w:r>
      <w:r w:rsidR="001C465C">
        <w:t xml:space="preserve"> </w:t>
      </w:r>
      <w:r w:rsidR="00286658">
        <w:t xml:space="preserve">betrieben. Dadurch können </w:t>
      </w:r>
      <w:r w:rsidR="00583EE2" w:rsidRPr="0009747E">
        <w:t xml:space="preserve">nachfolgende Requests direkt auf die bereits laufende Anwendung </w:t>
      </w:r>
      <w:r w:rsidR="00286658">
        <w:t xml:space="preserve">zurückgreifen </w:t>
      </w:r>
      <w:r w:rsidR="0047225C">
        <w:t>und müssen nicht auf den Start eines Execution E</w:t>
      </w:r>
      <w:r w:rsidR="0047225C">
        <w:t>n</w:t>
      </w:r>
      <w:r w:rsidR="0047225C">
        <w:t>vironments warten.</w:t>
      </w:r>
      <w:r w:rsidR="00286658">
        <w:t xml:space="preserve"> Die Verarbeitung nachfolgender Requests ist damit wesentlich effizienter. </w:t>
      </w:r>
    </w:p>
    <w:p w:rsidR="00583EE2" w:rsidRPr="0009747E" w:rsidRDefault="00583EE2" w:rsidP="00A72F8E">
      <w:r w:rsidRPr="0009747E">
        <w:t xml:space="preserve">Ein Nachteil dieser Anordnung aus Frontend und </w:t>
      </w:r>
      <w:r w:rsidR="00881DB4">
        <w:t>App Server</w:t>
      </w:r>
      <w:r w:rsidRPr="0009747E">
        <w:t xml:space="preserve"> ist das Session-Handling. Das Frontend unterstützt keine Sticky-</w:t>
      </w:r>
      <w:r w:rsidR="005C5782">
        <w:t>S</w:t>
      </w:r>
      <w:r w:rsidRPr="0009747E">
        <w:t>essions. Folglich sind die B</w:t>
      </w:r>
      <w:r w:rsidRPr="0009747E">
        <w:t>e</w:t>
      </w:r>
      <w:r w:rsidRPr="0009747E">
        <w:t>nutzer</w:t>
      </w:r>
      <w:r w:rsidR="00554EB3">
        <w:t>sitzungen</w:t>
      </w:r>
      <w:r w:rsidRPr="0009747E">
        <w:t xml:space="preserve"> nicht an einen </w:t>
      </w:r>
      <w:r w:rsidR="00881DB4">
        <w:t>App Server</w:t>
      </w:r>
      <w:r w:rsidR="009E6B52">
        <w:t xml:space="preserve"> und eine </w:t>
      </w:r>
      <w:r w:rsidR="005E0B8A">
        <w:t>Anwendungsinstanz</w:t>
      </w:r>
      <w:r w:rsidRPr="0009747E">
        <w:t xml:space="preserve"> g</w:t>
      </w:r>
      <w:r w:rsidRPr="0009747E">
        <w:t>e</w:t>
      </w:r>
      <w:r w:rsidRPr="0009747E">
        <w:t xml:space="preserve">bunden. </w:t>
      </w:r>
      <w:r w:rsidR="009E6B52">
        <w:t xml:space="preserve">Stattdessen wird jede Request unabhängig </w:t>
      </w:r>
      <w:r w:rsidR="00554EB3">
        <w:t xml:space="preserve">zur </w:t>
      </w:r>
      <w:r w:rsidR="009E6B52">
        <w:t>Benutzer</w:t>
      </w:r>
      <w:r w:rsidR="00554EB3">
        <w:t xml:space="preserve">sitzung an einen </w:t>
      </w:r>
      <w:r w:rsidR="00881DB4">
        <w:t>App Server</w:t>
      </w:r>
      <w:r w:rsidR="00554EB3">
        <w:t xml:space="preserve"> weiterg</w:t>
      </w:r>
      <w:r w:rsidR="0068212D">
        <w:t>e</w:t>
      </w:r>
      <w:r w:rsidR="00554EB3">
        <w:t xml:space="preserve">leitet. Dieser Ansatz vereinfacht </w:t>
      </w:r>
      <w:r w:rsidR="00591735">
        <w:t xml:space="preserve">maßgeblich </w:t>
      </w:r>
      <w:r w:rsidR="00554EB3">
        <w:t xml:space="preserve">das Load-Balancing </w:t>
      </w:r>
      <w:r w:rsidR="00DE178F" w:rsidRPr="00DE178F">
        <w:t>{Levi 28.05.2009 #12: 47}</w:t>
      </w:r>
      <w:r w:rsidR="00554EB3">
        <w:t xml:space="preserve">, </w:t>
      </w:r>
      <w:r w:rsidR="00554EB3" w:rsidRPr="001D1F53">
        <w:t>erschwert aber die Verwaltung der Sitzung</w:t>
      </w:r>
      <w:r w:rsidR="00554EB3" w:rsidRPr="001D1F53">
        <w:t>s</w:t>
      </w:r>
      <w:r w:rsidR="00554EB3" w:rsidRPr="001D1F53">
        <w:t>daten.</w:t>
      </w:r>
      <w:r w:rsidR="00EC4D44" w:rsidRPr="001D1F53">
        <w:t xml:space="preserve"> </w:t>
      </w:r>
      <w:r w:rsidR="001703C1" w:rsidRPr="001D1F53">
        <w:t xml:space="preserve">Diese müssen direkt </w:t>
      </w:r>
      <w:r w:rsidR="00A72F8E" w:rsidRPr="001D1F53">
        <w:t xml:space="preserve">in einem zentralen Speicherdienst </w:t>
      </w:r>
      <w:r w:rsidR="00943034" w:rsidRPr="001D1F53">
        <w:t xml:space="preserve">oder einem Cookie </w:t>
      </w:r>
      <w:r w:rsidR="00A72F8E" w:rsidRPr="001D1F53">
        <w:t>abgelegt werden.</w:t>
      </w:r>
      <w:r w:rsidR="001703C1" w:rsidRPr="001D1F53">
        <w:t xml:space="preserve"> Java-Anwendungen können zudem das Servlet Session-Interface nutzen, das ebenfalls auf </w:t>
      </w:r>
      <w:r w:rsidR="00E8736D" w:rsidRPr="001D1F53">
        <w:t xml:space="preserve">den zentralen Speicherdiensten agiert </w:t>
      </w:r>
      <w:r w:rsidR="003769FA" w:rsidRPr="001D1F53">
        <w:t>{</w:t>
      </w:r>
      <w:r w:rsidR="003769FA" w:rsidRPr="003769FA">
        <w:t>Google  #204}</w:t>
      </w:r>
      <w:r w:rsidR="001703C1">
        <w:t>.</w:t>
      </w:r>
    </w:p>
    <w:p w:rsidR="00583EE2" w:rsidRPr="004D2CD3" w:rsidRDefault="001E13DB" w:rsidP="005B59C3">
      <w:r>
        <w:t>Normalerweise</w:t>
      </w:r>
      <w:r w:rsidR="00112CF2">
        <w:t xml:space="preserve"> führt ein </w:t>
      </w:r>
      <w:r w:rsidR="00881DB4">
        <w:t>App Server</w:t>
      </w:r>
      <w:r w:rsidR="00112CF2">
        <w:t xml:space="preserve"> mehrere Execution Environments und A</w:t>
      </w:r>
      <w:r w:rsidR="00112CF2">
        <w:t>n</w:t>
      </w:r>
      <w:r w:rsidR="00112CF2">
        <w:t xml:space="preserve">wendungen </w:t>
      </w:r>
      <w:r>
        <w:t xml:space="preserve">gleichzeitig </w:t>
      </w:r>
      <w:r w:rsidR="00112CF2">
        <w:t xml:space="preserve">aus. Da die </w:t>
      </w:r>
      <w:r w:rsidR="003E00AF">
        <w:t>App Engine</w:t>
      </w:r>
      <w:r w:rsidR="00112CF2">
        <w:t xml:space="preserve"> kein VRS einsetzt, ist das Execution Environment für die </w:t>
      </w:r>
      <w:r w:rsidR="00286E9A">
        <w:t>Anwendungsisolation</w:t>
      </w:r>
      <w:r w:rsidR="00112CF2">
        <w:t xml:space="preserve"> verantwortlich. </w:t>
      </w:r>
      <w:r w:rsidR="00E57F32">
        <w:t>Isolation b</w:t>
      </w:r>
      <w:r w:rsidR="00E57F32">
        <w:t>e</w:t>
      </w:r>
      <w:r w:rsidR="00E57F32">
        <w:t xml:space="preserve">deutet dabei, dass sich die </w:t>
      </w:r>
      <w:r w:rsidR="00583EE2" w:rsidRPr="0009747E">
        <w:t>Anwendungen</w:t>
      </w:r>
      <w:r w:rsidR="00E57F32">
        <w:t xml:space="preserve"> auf einem </w:t>
      </w:r>
      <w:r w:rsidR="00881DB4">
        <w:t>App Server</w:t>
      </w:r>
      <w:r w:rsidR="00E57F32">
        <w:t xml:space="preserve"> </w:t>
      </w:r>
      <w:r w:rsidR="00583EE2" w:rsidRPr="0009747E">
        <w:t>unter keinen U</w:t>
      </w:r>
      <w:r w:rsidR="00583EE2" w:rsidRPr="0009747E">
        <w:t>m</w:t>
      </w:r>
      <w:r w:rsidR="00583EE2" w:rsidRPr="0009747E">
        <w:t>ständen gegenseitig beeinträchtigen können und die verfügbaren Ressourcen g</w:t>
      </w:r>
      <w:r w:rsidR="00583EE2" w:rsidRPr="0009747E">
        <w:t>e</w:t>
      </w:r>
      <w:r w:rsidR="00583EE2" w:rsidRPr="0009747E">
        <w:t xml:space="preserve">recht </w:t>
      </w:r>
      <w:r w:rsidR="00E57F32">
        <w:t xml:space="preserve">auf alle Anwendungen verteilt werden. </w:t>
      </w:r>
      <w:r w:rsidR="001C7786">
        <w:t>Um diese Anforderung zu gewäh</w:t>
      </w:r>
      <w:r w:rsidR="001C7786">
        <w:t>r</w:t>
      </w:r>
      <w:r w:rsidR="001C7786">
        <w:t>leisten, schränkt das Execution Environment die Anwendungen in mehreren Punkten ein</w:t>
      </w:r>
      <w:r w:rsidR="00891049">
        <w:t xml:space="preserve"> </w:t>
      </w:r>
      <w:r w:rsidR="00891049" w:rsidRPr="00891049">
        <w:t>{Levi 28.05.2009 #12: 46}</w:t>
      </w:r>
      <w:r w:rsidR="001C7786">
        <w:t xml:space="preserve">. </w:t>
      </w:r>
      <w:r w:rsidR="00583EE2" w:rsidRPr="0009747E">
        <w:t>Erstens dürfen sie auf keine Funktionen des Betriebssystems zurückgreifen</w:t>
      </w:r>
      <w:r w:rsidR="001C7786">
        <w:t xml:space="preserve">. </w:t>
      </w:r>
      <w:r w:rsidR="00583EE2" w:rsidRPr="0009747E">
        <w:t>Zweitens dürfen große, ressourcenhungrige A</w:t>
      </w:r>
      <w:r w:rsidR="00583EE2" w:rsidRPr="0009747E">
        <w:t>n</w:t>
      </w:r>
      <w:r w:rsidR="00583EE2" w:rsidRPr="0009747E">
        <w:t xml:space="preserve">wendungen keine kleineren Anwendungen ausbremsen. </w:t>
      </w:r>
      <w:r w:rsidR="00CC2375">
        <w:t xml:space="preserve">Daher ist die maximale Verarbeitungsdauer einer Request auf 30 </w:t>
      </w:r>
      <w:r w:rsidR="00C02F23">
        <w:t>Sek.</w:t>
      </w:r>
      <w:r w:rsidR="00CC2375">
        <w:t xml:space="preserve"> beschränkt</w:t>
      </w:r>
      <w:r w:rsidR="00742ECF">
        <w:t xml:space="preserve"> </w:t>
      </w:r>
      <w:r w:rsidR="00742ECF" w:rsidRPr="00742ECF">
        <w:t>{Google App Engine Blog 3/5/2010 #153}</w:t>
      </w:r>
      <w:r w:rsidR="00CC2375">
        <w:t xml:space="preserve">. Benötigt sie länger, wird ihre Bearbeitung abgebrochen. </w:t>
      </w:r>
    </w:p>
    <w:p w:rsidR="00583EE2" w:rsidRPr="000C5F27" w:rsidRDefault="00583EE2" w:rsidP="004D2CD3">
      <w:r w:rsidRPr="004D2CD3">
        <w:t xml:space="preserve">Um die Entwicklung skalierbarer </w:t>
      </w:r>
      <w:r w:rsidR="005B59C3">
        <w:t>Web-</w:t>
      </w:r>
      <w:r w:rsidRPr="004D2CD3">
        <w:t>Anwendungen zu ermöglichen und zu e</w:t>
      </w:r>
      <w:r w:rsidRPr="004D2CD3">
        <w:t>r</w:t>
      </w:r>
      <w:r w:rsidRPr="004D2CD3">
        <w:t xml:space="preserve">leichtern, stellt die </w:t>
      </w:r>
      <w:r w:rsidR="003E00AF">
        <w:t>App Engine</w:t>
      </w:r>
      <w:r w:rsidRPr="000C5F27">
        <w:t xml:space="preserve"> verschiedene Plattform-Dienste </w:t>
      </w:r>
      <w:r w:rsidR="009E6B52" w:rsidRPr="000C5F27">
        <w:t>zur Verfügung</w:t>
      </w:r>
      <w:r w:rsidRPr="000C5F27">
        <w:t xml:space="preserve">. Im Folgenden </w:t>
      </w:r>
      <w:r w:rsidR="0072263E" w:rsidRPr="000C5F27">
        <w:t>werden lediglich die zentralen Dienste beschrieben</w:t>
      </w:r>
      <w:r w:rsidRPr="000C5F27">
        <w:t xml:space="preserve">. </w:t>
      </w:r>
    </w:p>
    <w:p w:rsidR="00583EE2" w:rsidRPr="0009747E" w:rsidRDefault="00583EE2" w:rsidP="00F91121">
      <w:pPr>
        <w:pStyle w:val="berschrift3"/>
      </w:pPr>
      <w:bookmarkStart w:id="17" w:name="_Toc257646788"/>
      <w:r w:rsidRPr="0009747E">
        <w:t>Datastore</w:t>
      </w:r>
      <w:bookmarkEnd w:id="17"/>
    </w:p>
    <w:p w:rsidR="00583EE2" w:rsidRPr="001D1F53" w:rsidRDefault="00583EE2" w:rsidP="00583EE2">
      <w:r w:rsidRPr="0009747E">
        <w:t>Der Datastore-Dienst basiert auf der</w:t>
      </w:r>
      <w:r w:rsidR="00A90746">
        <w:t>,</w:t>
      </w:r>
      <w:r w:rsidRPr="0009747E">
        <w:t xml:space="preserve"> von Google entwickelten Bigtable</w:t>
      </w:r>
      <w:r w:rsidR="00453BAB">
        <w:t>-</w:t>
      </w:r>
      <w:r w:rsidRPr="0009747E">
        <w:t xml:space="preserve">Datenbank. Bigtable ist ein „Distributed Storage System for Structured Data“ {Fay 08.2006 #82: 1} und wird bereits von verschiedenen Google-Diensten wie Google </w:t>
      </w:r>
      <w:r w:rsidRPr="0009747E">
        <w:lastRenderedPageBreak/>
        <w:t>Analytics, Google Finance oder auch Google Earth eingesetzt</w:t>
      </w:r>
      <w:r w:rsidR="00366A7C">
        <w:t xml:space="preserve"> </w:t>
      </w:r>
      <w:r w:rsidR="00700B79" w:rsidRPr="00700B79">
        <w:t>{Fay 2006 #82}</w:t>
      </w:r>
      <w:r w:rsidRPr="0009747E">
        <w:t>. Diese Beispiele verdeutlichen die Stabilität, Flex</w:t>
      </w:r>
      <w:r w:rsidR="00FC5460">
        <w:t xml:space="preserve">ibilität und </w:t>
      </w:r>
      <w:r w:rsidR="00FC5460" w:rsidRPr="001D1F53">
        <w:t>die Skalierbarkeit</w:t>
      </w:r>
      <w:r w:rsidR="002617B4" w:rsidRPr="001D1F53">
        <w:t xml:space="preserve"> </w:t>
      </w:r>
      <w:r w:rsidR="008E1978" w:rsidRPr="001D1F53">
        <w:t>der Date</w:t>
      </w:r>
      <w:r w:rsidR="008E1978" w:rsidRPr="001D1F53">
        <w:t>n</w:t>
      </w:r>
      <w:r w:rsidR="008E1978" w:rsidRPr="001D1F53">
        <w:t>bank.</w:t>
      </w:r>
    </w:p>
    <w:p w:rsidR="00583EE2" w:rsidRPr="0009747E" w:rsidRDefault="00583EE2" w:rsidP="008B07EF">
      <w:r w:rsidRPr="0009747E">
        <w:t xml:space="preserve">Bigtable unterscheidet sich signifikant </w:t>
      </w:r>
      <w:r w:rsidR="009D766E">
        <w:t>von</w:t>
      </w:r>
      <w:r w:rsidR="009D766E" w:rsidRPr="0009747E">
        <w:t xml:space="preserve"> </w:t>
      </w:r>
      <w:r w:rsidRPr="0009747E">
        <w:t xml:space="preserve">typischen </w:t>
      </w:r>
      <w:r w:rsidR="003C12EE">
        <w:t>RDB</w:t>
      </w:r>
      <w:r w:rsidR="00217F6A">
        <w:t>s</w:t>
      </w:r>
      <w:r w:rsidR="00BA709D">
        <w:rPr>
          <w:rStyle w:val="Funotenzeichen"/>
        </w:rPr>
        <w:footnoteReference w:id="5"/>
      </w:r>
      <w:r w:rsidRPr="0009747E">
        <w:t xml:space="preserve"> und bietet </w:t>
      </w:r>
      <w:r w:rsidR="005719AD">
        <w:t>z. B.</w:t>
      </w:r>
      <w:r w:rsidRPr="0009747E">
        <w:t xml:space="preserve"> keine SQL-</w:t>
      </w:r>
      <w:r w:rsidR="009971D3" w:rsidRPr="009971D3">
        <w:t xml:space="preserve">Schnittstelle </w:t>
      </w:r>
      <w:r w:rsidRPr="0009747E">
        <w:t xml:space="preserve">an, was ihren Einsatz im Vergleich zu </w:t>
      </w:r>
      <w:r w:rsidR="00B40E89">
        <w:t>RDB</w:t>
      </w:r>
      <w:r w:rsidR="005C0A2D">
        <w:t>s</w:t>
      </w:r>
      <w:r w:rsidRPr="0009747E">
        <w:t xml:space="preserve"> erschwert. Der Datastore-Dienst stellt eine Art Middleware dar, mit der sich Bigtable </w:t>
      </w:r>
      <w:r w:rsidR="00B40E89">
        <w:t>ähnlich einer</w:t>
      </w:r>
      <w:r w:rsidRPr="0009747E">
        <w:t xml:space="preserve"> </w:t>
      </w:r>
      <w:r w:rsidR="00B40E89">
        <w:t xml:space="preserve">dokumentenorientierten </w:t>
      </w:r>
      <w:r w:rsidRPr="0009747E">
        <w:t xml:space="preserve">Datenbank </w:t>
      </w:r>
      <w:r w:rsidR="00A228E3">
        <w:t xml:space="preserve">nutzen </w:t>
      </w:r>
      <w:r w:rsidRPr="0009747E">
        <w:t>lässt.</w:t>
      </w:r>
      <w:r w:rsidR="00A040DB">
        <w:t xml:space="preserve"> Die Speicherung von Daten e</w:t>
      </w:r>
      <w:r w:rsidR="00A040DB">
        <w:t>r</w:t>
      </w:r>
      <w:r w:rsidR="00A040DB">
        <w:t>fordert eine Schema-Definition. In Python wird dies</w:t>
      </w:r>
      <w:r w:rsidR="00053D10">
        <w:t>e</w:t>
      </w:r>
      <w:r w:rsidR="00A040DB">
        <w:t xml:space="preserve"> über die Deklaration einer Klasse mit bestimmten Attribut-Typen erstellt. In Java </w:t>
      </w:r>
      <w:r w:rsidR="00F22D42">
        <w:t>kommen die</w:t>
      </w:r>
      <w:r w:rsidR="00A040DB">
        <w:t xml:space="preserve"> JDO</w:t>
      </w:r>
      <w:r w:rsidR="00BB5D5D" w:rsidRPr="00B93FB8">
        <w:rPr>
          <w:rStyle w:val="Funotenzeichen"/>
        </w:rPr>
        <w:footnoteReference w:id="6"/>
      </w:r>
      <w:r w:rsidR="00A040DB">
        <w:t xml:space="preserve">-Annotationen </w:t>
      </w:r>
      <w:r w:rsidR="00F22D42">
        <w:t>zum Einsatz</w:t>
      </w:r>
      <w:r w:rsidR="00A040DB">
        <w:t xml:space="preserve">. </w:t>
      </w:r>
      <w:r w:rsidR="008B07EF">
        <w:t xml:space="preserve">Anschließend lassen sich Objekte dieser Klasse über einfache Get-, Set- und Delete-Funktionen im Datastore speichern oder löschen. </w:t>
      </w:r>
      <w:r w:rsidRPr="0009747E">
        <w:t xml:space="preserve">Genau wie bei einer </w:t>
      </w:r>
      <w:r w:rsidR="0089367D">
        <w:t>dokumentenorientierten</w:t>
      </w:r>
      <w:r w:rsidRPr="0009747E">
        <w:t xml:space="preserve"> Datenbank</w:t>
      </w:r>
      <w:r w:rsidR="00053D10">
        <w:t>,</w:t>
      </w:r>
      <w:r w:rsidRPr="0009747E">
        <w:t xml:space="preserve"> lässt sich</w:t>
      </w:r>
      <w:r w:rsidR="0089367D">
        <w:t xml:space="preserve"> das Schema </w:t>
      </w:r>
      <w:r w:rsidR="001456A2">
        <w:t xml:space="preserve">jederzeit ohne eine Migration </w:t>
      </w:r>
      <w:r w:rsidR="00FB71E2">
        <w:t xml:space="preserve">des bestehenden Datenbestandes </w:t>
      </w:r>
      <w:r w:rsidR="0089367D">
        <w:t xml:space="preserve">verändern. </w:t>
      </w:r>
    </w:p>
    <w:p w:rsidR="00583EE2" w:rsidRPr="0009747E" w:rsidRDefault="00583EE2" w:rsidP="00583EE2">
      <w:r w:rsidRPr="0009747E">
        <w:t xml:space="preserve">Zum </w:t>
      </w:r>
      <w:r w:rsidR="0057250D">
        <w:t>A</w:t>
      </w:r>
      <w:r w:rsidRPr="0009747E">
        <w:t xml:space="preserve">uslesen </w:t>
      </w:r>
      <w:r w:rsidR="002C1317">
        <w:t xml:space="preserve">gespeicherter </w:t>
      </w:r>
      <w:r w:rsidRPr="0009747E">
        <w:t xml:space="preserve">Daten wird eine </w:t>
      </w:r>
      <w:r w:rsidR="00147C77" w:rsidRPr="0009747E">
        <w:t>SQL-ähnliche</w:t>
      </w:r>
      <w:r w:rsidRPr="0009747E">
        <w:t xml:space="preserve"> Sprache mit dem Namen </w:t>
      </w:r>
      <w:r w:rsidR="0057250D">
        <w:t>GQL</w:t>
      </w:r>
      <w:r w:rsidR="0057250D">
        <w:rPr>
          <w:rStyle w:val="Funotenzeichen"/>
        </w:rPr>
        <w:footnoteReference w:id="7"/>
      </w:r>
      <w:r w:rsidRPr="0009747E">
        <w:t xml:space="preserve"> verwendet. Da der Datastore und</w:t>
      </w:r>
      <w:r w:rsidR="00F46F9E">
        <w:t xml:space="preserve"> die</w:t>
      </w:r>
      <w:r w:rsidRPr="0009747E">
        <w:t xml:space="preserve"> Bigtable</w:t>
      </w:r>
      <w:r w:rsidR="00F46F9E">
        <w:t>-Datenbank</w:t>
      </w:r>
      <w:r w:rsidRPr="0009747E">
        <w:t xml:space="preserve"> dem Funktionsumfang einer </w:t>
      </w:r>
      <w:r w:rsidR="003953BE">
        <w:t>RDB</w:t>
      </w:r>
      <w:r w:rsidRPr="0009747E">
        <w:t xml:space="preserve"> weit nachstehen, ist der Funktionsumfang von GQL ebenfalls sehr eingeschränkt. GQL</w:t>
      </w:r>
      <w:r w:rsidR="0055000C">
        <w:t>-</w:t>
      </w:r>
      <w:r w:rsidR="00A15B87" w:rsidRPr="0057495A">
        <w:t>Q</w:t>
      </w:r>
      <w:r w:rsidR="0057495A">
        <w:t xml:space="preserve">ueries </w:t>
      </w:r>
      <w:r w:rsidRPr="0057495A">
        <w:t>lassen</w:t>
      </w:r>
      <w:r w:rsidRPr="0009747E">
        <w:t xml:space="preserve"> sich entweder direkt als Zeiche</w:t>
      </w:r>
      <w:r w:rsidRPr="0009747E">
        <w:t>n</w:t>
      </w:r>
      <w:r w:rsidRPr="0009747E">
        <w:t>kette oder aber über den</w:t>
      </w:r>
      <w:r w:rsidRPr="00E41D81">
        <w:t xml:space="preserve"> Aufbau eines Objektbaums</w:t>
      </w:r>
      <w:r w:rsidR="00E41D81">
        <w:t xml:space="preserve"> erstellen</w:t>
      </w:r>
      <w:r w:rsidRPr="0009747E">
        <w:t>. Google empfiehlt die zweite Variante, da sie weniger Angri</w:t>
      </w:r>
      <w:r w:rsidR="003953BE">
        <w:t>ffspunkte gegenüber GQL-</w:t>
      </w:r>
      <w:r w:rsidRPr="0009747E">
        <w:t>Injection</w:t>
      </w:r>
      <w:r w:rsidR="000638E9">
        <w:t>-</w:t>
      </w:r>
      <w:r w:rsidRPr="0009747E">
        <w:t>Angriffen aufweist</w:t>
      </w:r>
      <w:r w:rsidR="003953BE">
        <w:t xml:space="preserve"> </w:t>
      </w:r>
      <w:r w:rsidRPr="0009747E">
        <w:t>{Google 9/5/2009 #38}</w:t>
      </w:r>
      <w:r w:rsidRPr="00B93FB8">
        <w:t>.</w:t>
      </w:r>
      <w:r w:rsidR="00AB0861" w:rsidRPr="00B93FB8">
        <w:t xml:space="preserve"> </w:t>
      </w:r>
      <w:r w:rsidR="00464BF2" w:rsidRPr="00B93FB8">
        <w:t>Für Java-Anwendungen besteht darüber hinaus die Möglichkeit</w:t>
      </w:r>
      <w:r w:rsidR="00C726E3" w:rsidRPr="00B93FB8">
        <w:t>,</w:t>
      </w:r>
      <w:r w:rsidR="00464BF2" w:rsidRPr="00B93FB8">
        <w:t xml:space="preserve"> über JDO oder JPA</w:t>
      </w:r>
      <w:r w:rsidR="00464BF2" w:rsidRPr="00B93FB8">
        <w:rPr>
          <w:rStyle w:val="Funotenzeichen"/>
        </w:rPr>
        <w:footnoteReference w:id="8"/>
      </w:r>
      <w:r w:rsidR="00464BF2" w:rsidRPr="00B93FB8">
        <w:t xml:space="preserve"> auf die Daten zuzugreifen.</w:t>
      </w:r>
    </w:p>
    <w:p w:rsidR="00583EE2" w:rsidRPr="0009747E" w:rsidRDefault="00583EE2" w:rsidP="00F91121">
      <w:pPr>
        <w:pStyle w:val="berschrift3"/>
      </w:pPr>
      <w:bookmarkStart w:id="18" w:name="_Toc257646789"/>
      <w:r w:rsidRPr="0009747E">
        <w:t>Memchache</w:t>
      </w:r>
      <w:bookmarkEnd w:id="18"/>
    </w:p>
    <w:p w:rsidR="00583EE2" w:rsidRPr="006B24B9" w:rsidRDefault="003E00AF" w:rsidP="006B24B9">
      <w:r>
        <w:t>App Engine</w:t>
      </w:r>
      <w:r w:rsidR="00583EE2" w:rsidRPr="006B24B9">
        <w:t>-Anwendungen erhalten Zugriff auf einen Memcache-Cluster</w:t>
      </w:r>
      <w:r w:rsidR="009D6F76" w:rsidRPr="006B24B9">
        <w:t>.</w:t>
      </w:r>
      <w:r w:rsidR="00583EE2" w:rsidRPr="006B24B9">
        <w:t xml:space="preserve"> Memcache wurde zur Beschleunigung von Web-Anwendungen</w:t>
      </w:r>
      <w:r w:rsidR="00302D16" w:rsidRPr="006B24B9">
        <w:t xml:space="preserve"> entwickelt</w:t>
      </w:r>
      <w:r w:rsidR="009D6F76" w:rsidRPr="006B24B9">
        <w:t xml:space="preserve"> {Memcached #39}</w:t>
      </w:r>
      <w:r w:rsidR="00583EE2" w:rsidRPr="006B24B9">
        <w:t xml:space="preserve">. </w:t>
      </w:r>
      <w:r w:rsidR="00084A66" w:rsidRPr="006B24B9">
        <w:t xml:space="preserve">Sein Einsatz wird </w:t>
      </w:r>
      <w:r w:rsidR="00583EE2" w:rsidRPr="006B24B9">
        <w:t>dabei besonders zur Zwischenspeicherung langsamer Datenbank</w:t>
      </w:r>
      <w:r w:rsidR="00AA1301" w:rsidRPr="006B24B9">
        <w:t>-A</w:t>
      </w:r>
      <w:r w:rsidR="00855778" w:rsidRPr="006B24B9">
        <w:t xml:space="preserve">bfragen </w:t>
      </w:r>
      <w:r w:rsidR="00583EE2" w:rsidRPr="006B24B9">
        <w:t xml:space="preserve">empfohlen. </w:t>
      </w:r>
      <w:r w:rsidR="00C62D89" w:rsidRPr="006B24B9">
        <w:t xml:space="preserve">Damit wird die Reaktionszeit der Anwendung verbessert und die Belastung auf den Datastore reduziert </w:t>
      </w:r>
      <w:r w:rsidR="00583EE2" w:rsidRPr="006B24B9">
        <w:t>{Effective memcache #94}.</w:t>
      </w:r>
      <w:r w:rsidR="00C4380E" w:rsidRPr="006B24B9">
        <w:t xml:space="preserve"> Allerdings ist der Memcache als unsicherer Speicher zu b</w:t>
      </w:r>
      <w:r w:rsidR="00C4380E" w:rsidRPr="006B24B9">
        <w:t>e</w:t>
      </w:r>
      <w:r w:rsidR="00C4380E" w:rsidRPr="006B24B9">
        <w:t>trachten. Die Daten können</w:t>
      </w:r>
      <w:r w:rsidR="002522E4" w:rsidRPr="006B24B9">
        <w:t xml:space="preserve"> jederzeit</w:t>
      </w:r>
      <w:r w:rsidR="00C4380E" w:rsidRPr="006B24B9">
        <w:t xml:space="preserve"> </w:t>
      </w:r>
      <w:r w:rsidR="005719AD">
        <w:t>z. B.</w:t>
      </w:r>
      <w:r w:rsidR="00C4380E" w:rsidRPr="006B24B9">
        <w:t xml:space="preserve"> durch Hardware</w:t>
      </w:r>
      <w:r w:rsidR="003537B2">
        <w:t>defekte</w:t>
      </w:r>
      <w:r w:rsidR="00C4380E" w:rsidRPr="006B24B9">
        <w:t xml:space="preserve"> oder Speiche</w:t>
      </w:r>
      <w:r w:rsidR="00C4380E" w:rsidRPr="006B24B9">
        <w:t>r</w:t>
      </w:r>
      <w:r w:rsidR="00C4380E" w:rsidRPr="006B24B9">
        <w:t>engpässe verloren gehen</w:t>
      </w:r>
      <w:r w:rsidR="00F2770F" w:rsidRPr="006B24B9">
        <w:t xml:space="preserve"> </w:t>
      </w:r>
      <w:r w:rsidR="00583EE2" w:rsidRPr="006B24B9">
        <w:t>{Effective memcache #94}.</w:t>
      </w:r>
      <w:r w:rsidR="002522E4" w:rsidRPr="006B24B9">
        <w:t xml:space="preserve"> Außerdem muss zu jedem g</w:t>
      </w:r>
      <w:r w:rsidR="002522E4" w:rsidRPr="006B24B9">
        <w:t>e</w:t>
      </w:r>
      <w:r w:rsidR="002522E4" w:rsidRPr="006B24B9">
        <w:t>speichert</w:t>
      </w:r>
      <w:r w:rsidR="00E143BF">
        <w:t>en</w:t>
      </w:r>
      <w:r w:rsidR="002522E4" w:rsidRPr="006B24B9">
        <w:t xml:space="preserve"> Wert ein Haltbarkeits</w:t>
      </w:r>
      <w:r w:rsidR="00CA1EFE">
        <w:t>z</w:t>
      </w:r>
      <w:r w:rsidR="002522E4" w:rsidRPr="006B24B9">
        <w:t>eitraum angegeben werden. Nach dessen A</w:t>
      </w:r>
      <w:r w:rsidR="002522E4" w:rsidRPr="006B24B9">
        <w:t>b</w:t>
      </w:r>
      <w:r w:rsidR="002522E4" w:rsidRPr="006B24B9">
        <w:t xml:space="preserve">lauf wird der Wert </w:t>
      </w:r>
      <w:r w:rsidR="00D77F5B" w:rsidRPr="006B24B9">
        <w:t xml:space="preserve">mit einer hohen Wahrscheinlichkeit </w:t>
      </w:r>
      <w:r w:rsidR="002522E4" w:rsidRPr="006B24B9">
        <w:t>gelöscht</w:t>
      </w:r>
      <w:r w:rsidR="00D77F5B" w:rsidRPr="006B24B9">
        <w:t>.</w:t>
      </w:r>
    </w:p>
    <w:p w:rsidR="00583EE2" w:rsidRPr="00C4380E" w:rsidRDefault="00583EE2" w:rsidP="00F91121">
      <w:pPr>
        <w:pStyle w:val="berschrift3"/>
        <w:rPr>
          <w:lang w:val="de-DE"/>
        </w:rPr>
      </w:pPr>
      <w:bookmarkStart w:id="19" w:name="_Toc257646790"/>
      <w:r w:rsidRPr="00C4380E">
        <w:rPr>
          <w:lang w:val="de-DE"/>
        </w:rPr>
        <w:lastRenderedPageBreak/>
        <w:t>Weitere Dienste</w:t>
      </w:r>
      <w:bookmarkEnd w:id="19"/>
    </w:p>
    <w:p w:rsidR="00583EE2" w:rsidRPr="0009747E" w:rsidRDefault="00583EE2" w:rsidP="00583EE2">
      <w:r w:rsidRPr="0009747E">
        <w:t xml:space="preserve">Ergänzend </w:t>
      </w:r>
      <w:r w:rsidR="00157703">
        <w:t>zum</w:t>
      </w:r>
      <w:r w:rsidRPr="0009747E">
        <w:t xml:space="preserve"> Datastore- und Memcache-</w:t>
      </w:r>
      <w:r w:rsidR="00E22B0C">
        <w:t>Dienst</w:t>
      </w:r>
      <w:r w:rsidRPr="0009747E">
        <w:t xml:space="preserve"> stellt die </w:t>
      </w:r>
      <w:r w:rsidR="003E00AF">
        <w:t>App Engine</w:t>
      </w:r>
      <w:r w:rsidRPr="0009747E">
        <w:t xml:space="preserve"> weitere Dienste bereit. Da diese </w:t>
      </w:r>
      <w:r w:rsidR="00C4380E">
        <w:t xml:space="preserve">aber </w:t>
      </w:r>
      <w:r w:rsidRPr="0009747E">
        <w:t xml:space="preserve">keinen Kernbestandteil der </w:t>
      </w:r>
      <w:r w:rsidR="003E00AF">
        <w:t>App Engine</w:t>
      </w:r>
      <w:r w:rsidRPr="0009747E">
        <w:t>-Architektur bilden</w:t>
      </w:r>
      <w:r w:rsidR="00C4380E">
        <w:t>,</w:t>
      </w:r>
      <w:r w:rsidRPr="0009747E">
        <w:t xml:space="preserve"> werden sie an dieser Stelle lediglich aufgelistet. </w:t>
      </w:r>
    </w:p>
    <w:p w:rsidR="00583EE2" w:rsidRPr="006B413D" w:rsidRDefault="00157703" w:rsidP="006B413D">
      <w:pPr>
        <w:pStyle w:val="Listenabsatz"/>
        <w:numPr>
          <w:ilvl w:val="0"/>
          <w:numId w:val="36"/>
        </w:numPr>
      </w:pPr>
      <w:r w:rsidRPr="006B413D">
        <w:t xml:space="preserve">Der </w:t>
      </w:r>
      <w:r w:rsidR="00583EE2" w:rsidRPr="006B413D">
        <w:t>URLFetch</w:t>
      </w:r>
      <w:r w:rsidRPr="006B413D">
        <w:t>-Dienst</w:t>
      </w:r>
      <w:r w:rsidR="00583EE2" w:rsidRPr="006B413D">
        <w:t xml:space="preserve"> ermöglicht den Zugriff auf Internet</w:t>
      </w:r>
      <w:r w:rsidR="0000658F">
        <w:t>r</w:t>
      </w:r>
      <w:r w:rsidR="00583EE2" w:rsidRPr="006B413D">
        <w:t>essourcen über das HTTP-Protokoll.</w:t>
      </w:r>
      <w:r w:rsidRPr="006B413D">
        <w:t xml:space="preserve"> Notwendig ist dies, da die Anwendungen aufgrund der Is</w:t>
      </w:r>
      <w:r w:rsidRPr="006B413D">
        <w:t>o</w:t>
      </w:r>
      <w:r w:rsidRPr="006B413D">
        <w:t xml:space="preserve">lation des Execution Environments keinerlei </w:t>
      </w:r>
      <w:r w:rsidR="009C4535">
        <w:t>Netzwerkverbindung</w:t>
      </w:r>
      <w:r w:rsidRPr="006B413D">
        <w:t>en au</w:t>
      </w:r>
      <w:r w:rsidRPr="006B413D">
        <w:t>f</w:t>
      </w:r>
      <w:r w:rsidRPr="006B413D">
        <w:t xml:space="preserve">bauen können. </w:t>
      </w:r>
    </w:p>
    <w:p w:rsidR="00583EE2" w:rsidRPr="006B413D" w:rsidRDefault="00583EE2" w:rsidP="006B413D">
      <w:pPr>
        <w:pStyle w:val="Listenabsatz"/>
        <w:numPr>
          <w:ilvl w:val="0"/>
          <w:numId w:val="36"/>
        </w:numPr>
      </w:pPr>
      <w:r w:rsidRPr="006B413D">
        <w:t>Integration des Google Mail-Dienstes</w:t>
      </w:r>
      <w:r w:rsidR="00157703" w:rsidRPr="006B413D">
        <w:t xml:space="preserve"> {Google Mail #130}</w:t>
      </w:r>
      <w:r w:rsidRPr="006B413D">
        <w:t xml:space="preserve"> zum Versand von E-Mails.</w:t>
      </w:r>
    </w:p>
    <w:p w:rsidR="00583EE2" w:rsidRPr="006B413D" w:rsidRDefault="00583EE2" w:rsidP="006B413D">
      <w:pPr>
        <w:pStyle w:val="Listenabsatz"/>
        <w:numPr>
          <w:ilvl w:val="0"/>
          <w:numId w:val="36"/>
        </w:numPr>
      </w:pPr>
      <w:r w:rsidRPr="006B413D">
        <w:t>Anbindung an den Google Jabber</w:t>
      </w:r>
      <w:r w:rsidR="00606E90" w:rsidRPr="006B413D">
        <w:t xml:space="preserve"> </w:t>
      </w:r>
      <w:r w:rsidRPr="006B413D">
        <w:t>Server, womit die Anwendung</w:t>
      </w:r>
      <w:r w:rsidR="00874A6A">
        <w:t>en</w:t>
      </w:r>
      <w:r w:rsidRPr="006B413D">
        <w:t xml:space="preserve"> über Instant Messaging-Nachrichten </w:t>
      </w:r>
      <w:r w:rsidR="00157703" w:rsidRPr="006B413D">
        <w:t xml:space="preserve">kommunizieren </w:t>
      </w:r>
      <w:r w:rsidR="00874A6A">
        <w:t>können</w:t>
      </w:r>
      <w:r w:rsidRPr="006B413D">
        <w:t xml:space="preserve">. </w:t>
      </w:r>
    </w:p>
    <w:p w:rsidR="00583EE2" w:rsidRPr="006B413D" w:rsidRDefault="00A16915" w:rsidP="006B413D">
      <w:pPr>
        <w:pStyle w:val="Listenabsatz"/>
        <w:numPr>
          <w:ilvl w:val="0"/>
          <w:numId w:val="36"/>
        </w:numPr>
      </w:pPr>
      <w:r w:rsidRPr="006B413D">
        <w:t>Der Task</w:t>
      </w:r>
      <w:r w:rsidR="009A0D6D">
        <w:t xml:space="preserve"> </w:t>
      </w:r>
      <w:r w:rsidR="006E538C">
        <w:t>Queue-</w:t>
      </w:r>
      <w:r w:rsidRPr="006B413D">
        <w:t>Dienst</w:t>
      </w:r>
      <w:r w:rsidR="00583EE2" w:rsidRPr="006B413D">
        <w:t xml:space="preserve"> bildet einen Linux Cron-Dienst nach. </w:t>
      </w:r>
      <w:r w:rsidR="00F73DF0" w:rsidRPr="006B413D">
        <w:t>Anhand</w:t>
      </w:r>
      <w:r w:rsidR="00583EE2" w:rsidRPr="006B413D">
        <w:t xml:space="preserve"> eines Zeitplans lassen sich damit Anwendungs</w:t>
      </w:r>
      <w:r w:rsidR="00FC1ABD">
        <w:t>r</w:t>
      </w:r>
      <w:r w:rsidR="00583EE2" w:rsidRPr="006B413D">
        <w:t xml:space="preserve">essourcen </w:t>
      </w:r>
      <w:r w:rsidR="00F73DF0" w:rsidRPr="006B413D">
        <w:t xml:space="preserve">zu bestimmten Zeiten oder in regelmäßigen Abständen </w:t>
      </w:r>
      <w:r w:rsidR="00583EE2" w:rsidRPr="006B413D">
        <w:t xml:space="preserve">ausführen. </w:t>
      </w:r>
    </w:p>
    <w:p w:rsidR="00583EE2" w:rsidRPr="006B413D" w:rsidRDefault="004B096F" w:rsidP="006B413D">
      <w:pPr>
        <w:pStyle w:val="Listenabsatz"/>
        <w:numPr>
          <w:ilvl w:val="0"/>
          <w:numId w:val="36"/>
        </w:numPr>
      </w:pPr>
      <w:r w:rsidRPr="006B413D">
        <w:t>Der Image-Dienst ermöglicht die eingeschränkte Verarbeitung von Bil</w:t>
      </w:r>
      <w:r w:rsidRPr="006B413D">
        <w:t>d</w:t>
      </w:r>
      <w:r w:rsidRPr="006B413D">
        <w:t xml:space="preserve">daten </w:t>
      </w:r>
      <w:r w:rsidR="00583EE2" w:rsidRPr="006B413D">
        <w:t>(</w:t>
      </w:r>
      <w:r w:rsidR="007A7E8E">
        <w:t>b</w:t>
      </w:r>
      <w:r w:rsidR="00583EE2" w:rsidRPr="006B413D">
        <w:t xml:space="preserve">eschränkt auf </w:t>
      </w:r>
      <w:r w:rsidR="0054372D">
        <w:t xml:space="preserve">max. </w:t>
      </w:r>
      <w:r w:rsidR="00583EE2" w:rsidRPr="006B413D">
        <w:t>1</w:t>
      </w:r>
      <w:r w:rsidR="00C318EF">
        <w:t> MB</w:t>
      </w:r>
      <w:r w:rsidR="00583EE2" w:rsidRPr="006B413D">
        <w:t xml:space="preserve"> pro Bild)</w:t>
      </w:r>
      <w:r w:rsidRPr="006B413D">
        <w:t>.</w:t>
      </w:r>
    </w:p>
    <w:p w:rsidR="00583EE2" w:rsidRPr="006B413D" w:rsidRDefault="00583EE2" w:rsidP="006B413D">
      <w:pPr>
        <w:pStyle w:val="Listenabsatz"/>
        <w:numPr>
          <w:ilvl w:val="0"/>
          <w:numId w:val="36"/>
        </w:numPr>
      </w:pPr>
      <w:r w:rsidRPr="006B413D">
        <w:t xml:space="preserve">Die Google Benutzerkonten-Verwaltung </w:t>
      </w:r>
      <w:r w:rsidR="00A262AC" w:rsidRPr="006B413D">
        <w:t>lässt sich ebenfalls nutzen</w:t>
      </w:r>
      <w:r w:rsidRPr="006B413D">
        <w:t>. Die Ei</w:t>
      </w:r>
      <w:r w:rsidRPr="006B413D">
        <w:t>n</w:t>
      </w:r>
      <w:r w:rsidRPr="006B413D">
        <w:t xml:space="preserve">bindung erfolgt ähnlich </w:t>
      </w:r>
      <w:r w:rsidR="006A57CE" w:rsidRPr="006B413D">
        <w:t xml:space="preserve">zu dem </w:t>
      </w:r>
      <w:r w:rsidRPr="006B413D">
        <w:t xml:space="preserve">Ansatz des OpenID-Dienstes </w:t>
      </w:r>
      <w:r w:rsidR="00A262AC" w:rsidRPr="006B413D">
        <w:t>{OpenID Foundation website 3/2/2010 #131}</w:t>
      </w:r>
      <w:r w:rsidRPr="006B413D">
        <w:t xml:space="preserve">. </w:t>
      </w:r>
    </w:p>
    <w:p w:rsidR="00583EE2" w:rsidRPr="0009747E" w:rsidRDefault="003745E7" w:rsidP="00F91121">
      <w:pPr>
        <w:pStyle w:val="berschrift3"/>
      </w:pPr>
      <w:bookmarkStart w:id="20" w:name="_Toc257646791"/>
      <w:r>
        <w:t>Development</w:t>
      </w:r>
      <w:r w:rsidR="00583EE2" w:rsidRPr="0009747E">
        <w:t xml:space="preserve"> Environment</w:t>
      </w:r>
      <w:bookmarkEnd w:id="20"/>
    </w:p>
    <w:p w:rsidR="00583EE2" w:rsidRPr="0009747E" w:rsidRDefault="00CE234B" w:rsidP="00517927">
      <w:r>
        <w:t>Um eine komfortable und effiziente Anwendungs</w:t>
      </w:r>
      <w:r w:rsidR="0029559F">
        <w:t>e</w:t>
      </w:r>
      <w:r>
        <w:t>ntwicklung</w:t>
      </w:r>
      <w:r w:rsidR="00741A99">
        <w:t xml:space="preserve"> zu ermöglichen, stellt die </w:t>
      </w:r>
      <w:r w:rsidR="003E00AF">
        <w:t>App Engine</w:t>
      </w:r>
      <w:r>
        <w:t xml:space="preserve"> einen eigenen Entwicklungsserver zur Verfügung</w:t>
      </w:r>
      <w:r w:rsidR="00A1065C">
        <w:t xml:space="preserve"> </w:t>
      </w:r>
      <w:r w:rsidR="00A1065C" w:rsidRPr="00A1065C">
        <w:t>{Dow</w:t>
      </w:r>
      <w:r w:rsidR="00A1065C" w:rsidRPr="00A1065C">
        <w:t>n</w:t>
      </w:r>
      <w:r w:rsidR="00A1065C" w:rsidRPr="00A1065C">
        <w:t>loads 3/6/2010 #155}</w:t>
      </w:r>
      <w:r>
        <w:t xml:space="preserve">. </w:t>
      </w:r>
      <w:r w:rsidR="002006BC">
        <w:t xml:space="preserve">Er erlaubt eine lokale Entwicklung und </w:t>
      </w:r>
      <w:r w:rsidR="003139D1">
        <w:t xml:space="preserve">lokale </w:t>
      </w:r>
      <w:r w:rsidR="002006BC">
        <w:t>Test</w:t>
      </w:r>
      <w:r w:rsidR="003139D1">
        <w:t>s</w:t>
      </w:r>
      <w:r w:rsidR="002006BC">
        <w:t xml:space="preserve"> von A</w:t>
      </w:r>
      <w:r w:rsidR="002006BC">
        <w:t>n</w:t>
      </w:r>
      <w:r w:rsidR="002006BC">
        <w:t xml:space="preserve">wendungen. </w:t>
      </w:r>
      <w:r>
        <w:t>Da in der Test</w:t>
      </w:r>
      <w:r w:rsidR="00771392">
        <w:t>u</w:t>
      </w:r>
      <w:r>
        <w:t xml:space="preserve">mgebung die Plattform-Dienste nicht zur Verfügung stehen, enthält der Entwicklungsserver </w:t>
      </w:r>
      <w:r w:rsidR="00445D86">
        <w:t xml:space="preserve">entsprechende </w:t>
      </w:r>
      <w:r>
        <w:t>Mock-Implementierungen</w:t>
      </w:r>
      <w:r w:rsidR="00445D86">
        <w:t>.</w:t>
      </w:r>
      <w:r>
        <w:t xml:space="preserve"> </w:t>
      </w:r>
      <w:r w:rsidR="00583EE2" w:rsidRPr="0009747E">
        <w:t xml:space="preserve">Somit lassen sich </w:t>
      </w:r>
      <w:r w:rsidR="003E00AF">
        <w:t>App Engine</w:t>
      </w:r>
      <w:r w:rsidR="00583EE2" w:rsidRPr="0009747E">
        <w:t xml:space="preserve">-Anwendungen vollständig auf </w:t>
      </w:r>
      <w:r w:rsidR="008D25FC">
        <w:t>Basis</w:t>
      </w:r>
      <w:r>
        <w:t xml:space="preserve"> </w:t>
      </w:r>
      <w:r w:rsidR="008D25FC">
        <w:t>des En</w:t>
      </w:r>
      <w:r w:rsidR="008D25FC">
        <w:t>t</w:t>
      </w:r>
      <w:r w:rsidR="008D25FC">
        <w:t xml:space="preserve">wicklungsservers </w:t>
      </w:r>
      <w:r w:rsidR="00583EE2" w:rsidRPr="0009747E">
        <w:t>entwickeln und testen.</w:t>
      </w:r>
      <w:r w:rsidR="00E70D53">
        <w:t xml:space="preserve"> Anschließend können sie ohne Migrations</w:t>
      </w:r>
      <w:r w:rsidR="00ED573A">
        <w:t>a</w:t>
      </w:r>
      <w:r w:rsidR="00E70D53">
        <w:t>ufwand in die Produktivumgebung deployt werden.</w:t>
      </w:r>
      <w:r>
        <w:t xml:space="preserve"> </w:t>
      </w:r>
      <w:r w:rsidR="002E036E">
        <w:t xml:space="preserve">Zur </w:t>
      </w:r>
      <w:r>
        <w:t>Entwicklung von Java-Anwendungen existiert außerdem ein Eclipse</w:t>
      </w:r>
      <w:r w:rsidR="003139D1">
        <w:t>-</w:t>
      </w:r>
      <w:r>
        <w:t>Plugin</w:t>
      </w:r>
      <w:r w:rsidR="0035511F">
        <w:t xml:space="preserve"> </w:t>
      </w:r>
      <w:r w:rsidR="0035511F" w:rsidRPr="0035511F">
        <w:t>{Google Plugin for Eclipse 3/6/2010 #154}</w:t>
      </w:r>
      <w:r>
        <w:t xml:space="preserve">. </w:t>
      </w:r>
      <w:r w:rsidR="00240479">
        <w:t>Es</w:t>
      </w:r>
      <w:r>
        <w:t xml:space="preserve"> </w:t>
      </w:r>
      <w:r w:rsidR="00583EE2" w:rsidRPr="0009747E">
        <w:t xml:space="preserve">enthält </w:t>
      </w:r>
      <w:r>
        <w:t xml:space="preserve">verschiedene </w:t>
      </w:r>
      <w:r w:rsidR="00583EE2" w:rsidRPr="0009747E">
        <w:t xml:space="preserve">Assistenten zum Erstellen und Deployen von Anwendungen. </w:t>
      </w:r>
      <w:r w:rsidR="00517927">
        <w:t xml:space="preserve">Über das Plugin kann auch </w:t>
      </w:r>
      <w:r w:rsidR="002574B5">
        <w:t>der</w:t>
      </w:r>
      <w:r w:rsidR="00517927">
        <w:t xml:space="preserve"> Entwicklungsserver komfortabel verwaltet, gestartet und beendet werden. </w:t>
      </w:r>
    </w:p>
    <w:p w:rsidR="00583EE2" w:rsidRPr="004925A6" w:rsidRDefault="00583EE2" w:rsidP="00F91121">
      <w:pPr>
        <w:pStyle w:val="berschrift3"/>
        <w:rPr>
          <w:lang w:val="de-DE"/>
        </w:rPr>
      </w:pPr>
      <w:bookmarkStart w:id="21" w:name="_Toc257646792"/>
      <w:r w:rsidRPr="004925A6">
        <w:rPr>
          <w:lang w:val="de-DE"/>
        </w:rPr>
        <w:t>Horizontale Skalierbarkeit</w:t>
      </w:r>
      <w:bookmarkEnd w:id="21"/>
    </w:p>
    <w:p w:rsidR="00583EE2" w:rsidRPr="0009747E" w:rsidRDefault="00CE234B" w:rsidP="00583EE2">
      <w:r>
        <w:t xml:space="preserve">Die </w:t>
      </w:r>
      <w:r w:rsidR="003E00AF">
        <w:t>App Engine</w:t>
      </w:r>
      <w:r>
        <w:t xml:space="preserve"> setzt das Konzept der horizontalen Skalierung vollständig um.</w:t>
      </w:r>
      <w:r w:rsidR="00583EE2" w:rsidRPr="0009747E">
        <w:t xml:space="preserve"> Im Unterschied zu den anderen Plattformen muss die Skalierung nicht vom Benutzer oder der Anwendung </w:t>
      </w:r>
      <w:r w:rsidR="003B0CF2">
        <w:t xml:space="preserve">selbst </w:t>
      </w:r>
      <w:r w:rsidR="00583EE2" w:rsidRPr="0009747E">
        <w:t xml:space="preserve">gesteuert werden, sondern ist durch die </w:t>
      </w:r>
      <w:r w:rsidR="003E00AF">
        <w:t>App Engine</w:t>
      </w:r>
      <w:r w:rsidR="00583EE2" w:rsidRPr="0009747E">
        <w:t xml:space="preserve"> </w:t>
      </w:r>
      <w:r w:rsidR="00583EE2" w:rsidRPr="0009747E">
        <w:lastRenderedPageBreak/>
        <w:t xml:space="preserve">automatisiert. Für jede eingehende Request </w:t>
      </w:r>
      <w:r w:rsidR="003B0CF2">
        <w:t>entscheidet</w:t>
      </w:r>
      <w:r w:rsidR="00583EE2" w:rsidRPr="0009747E">
        <w:t xml:space="preserve"> das Frontend </w:t>
      </w:r>
      <w:r w:rsidR="003B0CF2">
        <w:t>zusammen mit</w:t>
      </w:r>
      <w:r w:rsidR="00583EE2" w:rsidRPr="0009747E">
        <w:t xml:space="preserve"> </w:t>
      </w:r>
      <w:r w:rsidR="00221BC3">
        <w:t xml:space="preserve">dem </w:t>
      </w:r>
      <w:r w:rsidR="00583EE2" w:rsidRPr="0009747E">
        <w:t>App Master</w:t>
      </w:r>
      <w:r w:rsidR="00221BC3">
        <w:t>,</w:t>
      </w:r>
      <w:r w:rsidR="00583EE2" w:rsidRPr="0009747E">
        <w:t xml:space="preserve"> ob </w:t>
      </w:r>
      <w:r w:rsidR="00FD4398">
        <w:t xml:space="preserve">eine weitere </w:t>
      </w:r>
      <w:r w:rsidR="005E0B8A">
        <w:t>Anwendungsinstanz</w:t>
      </w:r>
      <w:r w:rsidR="00FD4398">
        <w:t xml:space="preserve"> benötigt wird. </w:t>
      </w:r>
      <w:r w:rsidR="00583EE2" w:rsidRPr="0009747E">
        <w:t>Die A</w:t>
      </w:r>
      <w:r w:rsidR="00583EE2" w:rsidRPr="0009747E">
        <w:t>n</w:t>
      </w:r>
      <w:r w:rsidR="00583EE2" w:rsidRPr="0009747E">
        <w:t xml:space="preserve">wendungen selbst enthalten damit keine Mechanismen bezüglich der Skalierung. </w:t>
      </w:r>
    </w:p>
    <w:p w:rsidR="00583EE2" w:rsidRPr="0009747E" w:rsidRDefault="00B324AB" w:rsidP="00583EE2">
      <w:r>
        <w:t xml:space="preserve">Da die </w:t>
      </w:r>
      <w:r w:rsidR="003E00AF">
        <w:t>App Engine</w:t>
      </w:r>
      <w:r>
        <w:t xml:space="preserve"> auf einem PRS basiert, laufen mehrere Anwendungen gleic</w:t>
      </w:r>
      <w:r>
        <w:t>h</w:t>
      </w:r>
      <w:r>
        <w:t xml:space="preserve">zeitig auf einem Server und unter demselben Betriebssystem. Sie teilen sich somit die verfügbaren Ressourcen. Daher kann die </w:t>
      </w:r>
      <w:r w:rsidR="003E00AF">
        <w:t>App Engine</w:t>
      </w:r>
      <w:r>
        <w:t xml:space="preserve"> </w:t>
      </w:r>
      <w:r w:rsidR="00F17A81">
        <w:t>einer</w:t>
      </w:r>
      <w:r>
        <w:t xml:space="preserve"> Anwendung</w:t>
      </w:r>
      <w:r w:rsidR="00F17A81">
        <w:t>s</w:t>
      </w:r>
      <w:r w:rsidR="005E5C2A">
        <w:t>i</w:t>
      </w:r>
      <w:r w:rsidR="00F17A81">
        <w:t>nstanz</w:t>
      </w:r>
      <w:r>
        <w:t xml:space="preserve"> keine Mindestleistung zusichern. Falls ein Leistungsengpass eintritt</w:t>
      </w:r>
      <w:r w:rsidR="00583EE2" w:rsidRPr="0009747E">
        <w:t xml:space="preserve">, </w:t>
      </w:r>
      <w:r w:rsidR="00FD4398">
        <w:t>startet die Plattform</w:t>
      </w:r>
      <w:r>
        <w:t xml:space="preserve"> automatisch</w:t>
      </w:r>
      <w:r w:rsidR="00FD4398">
        <w:t xml:space="preserve"> weitere </w:t>
      </w:r>
      <w:r w:rsidR="005E0B8A">
        <w:t>Anwendungsinstanz</w:t>
      </w:r>
      <w:r w:rsidR="00FD4398">
        <w:t>en</w:t>
      </w:r>
      <w:r>
        <w:t xml:space="preserve"> auf anderen Servern</w:t>
      </w:r>
      <w:r w:rsidR="00FD4398">
        <w:t>.</w:t>
      </w:r>
      <w:r>
        <w:t xml:space="preserve"> Die Skalierbarkeit der </w:t>
      </w:r>
      <w:r w:rsidR="003E00AF">
        <w:t>App Engine</w:t>
      </w:r>
      <w:r>
        <w:t xml:space="preserve"> wurde bereits </w:t>
      </w:r>
      <w:r w:rsidR="007A6415">
        <w:t xml:space="preserve">durch </w:t>
      </w:r>
      <w:r>
        <w:t>verschiedene A</w:t>
      </w:r>
      <w:r>
        <w:t>n</w:t>
      </w:r>
      <w:r>
        <w:t>wendungen demonstriert.</w:t>
      </w:r>
      <w:r w:rsidR="00583EE2" w:rsidRPr="0009747E">
        <w:t xml:space="preserve"> Ein Beispiel dafür ist die „Open for Questions“</w:t>
      </w:r>
      <w:r w:rsidR="00165544">
        <w:t xml:space="preserve"> </w:t>
      </w:r>
      <w:r w:rsidR="00942148">
        <w:t>Crowdsourcing-</w:t>
      </w:r>
      <w:r w:rsidR="00583EE2" w:rsidRPr="0009747E">
        <w:t>Anwendung vom Weißen Haus</w:t>
      </w:r>
      <w:r w:rsidR="00942148">
        <w:t>. Sie hatte eine Laufzeit von 48 Stunden in dene</w:t>
      </w:r>
      <w:r w:rsidR="00942148" w:rsidRPr="00942148">
        <w:t xml:space="preserve">n 100.000 Fragen und 2,6 Millionen Stimmabgaben erfasst </w:t>
      </w:r>
      <w:r w:rsidR="00942148" w:rsidRPr="00E45D3A">
        <w:t xml:space="preserve">wurden </w:t>
      </w:r>
      <w:r w:rsidR="00E45D3A" w:rsidRPr="00E45D3A">
        <w:t>{Levi 28.05.2009 #12: 51}</w:t>
      </w:r>
      <w:r w:rsidR="00942148" w:rsidRPr="00E45D3A">
        <w:t>.</w:t>
      </w:r>
      <w:r w:rsidR="00942148">
        <w:t xml:space="preserve"> </w:t>
      </w:r>
      <w:r w:rsidR="00583EE2" w:rsidRPr="0009747E">
        <w:t>Die Lastkurve dieser Anwendung</w:t>
      </w:r>
      <w:r w:rsidR="002B7A85">
        <w:t xml:space="preserve"> </w:t>
      </w:r>
      <w:r w:rsidR="00BF4D6E">
        <w:t>(vgl.</w:t>
      </w:r>
      <w:r w:rsidR="002B7A85">
        <w:t xml:space="preserve"> </w:t>
      </w:r>
      <w:r w:rsidR="00B531E3">
        <w:fldChar w:fldCharType="begin"/>
      </w:r>
      <w:r w:rsidR="002B7A85">
        <w:instrText xml:space="preserve"> REF _Ref255299022 \h </w:instrText>
      </w:r>
      <w:r w:rsidR="00B531E3">
        <w:fldChar w:fldCharType="separate"/>
      </w:r>
      <w:r w:rsidR="00202C49">
        <w:t xml:space="preserve">Abb. </w:t>
      </w:r>
      <w:r w:rsidR="00202C49">
        <w:rPr>
          <w:noProof/>
        </w:rPr>
        <w:t>2</w:t>
      </w:r>
      <w:r w:rsidR="00B531E3">
        <w:fldChar w:fldCharType="end"/>
      </w:r>
      <w:r w:rsidR="002B7A85">
        <w:t>)</w:t>
      </w:r>
      <w:r w:rsidR="00583EE2" w:rsidRPr="0009747E">
        <w:t xml:space="preserve"> verdeutlicht, dass die </w:t>
      </w:r>
      <w:r w:rsidR="003E00AF">
        <w:t>App Engine</w:t>
      </w:r>
      <w:r w:rsidR="00FD4398">
        <w:t xml:space="preserve"> auch eine</w:t>
      </w:r>
      <w:r w:rsidR="00583EE2" w:rsidRPr="0009747E">
        <w:t xml:space="preserve"> stark </w:t>
      </w:r>
      <w:r w:rsidR="00FD4398">
        <w:t xml:space="preserve">und sehr schnell </w:t>
      </w:r>
      <w:r w:rsidR="00583EE2" w:rsidRPr="0009747E">
        <w:t>schwankende Auslastung verarbeiten kann.</w:t>
      </w:r>
    </w:p>
    <w:p w:rsidR="0011112D" w:rsidRDefault="00B531E3" w:rsidP="0011112D">
      <w:pPr>
        <w:pStyle w:val="BeschriftungBild"/>
      </w:pPr>
      <w:r>
        <w:rPr>
          <w:noProof/>
          <w:lang w:val="en-US"/>
        </w:rPr>
        <w:fldChar w:fldCharType="begin"/>
      </w:r>
      <w:r w:rsidR="0011112D">
        <w:rPr>
          <w:noProof/>
          <w:lang w:val="en-US"/>
        </w:rPr>
        <w:instrText xml:space="preserve"> INCLUDEPICTURE  </w:instrText>
      </w:r>
      <w:r w:rsidR="00A05DFA">
        <w:rPr>
          <w:noProof/>
          <w:lang w:val="en-US"/>
        </w:rPr>
        <w:instrText>./illustrations/</w:instrText>
      </w:r>
      <w:r w:rsidR="00A05DFA" w:rsidRPr="00A05DFA">
        <w:rPr>
          <w:noProof/>
          <w:lang w:val="en-US"/>
        </w:rPr>
        <w:instrText>extern-1.jpg</w:instrText>
      </w:r>
      <w:r w:rsidR="0011112D">
        <w:rPr>
          <w:noProof/>
          <w:lang w:val="en-US"/>
        </w:rPr>
        <w:instrText xml:space="preserve"> \d </w:instrText>
      </w:r>
      <w:r>
        <w:rPr>
          <w:noProof/>
          <w:lang w:val="en-US"/>
        </w:rPr>
        <w:fldChar w:fldCharType="separate"/>
      </w:r>
      <w:r w:rsidR="009E438F" w:rsidRPr="00B531E3">
        <w:rPr>
          <w:noProof/>
          <w:lang w:val="en-US"/>
        </w:rPr>
        <w:pict>
          <v:shape id="_x0000_i1026" type="#_x0000_t75" style="width:425.2pt;height:243.15pt">
            <v:imagedata r:id="rId16"/>
          </v:shape>
        </w:pict>
      </w:r>
      <w:r>
        <w:rPr>
          <w:noProof/>
          <w:lang w:val="en-US"/>
        </w:rPr>
        <w:fldChar w:fldCharType="end"/>
      </w:r>
    </w:p>
    <w:p w:rsidR="00583EE2" w:rsidRPr="0009747E" w:rsidRDefault="00FD4398" w:rsidP="002300EC">
      <w:pPr>
        <w:pStyle w:val="Beschriftung"/>
        <w:rPr>
          <w:rFonts w:eastAsia="Times New Roman"/>
        </w:rPr>
      </w:pPr>
      <w:bookmarkStart w:id="22" w:name="_Ref255299022"/>
      <w:bookmarkStart w:id="23" w:name="_Toc257646859"/>
      <w:r>
        <w:t xml:space="preserve">Abb. </w:t>
      </w:r>
      <w:fldSimple w:instr=" SEQ Abb. \* ARABIC ">
        <w:r w:rsidR="00202C49">
          <w:rPr>
            <w:noProof/>
          </w:rPr>
          <w:t>2</w:t>
        </w:r>
      </w:fldSimple>
      <w:bookmarkEnd w:id="22"/>
      <w:r w:rsidR="001E1D73">
        <w:t xml:space="preserve"> </w:t>
      </w:r>
      <w:r w:rsidRPr="002300EC">
        <w:t>Auslastung</w:t>
      </w:r>
      <w:r>
        <w:t xml:space="preserve"> der </w:t>
      </w:r>
      <w:r w:rsidR="003E00AF">
        <w:t>App Engine</w:t>
      </w:r>
      <w:r>
        <w:t xml:space="preserve">-Anwendung </w:t>
      </w:r>
      <w:r w:rsidR="001A19F5" w:rsidRPr="001A19F5">
        <w:t>„</w:t>
      </w:r>
      <w:r>
        <w:t>Open for Questions</w:t>
      </w:r>
      <w:r w:rsidR="001A19F5" w:rsidRPr="001A19F5">
        <w:t>“</w:t>
      </w:r>
      <w:r>
        <w:t xml:space="preserve"> Quelle: </w:t>
      </w:r>
      <w:r w:rsidR="00AA0467" w:rsidRPr="00AA0467">
        <w:t>{Levi 28.05.2009 #12: 51}</w:t>
      </w:r>
      <w:bookmarkEnd w:id="23"/>
    </w:p>
    <w:p w:rsidR="00583EE2" w:rsidRPr="006A69D6" w:rsidRDefault="00583EE2" w:rsidP="00F91121">
      <w:pPr>
        <w:pStyle w:val="berschrift3"/>
        <w:rPr>
          <w:lang w:val="de-DE"/>
        </w:rPr>
      </w:pPr>
      <w:bookmarkStart w:id="24" w:name="_Toc257646793"/>
      <w:r w:rsidRPr="006A69D6">
        <w:rPr>
          <w:lang w:val="de-DE"/>
        </w:rPr>
        <w:t>Zusammenfassung</w:t>
      </w:r>
      <w:bookmarkEnd w:id="24"/>
    </w:p>
    <w:p w:rsidR="00583EE2" w:rsidRPr="00D25C78" w:rsidRDefault="002E3166" w:rsidP="00CB7CE7">
      <w:r>
        <w:t xml:space="preserve">Die </w:t>
      </w:r>
      <w:r w:rsidR="003E00AF">
        <w:t>App Engine</w:t>
      </w:r>
      <w:r w:rsidR="00583EE2" w:rsidRPr="0009747E">
        <w:t xml:space="preserve"> vereinfacht</w:t>
      </w:r>
      <w:r w:rsidR="003A0DB1">
        <w:t xml:space="preserve"> </w:t>
      </w:r>
      <w:r w:rsidR="00583EE2" w:rsidRPr="0009747E">
        <w:t xml:space="preserve">die Entwicklung und den Betrieb </w:t>
      </w:r>
      <w:r w:rsidR="00F44B5B">
        <w:t>horizontal skalie</w:t>
      </w:r>
      <w:r w:rsidR="00F44B5B">
        <w:t>r</w:t>
      </w:r>
      <w:r w:rsidR="00F44B5B">
        <w:t xml:space="preserve">barer </w:t>
      </w:r>
      <w:r w:rsidR="00583EE2" w:rsidRPr="0009747E">
        <w:t xml:space="preserve">Web-Anwendungen. Aufgrund verschiedener </w:t>
      </w:r>
      <w:r w:rsidR="004444D7">
        <w:t xml:space="preserve">Sicherheitsanforderungen </w:t>
      </w:r>
      <w:r w:rsidR="00583EE2" w:rsidRPr="0009747E">
        <w:t xml:space="preserve">müssen </w:t>
      </w:r>
      <w:r w:rsidR="00FE0AFA">
        <w:t>die Anwendungen</w:t>
      </w:r>
      <w:r w:rsidR="00583EE2" w:rsidRPr="0009747E">
        <w:t xml:space="preserve"> allerdings Einschränkungen in Kauf </w:t>
      </w:r>
      <w:r w:rsidR="00FE0AFA">
        <w:t>nehmen</w:t>
      </w:r>
      <w:r w:rsidR="00583EE2" w:rsidRPr="0009747E">
        <w:t>. Besonders Java-Anwendungen leiden unter diesen Einschränkungen, da sie den Einsatz ve</w:t>
      </w:r>
      <w:r w:rsidR="00583EE2" w:rsidRPr="0009747E">
        <w:t>r</w:t>
      </w:r>
      <w:r w:rsidR="00583EE2" w:rsidRPr="0009747E">
        <w:t xml:space="preserve">schiedener Java-Frameworks erschweren {Will it play in App #95}. Die </w:t>
      </w:r>
      <w:r w:rsidR="003E00AF">
        <w:t>App Engine</w:t>
      </w:r>
      <w:r w:rsidR="00583EE2" w:rsidRPr="0009747E">
        <w:t xml:space="preserve"> enthält eine Reihe von </w:t>
      </w:r>
      <w:r w:rsidR="0029514D">
        <w:t>Diensten</w:t>
      </w:r>
      <w:r w:rsidR="003E23DD">
        <w:t>, z.</w:t>
      </w:r>
      <w:r w:rsidR="00262E20">
        <w:t> </w:t>
      </w:r>
      <w:r w:rsidR="003E23DD">
        <w:t xml:space="preserve">B. </w:t>
      </w:r>
      <w:r w:rsidR="0029514D">
        <w:t xml:space="preserve">zur Datenspeicherung, Bildverarbeitung </w:t>
      </w:r>
      <w:r w:rsidR="0029514D">
        <w:lastRenderedPageBreak/>
        <w:t xml:space="preserve">oder </w:t>
      </w:r>
      <w:r w:rsidR="003E23DD">
        <w:t>zum E-Mail-Versand</w:t>
      </w:r>
      <w:r w:rsidR="0029514D">
        <w:t>.</w:t>
      </w:r>
      <w:r w:rsidR="00583EE2" w:rsidRPr="0009747E">
        <w:t xml:space="preserve"> </w:t>
      </w:r>
      <w:r w:rsidR="0029514D">
        <w:t xml:space="preserve">Die API dieser Dienste ist allerdings </w:t>
      </w:r>
      <w:r w:rsidR="00583EE2" w:rsidRPr="0009747E">
        <w:t>proprietär</w:t>
      </w:r>
      <w:r w:rsidR="008006C6">
        <w:t>,</w:t>
      </w:r>
      <w:r w:rsidR="00583EE2" w:rsidRPr="0009747E">
        <w:t xml:space="preserve"> was zu einem </w:t>
      </w:r>
      <w:r w:rsidR="009C32C0">
        <w:t>Vendor Lock-in</w:t>
      </w:r>
      <w:r w:rsidR="00583EE2" w:rsidRPr="0009747E">
        <w:t xml:space="preserve"> </w:t>
      </w:r>
      <w:r w:rsidR="00DE3991">
        <w:t>führen kann</w:t>
      </w:r>
      <w:r w:rsidR="00583EE2" w:rsidRPr="0009747E">
        <w:t xml:space="preserve">. </w:t>
      </w:r>
      <w:r w:rsidR="00583EE2" w:rsidRPr="00D25C78">
        <w:t xml:space="preserve">Ein Vorteil dieser proprietären APIs </w:t>
      </w:r>
      <w:r w:rsidR="00731053" w:rsidRPr="00D25C78">
        <w:t>ist</w:t>
      </w:r>
      <w:r w:rsidR="00583EE2" w:rsidRPr="00D25C78">
        <w:t xml:space="preserve"> </w:t>
      </w:r>
      <w:r w:rsidR="0029514D" w:rsidRPr="00D25C78">
        <w:t xml:space="preserve">allerdings </w:t>
      </w:r>
      <w:r w:rsidR="00D80795" w:rsidRPr="00D25C78">
        <w:t xml:space="preserve">die </w:t>
      </w:r>
      <w:r w:rsidR="008F6623" w:rsidRPr="00D25C78">
        <w:t>künstliche</w:t>
      </w:r>
      <w:r w:rsidR="0029514D" w:rsidRPr="00D25C78">
        <w:t xml:space="preserve"> </w:t>
      </w:r>
      <w:r w:rsidR="00583EE2" w:rsidRPr="00D25C78">
        <w:t>Beschränkung des Funktio</w:t>
      </w:r>
      <w:r w:rsidR="00583EE2" w:rsidRPr="0009747E">
        <w:t xml:space="preserve">nsumfangs auf skalierbare Funktionen. </w:t>
      </w:r>
      <w:r w:rsidR="00EA399C">
        <w:t xml:space="preserve">GQL </w:t>
      </w:r>
      <w:r w:rsidR="00CB7CE7">
        <w:t xml:space="preserve">unterstützt </w:t>
      </w:r>
      <w:r w:rsidR="005719AD">
        <w:t>z. B.</w:t>
      </w:r>
      <w:r w:rsidR="00CB7CE7">
        <w:t xml:space="preserve"> </w:t>
      </w:r>
      <w:r w:rsidR="000275F5">
        <w:t>nur</w:t>
      </w:r>
      <w:r w:rsidR="00CB7CE7">
        <w:t xml:space="preserve"> Funktionen, die sich </w:t>
      </w:r>
      <w:r w:rsidR="00CB7CE7" w:rsidRPr="00D25C78">
        <w:t xml:space="preserve">effizient auf dem Datastore ausführen lassen {Queries and Indexes 3/6/2010 #156}. </w:t>
      </w:r>
      <w:r w:rsidR="008006C6" w:rsidRPr="00D25C78">
        <w:t xml:space="preserve">Damit </w:t>
      </w:r>
      <w:r w:rsidR="00D25C78">
        <w:t xml:space="preserve">wird die </w:t>
      </w:r>
      <w:r w:rsidR="008006C6" w:rsidRPr="00D25C78">
        <w:t xml:space="preserve">Entwicklung skalierbarer Anwendungen </w:t>
      </w:r>
      <w:r w:rsidR="006524A7" w:rsidRPr="00D25C78">
        <w:t>zusätzlich</w:t>
      </w:r>
      <w:r w:rsidR="00D25C78">
        <w:t xml:space="preserve"> vereinfacht</w:t>
      </w:r>
      <w:r w:rsidR="008006C6" w:rsidRPr="00D25C78">
        <w:t xml:space="preserve">. </w:t>
      </w:r>
    </w:p>
    <w:p w:rsidR="00583EE2" w:rsidRPr="0009747E" w:rsidRDefault="00583EE2" w:rsidP="00C20A19">
      <w:r w:rsidRPr="0009747E">
        <w:t xml:space="preserve">Darüber hinaus führt die </w:t>
      </w:r>
      <w:r w:rsidR="003E00AF">
        <w:t>App Engine</w:t>
      </w:r>
      <w:r w:rsidRPr="0009747E">
        <w:t xml:space="preserve"> ein Monitoring aller Anwendungen durch.</w:t>
      </w:r>
      <w:r w:rsidR="00C20A19">
        <w:t xml:space="preserve"> Die erfassten Daten lassen sich zu einer umfangreichen Performance- und </w:t>
      </w:r>
      <w:r w:rsidR="009C4535">
        <w:t>Fehle</w:t>
      </w:r>
      <w:r w:rsidR="009C4535">
        <w:t>r</w:t>
      </w:r>
      <w:r w:rsidR="009C4535">
        <w:t>analyse</w:t>
      </w:r>
      <w:r w:rsidR="00C20A19">
        <w:t xml:space="preserve"> </w:t>
      </w:r>
      <w:r w:rsidR="001D7F4C">
        <w:t>und zu Abrechnung</w:t>
      </w:r>
      <w:r w:rsidR="008251D4">
        <w:t>szwecken</w:t>
      </w:r>
      <w:r w:rsidR="00C20A19">
        <w:t xml:space="preserve"> einsetzen</w:t>
      </w:r>
      <w:r w:rsidR="00EA20A6">
        <w:t xml:space="preserve"> </w:t>
      </w:r>
      <w:r w:rsidR="00EA20A6" w:rsidRPr="00EA20A6">
        <w:t>{The Administration Console 3/6/2010 #157}</w:t>
      </w:r>
      <w:r w:rsidR="00C20A19">
        <w:t xml:space="preserve">. </w:t>
      </w:r>
      <w:r w:rsidR="00A67FE7">
        <w:t xml:space="preserve">Die </w:t>
      </w:r>
      <w:r w:rsidR="003E00AF">
        <w:t>App Engine</w:t>
      </w:r>
      <w:r w:rsidR="00A67FE7">
        <w:t xml:space="preserve"> überwacht aber nicht nur die Anwendungen, sondern auch sich selbst. Diese Daten werden </w:t>
      </w:r>
      <w:r w:rsidR="00612BBB">
        <w:t>ebenfalls veröffentlicht</w:t>
      </w:r>
      <w:r w:rsidR="00BD5EB2">
        <w:t xml:space="preserve"> </w:t>
      </w:r>
      <w:r w:rsidR="00AF0C38">
        <w:t>und ermö</w:t>
      </w:r>
      <w:r w:rsidR="00AF0C38">
        <w:t>g</w:t>
      </w:r>
      <w:r w:rsidR="00AF0C38">
        <w:t xml:space="preserve">lichen die Abgrenzung von Plattform- und Anwendungsfehlern </w:t>
      </w:r>
      <w:r w:rsidRPr="0009747E">
        <w:t>{Google App Engine System Status #96}.</w:t>
      </w:r>
    </w:p>
    <w:p w:rsidR="00583EE2" w:rsidRPr="0009747E" w:rsidRDefault="00EF2686" w:rsidP="00F91121">
      <w:pPr>
        <w:pStyle w:val="berschrift2"/>
      </w:pPr>
      <w:bookmarkStart w:id="25" w:name="_Toc257646794"/>
      <w:r>
        <w:t>Joyent Smart</w:t>
      </w:r>
      <w:bookmarkEnd w:id="25"/>
    </w:p>
    <w:p w:rsidR="00583EE2" w:rsidRPr="0009747E" w:rsidRDefault="00583EE2" w:rsidP="00583EE2">
      <w:r w:rsidRPr="0009747E">
        <w:t>Die Smart-Plattform wird von Joyent als Open Source-Projekt entwickelt</w:t>
      </w:r>
      <w:r w:rsidR="0084508B">
        <w:t xml:space="preserve"> </w:t>
      </w:r>
      <w:r w:rsidR="0084508B" w:rsidRPr="0084508B">
        <w:t>{Joyent Smart  #76}</w:t>
      </w:r>
      <w:r w:rsidRPr="0009747E">
        <w:t xml:space="preserve">. </w:t>
      </w:r>
      <w:r w:rsidR="00227DDD">
        <w:t>Joyent betreibt die Plattform auf der eigenen Infrastruktur</w:t>
      </w:r>
      <w:r w:rsidRPr="0009747E">
        <w:t xml:space="preserve">, </w:t>
      </w:r>
      <w:r w:rsidR="00227DDD">
        <w:t xml:space="preserve">sie </w:t>
      </w:r>
      <w:r w:rsidRPr="0009747E">
        <w:t xml:space="preserve">lässt sich aber auch auf jedem beliebigen Server installieren. </w:t>
      </w:r>
      <w:r w:rsidR="00227DDD">
        <w:t xml:space="preserve">Smart </w:t>
      </w:r>
      <w:r w:rsidRPr="0009747E">
        <w:t>hebt sich von vielen anderen Plattformen durch den Einsatz</w:t>
      </w:r>
      <w:r w:rsidR="00555930">
        <w:t xml:space="preserve"> von serverseitigem JavaScript ab</w:t>
      </w:r>
      <w:r w:rsidRPr="0009747E">
        <w:t>. Die Plat</w:t>
      </w:r>
      <w:r w:rsidRPr="0009747E">
        <w:t>t</w:t>
      </w:r>
      <w:r w:rsidRPr="0009747E">
        <w:t>form selbst ist allerdings in Perl implementiert</w:t>
      </w:r>
      <w:r w:rsidR="004F0C0C">
        <w:t>. Die folgenden Ergebnisse en</w:t>
      </w:r>
      <w:r w:rsidR="004F0C0C">
        <w:t>t</w:t>
      </w:r>
      <w:r w:rsidR="004F0C0C">
        <w:t xml:space="preserve">stammen einer Analyse der frei verfügbaren Quellcodes </w:t>
      </w:r>
      <w:r w:rsidR="004F0C0C" w:rsidRPr="004F0C0C">
        <w:t>{joyent's smart-platform at master #158}</w:t>
      </w:r>
      <w:r w:rsidR="004F0C0C">
        <w:t xml:space="preserve">. </w:t>
      </w:r>
    </w:p>
    <w:p w:rsidR="00583EE2" w:rsidRPr="00555930" w:rsidRDefault="00583EE2" w:rsidP="00F91121">
      <w:pPr>
        <w:pStyle w:val="berschrift3"/>
        <w:rPr>
          <w:lang w:val="de-DE"/>
        </w:rPr>
      </w:pPr>
      <w:bookmarkStart w:id="26" w:name="_Toc257646795"/>
      <w:r w:rsidRPr="00555930">
        <w:rPr>
          <w:lang w:val="de-DE"/>
        </w:rPr>
        <w:t>Architektur</w:t>
      </w:r>
      <w:bookmarkEnd w:id="26"/>
    </w:p>
    <w:p w:rsidR="00583EE2" w:rsidRPr="0009747E" w:rsidRDefault="00583EE2" w:rsidP="00583EE2">
      <w:r w:rsidRPr="0009747E">
        <w:t>Die Plat</w:t>
      </w:r>
      <w:r w:rsidR="00A42658">
        <w:t>t</w:t>
      </w:r>
      <w:r w:rsidRPr="0009747E">
        <w:t xml:space="preserve">form besteht aus zwei Anwendungen: Server und Slave. Auf jedem physikalischen Server </w:t>
      </w:r>
      <w:r w:rsidR="006E0D0A">
        <w:t>werden</w:t>
      </w:r>
      <w:r w:rsidR="00CC14F6">
        <w:t xml:space="preserve"> genau</w:t>
      </w:r>
      <w:r w:rsidRPr="0009747E">
        <w:t xml:space="preserve"> </w:t>
      </w:r>
      <w:r w:rsidR="00555930">
        <w:t>ein</w:t>
      </w:r>
      <w:r w:rsidRPr="0009747E">
        <w:t xml:space="preserve"> Server-Prozess und beliebig viele Slave-Prozesse ausgeführt</w:t>
      </w:r>
      <w:r w:rsidR="0070146A">
        <w:t xml:space="preserve"> (vgl. </w:t>
      </w:r>
      <w:r w:rsidR="00B531E3">
        <w:fldChar w:fldCharType="begin"/>
      </w:r>
      <w:r w:rsidR="0070146A">
        <w:instrText xml:space="preserve"> REF _Ref256900187 \h </w:instrText>
      </w:r>
      <w:r w:rsidR="00B531E3">
        <w:fldChar w:fldCharType="separate"/>
      </w:r>
      <w:r w:rsidR="00202C49">
        <w:t xml:space="preserve">Abb. </w:t>
      </w:r>
      <w:r w:rsidR="00202C49">
        <w:rPr>
          <w:noProof/>
        </w:rPr>
        <w:t>3</w:t>
      </w:r>
      <w:r w:rsidR="00B531E3">
        <w:fldChar w:fldCharType="end"/>
      </w:r>
      <w:r w:rsidR="0070146A">
        <w:t>)</w:t>
      </w:r>
      <w:r w:rsidRPr="0009747E">
        <w:t>. Die Anzahl der Slave</w:t>
      </w:r>
      <w:r w:rsidR="007E763D">
        <w:t>s</w:t>
      </w:r>
      <w:r w:rsidRPr="0009747E">
        <w:t xml:space="preserve"> </w:t>
      </w:r>
      <w:r w:rsidR="00555930">
        <w:t>ist</w:t>
      </w:r>
      <w:r w:rsidRPr="0009747E">
        <w:t xml:space="preserve"> fest über eine Konfigurationsdatei vorgegeben. </w:t>
      </w:r>
    </w:p>
    <w:p w:rsidR="00583EE2" w:rsidRDefault="00583EE2" w:rsidP="00E77526">
      <w:r w:rsidRPr="0009747E">
        <w:t>Der Server nimmt alle HTTP-Requests entgegen</w:t>
      </w:r>
      <w:r w:rsidR="001124E9">
        <w:t xml:space="preserve">, pausiert sie und </w:t>
      </w:r>
      <w:r w:rsidR="00555930">
        <w:t xml:space="preserve">reiht sie in eine Warteschlange ein. </w:t>
      </w:r>
      <w:r w:rsidR="00E941F1">
        <w:t>Jeder</w:t>
      </w:r>
      <w:r w:rsidR="00E941F1" w:rsidRPr="0009747E">
        <w:t xml:space="preserve"> </w:t>
      </w:r>
      <w:r w:rsidRPr="0009747E">
        <w:t>Slave</w:t>
      </w:r>
      <w:r w:rsidR="00ED63BC">
        <w:t xml:space="preserve"> </w:t>
      </w:r>
      <w:r w:rsidR="00E941F1" w:rsidRPr="0009747E">
        <w:t>führ</w:t>
      </w:r>
      <w:r w:rsidR="00E941F1">
        <w:t>t</w:t>
      </w:r>
      <w:r w:rsidR="00E941F1" w:rsidRPr="0009747E">
        <w:t xml:space="preserve"> </w:t>
      </w:r>
      <w:r w:rsidRPr="0009747E">
        <w:t xml:space="preserve">eine Endlosschleife aus, die im ersten Schritt </w:t>
      </w:r>
      <w:r w:rsidR="00E61552">
        <w:t xml:space="preserve">eine </w:t>
      </w:r>
      <w:r w:rsidRPr="0009747E">
        <w:t xml:space="preserve">Request aus der Warteschlange </w:t>
      </w:r>
      <w:r w:rsidR="00555930">
        <w:t xml:space="preserve">des </w:t>
      </w:r>
      <w:r w:rsidRPr="0009747E">
        <w:t>Server</w:t>
      </w:r>
      <w:r w:rsidR="00555930">
        <w:t>s</w:t>
      </w:r>
      <w:r w:rsidRPr="0009747E">
        <w:t xml:space="preserve"> entnimmt. </w:t>
      </w:r>
      <w:r w:rsidR="00555930">
        <w:t>Anschließend an</w:t>
      </w:r>
      <w:r w:rsidR="00555930">
        <w:t>a</w:t>
      </w:r>
      <w:r w:rsidR="00555930">
        <w:t xml:space="preserve">lysiert er die </w:t>
      </w:r>
      <w:r w:rsidRPr="0009747E">
        <w:t xml:space="preserve">Request </w:t>
      </w:r>
      <w:r w:rsidR="00555930">
        <w:t xml:space="preserve">und ermittelt </w:t>
      </w:r>
      <w:r w:rsidR="00FB2EDA">
        <w:t xml:space="preserve">die Anwendung </w:t>
      </w:r>
      <w:r w:rsidR="00555930">
        <w:t>anhand des Hostname</w:t>
      </w:r>
      <w:r w:rsidR="00C2459E">
        <w:t>n</w:t>
      </w:r>
      <w:r w:rsidR="00555930">
        <w:t xml:space="preserve">s. </w:t>
      </w:r>
      <w:r w:rsidRPr="0009747E">
        <w:t xml:space="preserve">Das Anwendungsarchiv wird </w:t>
      </w:r>
      <w:r w:rsidR="00E61552">
        <w:t>dann</w:t>
      </w:r>
      <w:r w:rsidRPr="0009747E">
        <w:t xml:space="preserve"> über das verteilte Dateisystem geladen und extrahiert. </w:t>
      </w:r>
      <w:r w:rsidR="006C7329">
        <w:t xml:space="preserve">Nun erstellt der Slave eine neue Instanz des </w:t>
      </w:r>
      <w:r w:rsidR="00345F34" w:rsidRPr="0009747E">
        <w:t>JavaScript</w:t>
      </w:r>
      <w:r w:rsidR="00345F34">
        <w:t>-</w:t>
      </w:r>
      <w:r w:rsidRPr="0009747E">
        <w:t xml:space="preserve">Interpreters und lädt </w:t>
      </w:r>
      <w:r w:rsidR="006C7329">
        <w:t xml:space="preserve">die </w:t>
      </w:r>
      <w:r w:rsidRPr="0009747E">
        <w:t xml:space="preserve">bootstrap.js-Datei. Diese muss sich in jeder Anwendung befinden und markiert </w:t>
      </w:r>
      <w:r w:rsidR="006C7329">
        <w:t>deren</w:t>
      </w:r>
      <w:r w:rsidRPr="0009747E">
        <w:t xml:space="preserve"> Einstiegspunkt. Abschließend </w:t>
      </w:r>
      <w:r w:rsidR="006C67AE">
        <w:t>übergibt er die Request an die A</w:t>
      </w:r>
      <w:r w:rsidR="006C67AE">
        <w:t>n</w:t>
      </w:r>
      <w:r w:rsidR="006C67AE">
        <w:t>wendung, wo sie verarbeitet wird</w:t>
      </w:r>
      <w:r w:rsidRPr="0009747E">
        <w:t xml:space="preserve">. </w:t>
      </w:r>
      <w:r w:rsidR="00E77526">
        <w:t xml:space="preserve">Nach dem Senden der Response </w:t>
      </w:r>
      <w:r w:rsidR="004A7A95">
        <w:t xml:space="preserve">löscht der Slave die </w:t>
      </w:r>
      <w:r w:rsidR="00E77526">
        <w:t>Instanz des JavaScript</w:t>
      </w:r>
      <w:r w:rsidR="006E18C0">
        <w:t>-</w:t>
      </w:r>
      <w:r w:rsidR="00E77526">
        <w:t xml:space="preserve">Interpreters wieder. </w:t>
      </w:r>
    </w:p>
    <w:p w:rsidR="008A50F9" w:rsidRDefault="00B531E3" w:rsidP="008A50F9">
      <w:pPr>
        <w:pStyle w:val="BeschriftungBild"/>
      </w:pPr>
      <w:r>
        <w:lastRenderedPageBreak/>
        <w:fldChar w:fldCharType="begin"/>
      </w:r>
      <w:r w:rsidR="00427E03">
        <w:instrText xml:space="preserve"> INCLUDEPICTURE ./illustrations/</w:instrText>
      </w:r>
      <w:r w:rsidR="00427E03" w:rsidRPr="00427E03">
        <w:instrText>architecture-35.jpg</w:instrText>
      </w:r>
      <w:r w:rsidR="00427E03">
        <w:instrText xml:space="preserve"> \d </w:instrText>
      </w:r>
      <w:r>
        <w:fldChar w:fldCharType="separate"/>
      </w:r>
      <w:r w:rsidR="009E438F">
        <w:pict>
          <v:shape id="_x0000_i1027" type="#_x0000_t75" style="width:337.6pt;height:198.35pt">
            <v:imagedata r:id="rId17"/>
          </v:shape>
        </w:pict>
      </w:r>
      <w:r>
        <w:fldChar w:fldCharType="end"/>
      </w:r>
    </w:p>
    <w:p w:rsidR="00427E03" w:rsidRPr="0009747E" w:rsidRDefault="008A50F9" w:rsidP="008A50F9">
      <w:pPr>
        <w:pStyle w:val="Beschriftung"/>
      </w:pPr>
      <w:bookmarkStart w:id="27" w:name="_Ref256900187"/>
      <w:bookmarkStart w:id="28" w:name="_Toc257646860"/>
      <w:r>
        <w:t xml:space="preserve">Abb. </w:t>
      </w:r>
      <w:fldSimple w:instr=" SEQ Abb. \* ARABIC ">
        <w:r w:rsidR="00202C49">
          <w:rPr>
            <w:noProof/>
          </w:rPr>
          <w:t>3</w:t>
        </w:r>
      </w:fldSimple>
      <w:bookmarkEnd w:id="27"/>
      <w:r>
        <w:t xml:space="preserve"> Architektur der Joyent Smart-Plattform</w:t>
      </w:r>
      <w:bookmarkEnd w:id="28"/>
    </w:p>
    <w:p w:rsidR="0012484C" w:rsidRDefault="0079516C" w:rsidP="0012484C">
      <w:r>
        <w:t>Ein Slave</w:t>
      </w:r>
      <w:r w:rsidR="00583EE2" w:rsidRPr="0009747E">
        <w:t xml:space="preserve"> ist somit zustandslos und nicht an eine </w:t>
      </w:r>
      <w:r w:rsidR="00E77526">
        <w:t xml:space="preserve">einzelne </w:t>
      </w:r>
      <w:r w:rsidR="00583EE2" w:rsidRPr="0009747E">
        <w:t xml:space="preserve">Anwendung gekoppelt. Aus diesem Grund </w:t>
      </w:r>
      <w:r w:rsidR="00E77526">
        <w:t xml:space="preserve">lassen sich </w:t>
      </w:r>
      <w:r>
        <w:t>die Slaves</w:t>
      </w:r>
      <w:r w:rsidR="00583EE2" w:rsidRPr="0009747E">
        <w:t xml:space="preserve"> nach einem Anwendungsfehler </w:t>
      </w:r>
      <w:r w:rsidR="00E77526">
        <w:t xml:space="preserve">oder </w:t>
      </w:r>
      <w:r w:rsidR="00583EE2" w:rsidRPr="0009747E">
        <w:t>A</w:t>
      </w:r>
      <w:r w:rsidR="00583EE2" w:rsidRPr="0009747E">
        <w:t>b</w:t>
      </w:r>
      <w:r w:rsidR="00583EE2" w:rsidRPr="0009747E">
        <w:t xml:space="preserve">sturz problemlos </w:t>
      </w:r>
      <w:r w:rsidR="00F40534">
        <w:t>neu starten</w:t>
      </w:r>
      <w:r w:rsidR="00583EE2" w:rsidRPr="0009747E">
        <w:t>. Diese Aufgabe ü</w:t>
      </w:r>
      <w:r>
        <w:t>bernimmt ein Watchdog im Server</w:t>
      </w:r>
      <w:r w:rsidR="00583EE2" w:rsidRPr="0009747E">
        <w:t>.</w:t>
      </w:r>
    </w:p>
    <w:p w:rsidR="0012484C" w:rsidRDefault="00C63820" w:rsidP="0012484C">
      <w:r w:rsidRPr="005463A1">
        <w:t xml:space="preserve">Ein </w:t>
      </w:r>
      <w:r w:rsidR="00174C4E" w:rsidRPr="005463A1">
        <w:t xml:space="preserve">wesentlicher </w:t>
      </w:r>
      <w:r w:rsidR="0012484C" w:rsidRPr="005463A1">
        <w:t xml:space="preserve">Nachteil der zustandslosen Slaves </w:t>
      </w:r>
      <w:r w:rsidRPr="005463A1">
        <w:t xml:space="preserve">ergibt sich bei </w:t>
      </w:r>
      <w:r w:rsidR="00437178" w:rsidRPr="005463A1">
        <w:t xml:space="preserve">der </w:t>
      </w:r>
      <w:r w:rsidR="0012484C" w:rsidRPr="005463A1">
        <w:t xml:space="preserve">Verarbeitung von </w:t>
      </w:r>
      <w:r w:rsidR="009C4535">
        <w:t>Initialisierungscode</w:t>
      </w:r>
      <w:r w:rsidR="0029742A" w:rsidRPr="005463A1">
        <w:t>.</w:t>
      </w:r>
      <w:r w:rsidR="0012484C" w:rsidRPr="005463A1">
        <w:t xml:space="preserve"> </w:t>
      </w:r>
      <w:r w:rsidR="0029742A" w:rsidRPr="005463A1">
        <w:t xml:space="preserve">Dieser wird </w:t>
      </w:r>
      <w:r w:rsidR="0012484C" w:rsidRPr="005463A1">
        <w:t>mit jedem Anwendungsstart und damit jeder Request ausgeführt. Fall</w:t>
      </w:r>
      <w:r w:rsidR="0012484C" w:rsidRPr="0009747E">
        <w:t xml:space="preserve">s dieser Code zeitintensiv ist, </w:t>
      </w:r>
      <w:r w:rsidR="004E13AE">
        <w:t>reduziert</w:t>
      </w:r>
      <w:r w:rsidR="004E13AE" w:rsidRPr="0009747E">
        <w:t xml:space="preserve"> </w:t>
      </w:r>
      <w:r w:rsidR="0012484C" w:rsidRPr="0009747E">
        <w:t>er die Ve</w:t>
      </w:r>
      <w:r w:rsidR="0012484C" w:rsidRPr="0009747E">
        <w:t>r</w:t>
      </w:r>
      <w:r w:rsidR="0012484C" w:rsidRPr="0009747E">
        <w:t xml:space="preserve">arbeitungsgeschwindigkeit </w:t>
      </w:r>
      <w:r w:rsidR="0012484C">
        <w:t xml:space="preserve">aller </w:t>
      </w:r>
      <w:r w:rsidR="0012484C" w:rsidRPr="0009747E">
        <w:t>Request</w:t>
      </w:r>
      <w:r w:rsidR="0012484C">
        <w:t>s</w:t>
      </w:r>
      <w:r w:rsidR="0012484C" w:rsidRPr="0009747E">
        <w:t xml:space="preserve">. </w:t>
      </w:r>
      <w:r w:rsidR="0012484C">
        <w:t>Ebenso können keine Verarbeitung</w:t>
      </w:r>
      <w:r w:rsidR="0012484C">
        <w:t>s</w:t>
      </w:r>
      <w:r w:rsidR="0012484C">
        <w:t xml:space="preserve">daten im Arbeitsspeicher zwischengespeichert werden, da sie im Anschluss an die Request-Verarbeitung wieder gelöscht werden. </w:t>
      </w:r>
    </w:p>
    <w:p w:rsidR="0012484C" w:rsidRDefault="0012484C" w:rsidP="0012484C">
      <w:r>
        <w:t xml:space="preserve">Aufgrund der Zustandslosigkeit werden auch keine </w:t>
      </w:r>
      <w:r w:rsidRPr="0009747E">
        <w:t>speziellen Mechanismen zur Last-Verteilung</w:t>
      </w:r>
      <w:r>
        <w:t xml:space="preserve"> benötigt</w:t>
      </w:r>
      <w:r w:rsidRPr="0009747E">
        <w:t>.</w:t>
      </w:r>
      <w:r w:rsidRPr="001F2319">
        <w:t xml:space="preserve"> </w:t>
      </w:r>
      <w:r w:rsidRPr="0009747E">
        <w:t xml:space="preserve">Im Unterschied zur </w:t>
      </w:r>
      <w:r w:rsidR="003E00AF">
        <w:t>App Engine</w:t>
      </w:r>
      <w:r w:rsidRPr="0009747E">
        <w:t xml:space="preserve"> werden die Requests nicht über </w:t>
      </w:r>
      <w:r>
        <w:t>ein Push-Verfahren an die Slaves</w:t>
      </w:r>
      <w:r w:rsidRPr="0009747E">
        <w:t xml:space="preserve"> </w:t>
      </w:r>
      <w:r>
        <w:t xml:space="preserve">und Anwendungen </w:t>
      </w:r>
      <w:r w:rsidRPr="0009747E">
        <w:t xml:space="preserve">weitergeleitet. </w:t>
      </w:r>
      <w:r>
        <w:t>Stattdessen verwenden die Slaves</w:t>
      </w:r>
      <w:r w:rsidRPr="0009747E">
        <w:t xml:space="preserve"> ein Poll-Verfahren</w:t>
      </w:r>
      <w:r>
        <w:t>,</w:t>
      </w:r>
      <w:r w:rsidRPr="0009747E">
        <w:t xml:space="preserve"> um </w:t>
      </w:r>
      <w:r>
        <w:t xml:space="preserve">die </w:t>
      </w:r>
      <w:r w:rsidRPr="0009747E">
        <w:t xml:space="preserve">Requests vom Server abzurufen. Dies garantiert eine optimale Auslastung </w:t>
      </w:r>
      <w:r>
        <w:t>eines</w:t>
      </w:r>
      <w:r w:rsidRPr="0009747E">
        <w:t xml:space="preserve"> Slave</w:t>
      </w:r>
      <w:r>
        <w:t>s</w:t>
      </w:r>
      <w:r w:rsidRPr="0009747E">
        <w:t>. Um die B</w:t>
      </w:r>
      <w:r w:rsidRPr="0009747E">
        <w:t>e</w:t>
      </w:r>
      <w:r w:rsidRPr="0009747E">
        <w:t>lastung über mehrere physikalische Server zu verteilen</w:t>
      </w:r>
      <w:r>
        <w:t>,</w:t>
      </w:r>
      <w:r w:rsidRPr="0009747E">
        <w:t xml:space="preserve"> kommt ein gewöhnlicher Load-Balancer zum Einsatz.</w:t>
      </w:r>
    </w:p>
    <w:p w:rsidR="0012484C" w:rsidRPr="0009747E" w:rsidRDefault="0012484C" w:rsidP="0012484C">
      <w:r w:rsidRPr="0009747E">
        <w:t>Da die Smart-Plat</w:t>
      </w:r>
      <w:r w:rsidR="00395C0A">
        <w:t>t</w:t>
      </w:r>
      <w:r w:rsidRPr="0009747E">
        <w:t>form</w:t>
      </w:r>
      <w:r>
        <w:t xml:space="preserve"> </w:t>
      </w:r>
      <w:r w:rsidRPr="0009747E">
        <w:t xml:space="preserve">wie die </w:t>
      </w:r>
      <w:r w:rsidR="003E00AF">
        <w:t>App Engine</w:t>
      </w:r>
      <w:r w:rsidRPr="0009747E">
        <w:t xml:space="preserve"> ein PRS </w:t>
      </w:r>
      <w:r>
        <w:t>einsetzt</w:t>
      </w:r>
      <w:r w:rsidRPr="0009747E">
        <w:t>, ist das Execution E</w:t>
      </w:r>
      <w:r w:rsidRPr="0009747E">
        <w:t>n</w:t>
      </w:r>
      <w:r w:rsidRPr="0009747E">
        <w:t xml:space="preserve">vironment für die </w:t>
      </w:r>
      <w:r w:rsidR="00286E9A">
        <w:t>Anwendungsisolation</w:t>
      </w:r>
      <w:r w:rsidRPr="0009747E">
        <w:t xml:space="preserve"> verantwortlich. Aus diesem Grund stellt die JavaScript-Umgebung keine </w:t>
      </w:r>
      <w:r w:rsidR="00A422CB">
        <w:t>Funktionalität</w:t>
      </w:r>
      <w:r w:rsidR="003D03BE" w:rsidRPr="0009747E">
        <w:t xml:space="preserve"> </w:t>
      </w:r>
      <w:r w:rsidRPr="0009747E">
        <w:t xml:space="preserve">zum Zugriff auf </w:t>
      </w:r>
      <w:r w:rsidR="00A422CB">
        <w:t xml:space="preserve">das </w:t>
      </w:r>
      <w:r>
        <w:t xml:space="preserve">Betriebssystem </w:t>
      </w:r>
      <w:r w:rsidRPr="0009747E">
        <w:t xml:space="preserve">zur Verfügung. </w:t>
      </w:r>
      <w:r>
        <w:t>Damit</w:t>
      </w:r>
      <w:r w:rsidRPr="0009747E">
        <w:t xml:space="preserve"> wird eine Beeinträchtigung der</w:t>
      </w:r>
      <w:r w:rsidRPr="00FF4A05">
        <w:t xml:space="preserve"> Slave-Prozesse durch die Anwendungen </w:t>
      </w:r>
      <w:r w:rsidR="002C188A" w:rsidRPr="00FF4A05">
        <w:t>ausgeschlossen</w:t>
      </w:r>
      <w:r w:rsidRPr="00FF4A05">
        <w:t xml:space="preserve">. </w:t>
      </w:r>
      <w:r w:rsidR="0047252C" w:rsidRPr="00FF4A05">
        <w:t xml:space="preserve">Da </w:t>
      </w:r>
      <w:r w:rsidRPr="00FF4A05">
        <w:t xml:space="preserve">die Anzahl der </w:t>
      </w:r>
      <w:r w:rsidR="0098276F" w:rsidRPr="00FF4A05">
        <w:t xml:space="preserve">serverseitigen </w:t>
      </w:r>
      <w:r w:rsidR="009A78CD" w:rsidRPr="00FF4A05">
        <w:t>JavaScript-Bibliotheken</w:t>
      </w:r>
      <w:r w:rsidRPr="00FF4A05">
        <w:t xml:space="preserve"> im Vergleich zu Java oder Python wesentlich geringer</w:t>
      </w:r>
      <w:r w:rsidR="0047252C" w:rsidRPr="00FF4A05">
        <w:t xml:space="preserve"> ist</w:t>
      </w:r>
      <w:r w:rsidRPr="00FF4A05">
        <w:t>,</w:t>
      </w:r>
      <w:r w:rsidR="0047252C" w:rsidRPr="00FF4A05">
        <w:t xml:space="preserve"> sind</w:t>
      </w:r>
      <w:r w:rsidRPr="00FF4A05">
        <w:t xml:space="preserve"> diese Einschränkungen </w:t>
      </w:r>
      <w:r w:rsidR="00CB4D95" w:rsidRPr="00FF4A05">
        <w:t>unter dem Aspekt der Kompatibilität</w:t>
      </w:r>
      <w:r w:rsidR="008C0372" w:rsidRPr="00FF4A05">
        <w:t xml:space="preserve"> aber </w:t>
      </w:r>
      <w:r w:rsidR="00F65D64" w:rsidRPr="00FF4A05">
        <w:t>vernachlässigbar.</w:t>
      </w:r>
    </w:p>
    <w:p w:rsidR="00583EE2" w:rsidRPr="0009747E" w:rsidRDefault="00583EE2" w:rsidP="00583EE2">
      <w:r w:rsidRPr="0009747E">
        <w:lastRenderedPageBreak/>
        <w:t xml:space="preserve">Wie die </w:t>
      </w:r>
      <w:r w:rsidR="003E00AF">
        <w:t>App Engine</w:t>
      </w:r>
      <w:r w:rsidRPr="0009747E">
        <w:t xml:space="preserve"> auch, stellt die Smart-Plattform eine Reihe von Plattform-Diensten zur Verfügung. Diese kompensieren die Einschränkungen des Execution Environments und erleichtern die </w:t>
      </w:r>
      <w:r w:rsidR="009C4535">
        <w:t>Anwendungsentwicklung</w:t>
      </w:r>
      <w:r w:rsidRPr="0009747E">
        <w:t xml:space="preserve">. </w:t>
      </w:r>
    </w:p>
    <w:p w:rsidR="00583EE2" w:rsidRPr="00BA462C" w:rsidRDefault="0088578E" w:rsidP="00F91121">
      <w:pPr>
        <w:pStyle w:val="berschrift3"/>
        <w:rPr>
          <w:lang w:val="de-DE"/>
        </w:rPr>
      </w:pPr>
      <w:bookmarkStart w:id="29" w:name="_Toc257646796"/>
      <w:r>
        <w:rPr>
          <w:lang w:val="de-DE"/>
        </w:rPr>
        <w:t>Datenbank</w:t>
      </w:r>
      <w:bookmarkEnd w:id="29"/>
    </w:p>
    <w:p w:rsidR="00583EE2" w:rsidRPr="0009747E" w:rsidRDefault="00583EE2" w:rsidP="00583EE2">
      <w:r w:rsidRPr="0009747E">
        <w:t xml:space="preserve">Zur Speicherung strukturierter Daten </w:t>
      </w:r>
      <w:r w:rsidR="00122DBF">
        <w:t>können die Anwendungen</w:t>
      </w:r>
      <w:r w:rsidRPr="0009747E">
        <w:t xml:space="preserve"> auf eine relationale Datenbank</w:t>
      </w:r>
      <w:r w:rsidR="008D6573">
        <w:t xml:space="preserve"> </w:t>
      </w:r>
      <w:r w:rsidR="00122DBF">
        <w:t>zugreifen</w:t>
      </w:r>
      <w:r w:rsidRPr="0009747E">
        <w:t xml:space="preserve">. Joyent setzt </w:t>
      </w:r>
      <w:r w:rsidR="005719AD">
        <w:t>z. B.</w:t>
      </w:r>
      <w:r w:rsidRPr="0009747E">
        <w:t xml:space="preserve"> die MySQL</w:t>
      </w:r>
      <w:r w:rsidR="00A67C3F">
        <w:t>-</w:t>
      </w:r>
      <w:r w:rsidRPr="0009747E">
        <w:t>Datenbank ein. Der Zugriff erfolgt aber nicht über</w:t>
      </w:r>
      <w:r w:rsidR="00BA462C">
        <w:t xml:space="preserve"> eine</w:t>
      </w:r>
      <w:r w:rsidRPr="0009747E">
        <w:t xml:space="preserve"> SQL</w:t>
      </w:r>
      <w:r w:rsidR="00BA462C">
        <w:t>-Schnittstelle</w:t>
      </w:r>
      <w:r w:rsidR="001140D7">
        <w:t>,</w:t>
      </w:r>
      <w:r w:rsidRPr="0009747E">
        <w:t xml:space="preserve"> sondern über eine proprietäre </w:t>
      </w:r>
      <w:r w:rsidR="00BA462C">
        <w:t>Speicher-</w:t>
      </w:r>
      <w:r w:rsidRPr="0009747E">
        <w:t xml:space="preserve">API. Diese orientiert sich an der API </w:t>
      </w:r>
      <w:r w:rsidR="004E554A">
        <w:t xml:space="preserve">dokumentenorientierter </w:t>
      </w:r>
      <w:r w:rsidRPr="0009747E">
        <w:t xml:space="preserve">Datenbanken. </w:t>
      </w:r>
      <w:r w:rsidR="004E554A">
        <w:t xml:space="preserve">Zum Speichern von Daten muss zunächst ein Schema in Form einer </w:t>
      </w:r>
      <w:r w:rsidR="004476B5">
        <w:t>JavaScript-</w:t>
      </w:r>
      <w:r w:rsidR="004E554A">
        <w:t xml:space="preserve">Klasse definiert werden. </w:t>
      </w:r>
      <w:r w:rsidRPr="0009747E">
        <w:t>Objekte dieser Klasse lassen sich dann speichern oder über eine einfache Query</w:t>
      </w:r>
      <w:r w:rsidR="000A5499">
        <w:t>-S</w:t>
      </w:r>
      <w:r w:rsidRPr="0009747E">
        <w:t xml:space="preserve">prache abfragen. Die relationale Datenbank eignet sich </w:t>
      </w:r>
      <w:r w:rsidR="003C2926">
        <w:t>aber</w:t>
      </w:r>
      <w:r w:rsidRPr="0009747E">
        <w:t xml:space="preserve"> nicht für ein horizontal skalierbares System</w:t>
      </w:r>
      <w:r w:rsidR="003E4823">
        <w:t xml:space="preserve"> </w:t>
      </w:r>
      <w:r w:rsidR="00BF4D6E">
        <w:t xml:space="preserve">(vgl. </w:t>
      </w:r>
      <w:r w:rsidR="003E4823">
        <w:t xml:space="preserve">S. </w:t>
      </w:r>
      <w:r w:rsidR="00B531E3">
        <w:fldChar w:fldCharType="begin"/>
      </w:r>
      <w:r w:rsidR="003E4823">
        <w:instrText xml:space="preserve"> PAGEREF _Ref255655519 \h </w:instrText>
      </w:r>
      <w:r w:rsidR="00B531E3">
        <w:fldChar w:fldCharType="separate"/>
      </w:r>
      <w:r w:rsidR="00202C49">
        <w:rPr>
          <w:noProof/>
        </w:rPr>
        <w:t>41</w:t>
      </w:r>
      <w:r w:rsidR="00B531E3">
        <w:fldChar w:fldCharType="end"/>
      </w:r>
      <w:r w:rsidR="003E4823">
        <w:t xml:space="preserve">, </w:t>
      </w:r>
      <w:r w:rsidR="00B531E3">
        <w:fldChar w:fldCharType="begin"/>
      </w:r>
      <w:r w:rsidR="003E4823">
        <w:instrText xml:space="preserve"> REF _Ref255655519 \h </w:instrText>
      </w:r>
      <w:r w:rsidR="00B531E3">
        <w:fldChar w:fldCharType="separate"/>
      </w:r>
      <w:r w:rsidR="00202C49" w:rsidRPr="0009747E">
        <w:t>Datenbank</w:t>
      </w:r>
      <w:r w:rsidR="00B531E3">
        <w:fldChar w:fldCharType="end"/>
      </w:r>
      <w:r w:rsidR="003E4823">
        <w:t>)</w:t>
      </w:r>
      <w:r w:rsidRPr="0009747E">
        <w:t xml:space="preserve">. Da sich die API allerdings an </w:t>
      </w:r>
      <w:r w:rsidR="004E554A">
        <w:t xml:space="preserve">dokumentenorientierten </w:t>
      </w:r>
      <w:r w:rsidRPr="0009747E">
        <w:t>Datenbank</w:t>
      </w:r>
      <w:r w:rsidR="004E554A">
        <w:t>en</w:t>
      </w:r>
      <w:r w:rsidRPr="0009747E">
        <w:t xml:space="preserve"> orientiert und generisch implementier</w:t>
      </w:r>
      <w:r w:rsidR="009E66FA">
        <w:t>t</w:t>
      </w:r>
      <w:r w:rsidRPr="0009747E">
        <w:t xml:space="preserve"> ist, besteht die Möglichkeit</w:t>
      </w:r>
      <w:r w:rsidR="004F147C">
        <w:t>,</w:t>
      </w:r>
      <w:r w:rsidRPr="0009747E">
        <w:t xml:space="preserve"> die </w:t>
      </w:r>
      <w:r w:rsidR="003C0EAA">
        <w:t xml:space="preserve">relationale </w:t>
      </w:r>
      <w:r w:rsidRPr="0009747E">
        <w:t xml:space="preserve">Datenbank </w:t>
      </w:r>
      <w:r w:rsidR="004E554A">
        <w:t>durch</w:t>
      </w:r>
      <w:r w:rsidRPr="0009747E">
        <w:t xml:space="preserve"> eine</w:t>
      </w:r>
      <w:r w:rsidR="0088578E">
        <w:t xml:space="preserve"> horizontal</w:t>
      </w:r>
      <w:r w:rsidRPr="0009747E">
        <w:t xml:space="preserve"> </w:t>
      </w:r>
      <w:r w:rsidR="004E554A">
        <w:t xml:space="preserve">skalierbare </w:t>
      </w:r>
      <w:r w:rsidRPr="0009747E">
        <w:t xml:space="preserve">Datenbank auszutauschen. </w:t>
      </w:r>
    </w:p>
    <w:p w:rsidR="00583EE2" w:rsidRPr="0088578E" w:rsidRDefault="00583EE2" w:rsidP="00F91121">
      <w:pPr>
        <w:pStyle w:val="berschrift3"/>
        <w:rPr>
          <w:lang w:val="de-DE"/>
        </w:rPr>
      </w:pPr>
      <w:bookmarkStart w:id="30" w:name="_Toc257646797"/>
      <w:r w:rsidRPr="0088578E">
        <w:rPr>
          <w:lang w:val="de-DE"/>
        </w:rPr>
        <w:t>Blob</w:t>
      </w:r>
      <w:r w:rsidR="006A6D89">
        <w:rPr>
          <w:lang w:val="de-DE"/>
        </w:rPr>
        <w:t>-</w:t>
      </w:r>
      <w:r w:rsidRPr="0088578E">
        <w:rPr>
          <w:lang w:val="de-DE"/>
        </w:rPr>
        <w:t>Speicher</w:t>
      </w:r>
      <w:bookmarkEnd w:id="30"/>
    </w:p>
    <w:p w:rsidR="00583EE2" w:rsidRPr="0009747E" w:rsidRDefault="000F677B" w:rsidP="003E6815">
      <w:r>
        <w:t xml:space="preserve">Zur Ablage </w:t>
      </w:r>
      <w:r w:rsidR="00583EE2" w:rsidRPr="0009747E">
        <w:t xml:space="preserve">großer Datenmengen (Dateien größer als ein MB) stellt die Smart-Plattform </w:t>
      </w:r>
      <w:r w:rsidR="00A25477">
        <w:t xml:space="preserve">den </w:t>
      </w:r>
      <w:r w:rsidR="00574CD3" w:rsidRPr="0009747E">
        <w:t>Blob</w:t>
      </w:r>
      <w:r w:rsidR="00574CD3">
        <w:t>-</w:t>
      </w:r>
      <w:r w:rsidR="00DE4D2E">
        <w:t>Speicherdienst</w:t>
      </w:r>
      <w:r w:rsidR="00583EE2" w:rsidRPr="0009747E">
        <w:t xml:space="preserve"> zur Verfügung. Der Zugriff erfolgt ebenfalls über eine proprietäre API. Als Speicher-Backend </w:t>
      </w:r>
      <w:r w:rsidR="00A25477">
        <w:t xml:space="preserve">kommt das </w:t>
      </w:r>
      <w:r w:rsidR="00583EE2" w:rsidRPr="0009747E">
        <w:t>MogileFS</w:t>
      </w:r>
      <w:r w:rsidR="00A67C3F">
        <w:t>-</w:t>
      </w:r>
      <w:r w:rsidR="00583EE2" w:rsidRPr="0009747E">
        <w:t xml:space="preserve">Dateisystem {Danga Interactive  #77} </w:t>
      </w:r>
      <w:r w:rsidR="00A25477">
        <w:t xml:space="preserve">zum Einsatz </w:t>
      </w:r>
      <w:r w:rsidR="00BF4D6E">
        <w:t xml:space="preserve">(vgl. </w:t>
      </w:r>
      <w:r w:rsidR="00A25477">
        <w:t xml:space="preserve"> S.</w:t>
      </w:r>
      <w:r w:rsidR="00333223">
        <w:t xml:space="preserve"> </w:t>
      </w:r>
      <w:r w:rsidR="00B531E3">
        <w:fldChar w:fldCharType="begin"/>
      </w:r>
      <w:r w:rsidR="00333223">
        <w:instrText xml:space="preserve"> PAGEREF _Ref255832165 \h </w:instrText>
      </w:r>
      <w:r w:rsidR="00B531E3">
        <w:fldChar w:fldCharType="separate"/>
      </w:r>
      <w:r w:rsidR="00202C49">
        <w:rPr>
          <w:noProof/>
        </w:rPr>
        <w:t>58</w:t>
      </w:r>
      <w:r w:rsidR="00B531E3">
        <w:fldChar w:fldCharType="end"/>
      </w:r>
      <w:r w:rsidR="00333223">
        <w:t xml:space="preserve">, </w:t>
      </w:r>
      <w:r w:rsidR="00B531E3">
        <w:fldChar w:fldCharType="begin"/>
      </w:r>
      <w:r w:rsidR="00333223">
        <w:instrText xml:space="preserve"> REF _Ref255832165 \h </w:instrText>
      </w:r>
      <w:r w:rsidR="00B531E3">
        <w:fldChar w:fldCharType="separate"/>
      </w:r>
      <w:r w:rsidR="00202C49" w:rsidRPr="0009747E">
        <w:t>MogileFS</w:t>
      </w:r>
      <w:r w:rsidR="00B531E3">
        <w:fldChar w:fldCharType="end"/>
      </w:r>
      <w:r w:rsidR="00583EE2" w:rsidRPr="0009747E">
        <w:t>).</w:t>
      </w:r>
      <w:r w:rsidR="00FE3111">
        <w:t xml:space="preserve"> </w:t>
      </w:r>
      <w:r w:rsidR="00583EE2" w:rsidRPr="0009747E">
        <w:t xml:space="preserve">Eine </w:t>
      </w:r>
      <w:r w:rsidR="00407496">
        <w:t>s</w:t>
      </w:r>
      <w:r w:rsidR="00583EE2" w:rsidRPr="0009747E">
        <w:t>innvolle Ve</w:t>
      </w:r>
      <w:r w:rsidR="00583EE2" w:rsidRPr="0009747E">
        <w:t>r</w:t>
      </w:r>
      <w:r w:rsidR="00583EE2" w:rsidRPr="0009747E">
        <w:t xml:space="preserve">wendung des </w:t>
      </w:r>
      <w:r w:rsidR="00FE3111">
        <w:t xml:space="preserve">Dienstes </w:t>
      </w:r>
      <w:r w:rsidR="00583EE2" w:rsidRPr="0009747E">
        <w:t xml:space="preserve">ist </w:t>
      </w:r>
      <w:r w:rsidR="00FE3111">
        <w:t xml:space="preserve">allerdings </w:t>
      </w:r>
      <w:r w:rsidR="00583EE2" w:rsidRPr="0009747E">
        <w:t xml:space="preserve">nur in Kombination mit </w:t>
      </w:r>
      <w:r w:rsidR="00FE3111">
        <w:t xml:space="preserve">der Datenbank </w:t>
      </w:r>
      <w:r w:rsidR="00583EE2" w:rsidRPr="0009747E">
        <w:t>mö</w:t>
      </w:r>
      <w:r w:rsidR="00583EE2" w:rsidRPr="0009747E">
        <w:t>g</w:t>
      </w:r>
      <w:r w:rsidR="00583EE2" w:rsidRPr="0009747E">
        <w:t xml:space="preserve">lich. Jede gespeicherte Datei erhält einen, vom System </w:t>
      </w:r>
      <w:r w:rsidR="00FE3111">
        <w:t>generierten</w:t>
      </w:r>
      <w:r w:rsidR="00583EE2" w:rsidRPr="0009747E">
        <w:t xml:space="preserve"> eindeutigen Bezeichner</w:t>
      </w:r>
      <w:r w:rsidR="00FE3111">
        <w:t>. Dieser Bezeichner wird später zum Laden der Datei benötigt.</w:t>
      </w:r>
      <w:r w:rsidR="00583EE2" w:rsidRPr="0009747E">
        <w:t xml:space="preserve"> Da </w:t>
      </w:r>
      <w:r w:rsidR="00FE3111">
        <w:t xml:space="preserve">keinerlei </w:t>
      </w:r>
      <w:r w:rsidR="00583EE2" w:rsidRPr="0009747E">
        <w:t>Mechanismen zur Datei</w:t>
      </w:r>
      <w:r w:rsidR="001140D7">
        <w:t>v</w:t>
      </w:r>
      <w:r w:rsidR="00583EE2" w:rsidRPr="0009747E">
        <w:t xml:space="preserve">erwaltung verfügbar sind, müssen </w:t>
      </w:r>
      <w:r w:rsidR="00FE3111">
        <w:t xml:space="preserve">die </w:t>
      </w:r>
      <w:r w:rsidR="00583EE2" w:rsidRPr="0009747E">
        <w:t xml:space="preserve">Datei-Bezeichner in der Datenbank verwaltet werden. </w:t>
      </w:r>
    </w:p>
    <w:p w:rsidR="00583EE2" w:rsidRPr="0009747E" w:rsidRDefault="00583EE2" w:rsidP="00F91121">
      <w:pPr>
        <w:pStyle w:val="berschrift3"/>
      </w:pPr>
      <w:bookmarkStart w:id="31" w:name="_Toc257646798"/>
      <w:r w:rsidRPr="0009747E">
        <w:t>Queue Worker</w:t>
      </w:r>
      <w:bookmarkEnd w:id="31"/>
    </w:p>
    <w:p w:rsidR="00583EE2" w:rsidRPr="00185FDB" w:rsidRDefault="00583EE2" w:rsidP="008F6A92">
      <w:r w:rsidRPr="0009747E">
        <w:t>Über den Queue Worker-Dienst lassen sich JavaScript-Funktionen asynchron au</w:t>
      </w:r>
      <w:r w:rsidRPr="0009747E">
        <w:t>s</w:t>
      </w:r>
      <w:r w:rsidRPr="0009747E">
        <w:t xml:space="preserve">führen. Dies ist </w:t>
      </w:r>
      <w:r w:rsidR="005719AD">
        <w:t>z. B.</w:t>
      </w:r>
      <w:r w:rsidR="008F6A92">
        <w:t xml:space="preserve"> </w:t>
      </w:r>
      <w:r w:rsidRPr="0009747E">
        <w:t xml:space="preserve">für die Verarbeitung größerer Datenmengen </w:t>
      </w:r>
      <w:r w:rsidR="00FE3111">
        <w:t>nützlich</w:t>
      </w:r>
      <w:r w:rsidR="00E778D7">
        <w:t>:</w:t>
      </w:r>
      <w:r w:rsidRPr="0009747E">
        <w:t xml:space="preserve"> Ein Request-Handler speichert eine größere </w:t>
      </w:r>
      <w:r w:rsidR="00A21D25">
        <w:t>Daten</w:t>
      </w:r>
      <w:r w:rsidR="007817C6">
        <w:t>m</w:t>
      </w:r>
      <w:r w:rsidR="00A21D25">
        <w:t>enge</w:t>
      </w:r>
      <w:r w:rsidRPr="0009747E">
        <w:t xml:space="preserve"> im Blob-Speicher.</w:t>
      </w:r>
      <w:r w:rsidR="008F6A92">
        <w:t xml:space="preserve"> </w:t>
      </w:r>
      <w:r w:rsidRPr="0009747E">
        <w:t>Bei einer direkten Verarbeitung der Daten</w:t>
      </w:r>
      <w:r w:rsidR="00A21D25">
        <w:t xml:space="preserve"> </w:t>
      </w:r>
      <w:r w:rsidR="006945F3">
        <w:t>(</w:t>
      </w:r>
      <w:r w:rsidR="005719AD">
        <w:t>z. B.</w:t>
      </w:r>
      <w:r w:rsidR="00A21D25">
        <w:t xml:space="preserve"> </w:t>
      </w:r>
      <w:r w:rsidR="008F6A92">
        <w:t xml:space="preserve">bei einer </w:t>
      </w:r>
      <w:r w:rsidR="006945F3">
        <w:t xml:space="preserve">ZIP-Kompression) </w:t>
      </w:r>
      <w:r w:rsidR="00A21D25">
        <w:t xml:space="preserve">im </w:t>
      </w:r>
      <w:r w:rsidRPr="0009747E">
        <w:t xml:space="preserve">Request-Handler würde die Request blockiert und </w:t>
      </w:r>
      <w:r w:rsidR="008F6A92">
        <w:t xml:space="preserve">mit hoher Wahrscheinlichkeit wäre </w:t>
      </w:r>
      <w:r w:rsidR="00F20CA2">
        <w:t>ein</w:t>
      </w:r>
      <w:r w:rsidR="008F6A92">
        <w:t xml:space="preserve"> Browser-Timeout </w:t>
      </w:r>
      <w:r w:rsidRPr="0009747E">
        <w:t xml:space="preserve">die Folge. Stattdessen </w:t>
      </w:r>
      <w:r w:rsidR="007B0118">
        <w:t>lassen sich</w:t>
      </w:r>
      <w:r w:rsidRPr="0009747E">
        <w:t xml:space="preserve"> die Daten </w:t>
      </w:r>
      <w:r w:rsidR="00F20CA2">
        <w:t xml:space="preserve">mithilfe des </w:t>
      </w:r>
      <w:r w:rsidRPr="0009747E">
        <w:t>Queue</w:t>
      </w:r>
      <w:r w:rsidR="00F20CA2">
        <w:t xml:space="preserve"> </w:t>
      </w:r>
      <w:r w:rsidRPr="0009747E">
        <w:t>Worker</w:t>
      </w:r>
      <w:r w:rsidR="00084BC9">
        <w:t>s</w:t>
      </w:r>
      <w:r w:rsidRPr="0009747E">
        <w:t xml:space="preserve"> </w:t>
      </w:r>
      <w:r w:rsidR="007B0118">
        <w:t>asynchron verarbeiten</w:t>
      </w:r>
      <w:r w:rsidRPr="0009747E">
        <w:t xml:space="preserve">. </w:t>
      </w:r>
      <w:r w:rsidR="008F6A92" w:rsidRPr="005463A1">
        <w:t xml:space="preserve">Dazu erstellt </w:t>
      </w:r>
      <w:r w:rsidR="007A5096">
        <w:t>der</w:t>
      </w:r>
      <w:r w:rsidR="007A5096" w:rsidRPr="005463A1">
        <w:t xml:space="preserve"> </w:t>
      </w:r>
      <w:r w:rsidR="008F6A92" w:rsidRPr="005463A1">
        <w:t>Request</w:t>
      </w:r>
      <w:r w:rsidR="007A5096">
        <w:t>-Handler</w:t>
      </w:r>
      <w:r w:rsidR="008F6A92" w:rsidRPr="005463A1">
        <w:t xml:space="preserve"> einen oder mehrere Jobs</w:t>
      </w:r>
      <w:r w:rsidR="00C23DA3" w:rsidRPr="005463A1">
        <w:t xml:space="preserve"> und registriert sie in einer Job-Queue. </w:t>
      </w:r>
      <w:r w:rsidRPr="005463A1">
        <w:t xml:space="preserve">Ein Job </w:t>
      </w:r>
      <w:r w:rsidR="008F6A92" w:rsidRPr="005463A1">
        <w:t xml:space="preserve">besteht aus </w:t>
      </w:r>
      <w:r w:rsidRPr="005463A1">
        <w:t>eine</w:t>
      </w:r>
      <w:r w:rsidR="008F6A92" w:rsidRPr="005463A1">
        <w:t>r</w:t>
      </w:r>
      <w:r w:rsidRPr="005463A1">
        <w:t xml:space="preserve"> </w:t>
      </w:r>
      <w:r w:rsidR="003E7345" w:rsidRPr="005463A1">
        <w:t>Java</w:t>
      </w:r>
      <w:r w:rsidR="003E7345">
        <w:t>S</w:t>
      </w:r>
      <w:r w:rsidR="003E7345" w:rsidRPr="005463A1">
        <w:t>cript-Datei</w:t>
      </w:r>
      <w:r w:rsidRPr="005463A1">
        <w:t>,</w:t>
      </w:r>
      <w:r w:rsidRPr="0009747E">
        <w:t xml:space="preserve"> </w:t>
      </w:r>
      <w:r w:rsidR="008F6A92">
        <w:t xml:space="preserve">einem </w:t>
      </w:r>
      <w:r w:rsidR="004059C8">
        <w:t>Funktionsn</w:t>
      </w:r>
      <w:r w:rsidRPr="0009747E">
        <w:t xml:space="preserve">amen </w:t>
      </w:r>
      <w:r w:rsidR="00F20CA2">
        <w:t xml:space="preserve">innerhalb der Datei </w:t>
      </w:r>
      <w:r w:rsidRPr="0009747E">
        <w:t xml:space="preserve">und </w:t>
      </w:r>
      <w:r w:rsidR="008F6A92">
        <w:t xml:space="preserve">den </w:t>
      </w:r>
      <w:r w:rsidR="009C4535">
        <w:t>Funktion</w:t>
      </w:r>
      <w:r w:rsidR="009C4535">
        <w:t>s</w:t>
      </w:r>
      <w:r w:rsidR="009C4535">
        <w:t>parameter</w:t>
      </w:r>
      <w:r w:rsidR="008F6A92">
        <w:t>n</w:t>
      </w:r>
      <w:r w:rsidRPr="0009747E">
        <w:t xml:space="preserve">. </w:t>
      </w:r>
      <w:r w:rsidR="008F6A92">
        <w:t xml:space="preserve">Die </w:t>
      </w:r>
      <w:r w:rsidRPr="0009747E">
        <w:t>Job</w:t>
      </w:r>
      <w:r w:rsidR="008F6A92">
        <w:t>s</w:t>
      </w:r>
      <w:r w:rsidRPr="0009747E">
        <w:t xml:space="preserve"> </w:t>
      </w:r>
      <w:r w:rsidR="008F6A92">
        <w:t xml:space="preserve">werden </w:t>
      </w:r>
      <w:r w:rsidRPr="0009747E">
        <w:t xml:space="preserve">ähnlich zu den Requests in einem eigenen Slave </w:t>
      </w:r>
      <w:r w:rsidR="008F6A92">
        <w:t>b</w:t>
      </w:r>
      <w:r w:rsidR="008F6A92">
        <w:t>e</w:t>
      </w:r>
      <w:r w:rsidR="008F6A92">
        <w:t>arbeitet</w:t>
      </w:r>
      <w:r w:rsidRPr="0009747E">
        <w:t>. Die Ausführung erfolgt</w:t>
      </w:r>
      <w:r w:rsidR="00A11D0B">
        <w:t xml:space="preserve"> anhand der Job-Queue</w:t>
      </w:r>
      <w:r w:rsidR="006F3B03">
        <w:t>,</w:t>
      </w:r>
      <w:r w:rsidRPr="0009747E">
        <w:t xml:space="preserve"> sobald die Plattform </w:t>
      </w:r>
      <w:r w:rsidRPr="0009747E">
        <w:lastRenderedPageBreak/>
        <w:t xml:space="preserve">über </w:t>
      </w:r>
      <w:r w:rsidR="007B0118">
        <w:t>genug freie Ressourcen verfügt.</w:t>
      </w:r>
      <w:r w:rsidR="008F6A92">
        <w:t xml:space="preserve"> Durch diesen Ansatz blockiert die </w:t>
      </w:r>
      <w:r w:rsidR="008F6A92" w:rsidRPr="00185FDB">
        <w:t>ursprün</w:t>
      </w:r>
      <w:r w:rsidR="008F6A92" w:rsidRPr="00185FDB">
        <w:t>g</w:t>
      </w:r>
      <w:r w:rsidR="008F6A92" w:rsidRPr="00185FDB">
        <w:t>liche Request nicht</w:t>
      </w:r>
      <w:r w:rsidR="00832BB9">
        <w:t>,</w:t>
      </w:r>
      <w:r w:rsidR="008F6A92" w:rsidRPr="00185FDB">
        <w:t xml:space="preserve"> da die Daten</w:t>
      </w:r>
      <w:r w:rsidR="00DA6356" w:rsidRPr="00185FDB">
        <w:t>v</w:t>
      </w:r>
      <w:r w:rsidR="008F6A92" w:rsidRPr="00185FDB">
        <w:t xml:space="preserve">erarbeitung </w:t>
      </w:r>
      <w:r w:rsidR="00F752AF" w:rsidRPr="00185FDB">
        <w:t xml:space="preserve">unabhängig </w:t>
      </w:r>
      <w:r w:rsidR="0014410C" w:rsidRPr="00185FDB">
        <w:t xml:space="preserve">und </w:t>
      </w:r>
      <w:r w:rsidR="008F6A92" w:rsidRPr="00185FDB">
        <w:t xml:space="preserve">zu einem späteren Zeitpunkt stattfindet. </w:t>
      </w:r>
    </w:p>
    <w:p w:rsidR="00583EE2" w:rsidRPr="00F20CA2" w:rsidRDefault="00583EE2" w:rsidP="00F91121">
      <w:pPr>
        <w:pStyle w:val="berschrift3"/>
        <w:rPr>
          <w:lang w:val="de-DE"/>
        </w:rPr>
      </w:pPr>
      <w:bookmarkStart w:id="32" w:name="_Toc257646799"/>
      <w:r w:rsidRPr="00F20CA2">
        <w:rPr>
          <w:lang w:val="de-DE"/>
        </w:rPr>
        <w:t>Weitere Dienste</w:t>
      </w:r>
      <w:bookmarkEnd w:id="32"/>
    </w:p>
    <w:p w:rsidR="00583EE2" w:rsidRPr="005463A1" w:rsidRDefault="00583EE2" w:rsidP="00FD4100">
      <w:r w:rsidRPr="0009747E">
        <w:t>Zusätzlich zu den beschriebenen Diensten stellt die Smart-Plattform</w:t>
      </w:r>
      <w:r w:rsidR="00F20CA2">
        <w:t xml:space="preserve"> noch</w:t>
      </w:r>
      <w:r w:rsidRPr="0009747E">
        <w:t xml:space="preserve"> einige </w:t>
      </w:r>
      <w:r w:rsidR="00F20CA2">
        <w:t xml:space="preserve">weitere </w:t>
      </w:r>
      <w:r w:rsidRPr="0009747E">
        <w:t xml:space="preserve">Bibliotheken für die Verarbeitung von Bilddaten und Templating zur </w:t>
      </w:r>
      <w:r w:rsidRPr="005463A1">
        <w:t>Ve</w:t>
      </w:r>
      <w:r w:rsidRPr="005463A1">
        <w:t>r</w:t>
      </w:r>
      <w:r w:rsidRPr="005463A1">
        <w:t>fügung.</w:t>
      </w:r>
      <w:r w:rsidR="00FD4100" w:rsidRPr="005463A1">
        <w:t xml:space="preserve"> Allerdings entfällt </w:t>
      </w:r>
      <w:r w:rsidR="005D7097" w:rsidRPr="005463A1">
        <w:t xml:space="preserve">an dieser Stelle </w:t>
      </w:r>
      <w:r w:rsidR="00FD4100" w:rsidRPr="005463A1">
        <w:t>eine Beschreibung, da sie keinen Ker</w:t>
      </w:r>
      <w:r w:rsidR="00FD4100" w:rsidRPr="005463A1">
        <w:t>n</w:t>
      </w:r>
      <w:r w:rsidR="00FD4100" w:rsidRPr="005463A1">
        <w:t xml:space="preserve">bestandteil der Plattform-Architektur bilden. </w:t>
      </w:r>
    </w:p>
    <w:p w:rsidR="00583EE2" w:rsidRPr="0009747E" w:rsidRDefault="003745E7" w:rsidP="00F91121">
      <w:pPr>
        <w:pStyle w:val="berschrift3"/>
      </w:pPr>
      <w:bookmarkStart w:id="33" w:name="_Toc257646800"/>
      <w:r>
        <w:t>Development</w:t>
      </w:r>
      <w:r w:rsidR="00583EE2" w:rsidRPr="0009747E">
        <w:t xml:space="preserve"> Environment</w:t>
      </w:r>
      <w:bookmarkEnd w:id="33"/>
    </w:p>
    <w:p w:rsidR="00583EE2" w:rsidRPr="0009747E" w:rsidRDefault="00583EE2" w:rsidP="00583EE2">
      <w:r w:rsidRPr="0009747E">
        <w:t xml:space="preserve">Da die Smart-Plattform als Open Source-Projekt entwickelt wird, lässt </w:t>
      </w:r>
      <w:r w:rsidR="003D2609">
        <w:t xml:space="preserve">sie </w:t>
      </w:r>
      <w:r w:rsidRPr="0009747E">
        <w:t xml:space="preserve">sich auch auf </w:t>
      </w:r>
      <w:r w:rsidR="005B6D78">
        <w:t xml:space="preserve">jedem beliebigen </w:t>
      </w:r>
      <w:r w:rsidRPr="0009747E">
        <w:t xml:space="preserve">Entwicklungsrechner installieren. Aufgrund verschiedener Einschränkungen lassen sich </w:t>
      </w:r>
      <w:r w:rsidR="005B6D78">
        <w:t xml:space="preserve">dabei </w:t>
      </w:r>
      <w:r w:rsidRPr="0009747E">
        <w:t xml:space="preserve">aber nicht alle Plattform-Dienste </w:t>
      </w:r>
      <w:r w:rsidR="005B6D78">
        <w:t>nutzen</w:t>
      </w:r>
      <w:r w:rsidRPr="0009747E">
        <w:t>. Darüber hinaus ist die Installation bislang nur unter Linux problemlos möglich. Für eine Windows-Umgebung existiert noch kein Installationspaket.</w:t>
      </w:r>
    </w:p>
    <w:p w:rsidR="00583EE2" w:rsidRPr="00533212" w:rsidRDefault="00583EE2" w:rsidP="005B6D78">
      <w:r w:rsidRPr="0009747E">
        <w:t>Das Deployment von Anwendungen in die von</w:t>
      </w:r>
      <w:r w:rsidR="008D6573">
        <w:t xml:space="preserve"> </w:t>
      </w:r>
      <w:r w:rsidRPr="0009747E">
        <w:t xml:space="preserve">Joyent </w:t>
      </w:r>
      <w:r w:rsidR="0002786C">
        <w:t>betriebene</w:t>
      </w:r>
      <w:r w:rsidRPr="0009747E">
        <w:t xml:space="preserve"> Smart-Plattform erfolgt über eine GIT-Versionsverwaltung. </w:t>
      </w:r>
      <w:r w:rsidR="005B6D78">
        <w:t xml:space="preserve">Dazu erhält jede Anwendung ein eigenes GIT-Repository. </w:t>
      </w:r>
      <w:r w:rsidRPr="0009747E">
        <w:t xml:space="preserve">Für das Deployment </w:t>
      </w:r>
      <w:r w:rsidR="005B6D78">
        <w:t xml:space="preserve">muss die Anwendung einfach in </w:t>
      </w:r>
      <w:r w:rsidR="005B6D78" w:rsidRPr="00533212">
        <w:t>das Repository geladen werde</w:t>
      </w:r>
      <w:r w:rsidR="005D7149">
        <w:t>n</w:t>
      </w:r>
      <w:r w:rsidRPr="00533212">
        <w:t xml:space="preserve">. Die Slave-Prozesse greifen immer auf die Head-Revision </w:t>
      </w:r>
      <w:r w:rsidR="005B6D78" w:rsidRPr="00533212">
        <w:t xml:space="preserve">vom </w:t>
      </w:r>
      <w:r w:rsidRPr="00533212">
        <w:t>Master-Branch</w:t>
      </w:r>
      <w:r w:rsidR="008D6573">
        <w:t xml:space="preserve"> </w:t>
      </w:r>
      <w:r w:rsidR="005B6D78" w:rsidRPr="00533212">
        <w:t xml:space="preserve">zurück, womit sie </w:t>
      </w:r>
      <w:r w:rsidR="003F00F0" w:rsidRPr="00533212">
        <w:t>stets</w:t>
      </w:r>
      <w:r w:rsidR="005B6D78" w:rsidRPr="00533212">
        <w:t xml:space="preserve"> die aktuellste </w:t>
      </w:r>
      <w:r w:rsidR="009C4535">
        <w:t>Anwendung</w:t>
      </w:r>
      <w:r w:rsidR="009C4535">
        <w:t>s</w:t>
      </w:r>
      <w:r w:rsidR="009C4535">
        <w:t>version</w:t>
      </w:r>
      <w:r w:rsidR="005B6D78" w:rsidRPr="00533212">
        <w:t xml:space="preserve"> ausführen. </w:t>
      </w:r>
    </w:p>
    <w:p w:rsidR="00533212" w:rsidRPr="00533212" w:rsidRDefault="00533212" w:rsidP="00533212">
      <w:pPr>
        <w:pStyle w:val="berschrift3"/>
        <w:rPr>
          <w:lang w:val="de-DE"/>
        </w:rPr>
      </w:pPr>
      <w:bookmarkStart w:id="34" w:name="_Toc257646801"/>
      <w:r w:rsidRPr="00533212">
        <w:rPr>
          <w:lang w:val="de-DE"/>
        </w:rPr>
        <w:t>Horizontale Skalierbarkeit</w:t>
      </w:r>
      <w:bookmarkEnd w:id="34"/>
    </w:p>
    <w:p w:rsidR="00533212" w:rsidRPr="00D42F00" w:rsidRDefault="00533212" w:rsidP="00D42F00">
      <w:r w:rsidRPr="00D42F00">
        <w:t>Die Smart-Pla</w:t>
      </w:r>
      <w:r w:rsidR="00B52E04">
        <w:t>t</w:t>
      </w:r>
      <w:r w:rsidRPr="00D42F00">
        <w:t xml:space="preserve">tform wurde ähnlich der </w:t>
      </w:r>
      <w:r w:rsidR="003E00AF">
        <w:t>App Engine</w:t>
      </w:r>
      <w:r w:rsidRPr="00D42F00">
        <w:t xml:space="preserve"> im Hinblick auf eine horizontale Skalierung entworfen.</w:t>
      </w:r>
      <w:r w:rsidR="008D6573">
        <w:t xml:space="preserve"> </w:t>
      </w:r>
      <w:r w:rsidR="00D42F00" w:rsidRPr="00D42F00">
        <w:t xml:space="preserve">Im Unterschied zur </w:t>
      </w:r>
      <w:r w:rsidR="003E00AF">
        <w:t>App Engine</w:t>
      </w:r>
      <w:r w:rsidR="00D42F00" w:rsidRPr="00D42F00">
        <w:t xml:space="preserve"> wird aber </w:t>
      </w:r>
      <w:r w:rsidR="00DD1310">
        <w:t>zu</w:t>
      </w:r>
      <w:r w:rsidR="00D42F00" w:rsidRPr="00D42F00">
        <w:t xml:space="preserve"> jede</w:t>
      </w:r>
      <w:r w:rsidR="00DD1310">
        <w:t>r</w:t>
      </w:r>
      <w:r w:rsidR="00D42F00" w:rsidRPr="00D42F00">
        <w:t xml:space="preserve"> Request ein neues Execution Environment gestartet. Die Requests lassen sich damit gleichmäßig auf alle Server verteilen, womit eine horizontale Skalierbarkeit erreicht wird. </w:t>
      </w:r>
      <w:r w:rsidR="00C15793" w:rsidRPr="00D42F00">
        <w:t xml:space="preserve">Smart setzt ein PRS </w:t>
      </w:r>
      <w:r w:rsidR="000E6A34">
        <w:t>ein</w:t>
      </w:r>
      <w:r w:rsidR="00C15793" w:rsidRPr="00D42F00">
        <w:t xml:space="preserve"> und führt damit mehrere Anwendungen gleichzeitig unter einem Betriebssystem aus. </w:t>
      </w:r>
      <w:r w:rsidR="000D46A1">
        <w:t xml:space="preserve">Folglich </w:t>
      </w:r>
      <w:r w:rsidR="00704BF3">
        <w:t>ist</w:t>
      </w:r>
      <w:r w:rsidR="000D46A1">
        <w:t xml:space="preserve"> </w:t>
      </w:r>
      <w:r w:rsidR="00704BF3">
        <w:t xml:space="preserve">keine klare Aussage bezüglich der tatsächlichen </w:t>
      </w:r>
      <w:r w:rsidR="000D46A1">
        <w:t xml:space="preserve">Leistungsfähigkeit einer </w:t>
      </w:r>
      <w:r w:rsidR="000D46A1" w:rsidRPr="005463A1">
        <w:t xml:space="preserve">Anwendungsinstanz </w:t>
      </w:r>
      <w:r w:rsidR="00704BF3" w:rsidRPr="005463A1">
        <w:t>möglich</w:t>
      </w:r>
      <w:r w:rsidR="000D46A1" w:rsidRPr="005463A1">
        <w:t xml:space="preserve">. Allerdings </w:t>
      </w:r>
      <w:r w:rsidR="00D42F00" w:rsidRPr="005463A1">
        <w:t xml:space="preserve">kann jedem Slave-Prozess und damit jeder Anwendung bzw. Request </w:t>
      </w:r>
      <w:r w:rsidR="000D46A1" w:rsidRPr="005463A1">
        <w:t xml:space="preserve">ein CPU-Kern </w:t>
      </w:r>
      <w:r w:rsidR="008435AC" w:rsidRPr="005463A1">
        <w:t xml:space="preserve">exklusiv </w:t>
      </w:r>
      <w:r w:rsidR="00D42F00" w:rsidRPr="005463A1">
        <w:t xml:space="preserve">zur Verfügung gestellt werden. </w:t>
      </w:r>
      <w:r w:rsidR="00C15793" w:rsidRPr="005463A1">
        <w:t>Die Smart-Plattform greift zur Datenspeicherung</w:t>
      </w:r>
      <w:r w:rsidR="00C15793" w:rsidRPr="00D42F00">
        <w:t xml:space="preserve"> auf eine relationale Datenbank zurück. Diese eig</w:t>
      </w:r>
      <w:r w:rsidR="000D46A1">
        <w:t>net</w:t>
      </w:r>
      <w:r w:rsidR="00C15793" w:rsidRPr="00D42F00">
        <w:t xml:space="preserve"> sich allerdings nicht für eine horizontale Skalierung</w:t>
      </w:r>
      <w:r w:rsidR="00D42F00" w:rsidRPr="00D42F00">
        <w:t xml:space="preserve"> </w:t>
      </w:r>
      <w:r w:rsidR="00BF4D6E">
        <w:t>(vgl.</w:t>
      </w:r>
      <w:r w:rsidR="00D42F00" w:rsidRPr="00D42F00">
        <w:t xml:space="preserve"> S. </w:t>
      </w:r>
      <w:r w:rsidR="00B531E3" w:rsidRPr="00D42F00">
        <w:fldChar w:fldCharType="begin"/>
      </w:r>
      <w:r w:rsidR="00D42F00" w:rsidRPr="00D42F00">
        <w:instrText xml:space="preserve"> PAGEREF _Ref255655519 \h </w:instrText>
      </w:r>
      <w:r w:rsidR="00B531E3" w:rsidRPr="00D42F00">
        <w:fldChar w:fldCharType="separate"/>
      </w:r>
      <w:r w:rsidR="00202C49">
        <w:rPr>
          <w:noProof/>
        </w:rPr>
        <w:t>41</w:t>
      </w:r>
      <w:r w:rsidR="00B531E3" w:rsidRPr="00D42F00">
        <w:fldChar w:fldCharType="end"/>
      </w:r>
      <w:r w:rsidR="00D42F00" w:rsidRPr="00D42F00">
        <w:t xml:space="preserve">, </w:t>
      </w:r>
      <w:r w:rsidR="00B531E3" w:rsidRPr="00D42F00">
        <w:fldChar w:fldCharType="begin"/>
      </w:r>
      <w:r w:rsidR="00D42F00" w:rsidRPr="00D42F00">
        <w:instrText xml:space="preserve"> REF _Ref255655519 \h </w:instrText>
      </w:r>
      <w:r w:rsidR="00B531E3" w:rsidRPr="00D42F00">
        <w:fldChar w:fldCharType="separate"/>
      </w:r>
      <w:r w:rsidR="00202C49" w:rsidRPr="0009747E">
        <w:t>Datenbank</w:t>
      </w:r>
      <w:r w:rsidR="00B531E3" w:rsidRPr="00D42F00">
        <w:fldChar w:fldCharType="end"/>
      </w:r>
      <w:r w:rsidR="00D42F00" w:rsidRPr="00D42F00">
        <w:t>)</w:t>
      </w:r>
      <w:r w:rsidR="00C15793" w:rsidRPr="00D42F00">
        <w:t xml:space="preserve"> und stell</w:t>
      </w:r>
      <w:r w:rsidR="000D46A1">
        <w:t>t</w:t>
      </w:r>
      <w:r w:rsidR="00C15793" w:rsidRPr="00D42F00">
        <w:t xml:space="preserve"> damit </w:t>
      </w:r>
      <w:r w:rsidR="00C04BE4" w:rsidRPr="00D42F00">
        <w:t>einen Schwachpunkt bezüglich der h</w:t>
      </w:r>
      <w:r w:rsidR="00D42F00">
        <w:t>orizontalen Skalierbarkeit dar.</w:t>
      </w:r>
    </w:p>
    <w:p w:rsidR="00583EE2" w:rsidRPr="00533212" w:rsidRDefault="00583EE2" w:rsidP="00F91121">
      <w:pPr>
        <w:pStyle w:val="berschrift3"/>
        <w:rPr>
          <w:lang w:val="de-DE"/>
        </w:rPr>
      </w:pPr>
      <w:bookmarkStart w:id="35" w:name="_Toc257646802"/>
      <w:r w:rsidRPr="00533212">
        <w:rPr>
          <w:lang w:val="de-DE"/>
        </w:rPr>
        <w:lastRenderedPageBreak/>
        <w:t>Zusammenfassung</w:t>
      </w:r>
      <w:bookmarkEnd w:id="35"/>
    </w:p>
    <w:p w:rsidR="00BE4621" w:rsidRPr="005463A1" w:rsidRDefault="00583EE2" w:rsidP="005463A1">
      <w:r w:rsidRPr="00533212">
        <w:t>Die Smart-</w:t>
      </w:r>
      <w:r w:rsidRPr="005463A1">
        <w:t xml:space="preserve">Plattform erleichtert die Entwicklung </w:t>
      </w:r>
      <w:r w:rsidR="00533212" w:rsidRPr="005463A1">
        <w:t>skalierbarer</w:t>
      </w:r>
      <w:r w:rsidRPr="005463A1">
        <w:t xml:space="preserve"> Web-Anwendungen maßgeblich. </w:t>
      </w:r>
      <w:r w:rsidR="005463A1" w:rsidRPr="005463A1">
        <w:t xml:space="preserve">Sie </w:t>
      </w:r>
      <w:r w:rsidR="00537410" w:rsidRPr="005463A1">
        <w:t xml:space="preserve">ermöglicht eine horizontale Skalierung der Anwendungen selbst, schränkt diese aber durch den Einsatz einer relationalen Datenbank ein. </w:t>
      </w:r>
      <w:r w:rsidR="00ED49FB" w:rsidRPr="005463A1">
        <w:t>Als Programmiersprache</w:t>
      </w:r>
      <w:r w:rsidR="00ED49FB">
        <w:t xml:space="preserve"> kommt serverseitiges JavaScript zum Einsatz</w:t>
      </w:r>
      <w:r w:rsidRPr="0009747E">
        <w:t xml:space="preserve">, denkbar ist </w:t>
      </w:r>
      <w:r w:rsidR="00E66DBF">
        <w:t xml:space="preserve">aber </w:t>
      </w:r>
      <w:r w:rsidRPr="0009747E">
        <w:t xml:space="preserve">auch der Einsatz ähnlicher Sprachen wie Python oder Ruby. Vorausgesetzt wird allerdings eine hohe </w:t>
      </w:r>
      <w:r w:rsidRPr="005463A1">
        <w:t xml:space="preserve">Startgeschwindigkeit des Interpreters. </w:t>
      </w:r>
      <w:r w:rsidR="00CA447D" w:rsidRPr="005463A1">
        <w:t>Aufgrund des proprietären Execution Environments und der proprietären Schnittstellen unte</w:t>
      </w:r>
      <w:r w:rsidR="00CA447D" w:rsidRPr="005463A1">
        <w:t>r</w:t>
      </w:r>
      <w:r w:rsidR="00CA447D" w:rsidRPr="005463A1">
        <w:t xml:space="preserve">liegen Smart-Anwendungen einem starken </w:t>
      </w:r>
      <w:r w:rsidR="009C32C0">
        <w:t>Vendor Lock-in</w:t>
      </w:r>
      <w:r w:rsidR="00CA447D" w:rsidRPr="005463A1">
        <w:t>.</w:t>
      </w:r>
      <w:r w:rsidR="003333F7" w:rsidRPr="005463A1">
        <w:t xml:space="preserve"> </w:t>
      </w:r>
    </w:p>
    <w:p w:rsidR="00583EE2" w:rsidRPr="0009747E" w:rsidRDefault="00583EE2" w:rsidP="005463A1">
      <w:r w:rsidRPr="005463A1">
        <w:t xml:space="preserve">Das </w:t>
      </w:r>
      <w:r w:rsidR="00A9492E" w:rsidRPr="005463A1">
        <w:t xml:space="preserve">Development </w:t>
      </w:r>
      <w:r w:rsidRPr="005463A1">
        <w:t xml:space="preserve">Environment erscheint zum aktuellen </w:t>
      </w:r>
      <w:r w:rsidR="00BE4621" w:rsidRPr="005463A1">
        <w:t>Zeitpunkt noch nicht au</w:t>
      </w:r>
      <w:r w:rsidR="00BE4621" w:rsidRPr="005463A1">
        <w:t>s</w:t>
      </w:r>
      <w:r w:rsidR="00BE4621" w:rsidRPr="005463A1">
        <w:t>gereift, b</w:t>
      </w:r>
      <w:r w:rsidR="00ED49FB" w:rsidRPr="005463A1">
        <w:t>esonders aufgrund der schwerfälligen Installation.</w:t>
      </w:r>
      <w:r w:rsidRPr="005463A1">
        <w:t xml:space="preserve"> </w:t>
      </w:r>
      <w:r w:rsidR="00E843C7" w:rsidRPr="005463A1">
        <w:t xml:space="preserve">Der </w:t>
      </w:r>
      <w:r w:rsidR="00793595" w:rsidRPr="005463A1">
        <w:t>Einsatz eines GIT-Repositories</w:t>
      </w:r>
      <w:r w:rsidR="00E4134E" w:rsidRPr="005463A1">
        <w:t xml:space="preserve"> zum Deployment </w:t>
      </w:r>
      <w:r w:rsidR="00E843C7" w:rsidRPr="005463A1">
        <w:t>weist gegenüber einem einfachen Upload-Mechanismus keine Vorteile auf.</w:t>
      </w:r>
      <w:r w:rsidR="00697275" w:rsidRPr="005463A1">
        <w:t xml:space="preserve"> </w:t>
      </w:r>
      <w:r w:rsidR="00373386" w:rsidRPr="005463A1">
        <w:t>Zur Verwaltung der Projekt-Quellcodes existieren wes</w:t>
      </w:r>
      <w:r w:rsidR="00373386">
        <w:t xml:space="preserve">entlich leistungsfähigere Angebote wie </w:t>
      </w:r>
      <w:r w:rsidR="005719AD">
        <w:t>z. B.</w:t>
      </w:r>
      <w:r w:rsidR="00373386">
        <w:t xml:space="preserve"> GitHUB </w:t>
      </w:r>
      <w:r w:rsidR="00316064" w:rsidRPr="00316064">
        <w:t>{Secure source code hosting #132}</w:t>
      </w:r>
      <w:r w:rsidR="00373386">
        <w:t xml:space="preserve">. Darüber </w:t>
      </w:r>
      <w:r w:rsidR="00860E0B">
        <w:t xml:space="preserve">hinaus </w:t>
      </w:r>
      <w:r w:rsidR="00373386">
        <w:t xml:space="preserve">ist die Einrichtung eines GIT-Clients unter </w:t>
      </w:r>
      <w:r w:rsidR="00CB2410">
        <w:t xml:space="preserve">einer </w:t>
      </w:r>
      <w:r w:rsidR="00373386">
        <w:t>Windows-</w:t>
      </w:r>
      <w:r w:rsidR="00CB2410">
        <w:t xml:space="preserve">Umgebung </w:t>
      </w:r>
      <w:r w:rsidR="00316064">
        <w:t xml:space="preserve">vergleichsweise schwerfällig. </w:t>
      </w:r>
      <w:r w:rsidR="004D48CD">
        <w:t xml:space="preserve">Damit </w:t>
      </w:r>
      <w:r w:rsidR="009209E5">
        <w:t xml:space="preserve">erhöht sich </w:t>
      </w:r>
      <w:r w:rsidR="00847451">
        <w:t xml:space="preserve">die </w:t>
      </w:r>
      <w:r w:rsidR="00316064">
        <w:t xml:space="preserve">Hürde zur Entwicklung der ersten </w:t>
      </w:r>
      <w:r w:rsidR="001A19F5" w:rsidRPr="001A19F5">
        <w:t>„</w:t>
      </w:r>
      <w:r w:rsidR="00316064">
        <w:t>Hello World</w:t>
      </w:r>
      <w:r w:rsidR="001A19F5" w:rsidRPr="001A19F5">
        <w:t>“</w:t>
      </w:r>
      <w:r w:rsidR="00316064">
        <w:t>-Anwendung maßgeblich.</w:t>
      </w:r>
    </w:p>
    <w:p w:rsidR="00583EE2" w:rsidRPr="0009747E" w:rsidRDefault="00583EE2" w:rsidP="00F91121">
      <w:pPr>
        <w:pStyle w:val="berschrift2"/>
      </w:pPr>
      <w:bookmarkStart w:id="36" w:name="_Toc257646803"/>
      <w:r w:rsidRPr="0009747E">
        <w:t>Heroku</w:t>
      </w:r>
      <w:bookmarkEnd w:id="36"/>
    </w:p>
    <w:p w:rsidR="00583EE2" w:rsidRPr="00692CD4" w:rsidRDefault="00583EE2" w:rsidP="00583EE2">
      <w:r w:rsidRPr="0009747E">
        <w:t>Die Heroku</w:t>
      </w:r>
      <w:r w:rsidR="00561EDD">
        <w:t>-</w:t>
      </w:r>
      <w:r w:rsidRPr="0009747E">
        <w:t xml:space="preserve">Plattform ist für den Betrieb von Ruby Web-Anwendungen </w:t>
      </w:r>
      <w:r w:rsidR="005223D6">
        <w:t>konzipiert</w:t>
      </w:r>
      <w:r w:rsidRPr="0009747E">
        <w:t>. Die</w:t>
      </w:r>
      <w:r w:rsidR="007A715B">
        <w:t xml:space="preserve"> Anwendungen werden mithilfe der Rack-Bibliothek </w:t>
      </w:r>
      <w:r w:rsidR="005223D6" w:rsidRPr="005223D6">
        <w:t>{Neukirchen 2008 #133}</w:t>
      </w:r>
      <w:r w:rsidR="007A715B">
        <w:t xml:space="preserve"> an die Plattform angebunden</w:t>
      </w:r>
      <w:r w:rsidRPr="0009747E">
        <w:t>. Sie bildet ähnlich zur WSGI-Schnittstelle</w:t>
      </w:r>
      <w:r w:rsidR="00261EEB">
        <w:rPr>
          <w:rStyle w:val="Funotenzeichen"/>
        </w:rPr>
        <w:footnoteReference w:id="9"/>
      </w:r>
      <w:r w:rsidRPr="0009747E">
        <w:t xml:space="preserve"> in Python eine universelle Schnittstelle zwischen Web-Server und Web-Framework. Heroku basiert auf dem Thin Ruby Web-Server {Thin 9/6/2009 #100}, der eine Weite</w:t>
      </w:r>
      <w:r w:rsidRPr="0009747E">
        <w:t>r</w:t>
      </w:r>
      <w:r w:rsidRPr="0009747E">
        <w:t xml:space="preserve">entwicklung des bekannten Mongrel-Servers {Mongrel #99} ist. Er </w:t>
      </w:r>
      <w:r w:rsidR="00637299">
        <w:t>ist</w:t>
      </w:r>
      <w:r w:rsidRPr="0009747E">
        <w:t xml:space="preserve"> die Grun</w:t>
      </w:r>
      <w:r w:rsidRPr="0009747E">
        <w:t>d</w:t>
      </w:r>
      <w:r w:rsidRPr="0009747E">
        <w:t>lage vieler bekannter Ruby Web-Frameworks wie Sinatra</w:t>
      </w:r>
      <w:r w:rsidR="00C77AC1">
        <w:t xml:space="preserve"> </w:t>
      </w:r>
      <w:r w:rsidR="00C77AC1" w:rsidRPr="00C77AC1">
        <w:t>{Sinatra 2/1/2010 #160}</w:t>
      </w:r>
      <w:r w:rsidRPr="0009747E">
        <w:t>, Merb</w:t>
      </w:r>
      <w:r w:rsidR="00C77AC1">
        <w:t xml:space="preserve"> </w:t>
      </w:r>
      <w:r w:rsidR="00C77AC1" w:rsidRPr="00C77AC1">
        <w:t>{Merb | Looking 12/23/2008 #161}</w:t>
      </w:r>
      <w:r w:rsidRPr="0009747E">
        <w:t>, Camping</w:t>
      </w:r>
      <w:r w:rsidR="00C77AC1">
        <w:t xml:space="preserve"> </w:t>
      </w:r>
      <w:r w:rsidR="00C77AC1" w:rsidRPr="00C77AC1">
        <w:t>{Camping, the Documentation  File 10/4/2006 #162}</w:t>
      </w:r>
      <w:r w:rsidRPr="0009747E">
        <w:t xml:space="preserve"> oder das sehr bekannte </w:t>
      </w:r>
      <w:r w:rsidR="00255059">
        <w:t>Ruby On Rails</w:t>
      </w:r>
      <w:r w:rsidR="00C77AC1">
        <w:t xml:space="preserve"> </w:t>
      </w:r>
      <w:r w:rsidR="00C77AC1" w:rsidRPr="00C77AC1">
        <w:t>{Ruby on Rails #163}</w:t>
      </w:r>
      <w:r w:rsidRPr="0009747E">
        <w:t>.</w:t>
      </w:r>
      <w:r w:rsidR="00637299">
        <w:t xml:space="preserve"> </w:t>
      </w:r>
      <w:r w:rsidRPr="0009747E">
        <w:t xml:space="preserve">Die von Heroku eingesetzte Server-Software ist somit vollständig frei verfügbar und lässt sich auch auf privaten Servern betreiben. Ein </w:t>
      </w:r>
      <w:r w:rsidR="009C32C0">
        <w:t>Vendor Lock-in</w:t>
      </w:r>
      <w:r w:rsidRPr="0009747E">
        <w:t xml:space="preserve"> </w:t>
      </w:r>
      <w:r w:rsidR="007925CC">
        <w:t>existiert daher nicht</w:t>
      </w:r>
      <w:r w:rsidRPr="0009747E">
        <w:t>. Die Quellcodes der Pla</w:t>
      </w:r>
      <w:r w:rsidR="006E118E">
        <w:t>t</w:t>
      </w:r>
      <w:r w:rsidRPr="0009747E">
        <w:t xml:space="preserve">tform selbst sind allerdings nicht </w:t>
      </w:r>
      <w:r w:rsidRPr="00692CD4">
        <w:t xml:space="preserve">öffentlich zugänglich. </w:t>
      </w:r>
      <w:r w:rsidR="002671FA" w:rsidRPr="00692CD4">
        <w:t xml:space="preserve">Daher bezieht sich der folgende Abschnitt </w:t>
      </w:r>
      <w:r w:rsidR="00CB1CB7" w:rsidRPr="00692CD4">
        <w:t>auf die Dokumentation der Plattform {Heroku | Docs #159}.</w:t>
      </w:r>
    </w:p>
    <w:p w:rsidR="00ED50BF" w:rsidRPr="0009747E" w:rsidRDefault="00583EE2" w:rsidP="00ED50BF">
      <w:r w:rsidRPr="0009747E">
        <w:t xml:space="preserve">Die Heroku-Plattform ist vollständig in Ruby entwickelt </w:t>
      </w:r>
      <w:r w:rsidRPr="00692CD4">
        <w:t xml:space="preserve">und ermöglicht auch nur den Betrieb von Ruby-Anwendungen. </w:t>
      </w:r>
      <w:r w:rsidR="00B77C23" w:rsidRPr="00692CD4">
        <w:t xml:space="preserve">Jede Anwendung wird in einem </w:t>
      </w:r>
      <w:r w:rsidR="00F87D35" w:rsidRPr="00692CD4">
        <w:t>oder mehrere</w:t>
      </w:r>
      <w:r w:rsidR="002E449A" w:rsidRPr="00692CD4">
        <w:t>n</w:t>
      </w:r>
      <w:r w:rsidR="00F87D35" w:rsidRPr="00692CD4">
        <w:t xml:space="preserve"> </w:t>
      </w:r>
      <w:r w:rsidRPr="00692CD4">
        <w:t>Dyno-Prozess</w:t>
      </w:r>
      <w:r w:rsidR="00F87D35" w:rsidRPr="00692CD4">
        <w:t>e</w:t>
      </w:r>
      <w:r w:rsidR="002E449A" w:rsidRPr="00692CD4">
        <w:t>n</w:t>
      </w:r>
      <w:r w:rsidRPr="00692CD4">
        <w:t xml:space="preserve"> </w:t>
      </w:r>
      <w:r w:rsidR="00A126ED" w:rsidRPr="00692CD4">
        <w:t>gleichzeitig</w:t>
      </w:r>
      <w:r w:rsidR="00A126ED">
        <w:t xml:space="preserve"> </w:t>
      </w:r>
      <w:r w:rsidRPr="0009747E">
        <w:t>ausgeführt</w:t>
      </w:r>
      <w:r w:rsidR="00CC4DA3">
        <w:t>,</w:t>
      </w:r>
      <w:r w:rsidR="00ED50BF">
        <w:t xml:space="preserve"> </w:t>
      </w:r>
      <w:r w:rsidR="00A126ED">
        <w:t>deren</w:t>
      </w:r>
      <w:r w:rsidR="00ED50BF">
        <w:t xml:space="preserve"> Basis eine </w:t>
      </w:r>
      <w:r w:rsidR="00FF171C">
        <w:t>Ruby VM</w:t>
      </w:r>
      <w:r w:rsidR="00ED50BF">
        <w:t xml:space="preserve"> </w:t>
      </w:r>
      <w:r w:rsidR="00ED50BF">
        <w:lastRenderedPageBreak/>
        <w:t xml:space="preserve">bildet. </w:t>
      </w:r>
      <w:r w:rsidR="00ED50BF" w:rsidRPr="0009747E">
        <w:t xml:space="preserve">In dieser wird der Thin-Server mit der Rack-Schnittstelle ausgeführt. Darauf aufbauend befindet sich das Rack-kompatible Web-Framework und abschließend die Anwendung selbst </w:t>
      </w:r>
      <w:r w:rsidR="00BF4D6E">
        <w:t>(vgl.</w:t>
      </w:r>
      <w:r w:rsidR="00ED50BF">
        <w:t xml:space="preserve"> </w:t>
      </w:r>
      <w:r w:rsidR="00B531E3">
        <w:fldChar w:fldCharType="begin"/>
      </w:r>
      <w:r w:rsidR="00ED50BF">
        <w:instrText xml:space="preserve"> REF _Ref255223232 \h </w:instrText>
      </w:r>
      <w:r w:rsidR="00B531E3">
        <w:fldChar w:fldCharType="separate"/>
      </w:r>
      <w:r w:rsidR="00202C49">
        <w:t xml:space="preserve">Abb. </w:t>
      </w:r>
      <w:r w:rsidR="00202C49">
        <w:rPr>
          <w:noProof/>
        </w:rPr>
        <w:t>4</w:t>
      </w:r>
      <w:r w:rsidR="00B531E3">
        <w:fldChar w:fldCharType="end"/>
      </w:r>
      <w:r w:rsidR="00ED50BF" w:rsidRPr="0009747E">
        <w:t>)</w:t>
      </w:r>
      <w:r w:rsidR="008B4073">
        <w:t>.</w:t>
      </w:r>
    </w:p>
    <w:p w:rsidR="00ED50BF"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21</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009E438F" w:rsidRPr="00B531E3">
        <w:rPr>
          <w:noProof/>
          <w:lang w:val="en-US"/>
        </w:rPr>
        <w:pict>
          <v:shape id="_x0000_i1028" type="#_x0000_t75" style="width:3in;height:171.15pt">
            <v:imagedata r:id="rId18"/>
          </v:shape>
        </w:pict>
      </w:r>
      <w:r w:rsidRPr="00F86D90">
        <w:rPr>
          <w:noProof/>
          <w:lang w:val="en-US"/>
        </w:rPr>
        <w:fldChar w:fldCharType="end"/>
      </w:r>
    </w:p>
    <w:p w:rsidR="00ED50BF" w:rsidRPr="0009747E" w:rsidRDefault="00ED50BF" w:rsidP="00ED50BF">
      <w:pPr>
        <w:pStyle w:val="Beschriftung"/>
      </w:pPr>
      <w:bookmarkStart w:id="37" w:name="_Ref255223232"/>
      <w:bookmarkStart w:id="38" w:name="_Ref255223226"/>
      <w:bookmarkStart w:id="39" w:name="_Toc257646861"/>
      <w:r>
        <w:t xml:space="preserve">Abb. </w:t>
      </w:r>
      <w:fldSimple w:instr=" SEQ Abb. \* ARABIC ">
        <w:r w:rsidR="00202C49">
          <w:rPr>
            <w:noProof/>
          </w:rPr>
          <w:t>4</w:t>
        </w:r>
      </w:fldSimple>
      <w:bookmarkEnd w:id="37"/>
      <w:r>
        <w:t xml:space="preserve"> Software-Stack eines Heroku Dyno-Prozesses</w:t>
      </w:r>
      <w:bookmarkEnd w:id="38"/>
      <w:bookmarkEnd w:id="39"/>
    </w:p>
    <w:p w:rsidR="00583EE2" w:rsidRDefault="00B77C23" w:rsidP="00583EE2">
      <w:r>
        <w:t xml:space="preserve">Die Dynos stellen somit das Execution Environment der Heroku-Plattform dar. Anders als bei der </w:t>
      </w:r>
      <w:r w:rsidR="003E00AF">
        <w:t>App Engine</w:t>
      </w:r>
      <w:r w:rsidR="00F5282C">
        <w:t>-</w:t>
      </w:r>
      <w:r>
        <w:t xml:space="preserve"> oder Smart-Plattform sind sie aber nicht für die </w:t>
      </w:r>
      <w:r w:rsidR="00286E9A">
        <w:t>Anwendungsisolation</w:t>
      </w:r>
      <w:r>
        <w:t xml:space="preserve"> verantwortlich. Jeder Dyno wird in einer eigenen VM au</w:t>
      </w:r>
      <w:r>
        <w:t>s</w:t>
      </w:r>
      <w:r>
        <w:t xml:space="preserve">geführt. Folglich </w:t>
      </w:r>
      <w:r w:rsidR="00584CF6">
        <w:t>sind</w:t>
      </w:r>
      <w:r>
        <w:t xml:space="preserve"> die VM und der Hypervisor </w:t>
      </w:r>
      <w:r w:rsidR="00584CF6">
        <w:t xml:space="preserve">für die </w:t>
      </w:r>
      <w:r w:rsidR="00286E9A">
        <w:t>Anwendungsisolation</w:t>
      </w:r>
      <w:r>
        <w:t xml:space="preserve"> </w:t>
      </w:r>
      <w:r w:rsidR="00584CF6">
        <w:t>verantwortlich</w:t>
      </w:r>
      <w:r>
        <w:t>. Aufgrund dieses Ansatzes muss da</w:t>
      </w:r>
      <w:r w:rsidR="00CC4DA3">
        <w:t>s</w:t>
      </w:r>
      <w:r>
        <w:t xml:space="preserve"> Execution Environment die Anwendungen nicht einschränken und kann ihnen den vollen Zugriff auf das B</w:t>
      </w:r>
      <w:r>
        <w:t>e</w:t>
      </w:r>
      <w:r>
        <w:t xml:space="preserve">triebssystem gestatten. </w:t>
      </w:r>
      <w:r w:rsidR="00E22AE7">
        <w:t>Die Veränderungen am Betriebssystem sind allerdings nicht dauerhaft und gehen mit dem Beenden eines Dynos verloren</w:t>
      </w:r>
      <w:r w:rsidR="00072F47">
        <w:t>.</w:t>
      </w:r>
    </w:p>
    <w:p w:rsidR="007E69AD" w:rsidRDefault="00B531E3" w:rsidP="007E69AD">
      <w:pPr>
        <w:pStyle w:val="BeschriftungBild"/>
      </w:pPr>
      <w:r>
        <w:fldChar w:fldCharType="begin"/>
      </w:r>
      <w:r w:rsidR="007E69AD">
        <w:instrText xml:space="preserve"> INCLUDEPICTURE ./illustrations/</w:instrText>
      </w:r>
      <w:r w:rsidR="007E69AD" w:rsidRPr="007E69AD">
        <w:instrText>architecture-36.jpg</w:instrText>
      </w:r>
      <w:r w:rsidR="007E69AD">
        <w:instrText xml:space="preserve">  \d </w:instrText>
      </w:r>
      <w:r>
        <w:fldChar w:fldCharType="separate"/>
      </w:r>
      <w:r w:rsidR="009E438F">
        <w:pict>
          <v:shape id="_x0000_i1029" type="#_x0000_t75" style="width:193.6pt;height:207.15pt">
            <v:imagedata r:id="rId19"/>
          </v:shape>
        </w:pict>
      </w:r>
      <w:r>
        <w:fldChar w:fldCharType="end"/>
      </w:r>
    </w:p>
    <w:p w:rsidR="007E69AD" w:rsidRPr="007E69AD" w:rsidRDefault="007E69AD" w:rsidP="007E69AD">
      <w:pPr>
        <w:pStyle w:val="Beschriftung"/>
      </w:pPr>
      <w:bookmarkStart w:id="40" w:name="_Toc257646862"/>
      <w:r>
        <w:t xml:space="preserve">Abb. </w:t>
      </w:r>
      <w:fldSimple w:instr=" SEQ Abb. \* ARABIC ">
        <w:r w:rsidR="00202C49">
          <w:rPr>
            <w:noProof/>
          </w:rPr>
          <w:t>5</w:t>
        </w:r>
      </w:fldSimple>
      <w:r>
        <w:t xml:space="preserve"> Architektur der Heroku-Plattform</w:t>
      </w:r>
      <w:bookmarkEnd w:id="40"/>
    </w:p>
    <w:p w:rsidR="00F05045" w:rsidRDefault="00ED50BF" w:rsidP="009F65DA">
      <w:r>
        <w:t xml:space="preserve">Eine eingehende </w:t>
      </w:r>
      <w:r w:rsidR="00583EE2" w:rsidRPr="0009747E">
        <w:t xml:space="preserve">HTTP-Request </w:t>
      </w:r>
      <w:r>
        <w:t xml:space="preserve">wird </w:t>
      </w:r>
      <w:r w:rsidR="00583EE2" w:rsidRPr="0009747E">
        <w:t xml:space="preserve">zunächst von einem </w:t>
      </w:r>
      <w:r w:rsidR="008E24F4">
        <w:t>Reverse-Proxy</w:t>
      </w:r>
      <w:r w:rsidR="00583EE2" w:rsidRPr="0009747E">
        <w:t xml:space="preserve"> a</w:t>
      </w:r>
      <w:r w:rsidR="00583EE2" w:rsidRPr="0009747E">
        <w:t>n</w:t>
      </w:r>
      <w:r w:rsidR="00583EE2" w:rsidRPr="0009747E">
        <w:t>genommen. Er analysiert die Request und prüft</w:t>
      </w:r>
      <w:r w:rsidR="009B4A40">
        <w:t>,</w:t>
      </w:r>
      <w:r w:rsidR="00583EE2" w:rsidRPr="0009747E">
        <w:t xml:space="preserve"> ob </w:t>
      </w:r>
      <w:r w:rsidR="009B4A40">
        <w:t>sie sich mithilfe des Cach</w:t>
      </w:r>
      <w:r w:rsidR="00A4227A">
        <w:t>e</w:t>
      </w:r>
      <w:r w:rsidR="009B4A40">
        <w:t xml:space="preserve"> b</w:t>
      </w:r>
      <w:r w:rsidR="009B4A40">
        <w:t>e</w:t>
      </w:r>
      <w:r w:rsidR="009B4A40">
        <w:lastRenderedPageBreak/>
        <w:t>antworten lässt</w:t>
      </w:r>
      <w:r w:rsidR="00583EE2" w:rsidRPr="0009747E">
        <w:t>. Beispielsweise</w:t>
      </w:r>
      <w:r w:rsidR="008D6573">
        <w:t xml:space="preserve"> </w:t>
      </w:r>
      <w:r w:rsidR="00583EE2" w:rsidRPr="0009747E">
        <w:t xml:space="preserve">lassen </w:t>
      </w:r>
      <w:r w:rsidR="003B3119">
        <w:t xml:space="preserve">sich </w:t>
      </w:r>
      <w:r w:rsidR="00583EE2" w:rsidRPr="0009747E">
        <w:t xml:space="preserve">statische Ressourcen wie CSS-, Bild- oder JavaScript-Dateien </w:t>
      </w:r>
      <w:r w:rsidR="003B3119">
        <w:t>sehr</w:t>
      </w:r>
      <w:r w:rsidR="00A23BF1">
        <w:t xml:space="preserve"> einfach</w:t>
      </w:r>
      <w:r w:rsidR="003B3119">
        <w:t xml:space="preserve"> </w:t>
      </w:r>
      <w:r w:rsidR="00583EE2" w:rsidRPr="0009747E">
        <w:t xml:space="preserve">im </w:t>
      </w:r>
      <w:r w:rsidR="00583EE2" w:rsidRPr="00350400">
        <w:t>Cache zwischenspeichern und damit effizient ausliefern.</w:t>
      </w:r>
      <w:r w:rsidR="00C91785" w:rsidRPr="00350400">
        <w:t xml:space="preserve"> Die Plattform fügt geeignete Ressourcen automatisch zum Cache hinzu.</w:t>
      </w:r>
      <w:r w:rsidR="008D6573">
        <w:t xml:space="preserve"> </w:t>
      </w:r>
      <w:r w:rsidR="00583EE2" w:rsidRPr="00350400">
        <w:t>Falls sich die Request nicht</w:t>
      </w:r>
      <w:r w:rsidR="00583EE2" w:rsidRPr="0009747E">
        <w:t xml:space="preserve"> über den Cache verarbeiten lässt, wird sie an das Routing Mesh weitergeleitet. Es verteilt die Requests </w:t>
      </w:r>
      <w:r w:rsidR="009F65DA">
        <w:t xml:space="preserve">gleichmäßig auf alle </w:t>
      </w:r>
      <w:r w:rsidR="00583EE2" w:rsidRPr="0009747E">
        <w:t>Dyno</w:t>
      </w:r>
      <w:r w:rsidR="009F65DA">
        <w:t>s</w:t>
      </w:r>
      <w:r w:rsidR="00583EE2" w:rsidRPr="0009747E">
        <w:t xml:space="preserve"> einer Anwendung. Darüber hinaus ist das Routing Mesh für die Verwaltung</w:t>
      </w:r>
      <w:r w:rsidR="00740567">
        <w:t xml:space="preserve"> (Starten und Beenden)</w:t>
      </w:r>
      <w:r w:rsidR="009F65DA">
        <w:t xml:space="preserve"> d</w:t>
      </w:r>
      <w:r w:rsidR="00583EE2" w:rsidRPr="0009747E">
        <w:t>er Dyno</w:t>
      </w:r>
      <w:r w:rsidR="00A33250">
        <w:t>s</w:t>
      </w:r>
      <w:r w:rsidR="00583EE2" w:rsidRPr="0009747E">
        <w:t xml:space="preserve"> zuständig</w:t>
      </w:r>
      <w:r w:rsidR="007E69AD">
        <w:t xml:space="preserve"> (vgl. </w:t>
      </w:r>
      <w:r w:rsidR="00B531E3">
        <w:fldChar w:fldCharType="begin"/>
      </w:r>
      <w:r w:rsidR="007E69AD">
        <w:instrText xml:space="preserve"> REF _Ref255223232 \h </w:instrText>
      </w:r>
      <w:r w:rsidR="00B531E3">
        <w:fldChar w:fldCharType="separate"/>
      </w:r>
      <w:r w:rsidR="00202C49">
        <w:t xml:space="preserve">Abb. </w:t>
      </w:r>
      <w:r w:rsidR="00202C49">
        <w:rPr>
          <w:noProof/>
        </w:rPr>
        <w:t>4</w:t>
      </w:r>
      <w:r w:rsidR="00B531E3">
        <w:fldChar w:fldCharType="end"/>
      </w:r>
      <w:r w:rsidR="007E69AD">
        <w:t>)</w:t>
      </w:r>
      <w:r w:rsidR="00583EE2" w:rsidRPr="0009747E">
        <w:t xml:space="preserve">. </w:t>
      </w:r>
    </w:p>
    <w:p w:rsidR="00583EE2" w:rsidRPr="0009747E" w:rsidRDefault="009F65DA" w:rsidP="009F65DA">
      <w:r w:rsidRPr="0009747E">
        <w:t xml:space="preserve">Eine Besonderheit </w:t>
      </w:r>
      <w:r>
        <w:t>der Dynos ist</w:t>
      </w:r>
      <w:r w:rsidRPr="0009747E">
        <w:t>, dass sie nur eine Request gleichzeitig verarbeiten können. Falls nicht genug Dyno</w:t>
      </w:r>
      <w:r w:rsidR="00A13A26">
        <w:t>s</w:t>
      </w:r>
      <w:r w:rsidRPr="0009747E">
        <w:t xml:space="preserve"> zur Verarbeitung aller Requests </w:t>
      </w:r>
      <w:r>
        <w:t>zur Verfügung stehen</w:t>
      </w:r>
      <w:r w:rsidRPr="0009747E">
        <w:t xml:space="preserve">, </w:t>
      </w:r>
      <w:r>
        <w:t xml:space="preserve">verwaltet </w:t>
      </w:r>
      <w:r w:rsidR="00C10F38">
        <w:t xml:space="preserve">sie </w:t>
      </w:r>
      <w:r>
        <w:t xml:space="preserve">das Routing Mesh in einer Warteschlange. </w:t>
      </w:r>
      <w:r w:rsidRPr="0009747E">
        <w:t xml:space="preserve">Dieses Vorgehen </w:t>
      </w:r>
      <w:r w:rsidRPr="00B544E7">
        <w:t xml:space="preserve">eliminiert </w:t>
      </w:r>
      <w:r w:rsidR="00B544E7" w:rsidRPr="00B544E7">
        <w:t>potenzielle</w:t>
      </w:r>
      <w:r w:rsidRPr="00B544E7">
        <w:t xml:space="preserve"> </w:t>
      </w:r>
      <w:r w:rsidR="00B544E7" w:rsidRPr="00B544E7">
        <w:t>Multithreading-Probleme</w:t>
      </w:r>
      <w:r w:rsidRPr="00B544E7">
        <w:t xml:space="preserve"> in den Anwendungen und Dynos. Darüber</w:t>
      </w:r>
      <w:r>
        <w:t xml:space="preserve"> hinaus lässt sich über die Warteschlangen</w:t>
      </w:r>
      <w:r w:rsidR="00AD4473">
        <w:t>l</w:t>
      </w:r>
      <w:r>
        <w:t>änge die Auslastung der A</w:t>
      </w:r>
      <w:r>
        <w:t>n</w:t>
      </w:r>
      <w:r>
        <w:t xml:space="preserve">wendung erkennen. </w:t>
      </w:r>
    </w:p>
    <w:p w:rsidR="00583EE2" w:rsidRPr="0009747E" w:rsidRDefault="00583EE2" w:rsidP="00583EE2">
      <w:r w:rsidRPr="0009747E">
        <w:t>Die Anwendungen werden serverseitig in</w:t>
      </w:r>
      <w:r w:rsidR="009F65DA">
        <w:t xml:space="preserve"> einem</w:t>
      </w:r>
      <w:r w:rsidRPr="0009747E">
        <w:t xml:space="preserve"> Slug gespeichert. Dabei handelt es sich um ein Paket, das die Anwendung selbst und die benötigten </w:t>
      </w:r>
      <w:r w:rsidRPr="00B544E7">
        <w:t xml:space="preserve">Anwendungs-Bibliotheken enthält. Eine Anwendung kann von beliebigen </w:t>
      </w:r>
      <w:r w:rsidR="00B544E7" w:rsidRPr="00B544E7">
        <w:t>Ruby-</w:t>
      </w:r>
      <w:r w:rsidR="00B544E7" w:rsidRPr="00B544E7">
        <w:br/>
        <w:t>Bibliotheken</w:t>
      </w:r>
      <w:r w:rsidR="00B544E7">
        <w:t xml:space="preserve"> </w:t>
      </w:r>
      <w:r w:rsidRPr="00B544E7">
        <w:t>abhängen. Beim Deployment werden die entsprechenden</w:t>
      </w:r>
      <w:r w:rsidRPr="0009747E">
        <w:t xml:space="preserve"> Bibli</w:t>
      </w:r>
      <w:r w:rsidRPr="0009747E">
        <w:t>o</w:t>
      </w:r>
      <w:r w:rsidRPr="0009747E">
        <w:t xml:space="preserve">theken aber nicht </w:t>
      </w:r>
      <w:r w:rsidR="009F65DA">
        <w:t xml:space="preserve">mit </w:t>
      </w:r>
      <w:r w:rsidRPr="0009747E">
        <w:t xml:space="preserve">an die Server übertragen. Stattdessen </w:t>
      </w:r>
      <w:r w:rsidR="009F65DA">
        <w:t xml:space="preserve">lädt </w:t>
      </w:r>
      <w:r w:rsidR="003E25F9">
        <w:t>er sie</w:t>
      </w:r>
      <w:r w:rsidR="008D6573">
        <w:t xml:space="preserve"> </w:t>
      </w:r>
      <w:r w:rsidR="009F65DA">
        <w:t xml:space="preserve">über </w:t>
      </w:r>
      <w:r w:rsidRPr="0009747E">
        <w:t>die RubyGem</w:t>
      </w:r>
      <w:r w:rsidR="00B544E7">
        <w:t>s</w:t>
      </w:r>
      <w:r w:rsidR="00255059">
        <w:t>-</w:t>
      </w:r>
      <w:r w:rsidRPr="0009747E">
        <w:t xml:space="preserve">Paketverwaltung </w:t>
      </w:r>
      <w:r w:rsidR="00A621DD">
        <w:t>herunter</w:t>
      </w:r>
      <w:r w:rsidRPr="0009747E">
        <w:t xml:space="preserve"> und </w:t>
      </w:r>
      <w:r w:rsidR="009F65DA">
        <w:t xml:space="preserve">fügt sie zum Slug hinzu. </w:t>
      </w:r>
      <w:r w:rsidRPr="0009747E">
        <w:t>Dieses Vo</w:t>
      </w:r>
      <w:r w:rsidRPr="0009747E">
        <w:t>r</w:t>
      </w:r>
      <w:r w:rsidRPr="0009747E">
        <w:t xml:space="preserve">gehen ermöglicht die Implementierung einer </w:t>
      </w:r>
      <w:r w:rsidRPr="00F35E1C">
        <w:t xml:space="preserve">Black- </w:t>
      </w:r>
      <w:r w:rsidR="009F65DA" w:rsidRPr="00F35E1C">
        <w:t xml:space="preserve">bzw. </w:t>
      </w:r>
      <w:r w:rsidRPr="00F35E1C">
        <w:t>White</w:t>
      </w:r>
      <w:r w:rsidR="00E86B6F" w:rsidRPr="00F35E1C">
        <w:t>l</w:t>
      </w:r>
      <w:r w:rsidRPr="00F35E1C">
        <w:t xml:space="preserve">ist. Die Plattform gestattet </w:t>
      </w:r>
      <w:r w:rsidR="00A25B99">
        <w:t xml:space="preserve">aber </w:t>
      </w:r>
      <w:r w:rsidR="009F65DA" w:rsidRPr="00F35E1C">
        <w:t xml:space="preserve">auch </w:t>
      </w:r>
      <w:r w:rsidRPr="00F35E1C">
        <w:t xml:space="preserve">den Einsatz </w:t>
      </w:r>
      <w:r w:rsidR="00F35E1C" w:rsidRPr="00F35E1C">
        <w:t xml:space="preserve">systemnaher </w:t>
      </w:r>
      <w:r w:rsidRPr="00F35E1C">
        <w:t xml:space="preserve">Pakete, die </w:t>
      </w:r>
      <w:r w:rsidR="009F65DA" w:rsidRPr="00F35E1C">
        <w:t xml:space="preserve">direkt </w:t>
      </w:r>
      <w:r w:rsidRPr="00F35E1C">
        <w:t>auf Betrieb</w:t>
      </w:r>
      <w:r w:rsidRPr="00F35E1C">
        <w:t>s</w:t>
      </w:r>
      <w:r w:rsidRPr="00F35E1C">
        <w:t>system</w:t>
      </w:r>
      <w:r w:rsidRPr="0009747E">
        <w:t>-</w:t>
      </w:r>
      <w:r w:rsidR="00B033F1">
        <w:t>Funktionen</w:t>
      </w:r>
      <w:r w:rsidRPr="0009747E">
        <w:t xml:space="preserve"> zugreifen. </w:t>
      </w:r>
    </w:p>
    <w:p w:rsidR="00583EE2" w:rsidRPr="00D124F4" w:rsidRDefault="00D124F4" w:rsidP="00F91121">
      <w:pPr>
        <w:pStyle w:val="berschrift3"/>
        <w:rPr>
          <w:lang w:val="de-DE"/>
        </w:rPr>
      </w:pPr>
      <w:bookmarkStart w:id="41" w:name="_Toc257646804"/>
      <w:r w:rsidRPr="00D124F4">
        <w:rPr>
          <w:lang w:val="de-DE"/>
        </w:rPr>
        <w:t>Datenbank</w:t>
      </w:r>
      <w:bookmarkEnd w:id="41"/>
    </w:p>
    <w:p w:rsidR="00583EE2" w:rsidRPr="0009747E" w:rsidRDefault="00583EE2" w:rsidP="00583EE2">
      <w:r w:rsidRPr="0009747E">
        <w:t xml:space="preserve">Jede Heroku-Anwendung kann auf eine relationale Datenbank zugreifen. </w:t>
      </w:r>
      <w:r w:rsidR="00B5659D" w:rsidRPr="0009747E">
        <w:t>Der Z</w:t>
      </w:r>
      <w:r w:rsidR="00B5659D" w:rsidRPr="0009747E">
        <w:t>u</w:t>
      </w:r>
      <w:r w:rsidR="00B5659D" w:rsidRPr="0009747E">
        <w:t>griff erfolgt über die SQL-Schnittstelle und die entsprechenden Ruby-</w:t>
      </w:r>
      <w:r w:rsidR="00F35E1C" w:rsidRPr="00F35E1C">
        <w:t>Bibliotheken</w:t>
      </w:r>
      <w:r w:rsidR="00B5659D" w:rsidRPr="0009747E">
        <w:t>.</w:t>
      </w:r>
      <w:r w:rsidR="00B5659D">
        <w:t xml:space="preserve"> </w:t>
      </w:r>
      <w:r w:rsidRPr="0009747E">
        <w:t xml:space="preserve">Aktuell </w:t>
      </w:r>
      <w:r w:rsidR="00B5659D">
        <w:t xml:space="preserve">verwendet Heroku die </w:t>
      </w:r>
      <w:r w:rsidRPr="0009747E">
        <w:t xml:space="preserve">PostgreSQL-Datenbank. Diese ist allerdings nicht für die horizontale Skalierung ausgelegt. </w:t>
      </w:r>
      <w:r w:rsidR="00B5659D">
        <w:t xml:space="preserve">Ein </w:t>
      </w:r>
      <w:r w:rsidRPr="0009747E">
        <w:t xml:space="preserve">Datenbankserver </w:t>
      </w:r>
      <w:r w:rsidR="00B5659D">
        <w:t xml:space="preserve">kann </w:t>
      </w:r>
      <w:r w:rsidRPr="0009747E">
        <w:t xml:space="preserve">entweder von mehreren Anwendungen gleichzeitig oder </w:t>
      </w:r>
      <w:r w:rsidR="0022343D">
        <w:t xml:space="preserve">von </w:t>
      </w:r>
      <w:r w:rsidRPr="0009747E">
        <w:t>einer Anwendung exklusiv</w:t>
      </w:r>
      <w:r w:rsidR="00356938">
        <w:t xml:space="preserve"> genutzt werden</w:t>
      </w:r>
      <w:r w:rsidRPr="0009747E">
        <w:t xml:space="preserve">. Zusätzlich </w:t>
      </w:r>
      <w:r w:rsidR="0022305B">
        <w:t>lässt sich</w:t>
      </w:r>
      <w:r w:rsidRPr="0009747E">
        <w:t xml:space="preserve"> zwischen verschiedenen Leistungsprofilen (</w:t>
      </w:r>
      <w:r w:rsidR="00D26051">
        <w:t>h</w:t>
      </w:r>
      <w:r w:rsidRPr="0009747E">
        <w:t xml:space="preserve">oher Traffic oder </w:t>
      </w:r>
      <w:r w:rsidR="00D26051">
        <w:t>h</w:t>
      </w:r>
      <w:r w:rsidRPr="0009747E">
        <w:t xml:space="preserve">ohe Anzahl an Transaktionen) </w:t>
      </w:r>
      <w:r w:rsidR="0022305B">
        <w:t>wählen</w:t>
      </w:r>
      <w:r w:rsidRPr="0009747E">
        <w:t xml:space="preserve">. </w:t>
      </w:r>
      <w:r w:rsidR="00B5659D">
        <w:t xml:space="preserve">Diese Profile </w:t>
      </w:r>
      <w:r w:rsidRPr="0009747E">
        <w:t>bestimmen im Wesentlichen die Speicher</w:t>
      </w:r>
      <w:r w:rsidR="00976872">
        <w:t>-</w:t>
      </w:r>
      <w:r w:rsidRPr="0009747E">
        <w:t xml:space="preserve"> und CPU-Ausstattung des Servers. Somit </w:t>
      </w:r>
      <w:r w:rsidR="00B5659D">
        <w:t xml:space="preserve">realisiert die Heroku-Plattform eine </w:t>
      </w:r>
      <w:r w:rsidRPr="0009747E">
        <w:t xml:space="preserve">vertikale Skalierung der Datenbankserver. </w:t>
      </w:r>
    </w:p>
    <w:p w:rsidR="00583EE2" w:rsidRPr="0009747E" w:rsidRDefault="00583EE2" w:rsidP="00F91121">
      <w:pPr>
        <w:pStyle w:val="berschrift3"/>
      </w:pPr>
      <w:bookmarkStart w:id="42" w:name="_Toc257646805"/>
      <w:r w:rsidRPr="0009747E">
        <w:t>Amazon Web Services</w:t>
      </w:r>
      <w:bookmarkEnd w:id="42"/>
    </w:p>
    <w:p w:rsidR="00583EE2" w:rsidRPr="0009747E" w:rsidRDefault="00583EE2" w:rsidP="00583EE2">
      <w:r w:rsidRPr="0009747E">
        <w:t xml:space="preserve">Heroku selbst stellt außer der Datenbank keine weiteren Dienste zur Verfügung. </w:t>
      </w:r>
      <w:r w:rsidR="00A07A70" w:rsidRPr="00350400">
        <w:t>Besonders für die A</w:t>
      </w:r>
      <w:r w:rsidR="00A07A70" w:rsidRPr="0009747E">
        <w:t xml:space="preserve">blage </w:t>
      </w:r>
      <w:r w:rsidR="00A07A70">
        <w:t xml:space="preserve">großer </w:t>
      </w:r>
      <w:r w:rsidR="00A07A70" w:rsidRPr="0009747E">
        <w:t>Binärdaten muss auf zusätzliche externe Dienste zurü</w:t>
      </w:r>
      <w:r w:rsidR="00A07A70">
        <w:t>ckgegriffen werden, da die PostgreSQL-Datenbank dafür nicht geeignet ist.</w:t>
      </w:r>
      <w:r w:rsidR="00A07A70">
        <w:rPr>
          <w:color w:val="FF0000"/>
        </w:rPr>
        <w:t xml:space="preserve"> </w:t>
      </w:r>
      <w:r w:rsidRPr="0009747E">
        <w:t xml:space="preserve">Da die gesamte Plattform auf </w:t>
      </w:r>
      <w:r w:rsidR="00A07A70">
        <w:t xml:space="preserve">Basis </w:t>
      </w:r>
      <w:r w:rsidRPr="0009747E">
        <w:t xml:space="preserve">der Amazon EC2-Plattform betrieben wird, </w:t>
      </w:r>
      <w:r w:rsidRPr="0009747E">
        <w:lastRenderedPageBreak/>
        <w:t xml:space="preserve">lassen sich </w:t>
      </w:r>
      <w:r w:rsidR="005719AD">
        <w:t>z. B.</w:t>
      </w:r>
      <w:r w:rsidRPr="0009747E">
        <w:t xml:space="preserve"> die Speicherdienste der Amazon Web Services nutzen</w:t>
      </w:r>
      <w:r w:rsidR="00082173">
        <w:t xml:space="preserve"> (S3, SimpleDB</w:t>
      </w:r>
      <w:r w:rsidR="00082173" w:rsidRPr="00350400">
        <w:t>)</w:t>
      </w:r>
      <w:r w:rsidRPr="00350400">
        <w:t xml:space="preserve">. </w:t>
      </w:r>
      <w:r w:rsidR="00B5659D" w:rsidRPr="00350400">
        <w:t xml:space="preserve">Dabei fallen aber weitere Nutzungskosten an. </w:t>
      </w:r>
      <w:r w:rsidR="008472CD" w:rsidRPr="00350400">
        <w:t>Darüber hinaus erfolgt die Kommunikation mit den AWS-Diensten über eine proprietäre Schnittstelle und führt</w:t>
      </w:r>
      <w:r w:rsidR="00A07A70">
        <w:t xml:space="preserve"> damit zu einem </w:t>
      </w:r>
      <w:r w:rsidR="009C32C0">
        <w:t>Vendor Lock-in</w:t>
      </w:r>
      <w:r w:rsidR="00A07A70">
        <w:t>.</w:t>
      </w:r>
    </w:p>
    <w:p w:rsidR="00583EE2" w:rsidRPr="00CD0C40" w:rsidRDefault="00583EE2" w:rsidP="00F91121">
      <w:pPr>
        <w:pStyle w:val="berschrift3"/>
        <w:rPr>
          <w:lang w:val="de-DE"/>
        </w:rPr>
      </w:pPr>
      <w:bookmarkStart w:id="43" w:name="_Toc257646806"/>
      <w:r w:rsidRPr="00CD0C40">
        <w:rPr>
          <w:lang w:val="de-DE"/>
        </w:rPr>
        <w:t>Horizontale Skalierbarkeit</w:t>
      </w:r>
      <w:bookmarkEnd w:id="43"/>
    </w:p>
    <w:p w:rsidR="00583EE2" w:rsidRPr="0009747E" w:rsidRDefault="00583EE2" w:rsidP="008A5A78">
      <w:r w:rsidRPr="0009747E">
        <w:t xml:space="preserve">Jede Heroku-Anwendung </w:t>
      </w:r>
      <w:r w:rsidR="008A5A78">
        <w:t xml:space="preserve">lässt sich in beliebig vielen Dynos </w:t>
      </w:r>
      <w:r w:rsidR="00202897">
        <w:t xml:space="preserve">gleichzeitig </w:t>
      </w:r>
      <w:r w:rsidR="008A5A78">
        <w:t xml:space="preserve">ausführen </w:t>
      </w:r>
      <w:r w:rsidRPr="0009747E">
        <w:t xml:space="preserve">und </w:t>
      </w:r>
      <w:r w:rsidR="00477AC2">
        <w:t>ist damit horizontal skalierbar</w:t>
      </w:r>
      <w:r w:rsidRPr="0009747E">
        <w:t xml:space="preserve">. </w:t>
      </w:r>
      <w:r w:rsidR="00202897">
        <w:t>Die Anzahl der Dyno</w:t>
      </w:r>
      <w:r w:rsidR="00A01887">
        <w:t>s</w:t>
      </w:r>
      <w:r w:rsidR="00202897">
        <w:t xml:space="preserve"> wird aber nicht aut</w:t>
      </w:r>
      <w:r w:rsidR="00202897">
        <w:t>o</w:t>
      </w:r>
      <w:r w:rsidR="00202897">
        <w:t xml:space="preserve">matisch durch die Plattform </w:t>
      </w:r>
      <w:r w:rsidR="007F37C5">
        <w:t>gesteuert</w:t>
      </w:r>
      <w:r w:rsidR="00202897">
        <w:t xml:space="preserve">, sondern muss vom Benutzer über das Web-Interface fest konfiguriert werden. </w:t>
      </w:r>
      <w:r w:rsidRPr="0009747E">
        <w:t xml:space="preserve">Bislang besteht </w:t>
      </w:r>
      <w:r w:rsidR="00202897">
        <w:t xml:space="preserve">auch </w:t>
      </w:r>
      <w:r w:rsidRPr="0009747E">
        <w:t xml:space="preserve">keine Möglichkeit die </w:t>
      </w:r>
      <w:r w:rsidR="00202897">
        <w:t xml:space="preserve">Dynos </w:t>
      </w:r>
      <w:r w:rsidRPr="0009747E">
        <w:t xml:space="preserve">programmgesteuert </w:t>
      </w:r>
      <w:r w:rsidR="00202897">
        <w:t xml:space="preserve">über eine API </w:t>
      </w:r>
      <w:r w:rsidRPr="0009747E">
        <w:t>zu verwalten.</w:t>
      </w:r>
    </w:p>
    <w:p w:rsidR="00583EE2" w:rsidRPr="0009747E" w:rsidRDefault="00583EE2" w:rsidP="00583EE2">
      <w:r w:rsidRPr="0009747E">
        <w:t>Die eingesetzte PostgreSQL-Datenbank lässt sich hingegen nicht horizontal</w:t>
      </w:r>
      <w:r w:rsidR="00236186">
        <w:t>,</w:t>
      </w:r>
      <w:r w:rsidRPr="0009747E">
        <w:t xml:space="preserve"> </w:t>
      </w:r>
      <w:r w:rsidR="00202897">
        <w:t xml:space="preserve">sondern lediglich </w:t>
      </w:r>
      <w:r w:rsidRPr="0009747E">
        <w:t xml:space="preserve">vertikal skalieren. Da Heroku </w:t>
      </w:r>
      <w:r w:rsidR="00202897">
        <w:t xml:space="preserve">aber </w:t>
      </w:r>
      <w:r w:rsidRPr="00FA21E7">
        <w:t xml:space="preserve">selbst auf </w:t>
      </w:r>
      <w:r w:rsidR="00FA21E7" w:rsidRPr="00FA21E7">
        <w:t>dem</w:t>
      </w:r>
      <w:r w:rsidRPr="00FA21E7">
        <w:t xml:space="preserve"> EC2-Dienst </w:t>
      </w:r>
      <w:r w:rsidR="00FA21E7" w:rsidRPr="00FA21E7">
        <w:t>basiert</w:t>
      </w:r>
      <w:r w:rsidRPr="00FA21E7">
        <w:t xml:space="preserve">, können </w:t>
      </w:r>
      <w:r w:rsidR="00C56E36" w:rsidRPr="00FA21E7">
        <w:t xml:space="preserve">auch </w:t>
      </w:r>
      <w:r w:rsidRPr="00FA21E7">
        <w:t xml:space="preserve">die Anwendungen auf die </w:t>
      </w:r>
      <w:r w:rsidR="00DC3650" w:rsidRPr="00FA21E7">
        <w:t>horizon</w:t>
      </w:r>
      <w:r w:rsidR="00DC3650">
        <w:t xml:space="preserve">tal skalierbaren </w:t>
      </w:r>
      <w:r w:rsidRPr="0009747E">
        <w:t>AWS</w:t>
      </w:r>
      <w:r w:rsidR="00DC128D">
        <w:rPr>
          <w:rStyle w:val="Funotenzeichen"/>
        </w:rPr>
        <w:footnoteReference w:id="10"/>
      </w:r>
      <w:r w:rsidRPr="0009747E">
        <w:t xml:space="preserve">-Dienste </w:t>
      </w:r>
      <w:r w:rsidR="00202897">
        <w:t>zurückgreifen.</w:t>
      </w:r>
    </w:p>
    <w:p w:rsidR="00583EE2" w:rsidRPr="0009747E" w:rsidRDefault="003745E7" w:rsidP="00F91121">
      <w:pPr>
        <w:pStyle w:val="berschrift3"/>
      </w:pPr>
      <w:bookmarkStart w:id="44" w:name="_Toc257646807"/>
      <w:r>
        <w:t>Development</w:t>
      </w:r>
      <w:r w:rsidR="00583EE2" w:rsidRPr="0009747E">
        <w:t xml:space="preserve"> Environment</w:t>
      </w:r>
      <w:bookmarkEnd w:id="44"/>
    </w:p>
    <w:p w:rsidR="00583EE2" w:rsidRPr="0009747E" w:rsidRDefault="00583EE2" w:rsidP="00583EE2">
      <w:r w:rsidRPr="0009747E">
        <w:t xml:space="preserve">Die Entwicklung von Heroku-Anwendungen verläuft analog zu der Entwicklung gewöhnlicher Ruby Web-Anwendungen. </w:t>
      </w:r>
      <w:r w:rsidR="008A5A78">
        <w:t xml:space="preserve">Daher </w:t>
      </w:r>
      <w:r w:rsidR="00A27C1E">
        <w:t xml:space="preserve">entfällt die Notwendigkeit eines </w:t>
      </w:r>
      <w:r w:rsidR="003745E7">
        <w:t xml:space="preserve">Development </w:t>
      </w:r>
      <w:r w:rsidR="00A27C1E">
        <w:t xml:space="preserve">Environments. </w:t>
      </w:r>
      <w:r w:rsidRPr="0009747E">
        <w:t>Allerdings wurde die Plattform bevorzugt für den B</w:t>
      </w:r>
      <w:r w:rsidRPr="0009747E">
        <w:t>e</w:t>
      </w:r>
      <w:r w:rsidRPr="0009747E">
        <w:t xml:space="preserve">trieb von </w:t>
      </w:r>
      <w:r w:rsidR="00255059">
        <w:t>Ruby On Rails</w:t>
      </w:r>
      <w:r w:rsidRPr="0009747E">
        <w:t xml:space="preserve">-Anwendungen konzipiert. Für </w:t>
      </w:r>
      <w:r w:rsidR="00236186">
        <w:t>deren</w:t>
      </w:r>
      <w:r w:rsidRPr="0009747E">
        <w:t xml:space="preserve"> Entwicklung kann auf die Tools des </w:t>
      </w:r>
      <w:r w:rsidR="00255059">
        <w:t>Ruby On Rails</w:t>
      </w:r>
      <w:r w:rsidRPr="0009747E">
        <w:t>-Frameworks zurückgegriffen werden, das auch einen Testserver enthält.</w:t>
      </w:r>
      <w:r w:rsidR="00244BE7" w:rsidRPr="00244BE7">
        <w:t xml:space="preserve"> </w:t>
      </w:r>
      <w:r w:rsidR="00244BE7" w:rsidRPr="0009747E">
        <w:t xml:space="preserve">Darüber hinaus stellt die Heroku-Plattform einige Kommandozeilen-Tools zur Verfügung, über die sich die Anwendungen und die Datenbank verwalten lassen. </w:t>
      </w:r>
      <w:r w:rsidR="00496967">
        <w:t xml:space="preserve">Sie enthalten </w:t>
      </w:r>
      <w:r w:rsidR="005719AD">
        <w:t>z. B.</w:t>
      </w:r>
      <w:r w:rsidR="00496967">
        <w:t xml:space="preserve"> Funktionen</w:t>
      </w:r>
      <w:r w:rsidR="005D5446">
        <w:t>,</w:t>
      </w:r>
      <w:r w:rsidR="00496967">
        <w:t xml:space="preserve"> um neue A</w:t>
      </w:r>
      <w:r w:rsidR="00496967">
        <w:t>n</w:t>
      </w:r>
      <w:r w:rsidR="00496967">
        <w:t>wendungen zu registrieren oder die PostgreSQL-Datenbank zu administrieren.</w:t>
      </w:r>
    </w:p>
    <w:p w:rsidR="00583EE2" w:rsidRPr="0009747E" w:rsidRDefault="00583EE2" w:rsidP="005E237B">
      <w:r w:rsidRPr="0009747E">
        <w:t xml:space="preserve">Das Deployment einer Anwendung erfolgt </w:t>
      </w:r>
      <w:r w:rsidR="008A5A78">
        <w:t xml:space="preserve">ähnlich zur Smart-Plattform </w:t>
      </w:r>
      <w:r w:rsidRPr="0009747E">
        <w:t xml:space="preserve">über </w:t>
      </w:r>
      <w:r w:rsidR="008A5A78">
        <w:t>eine</w:t>
      </w:r>
      <w:r w:rsidRPr="0009747E">
        <w:t xml:space="preserve"> GIT-Versionsverwaltung. Jede Anwendung erhält dazu ein</w:t>
      </w:r>
      <w:r w:rsidR="008A5A78">
        <w:t xml:space="preserve"> eigenes</w:t>
      </w:r>
      <w:r w:rsidRPr="0009747E">
        <w:t xml:space="preserve"> GIT-Repository. </w:t>
      </w:r>
      <w:r w:rsidR="005E237B">
        <w:t>Bei einem Commit erstellt Heroku einen neuen Slug aus der Head-Revision des Master-</w:t>
      </w:r>
      <w:r w:rsidR="0094565B">
        <w:t>Branch</w:t>
      </w:r>
      <w:r w:rsidR="005E237B">
        <w:t xml:space="preserve">. Anschließend werden alle </w:t>
      </w:r>
      <w:r w:rsidR="003618A3">
        <w:t xml:space="preserve">entsprechenden </w:t>
      </w:r>
      <w:r w:rsidR="001629B6">
        <w:t>Dynos</w:t>
      </w:r>
      <w:r w:rsidR="005E237B">
        <w:t xml:space="preserve"> neu</w:t>
      </w:r>
      <w:r w:rsidR="00B62883">
        <w:t xml:space="preserve"> </w:t>
      </w:r>
      <w:r w:rsidR="005E237B">
        <w:t>gestartet und laden damit den aktualisierten Slug.</w:t>
      </w:r>
    </w:p>
    <w:p w:rsidR="00583EE2" w:rsidRPr="006E4255" w:rsidRDefault="00583EE2" w:rsidP="00F91121">
      <w:pPr>
        <w:pStyle w:val="berschrift3"/>
        <w:rPr>
          <w:lang w:val="de-DE"/>
        </w:rPr>
      </w:pPr>
      <w:bookmarkStart w:id="45" w:name="_Toc257646808"/>
      <w:r w:rsidRPr="006E4255">
        <w:rPr>
          <w:lang w:val="de-DE"/>
        </w:rPr>
        <w:t>Zusammenfassung</w:t>
      </w:r>
      <w:bookmarkEnd w:id="45"/>
    </w:p>
    <w:p w:rsidR="00831194" w:rsidRDefault="00583EE2" w:rsidP="00350400">
      <w:r w:rsidRPr="0009747E">
        <w:t>Die Heroku-Plattform stellt</w:t>
      </w:r>
      <w:r w:rsidR="00A01425">
        <w:t xml:space="preserve"> </w:t>
      </w:r>
      <w:r w:rsidRPr="0009747E">
        <w:t xml:space="preserve">eine solide Grundlage für </w:t>
      </w:r>
      <w:r w:rsidR="00984FAB">
        <w:t>den Betrieb</w:t>
      </w:r>
      <w:r w:rsidRPr="0009747E">
        <w:t xml:space="preserve"> von Ruby Web-Anwendungen dar. Ein </w:t>
      </w:r>
      <w:r w:rsidR="009C32C0">
        <w:t>Vendor Lock-in</w:t>
      </w:r>
      <w:r w:rsidRPr="0009747E">
        <w:t xml:space="preserve"> entsteht</w:t>
      </w:r>
      <w:r w:rsidR="00A01425">
        <w:t xml:space="preserve"> aufgrund </w:t>
      </w:r>
      <w:r w:rsidR="00A01425" w:rsidRPr="00350400">
        <w:t>des konsequenten Ei</w:t>
      </w:r>
      <w:r w:rsidR="00A01425" w:rsidRPr="00350400">
        <w:t>n</w:t>
      </w:r>
      <w:r w:rsidR="00A01425" w:rsidRPr="00350400">
        <w:t>satzes freier Technologien</w:t>
      </w:r>
      <w:r w:rsidRPr="00350400">
        <w:t xml:space="preserve"> nicht</w:t>
      </w:r>
      <w:r w:rsidR="007B20BB" w:rsidRPr="00350400">
        <w:t>,</w:t>
      </w:r>
      <w:r w:rsidR="00C835B0" w:rsidRPr="00350400">
        <w:t xml:space="preserve"> </w:t>
      </w:r>
      <w:r w:rsidR="007B20BB" w:rsidRPr="00350400">
        <w:t xml:space="preserve">außer bei </w:t>
      </w:r>
      <w:r w:rsidR="00D77D80" w:rsidRPr="00350400">
        <w:t xml:space="preserve">Nutzung der AWS-Dienste. </w:t>
      </w:r>
      <w:r w:rsidRPr="00350400">
        <w:t>Den elementaren Bestan</w:t>
      </w:r>
      <w:r w:rsidR="001629B6" w:rsidRPr="00350400">
        <w:t>dteil der Plattform</w:t>
      </w:r>
      <w:r w:rsidR="001629B6">
        <w:t xml:space="preserve"> bilden Dynos</w:t>
      </w:r>
      <w:r w:rsidR="000C4613">
        <w:t>,</w:t>
      </w:r>
      <w:r w:rsidRPr="0009747E">
        <w:t xml:space="preserve"> über die eine horizontale </w:t>
      </w:r>
      <w:r w:rsidRPr="0009747E">
        <w:lastRenderedPageBreak/>
        <w:t xml:space="preserve">Skalierung aller Anwendungen erreicht wird. </w:t>
      </w:r>
      <w:r w:rsidR="00757B07">
        <w:t xml:space="preserve">Leider </w:t>
      </w:r>
      <w:r w:rsidR="001629B6">
        <w:t xml:space="preserve">kann Heroku die Anzahl der </w:t>
      </w:r>
      <w:r w:rsidR="001629B6" w:rsidRPr="00350400">
        <w:t>Dynos</w:t>
      </w:r>
      <w:r w:rsidR="00757B07" w:rsidRPr="00350400">
        <w:t xml:space="preserve"> nicht </w:t>
      </w:r>
      <w:r w:rsidR="0031450A">
        <w:t xml:space="preserve">selbstständig </w:t>
      </w:r>
      <w:r w:rsidR="00757B07" w:rsidRPr="00350400">
        <w:t>anhand der Anwendungsbelastung steuern.</w:t>
      </w:r>
      <w:r w:rsidR="00EF6B0B" w:rsidRPr="00350400">
        <w:t xml:space="preserve"> Eine</w:t>
      </w:r>
      <w:r w:rsidRPr="00350400">
        <w:t xml:space="preserve"> </w:t>
      </w:r>
      <w:r w:rsidR="00D51F79" w:rsidRPr="00350400">
        <w:t>API</w:t>
      </w:r>
      <w:r w:rsidRPr="00350400">
        <w:t xml:space="preserve"> zu</w:t>
      </w:r>
      <w:r w:rsidR="00EF6B0B" w:rsidRPr="00350400">
        <w:t>r</w:t>
      </w:r>
      <w:r w:rsidRPr="00350400">
        <w:t xml:space="preserve"> </w:t>
      </w:r>
      <w:r w:rsidR="00EF6B0B" w:rsidRPr="00350400">
        <w:t xml:space="preserve">Verwaltung der Dynos </w:t>
      </w:r>
      <w:r w:rsidRPr="00350400">
        <w:t>fehlt ebenfalls.</w:t>
      </w:r>
      <w:r w:rsidR="00D01E61" w:rsidRPr="00350400">
        <w:t xml:space="preserve"> </w:t>
      </w:r>
      <w:r w:rsidR="00EF6B0B" w:rsidRPr="00350400">
        <w:t xml:space="preserve">Folglich </w:t>
      </w:r>
      <w:r w:rsidR="00D01E61" w:rsidRPr="00350400">
        <w:t>ist eine automatische Skalierung nicht möglich.</w:t>
      </w:r>
      <w:r w:rsidR="008D6573">
        <w:t xml:space="preserve"> </w:t>
      </w:r>
      <w:r w:rsidR="007474DD" w:rsidRPr="00350400">
        <w:t xml:space="preserve">Stattdessen </w:t>
      </w:r>
      <w:r w:rsidRPr="00350400">
        <w:t>muss die Anzahl der Dynos manuell über die Web</w:t>
      </w:r>
      <w:r w:rsidR="00D51F79" w:rsidRPr="00350400">
        <w:t>-Oberfläche</w:t>
      </w:r>
      <w:r w:rsidR="00D51F79">
        <w:t xml:space="preserve"> konfiguriert werden, was besonders für Web-Anwendungen mit stark schwankender Auslastung </w:t>
      </w:r>
      <w:r w:rsidR="00787B9A">
        <w:t>von Nachteil ist.</w:t>
      </w:r>
    </w:p>
    <w:p w:rsidR="007B1896" w:rsidRPr="00350400" w:rsidRDefault="007B1896" w:rsidP="00350400">
      <w:r>
        <w:t>Jeder Dyno wird in einer eigenen VM innerhalb der Amazon</w:t>
      </w:r>
      <w:r w:rsidR="00241115">
        <w:t xml:space="preserve"> EC2-</w:t>
      </w:r>
      <w:r>
        <w:t>Cloud au</w:t>
      </w:r>
      <w:r>
        <w:t>s</w:t>
      </w:r>
      <w:r>
        <w:t xml:space="preserve">geführt. Da die VM die </w:t>
      </w:r>
      <w:r w:rsidR="00286E9A">
        <w:t>Anwendungsisolation</w:t>
      </w:r>
      <w:r w:rsidR="008D6573">
        <w:t xml:space="preserve"> </w:t>
      </w:r>
      <w:r>
        <w:t xml:space="preserve">übernimmt, erhalten die </w:t>
      </w:r>
      <w:r w:rsidRPr="00350400">
        <w:t>A</w:t>
      </w:r>
      <w:r w:rsidRPr="00350400">
        <w:t>n</w:t>
      </w:r>
      <w:r w:rsidRPr="00350400">
        <w:t xml:space="preserve">wendungen vollen Zugriff auf das Betriebssystem. </w:t>
      </w:r>
      <w:r w:rsidR="00592DD3" w:rsidRPr="00350400">
        <w:t>Allerdings</w:t>
      </w:r>
      <w:r w:rsidRPr="00350400">
        <w:t xml:space="preserve"> besteht keine direkte</w:t>
      </w:r>
      <w:r w:rsidR="00022C0F" w:rsidRPr="00350400">
        <w:t xml:space="preserve"> Zugriffsmöglichkeit auf die VM, </w:t>
      </w:r>
      <w:r w:rsidR="005719AD">
        <w:t>z. B.</w:t>
      </w:r>
      <w:r w:rsidR="00022C0F" w:rsidRPr="00350400">
        <w:t xml:space="preserve"> in Form eines SSH-Zugangs.</w:t>
      </w:r>
    </w:p>
    <w:p w:rsidR="00583EE2" w:rsidRPr="00350400" w:rsidRDefault="00D061FB" w:rsidP="00350400">
      <w:r w:rsidRPr="00350400">
        <w:t xml:space="preserve">Die Speicherung strukturierter Daten erfolgt über eine PostgreSQL-Datenbank. Diese schränkt die horizontale Skalierbarkeit </w:t>
      </w:r>
      <w:r w:rsidR="003E5E9C" w:rsidRPr="00350400">
        <w:t>ein und unterstütz</w:t>
      </w:r>
      <w:r w:rsidR="009836C3">
        <w:t>t</w:t>
      </w:r>
      <w:r w:rsidR="003E5E9C" w:rsidRPr="00350400">
        <w:t xml:space="preserve"> lediglich eine vertikale Skalierung des Datenbankservers. </w:t>
      </w:r>
    </w:p>
    <w:p w:rsidR="00583EE2" w:rsidRDefault="00583EE2" w:rsidP="00350400">
      <w:r w:rsidRPr="00350400">
        <w:t xml:space="preserve">Heroku-Anwendungen </w:t>
      </w:r>
      <w:r w:rsidR="00BC3562" w:rsidRPr="00350400">
        <w:t xml:space="preserve">werden genau wie gewöhnliche </w:t>
      </w:r>
      <w:r w:rsidRPr="00350400">
        <w:t>Ruby</w:t>
      </w:r>
      <w:r w:rsidRPr="0009747E">
        <w:t xml:space="preserve"> Web-Anwendungen</w:t>
      </w:r>
      <w:r w:rsidR="00BC3562">
        <w:t xml:space="preserve"> entwickelt</w:t>
      </w:r>
      <w:r w:rsidRPr="0009747E">
        <w:t xml:space="preserve">. Aus diesem Grund </w:t>
      </w:r>
      <w:r w:rsidR="000F1B58">
        <w:t xml:space="preserve">existiert auch </w:t>
      </w:r>
      <w:r w:rsidRPr="0009747E">
        <w:t xml:space="preserve">kein </w:t>
      </w:r>
      <w:r w:rsidR="003745E7">
        <w:t>Development</w:t>
      </w:r>
      <w:r w:rsidRPr="0009747E">
        <w:t xml:space="preserve"> Environment.</w:t>
      </w:r>
      <w:r w:rsidR="000F1B58">
        <w:t xml:space="preserve"> Das Deployment erfolgt ähnlich zur Smart-Plattform über ein GIT-Repository und weist damit dieselben Nachteile auf. </w:t>
      </w:r>
    </w:p>
    <w:p w:rsidR="00583EE2" w:rsidRPr="0009747E" w:rsidRDefault="00583EE2" w:rsidP="00F91121">
      <w:pPr>
        <w:pStyle w:val="berschrift2"/>
      </w:pPr>
      <w:bookmarkStart w:id="46" w:name="_Toc257646809"/>
      <w:r w:rsidRPr="0009747E">
        <w:t>Windows Azure</w:t>
      </w:r>
      <w:bookmarkEnd w:id="46"/>
    </w:p>
    <w:p w:rsidR="003217BB" w:rsidRPr="00350400" w:rsidRDefault="00583EE2" w:rsidP="00350400">
      <w:r w:rsidRPr="0009747E">
        <w:t xml:space="preserve">Microsoft </w:t>
      </w:r>
      <w:r w:rsidR="005F58C8">
        <w:t xml:space="preserve">betreibt </w:t>
      </w:r>
      <w:r w:rsidRPr="0009747E">
        <w:t>mit Windows Azure</w:t>
      </w:r>
      <w:r w:rsidR="00347730">
        <w:t xml:space="preserve"> ebenfalls</w:t>
      </w:r>
      <w:r w:rsidRPr="0009747E">
        <w:t xml:space="preserve"> eine PaaS-</w:t>
      </w:r>
      <w:r w:rsidRPr="00350400">
        <w:t>Plattform.</w:t>
      </w:r>
      <w:r w:rsidR="003217BB" w:rsidRPr="00350400">
        <w:t xml:space="preserve"> Die Quel</w:t>
      </w:r>
      <w:r w:rsidR="003217BB" w:rsidRPr="00350400">
        <w:t>l</w:t>
      </w:r>
      <w:r w:rsidR="003217BB" w:rsidRPr="00350400">
        <w:t>codes der entsprechenden Software-Komponenten sind nicht öffentlich verfügbar. Aus diesem Grund bezieh</w:t>
      </w:r>
      <w:r w:rsidR="008E2D8D" w:rsidRPr="00350400">
        <w:t xml:space="preserve">t sich </w:t>
      </w:r>
      <w:r w:rsidR="00FE6C05" w:rsidRPr="00350400">
        <w:t>der f</w:t>
      </w:r>
      <w:r w:rsidR="008E2D8D" w:rsidRPr="00350400">
        <w:t>olgende Abschnitt</w:t>
      </w:r>
      <w:r w:rsidR="003217BB" w:rsidRPr="00350400">
        <w:t xml:space="preserve"> auf </w:t>
      </w:r>
      <w:r w:rsidR="001A19F5" w:rsidRPr="001A19F5">
        <w:t>„</w:t>
      </w:r>
      <w:r w:rsidR="00D53AFD" w:rsidRPr="00350400">
        <w:t>Introducing</w:t>
      </w:r>
      <w:r w:rsidR="003217BB" w:rsidRPr="00350400">
        <w:t xml:space="preserve"> Windows Azure</w:t>
      </w:r>
      <w:r w:rsidR="001A19F5" w:rsidRPr="001A19F5">
        <w:t>“</w:t>
      </w:r>
      <w:r w:rsidR="003217BB" w:rsidRPr="00350400">
        <w:t xml:space="preserve"> von David Chappell {Chappell 2009 #51}. </w:t>
      </w:r>
    </w:p>
    <w:p w:rsidR="00583EE2" w:rsidRPr="0009747E" w:rsidRDefault="00583EE2" w:rsidP="00350400">
      <w:r w:rsidRPr="00350400">
        <w:t>Auf IaaS-Ebene setzt Azure eine VRS ein. Zur Hardware-Virtualisierung</w:t>
      </w:r>
      <w:r w:rsidRPr="0009747E">
        <w:t xml:space="preserve"> </w:t>
      </w:r>
      <w:r w:rsidR="00FB15AC">
        <w:t>kommt</w:t>
      </w:r>
      <w:r w:rsidR="0062003F">
        <w:t xml:space="preserve"> </w:t>
      </w:r>
      <w:r w:rsidRPr="0009747E">
        <w:t>die Virtualisierungs-Technologie des Windows Server 2008</w:t>
      </w:r>
      <w:r w:rsidR="00EC699B">
        <w:t xml:space="preserve"> und damit </w:t>
      </w:r>
      <w:r w:rsidRPr="0009747E">
        <w:t>eine mod</w:t>
      </w:r>
      <w:r w:rsidRPr="0009747E">
        <w:t>i</w:t>
      </w:r>
      <w:r w:rsidRPr="0009747E">
        <w:t xml:space="preserve">fizierte Variante des HyperV-Hypervisors </w:t>
      </w:r>
      <w:r w:rsidR="00FB15AC">
        <w:t>zum Einsatz</w:t>
      </w:r>
      <w:r w:rsidRPr="0009747E">
        <w:t>.</w:t>
      </w:r>
      <w:r w:rsidR="00AE710E" w:rsidRPr="0009747E">
        <w:t xml:space="preserve"> </w:t>
      </w:r>
      <w:r w:rsidRPr="0009747E">
        <w:t xml:space="preserve">Innerhalb der VMs wird ein modifiziertes Windows Server </w:t>
      </w:r>
      <w:r w:rsidR="00C708CC" w:rsidRPr="0009747E">
        <w:t>2008</w:t>
      </w:r>
      <w:r w:rsidR="00C708CC">
        <w:t>-</w:t>
      </w:r>
      <w:r w:rsidRPr="0009747E">
        <w:t xml:space="preserve">Betriebssystem mit dem Namen Windows Azure ausgeführt. Auf die virtuellen Instanzen selbst erhält der Benutzer allerdings keinen Zugriff. Es ist also </w:t>
      </w:r>
      <w:r w:rsidR="005719AD">
        <w:t>z. B.</w:t>
      </w:r>
      <w:r w:rsidR="00AE710E" w:rsidRPr="0009747E">
        <w:t xml:space="preserve"> </w:t>
      </w:r>
      <w:r w:rsidRPr="0009747E">
        <w:t>nicht möglich</w:t>
      </w:r>
      <w:r w:rsidR="00AE710E" w:rsidRPr="000E4326">
        <w:t>, das System über eine</w:t>
      </w:r>
      <w:r w:rsidR="000E4326" w:rsidRPr="000E4326">
        <w:t xml:space="preserve"> Remotedesktop-Verbindung </w:t>
      </w:r>
      <w:r w:rsidR="00AE710E" w:rsidRPr="000E4326">
        <w:t>zu konfigurieren</w:t>
      </w:r>
      <w:r w:rsidRPr="000E4326">
        <w:t>.</w:t>
      </w:r>
      <w:r w:rsidR="00AE6086" w:rsidRPr="000E4326">
        <w:t xml:space="preserve"> Ebenso wenig lassen sich fremde Betriebssystem</w:t>
      </w:r>
      <w:r w:rsidR="00AE6086" w:rsidRPr="0009747E">
        <w:t xml:space="preserve">-Abbilder innerhalb einer Windows Azure VM </w:t>
      </w:r>
      <w:r w:rsidR="00EC699B">
        <w:t>ausführen</w:t>
      </w:r>
      <w:r w:rsidRPr="0009747E">
        <w:t xml:space="preserve">. </w:t>
      </w:r>
    </w:p>
    <w:p w:rsidR="00583EE2" w:rsidRPr="0058091F" w:rsidRDefault="00583EE2" w:rsidP="00180CE3">
      <w:r w:rsidRPr="0009747E">
        <w:t xml:space="preserve">Beim Deployment lädt der Benutzer ein </w:t>
      </w:r>
      <w:r w:rsidR="00CD5656">
        <w:t>Anwendungspaket</w:t>
      </w:r>
      <w:r w:rsidRPr="0009747E">
        <w:t xml:space="preserve"> </w:t>
      </w:r>
      <w:r w:rsidR="0038176B" w:rsidRPr="0009747E">
        <w:t xml:space="preserve">mit einer oder mehreren Anwendungen in die Plattform. Die Anwendungen </w:t>
      </w:r>
      <w:r w:rsidRPr="0009747E">
        <w:t>werden in zwei Rollen unterteilt: Web</w:t>
      </w:r>
      <w:r w:rsidR="00A02488">
        <w:t xml:space="preserve"> </w:t>
      </w:r>
      <w:r w:rsidRPr="0009747E">
        <w:t>Role</w:t>
      </w:r>
      <w:r w:rsidR="000E4326">
        <w:t>-</w:t>
      </w:r>
      <w:r w:rsidRPr="0009747E">
        <w:t>Anwendungen sind Web-Anwendungen</w:t>
      </w:r>
      <w:r w:rsidR="0025091E">
        <w:t>,</w:t>
      </w:r>
      <w:r w:rsidRPr="0009747E">
        <w:t xml:space="preserve"> die im IIS</w:t>
      </w:r>
      <w:r w:rsidR="001E113B" w:rsidRPr="0009747E">
        <w:rPr>
          <w:rStyle w:val="Funotenzeichen"/>
        </w:rPr>
        <w:footnoteReference w:id="11"/>
      </w:r>
      <w:r w:rsidR="0038176B" w:rsidRPr="0009747E">
        <w:t xml:space="preserve"> </w:t>
      </w:r>
      <w:r w:rsidR="006A0853">
        <w:lastRenderedPageBreak/>
        <w:t xml:space="preserve">laufen </w:t>
      </w:r>
      <w:r w:rsidRPr="0009747E">
        <w:t>und HTTP-Anfragen</w:t>
      </w:r>
      <w:r w:rsidR="006A0853">
        <w:t xml:space="preserve"> bearbeiten</w:t>
      </w:r>
      <w:r w:rsidRPr="0009747E">
        <w:t>.</w:t>
      </w:r>
      <w:r w:rsidR="006715AA">
        <w:t xml:space="preserve"> </w:t>
      </w:r>
      <w:r w:rsidRPr="0009747E">
        <w:t>Worker</w:t>
      </w:r>
      <w:r w:rsidR="00A02488">
        <w:t xml:space="preserve"> </w:t>
      </w:r>
      <w:r w:rsidRPr="0009747E">
        <w:t>Role</w:t>
      </w:r>
      <w:r w:rsidR="00A02488">
        <w:t>-</w:t>
      </w:r>
      <w:r w:rsidRPr="0009747E">
        <w:t xml:space="preserve">Anwendungen sind </w:t>
      </w:r>
      <w:r w:rsidR="00EC699B">
        <w:t xml:space="preserve">hingegen </w:t>
      </w:r>
      <w:r w:rsidRPr="0009747E">
        <w:t xml:space="preserve">beliebige Windows-Anwendungen, die als </w:t>
      </w:r>
      <w:r w:rsidR="00322EDA">
        <w:t>Dienst ausgeführt werden.</w:t>
      </w:r>
    </w:p>
    <w:p w:rsidR="0025051C" w:rsidRDefault="00583EE2" w:rsidP="00EC699B">
      <w:r w:rsidRPr="0009747E">
        <w:t xml:space="preserve">Jede Anwendung wird über eine Konfigurationsdatei </w:t>
      </w:r>
      <w:r w:rsidR="003B10A5">
        <w:t>beschrieben</w:t>
      </w:r>
      <w:r w:rsidR="0056469E" w:rsidRPr="0009747E">
        <w:t xml:space="preserve">, in der die Rolle und Anzahl der </w:t>
      </w:r>
      <w:r w:rsidR="005E0B8A">
        <w:t>Anwendungsinstanz</w:t>
      </w:r>
      <w:r w:rsidR="0056469E" w:rsidRPr="0009747E">
        <w:t xml:space="preserve">en definiert wird. Für jede </w:t>
      </w:r>
      <w:r w:rsidR="005E0B8A">
        <w:t>Anwendung</w:t>
      </w:r>
      <w:r w:rsidR="005E0B8A">
        <w:t>s</w:t>
      </w:r>
      <w:r w:rsidR="005E0B8A">
        <w:t>instanz</w:t>
      </w:r>
      <w:r w:rsidR="0056469E" w:rsidRPr="0009747E">
        <w:t xml:space="preserve"> startet die Azure-Plattform eine eigene VM. </w:t>
      </w:r>
      <w:r w:rsidR="00EC699B">
        <w:t xml:space="preserve">Zudem wird auf jeder VM ein Fabric Agent gestartet. </w:t>
      </w:r>
      <w:r w:rsidR="0056469E" w:rsidRPr="0009747E">
        <w:t xml:space="preserve">Er </w:t>
      </w:r>
      <w:r w:rsidRPr="0009747E">
        <w:t>ist für die Verwaltung und das Monitoring der A</w:t>
      </w:r>
      <w:r w:rsidRPr="0009747E">
        <w:t>n</w:t>
      </w:r>
      <w:r w:rsidRPr="0009747E">
        <w:t xml:space="preserve">wendung zuständig und kommuniziert mit dem Fabric Controller. Dieser verwaltet wiederum alle physikalischen und virtuellen Ressourcen </w:t>
      </w:r>
      <w:r w:rsidR="00D61EDD">
        <w:t xml:space="preserve">des </w:t>
      </w:r>
      <w:r w:rsidRPr="0009747E">
        <w:t xml:space="preserve">Rechenzentrums bzw. eines Server-Clusters. Er ist </w:t>
      </w:r>
      <w:r w:rsidR="00EC699B">
        <w:t xml:space="preserve">damit auch </w:t>
      </w:r>
      <w:r w:rsidRPr="0009747E">
        <w:t>für das Starten</w:t>
      </w:r>
      <w:r w:rsidR="00137848" w:rsidRPr="0009747E">
        <w:t>, Beenden und Verteilen der VMs verantwortlich.</w:t>
      </w:r>
      <w:r w:rsidR="003D45CB" w:rsidRPr="0009747E">
        <w:t xml:space="preserve"> </w:t>
      </w:r>
    </w:p>
    <w:p w:rsidR="00583EE2" w:rsidRPr="0009747E" w:rsidRDefault="00583EE2" w:rsidP="00EC699B">
      <w:r w:rsidRPr="0009747E">
        <w:t xml:space="preserve">Die Anwendungen </w:t>
      </w:r>
      <w:r w:rsidR="001F5588">
        <w:t xml:space="preserve">können </w:t>
      </w:r>
      <w:r w:rsidRPr="0009747E">
        <w:t xml:space="preserve">auf der VM </w:t>
      </w:r>
      <w:r w:rsidR="001F5588">
        <w:t xml:space="preserve">beliebige </w:t>
      </w:r>
      <w:r w:rsidRPr="0009747E">
        <w:t xml:space="preserve">Daten ablegen, diese </w:t>
      </w:r>
      <w:r w:rsidR="001F5588">
        <w:t xml:space="preserve">werden aber mit </w:t>
      </w:r>
      <w:r w:rsidRPr="0009747E">
        <w:t xml:space="preserve">dem </w:t>
      </w:r>
      <w:r w:rsidR="001F5588">
        <w:t>B</w:t>
      </w:r>
      <w:r w:rsidR="001F5588" w:rsidRPr="0009747E">
        <w:t xml:space="preserve">eenden </w:t>
      </w:r>
      <w:r w:rsidRPr="0009747E">
        <w:t>der VM gelöscht</w:t>
      </w:r>
      <w:r w:rsidR="008A5A44">
        <w:t>.</w:t>
      </w:r>
      <w:r w:rsidR="0025051C">
        <w:t xml:space="preserve"> </w:t>
      </w:r>
      <w:r w:rsidR="008A5A44">
        <w:t>Für eine langfristige Datens</w:t>
      </w:r>
      <w:r w:rsidRPr="0009747E">
        <w:t xml:space="preserve">peicherung </w:t>
      </w:r>
      <w:r w:rsidR="00123875">
        <w:t xml:space="preserve">und </w:t>
      </w:r>
      <w:r w:rsidR="007964B6">
        <w:t>zur</w:t>
      </w:r>
      <w:r w:rsidR="00123875">
        <w:t xml:space="preserve"> Kommunikation zwischen den </w:t>
      </w:r>
      <w:r w:rsidR="005E0B8A">
        <w:t>Anwendungsinstanz</w:t>
      </w:r>
      <w:r w:rsidR="00123875">
        <w:t xml:space="preserve">en </w:t>
      </w:r>
      <w:r w:rsidRPr="0009747E">
        <w:t xml:space="preserve">stellt Azure </w:t>
      </w:r>
      <w:r w:rsidR="009546F9">
        <w:t xml:space="preserve">drei </w:t>
      </w:r>
      <w:r w:rsidRPr="0009747E">
        <w:t>verschiedene Speicherdienste bereit</w:t>
      </w:r>
      <w:r w:rsidR="007964B6">
        <w:t xml:space="preserve">. Diese </w:t>
      </w:r>
      <w:r w:rsidR="00807295">
        <w:t xml:space="preserve">lassen sich </w:t>
      </w:r>
      <w:r w:rsidR="003D45CB" w:rsidRPr="0009747E">
        <w:t>konsequent</w:t>
      </w:r>
      <w:r w:rsidRPr="0009747E">
        <w:t xml:space="preserve"> über eine REST-</w:t>
      </w:r>
      <w:r w:rsidR="00EC699B">
        <w:t>Schnittstelle</w:t>
      </w:r>
      <w:r w:rsidRPr="0009747E">
        <w:t xml:space="preserve"> </w:t>
      </w:r>
      <w:r w:rsidR="00807295">
        <w:t>ansprechen</w:t>
      </w:r>
      <w:r w:rsidRPr="0009747E">
        <w:t xml:space="preserve">. </w:t>
      </w:r>
    </w:p>
    <w:p w:rsidR="00583EE2" w:rsidRPr="0009747E" w:rsidRDefault="00583EE2" w:rsidP="00F91121">
      <w:pPr>
        <w:pStyle w:val="berschrift3"/>
      </w:pPr>
      <w:bookmarkStart w:id="47" w:name="_Toc257646810"/>
      <w:r w:rsidRPr="0009747E">
        <w:t>Blob-Storage</w:t>
      </w:r>
      <w:bookmarkEnd w:id="47"/>
    </w:p>
    <w:p w:rsidR="00583EE2" w:rsidRPr="0009747E" w:rsidRDefault="00583EE2" w:rsidP="00146D35">
      <w:r w:rsidRPr="0009747E">
        <w:t>De</w:t>
      </w:r>
      <w:r w:rsidR="00146D35">
        <w:t>r</w:t>
      </w:r>
      <w:r w:rsidRPr="0009747E">
        <w:t xml:space="preserve"> Blob-Storage ist für die Speicherung großer Dateien wie </w:t>
      </w:r>
      <w:r w:rsidR="005719AD">
        <w:t>z. B.</w:t>
      </w:r>
      <w:r w:rsidRPr="0009747E">
        <w:t xml:space="preserve"> Audio</w:t>
      </w:r>
      <w:r w:rsidR="00F56754">
        <w:t>-</w:t>
      </w:r>
      <w:r w:rsidR="00A02ED9" w:rsidRPr="0009747E">
        <w:t>, Video</w:t>
      </w:r>
      <w:r w:rsidR="00F56754">
        <w:t>-</w:t>
      </w:r>
      <w:r w:rsidR="00A02ED9" w:rsidRPr="0009747E">
        <w:t xml:space="preserve"> oder </w:t>
      </w:r>
      <w:r w:rsidRPr="0009747E">
        <w:t xml:space="preserve">Bilddaten konzipiert. </w:t>
      </w:r>
      <w:r w:rsidR="00146D35">
        <w:t xml:space="preserve">Die Daten lassen sich mithilfe von Containern organisieren. Sie </w:t>
      </w:r>
      <w:r w:rsidR="000B08DD" w:rsidRPr="0009747E">
        <w:t xml:space="preserve">sind </w:t>
      </w:r>
      <w:r w:rsidRPr="0009747E">
        <w:t>vergleichbar mit einem Verzeichnis</w:t>
      </w:r>
      <w:r w:rsidR="000B08DD" w:rsidRPr="0009747E">
        <w:t>, lassen sich aber nicht verschachteln</w:t>
      </w:r>
      <w:r w:rsidRPr="0009747E">
        <w:t xml:space="preserve">. Innerhalb eines Containers </w:t>
      </w:r>
      <w:r w:rsidR="009B4638" w:rsidRPr="0009747E">
        <w:t xml:space="preserve">lassen sich Blobs </w:t>
      </w:r>
      <w:r w:rsidR="0017177F" w:rsidRPr="0009747E">
        <w:t>ablegen</w:t>
      </w:r>
      <w:r w:rsidR="009B4638" w:rsidRPr="0009747E">
        <w:t xml:space="preserve">. </w:t>
      </w:r>
      <w:r w:rsidR="00453FAB" w:rsidRPr="0009747E">
        <w:t xml:space="preserve">Das sind </w:t>
      </w:r>
      <w:r w:rsidRPr="0009747E">
        <w:t>Binärdatei</w:t>
      </w:r>
      <w:r w:rsidR="00453FAB" w:rsidRPr="0009747E">
        <w:t>en</w:t>
      </w:r>
      <w:r w:rsidRPr="0009747E">
        <w:t xml:space="preserve"> mit einer maximalen Größe von 4</w:t>
      </w:r>
      <w:r w:rsidR="00C318EF">
        <w:t> MB</w:t>
      </w:r>
      <w:r w:rsidRPr="0009747E">
        <w:t>. Um eine größere Datenmenge zu speicher</w:t>
      </w:r>
      <w:r w:rsidR="00F8598E">
        <w:t>n</w:t>
      </w:r>
      <w:r w:rsidR="003C55F3">
        <w:t>,</w:t>
      </w:r>
      <w:r w:rsidRPr="0009747E">
        <w:t xml:space="preserve"> </w:t>
      </w:r>
      <w:r w:rsidR="00453FAB" w:rsidRPr="0009747E">
        <w:t>können</w:t>
      </w:r>
      <w:r w:rsidRPr="0009747E">
        <w:t xml:space="preserve"> in einem Blob </w:t>
      </w:r>
      <w:r w:rsidR="00453FAB" w:rsidRPr="0009747E">
        <w:t xml:space="preserve">mehrere </w:t>
      </w:r>
      <w:r w:rsidRPr="0009747E">
        <w:t xml:space="preserve">Blocks </w:t>
      </w:r>
      <w:r w:rsidR="006A660B" w:rsidRPr="0009747E">
        <w:t xml:space="preserve">abgelegt </w:t>
      </w:r>
      <w:r w:rsidRPr="0009747E">
        <w:t xml:space="preserve">werden. </w:t>
      </w:r>
      <w:r w:rsidR="00A6504F" w:rsidRPr="0009747E">
        <w:t xml:space="preserve">Die Größe eines Blocks </w:t>
      </w:r>
      <w:r w:rsidRPr="0009747E">
        <w:t xml:space="preserve">ist wiederum auf </w:t>
      </w:r>
      <w:r w:rsidR="00637F4B">
        <w:t>4</w:t>
      </w:r>
      <w:r w:rsidR="00C318EF">
        <w:t> MB</w:t>
      </w:r>
      <w:r w:rsidRPr="0009747E">
        <w:t xml:space="preserve"> begrenzt. Alle Blocks </w:t>
      </w:r>
      <w:r w:rsidR="00146D35">
        <w:t>eines</w:t>
      </w:r>
      <w:r w:rsidRPr="0009747E">
        <w:t xml:space="preserve"> Blobs </w:t>
      </w:r>
      <w:r w:rsidR="00A6504F" w:rsidRPr="0009747E">
        <w:t>sind ve</w:t>
      </w:r>
      <w:r w:rsidR="00A6504F" w:rsidRPr="0009747E">
        <w:t>r</w:t>
      </w:r>
      <w:r w:rsidR="00A6504F" w:rsidRPr="0009747E">
        <w:t>kettet,</w:t>
      </w:r>
      <w:r w:rsidRPr="0009747E">
        <w:t xml:space="preserve"> womit sich </w:t>
      </w:r>
      <w:r w:rsidR="00146D35">
        <w:t xml:space="preserve">aus Sicht des </w:t>
      </w:r>
      <w:r w:rsidRPr="0009747E">
        <w:t>Blob</w:t>
      </w:r>
      <w:r w:rsidR="00146D35">
        <w:t>s</w:t>
      </w:r>
      <w:r w:rsidRPr="0009747E">
        <w:t xml:space="preserve"> eine zusammenhängende Datei ergibt. </w:t>
      </w:r>
      <w:r w:rsidR="00561422" w:rsidRPr="0009747E">
        <w:t>Mit diesem Ansatz lassen sich pro Blob maximal 5</w:t>
      </w:r>
      <w:r w:rsidR="00C318EF">
        <w:t> TB</w:t>
      </w:r>
      <w:r w:rsidR="00561422" w:rsidRPr="0009747E">
        <w:t xml:space="preserve"> Daten speichern. </w:t>
      </w:r>
    </w:p>
    <w:p w:rsidR="00583EE2" w:rsidRPr="0009747E" w:rsidRDefault="00583EE2" w:rsidP="00F91121">
      <w:pPr>
        <w:pStyle w:val="berschrift3"/>
      </w:pPr>
      <w:bookmarkStart w:id="48" w:name="_Toc257646811"/>
      <w:r w:rsidRPr="0009747E">
        <w:t>Table-Storage</w:t>
      </w:r>
      <w:bookmarkEnd w:id="48"/>
    </w:p>
    <w:p w:rsidR="00583EE2" w:rsidRDefault="00583EE2" w:rsidP="00583EE2">
      <w:r w:rsidRPr="0009747E">
        <w:t xml:space="preserve">Der Table-Storage ist für die Speicherung strukturierter Daten ausgelegt. Die Daten </w:t>
      </w:r>
      <w:r w:rsidR="00046ED6" w:rsidRPr="0009747E">
        <w:t xml:space="preserve">lassen sich in Form einer Tabelle ablegen. </w:t>
      </w:r>
      <w:r w:rsidRPr="0009747E">
        <w:t xml:space="preserve">Trotz </w:t>
      </w:r>
      <w:r w:rsidR="00046ED6" w:rsidRPr="0009747E">
        <w:t xml:space="preserve">dieser Repräsentation </w:t>
      </w:r>
      <w:r w:rsidRPr="0009747E">
        <w:t xml:space="preserve">basiert der </w:t>
      </w:r>
      <w:r w:rsidR="0065515B">
        <w:t xml:space="preserve">Dienst aber </w:t>
      </w:r>
      <w:r w:rsidRPr="0009747E">
        <w:t>nicht auf einer relationalen Datenbank. Eine Tabelle setzt sich aus einer Menge von Entities zusammen. Diese wiederum bestehen aus einer Reihe von Properties</w:t>
      </w:r>
      <w:r w:rsidR="00E456D7">
        <w:t>,</w:t>
      </w:r>
      <w:r w:rsidRPr="0009747E">
        <w:t xml:space="preserve"> die sich aus einem Namen, Typ und Wert zus</w:t>
      </w:r>
      <w:r w:rsidR="0065515B">
        <w:t xml:space="preserve">ammensetzen </w:t>
      </w:r>
      <w:r w:rsidR="00BF4D6E">
        <w:t xml:space="preserve">(vgl. </w:t>
      </w:r>
      <w:r w:rsidR="005C5574">
        <w:t xml:space="preserve"> </w:t>
      </w:r>
      <w:r w:rsidR="00B531E3">
        <w:fldChar w:fldCharType="begin"/>
      </w:r>
      <w:r w:rsidR="005C5574">
        <w:instrText xml:space="preserve"> REF _Ref255417542 \h </w:instrText>
      </w:r>
      <w:r w:rsidR="00B531E3">
        <w:fldChar w:fldCharType="separate"/>
      </w:r>
      <w:r w:rsidR="00202C49">
        <w:t xml:space="preserve">Abb. </w:t>
      </w:r>
      <w:r w:rsidR="00202C49">
        <w:rPr>
          <w:noProof/>
        </w:rPr>
        <w:t>6</w:t>
      </w:r>
      <w:r w:rsidR="00B531E3">
        <w:fldChar w:fldCharType="end"/>
      </w:r>
      <w:r w:rsidR="0065515B">
        <w:t>)</w:t>
      </w:r>
    </w:p>
    <w:p w:rsidR="005C5574"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20</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0" type="#_x0000_t75" style="width:391.25pt;height:126.35pt">
            <v:imagedata r:id="rId20"/>
          </v:shape>
        </w:pict>
      </w:r>
      <w:r w:rsidRPr="00F86D90">
        <w:rPr>
          <w:noProof/>
          <w:lang w:val="en-US"/>
        </w:rPr>
        <w:fldChar w:fldCharType="end"/>
      </w:r>
    </w:p>
    <w:p w:rsidR="005C5574" w:rsidRPr="00EC4A42" w:rsidRDefault="005C5574" w:rsidP="005C5574">
      <w:pPr>
        <w:pStyle w:val="Beschriftung"/>
      </w:pPr>
      <w:bookmarkStart w:id="49" w:name="_Ref255417542"/>
      <w:bookmarkStart w:id="50" w:name="_Toc257646863"/>
      <w:r>
        <w:t xml:space="preserve">Abb. </w:t>
      </w:r>
      <w:r w:rsidR="00B531E3">
        <w:fldChar w:fldCharType="begin"/>
      </w:r>
      <w:r w:rsidR="00FA736C">
        <w:instrText xml:space="preserve"> SEQ Abb. \* ARABIC </w:instrText>
      </w:r>
      <w:r w:rsidR="00B531E3">
        <w:fldChar w:fldCharType="separate"/>
      </w:r>
      <w:r w:rsidR="00202C49">
        <w:rPr>
          <w:noProof/>
        </w:rPr>
        <w:t>6</w:t>
      </w:r>
      <w:r w:rsidR="00B531E3">
        <w:fldChar w:fldCharType="end"/>
      </w:r>
      <w:bookmarkEnd w:id="49"/>
      <w:r>
        <w:t xml:space="preserve"> Aufbau des Windows Azure Table-</w:t>
      </w:r>
      <w:r w:rsidR="00101650">
        <w:t>Storage</w:t>
      </w:r>
      <w:bookmarkEnd w:id="50"/>
    </w:p>
    <w:p w:rsidR="00583EE2" w:rsidRPr="0009747E" w:rsidRDefault="00583EE2" w:rsidP="00332F56">
      <w:r w:rsidRPr="0009747E">
        <w:t>Vergleicht man diesen Aufbau mit Tabelle</w:t>
      </w:r>
      <w:r w:rsidR="00A4543A">
        <w:t>n</w:t>
      </w:r>
      <w:r w:rsidRPr="0009747E">
        <w:t xml:space="preserve"> einer relationalen Datenbank</w:t>
      </w:r>
      <w:r w:rsidR="00A4543A">
        <w:t>,</w:t>
      </w:r>
      <w:r w:rsidRPr="0009747E">
        <w:t xml:space="preserve"> so repräsentiert eine Entity eine Zeile</w:t>
      </w:r>
      <w:r w:rsidR="00332F56" w:rsidRPr="0009747E">
        <w:t xml:space="preserve"> und eine</w:t>
      </w:r>
      <w:r w:rsidRPr="0009747E">
        <w:t xml:space="preserve"> Property </w:t>
      </w:r>
      <w:r w:rsidR="00A4543A">
        <w:t xml:space="preserve">eine </w:t>
      </w:r>
      <w:r w:rsidRPr="0009747E">
        <w:t>Zelle. Im Unterschied zu eine</w:t>
      </w:r>
      <w:r w:rsidR="0025091E">
        <w:t>r</w:t>
      </w:r>
      <w:r w:rsidRPr="0009747E">
        <w:t xml:space="preserve"> relationalen Tabelle speichert jede Property selbst den Datentyp, den Namen und den Wert.</w:t>
      </w:r>
      <w:r w:rsidR="00332F56" w:rsidRPr="0009747E">
        <w:t xml:space="preserve"> Folglich kann </w:t>
      </w:r>
      <w:r w:rsidR="00C8137E">
        <w:t>innerhalb einer</w:t>
      </w:r>
      <w:r w:rsidR="00A4543A">
        <w:t xml:space="preserve"> Tabelle </w:t>
      </w:r>
      <w:r w:rsidR="0085090A" w:rsidRPr="0009747E">
        <w:t xml:space="preserve">jede Entity </w:t>
      </w:r>
      <w:r w:rsidR="00332F56" w:rsidRPr="0009747E">
        <w:t xml:space="preserve">ein </w:t>
      </w:r>
      <w:r w:rsidR="00A4543A">
        <w:t>unterschie</w:t>
      </w:r>
      <w:r w:rsidR="00A4543A">
        <w:t>d</w:t>
      </w:r>
      <w:r w:rsidR="00A4543A">
        <w:t xml:space="preserve">liches Schema </w:t>
      </w:r>
      <w:r w:rsidR="00332F56" w:rsidRPr="0009747E">
        <w:t xml:space="preserve">aufweisen. Durch diesen Ansatz kann sich </w:t>
      </w:r>
      <w:r w:rsidR="00A4543A">
        <w:t xml:space="preserve">das Tabellen-Schema </w:t>
      </w:r>
      <w:r w:rsidR="00332F56" w:rsidRPr="0009747E">
        <w:t>jederzeit</w:t>
      </w:r>
      <w:r w:rsidR="00F53597">
        <w:t>,</w:t>
      </w:r>
      <w:r w:rsidR="00332F56" w:rsidRPr="0009747E">
        <w:t xml:space="preserve"> </w:t>
      </w:r>
      <w:r w:rsidR="00174251">
        <w:t>ohne eine Migration der existierenden Daten verändern.</w:t>
      </w:r>
    </w:p>
    <w:p w:rsidR="00583EE2" w:rsidRPr="0009747E" w:rsidRDefault="00583EE2" w:rsidP="00583EE2">
      <w:r w:rsidRPr="0009747E">
        <w:t xml:space="preserve">Der Table-Storage unterstützt keine weiteren Funktionen wie </w:t>
      </w:r>
      <w:r w:rsidR="005719AD">
        <w:t>z. B.</w:t>
      </w:r>
      <w:r w:rsidRPr="0009747E">
        <w:t xml:space="preserve"> Primärschlüssel, Fremdschlüssel oder Indizes. Auch SQL</w:t>
      </w:r>
      <w:r w:rsidR="00101650">
        <w:t>-Abfragen</w:t>
      </w:r>
      <w:r w:rsidRPr="0009747E">
        <w:t xml:space="preserve"> </w:t>
      </w:r>
      <w:r w:rsidR="00F53597">
        <w:t>unterstützt der Dienst nur in einer sehr eingeschränkten Form.</w:t>
      </w:r>
    </w:p>
    <w:p w:rsidR="00583EE2" w:rsidRPr="0009747E" w:rsidRDefault="00583EE2" w:rsidP="00F91121">
      <w:pPr>
        <w:pStyle w:val="berschrift3"/>
      </w:pPr>
      <w:bookmarkStart w:id="51" w:name="_Toc257646812"/>
      <w:r w:rsidRPr="0009747E">
        <w:t>Queue-Storage</w:t>
      </w:r>
      <w:bookmarkEnd w:id="51"/>
    </w:p>
    <w:p w:rsidR="00583EE2" w:rsidRPr="0009747E" w:rsidRDefault="00583EE2" w:rsidP="00850396">
      <w:r w:rsidRPr="0009747E">
        <w:t xml:space="preserve">Der Queue-Storage ist nicht </w:t>
      </w:r>
      <w:r w:rsidR="00043B26">
        <w:t xml:space="preserve">zur </w:t>
      </w:r>
      <w:r w:rsidRPr="0009747E">
        <w:t>langfristige</w:t>
      </w:r>
      <w:r w:rsidR="00043B26">
        <w:t>n</w:t>
      </w:r>
      <w:r w:rsidRPr="0009747E">
        <w:t xml:space="preserve"> </w:t>
      </w:r>
      <w:r w:rsidR="00043B26">
        <w:t>Daten</w:t>
      </w:r>
      <w:r w:rsidR="00093279">
        <w:t>s</w:t>
      </w:r>
      <w:r w:rsidR="00043B26">
        <w:t xml:space="preserve">peicherung </w:t>
      </w:r>
      <w:r w:rsidR="00E36800" w:rsidRPr="0009747E">
        <w:t>konzipiert</w:t>
      </w:r>
      <w:r w:rsidRPr="0009747E">
        <w:t>. Er stellt vielmehr einen robusten Kommunikationskanal zwischen den VMs dar.</w:t>
      </w:r>
      <w:r w:rsidR="00E36800" w:rsidRPr="0009747E">
        <w:t xml:space="preserve"> </w:t>
      </w:r>
      <w:r w:rsidRPr="0009747E">
        <w:t xml:space="preserve">Im Queue-Storage kann eine beliebige Anzahl an Queues registriert werden. Jede Anwendung kann in </w:t>
      </w:r>
      <w:r w:rsidR="00161C13" w:rsidRPr="0009747E">
        <w:t xml:space="preserve">eine </w:t>
      </w:r>
      <w:r w:rsidRPr="0009747E">
        <w:t>Queue neue Nachrichten einfügen</w:t>
      </w:r>
      <w:r w:rsidR="00161C13" w:rsidRPr="0009747E">
        <w:t xml:space="preserve"> oder mithilfe eines Polling-Ansatzes auslesen.</w:t>
      </w:r>
      <w:r w:rsidRPr="0009747E">
        <w:t xml:space="preserve"> </w:t>
      </w:r>
      <w:r w:rsidR="00850396">
        <w:t xml:space="preserve">Damit wird eine nachrichtenbasierte Kommunikation zwischen zwei oder mehr VMS bzw. </w:t>
      </w:r>
      <w:r w:rsidR="005E0B8A">
        <w:t>Anwendungsinstanz</w:t>
      </w:r>
      <w:r w:rsidR="00850396">
        <w:t xml:space="preserve">en ermöglicht. </w:t>
      </w:r>
    </w:p>
    <w:p w:rsidR="00583EE2" w:rsidRPr="0009747E" w:rsidRDefault="00583EE2" w:rsidP="00583EE2">
      <w:r w:rsidRPr="0009747E">
        <w:t>Für die Entwicklung robuster Anwendungen weist der Queue-Storage ein b</w:t>
      </w:r>
      <w:r w:rsidRPr="0009747E">
        <w:t>e</w:t>
      </w:r>
      <w:r w:rsidRPr="0009747E">
        <w:t xml:space="preserve">sonderes Verhalten </w:t>
      </w:r>
      <w:r w:rsidR="00850396">
        <w:t>bei der Entnahme</w:t>
      </w:r>
      <w:r w:rsidRPr="0009747E">
        <w:t xml:space="preserve"> </w:t>
      </w:r>
      <w:r w:rsidR="00161C13" w:rsidRPr="0009747E">
        <w:t>einer</w:t>
      </w:r>
      <w:r w:rsidR="008D6573">
        <w:t xml:space="preserve"> </w:t>
      </w:r>
      <w:r w:rsidRPr="0009747E">
        <w:t xml:space="preserve">Nachricht auf. </w:t>
      </w:r>
      <w:r w:rsidR="00850396">
        <w:t xml:space="preserve">Die </w:t>
      </w:r>
      <w:r w:rsidRPr="0009747E">
        <w:t xml:space="preserve">Nachricht </w:t>
      </w:r>
      <w:r w:rsidR="00850396">
        <w:t xml:space="preserve">wird </w:t>
      </w:r>
      <w:r w:rsidRPr="0009747E">
        <w:t>bei ihrer Entnahme nicht automatisch aus der Queue entfernt</w:t>
      </w:r>
      <w:r w:rsidR="00161C13" w:rsidRPr="0009747E">
        <w:t>,</w:t>
      </w:r>
      <w:r w:rsidRPr="0009747E">
        <w:t xml:space="preserve"> sondern für eine vo</w:t>
      </w:r>
      <w:r w:rsidRPr="0009747E">
        <w:t>r</w:t>
      </w:r>
      <w:r w:rsidRPr="0009747E">
        <w:t>definierte Zeit unsichtbar. Erst nach einer expliziten Lösch</w:t>
      </w:r>
      <w:r w:rsidR="00AE1C1C">
        <w:t>-O</w:t>
      </w:r>
      <w:r w:rsidRPr="0009747E">
        <w:t>peration wird die Nachricht tatsächlich aus der Queue entfernt. Die explizite Lösch</w:t>
      </w:r>
      <w:r w:rsidR="00AE1C1C">
        <w:t>-O</w:t>
      </w:r>
      <w:r w:rsidRPr="0009747E">
        <w:t>peration kann allerdings nur ausgeführt werden, solange die Nachricht unsichtbar ist. Das Ve</w:t>
      </w:r>
      <w:r w:rsidRPr="0009747E">
        <w:t>r</w:t>
      </w:r>
      <w:r w:rsidRPr="0009747E">
        <w:t>halten ermöglicht eine ausfallsichere Verarbeitung der Nachrichten</w:t>
      </w:r>
      <w:r w:rsidR="004F1FA4">
        <w:t>:</w:t>
      </w:r>
      <w:r w:rsidRPr="0009747E">
        <w:t xml:space="preserve"> Jede A</w:t>
      </w:r>
      <w:r w:rsidRPr="0009747E">
        <w:t>n</w:t>
      </w:r>
      <w:r w:rsidRPr="0009747E">
        <w:t xml:space="preserve">wendung kann eine Nachricht aus der Queue entnehmen und diese verarbeiten. Nach der erfolgreichen Verarbeitung wird die Nachricht </w:t>
      </w:r>
      <w:r w:rsidR="00850396">
        <w:t xml:space="preserve">explizit </w:t>
      </w:r>
      <w:r w:rsidRPr="0009747E">
        <w:t xml:space="preserve">aus der Queue </w:t>
      </w:r>
      <w:r w:rsidR="00850396">
        <w:t>entfern</w:t>
      </w:r>
      <w:r w:rsidR="00F70899">
        <w:t>t</w:t>
      </w:r>
      <w:r w:rsidRPr="0009747E">
        <w:t>. Schlägt die Verarbeitung allerdings fehl</w:t>
      </w:r>
      <w:r w:rsidR="00602FFE" w:rsidRPr="0009747E">
        <w:t>,</w:t>
      </w:r>
      <w:r w:rsidRPr="0009747E">
        <w:t xml:space="preserve"> verbleibt die Nachricht in der Queue und wird nach einer vordefinierten Zeit wieder sichtbar. </w:t>
      </w:r>
      <w:r w:rsidR="00454395">
        <w:t xml:space="preserve">Folglich wird die </w:t>
      </w:r>
      <w:r w:rsidRPr="0009747E">
        <w:t xml:space="preserve">Nachricht erneut verarbeitet. </w:t>
      </w:r>
    </w:p>
    <w:p w:rsidR="00583EE2" w:rsidRPr="00850396" w:rsidRDefault="00583EE2" w:rsidP="00F91121">
      <w:pPr>
        <w:pStyle w:val="berschrift3"/>
        <w:rPr>
          <w:lang w:val="de-DE"/>
        </w:rPr>
      </w:pPr>
      <w:bookmarkStart w:id="52" w:name="_Toc257646813"/>
      <w:r w:rsidRPr="00850396">
        <w:rPr>
          <w:lang w:val="de-DE"/>
        </w:rPr>
        <w:lastRenderedPageBreak/>
        <w:t>Weitere Dienste</w:t>
      </w:r>
      <w:bookmarkEnd w:id="52"/>
    </w:p>
    <w:p w:rsidR="00583EE2" w:rsidRPr="0009747E" w:rsidRDefault="00583EE2" w:rsidP="00583EE2">
      <w:r w:rsidRPr="0009747E">
        <w:t>Die Azure-Plattform stellt bislang keine weiteren Dienste zur Verfügung. Da die Azure-Anwendungen aber in einer eigenen VM ausgeführt werden, existieren hinsichtlich der verwendbaren Bibliotheken und Anwendungs-Kom</w:t>
      </w:r>
      <w:r w:rsidR="00F655B5">
        <w:t>ponenten keine Einschränkungen.</w:t>
      </w:r>
    </w:p>
    <w:p w:rsidR="00583EE2" w:rsidRPr="0009747E" w:rsidRDefault="003745E7" w:rsidP="00F91121">
      <w:pPr>
        <w:pStyle w:val="berschrift3"/>
      </w:pPr>
      <w:bookmarkStart w:id="53" w:name="_Toc257646814"/>
      <w:r>
        <w:t>Development</w:t>
      </w:r>
      <w:r w:rsidR="00583EE2" w:rsidRPr="0009747E">
        <w:t xml:space="preserve"> Environment</w:t>
      </w:r>
      <w:bookmarkEnd w:id="53"/>
    </w:p>
    <w:p w:rsidR="00583EE2" w:rsidRPr="0009747E" w:rsidRDefault="00583EE2" w:rsidP="00583EE2">
      <w:r w:rsidRPr="0009747E">
        <w:t>Für die Entwicklung von Azure-Anwendungen stellt Microsoft die Visual Studio Web Express</w:t>
      </w:r>
      <w:r w:rsidR="00790AE8">
        <w:t>-</w:t>
      </w:r>
      <w:r w:rsidRPr="0009747E">
        <w:t>Version</w:t>
      </w:r>
      <w:r w:rsidR="00161831" w:rsidRPr="0009747E">
        <w:t xml:space="preserve"> </w:t>
      </w:r>
      <w:r w:rsidR="00804019" w:rsidRPr="00804019">
        <w:t>{Microsoft Express Home #134}</w:t>
      </w:r>
      <w:r w:rsidRPr="0009747E">
        <w:t xml:space="preserve"> mit einem entsprechenden Azure-Plugin zur Verfügung. Für den Test von Azure-Anwendungen auf einem Entwicklungsrechner </w:t>
      </w:r>
      <w:r w:rsidR="006B0D38">
        <w:t xml:space="preserve">existieren </w:t>
      </w:r>
      <w:r w:rsidRPr="0009747E">
        <w:t>zwei Programme</w:t>
      </w:r>
      <w:r w:rsidR="006B0D38">
        <w:t>:</w:t>
      </w:r>
      <w:r w:rsidRPr="0009747E">
        <w:t xml:space="preserve"> Der Development</w:t>
      </w:r>
      <w:r w:rsidR="00B16486">
        <w:t xml:space="preserve"> </w:t>
      </w:r>
      <w:r w:rsidRPr="0009747E">
        <w:t>Storage</w:t>
      </w:r>
      <w:r w:rsidR="00054D3B">
        <w:t xml:space="preserve"> </w:t>
      </w:r>
      <w:r w:rsidR="00054D3B" w:rsidRPr="00054D3B">
        <w:t>{About Development Storage #168}</w:t>
      </w:r>
      <w:r w:rsidRPr="0009747E">
        <w:t xml:space="preserve"> simuliert die drei Dienste Table-, Blob- und Queue-Storage unter Verwendung des Microsoft SQL-Servers. </w:t>
      </w:r>
      <w:r w:rsidR="002170E8">
        <w:t>F</w:t>
      </w:r>
      <w:r w:rsidRPr="0009747E">
        <w:t xml:space="preserve">ür jeden der drei </w:t>
      </w:r>
      <w:r w:rsidR="003B6571">
        <w:t xml:space="preserve">Speicherdienste </w:t>
      </w:r>
      <w:r w:rsidR="00716F46">
        <w:t xml:space="preserve">implementiert er </w:t>
      </w:r>
      <w:r w:rsidRPr="0009747E">
        <w:t>eine</w:t>
      </w:r>
      <w:r w:rsidR="00C01F4F">
        <w:t>,</w:t>
      </w:r>
      <w:r w:rsidR="003F33F6">
        <w:t xml:space="preserve"> zur Produktivumgebung identische</w:t>
      </w:r>
      <w:r w:rsidRPr="0009747E">
        <w:t xml:space="preserve"> REST-Schnittstelle</w:t>
      </w:r>
      <w:r w:rsidR="003F33F6">
        <w:t>.</w:t>
      </w:r>
    </w:p>
    <w:p w:rsidR="00AF2410" w:rsidRDefault="00583EE2" w:rsidP="00583EE2">
      <w:r w:rsidRPr="0009747E">
        <w:t>Die Development Fabric ist die zweite Komponente</w:t>
      </w:r>
      <w:r w:rsidR="00B0488D">
        <w:t xml:space="preserve"> </w:t>
      </w:r>
      <w:r w:rsidR="00B0488D" w:rsidRPr="00B0488D">
        <w:t>{About the Development Fabric #167}</w:t>
      </w:r>
      <w:r w:rsidRPr="0009747E">
        <w:t xml:space="preserve">. Sie simuliert den Fabric Controller der Produktivumgebung und ist somit für das Starten, Stoppen und Monitoring von </w:t>
      </w:r>
      <w:r w:rsidR="005E0B8A">
        <w:t>Anwendungsinstanz</w:t>
      </w:r>
      <w:r w:rsidRPr="0009747E">
        <w:t>en z</w:t>
      </w:r>
      <w:r w:rsidRPr="0009747E">
        <w:t>u</w:t>
      </w:r>
      <w:r w:rsidRPr="0009747E">
        <w:t xml:space="preserve">ständig. Im Vergleich zur Produktivumgebung werden die </w:t>
      </w:r>
      <w:r w:rsidR="005E0B8A">
        <w:t>Anwendungsinstanz</w:t>
      </w:r>
      <w:r w:rsidRPr="0009747E">
        <w:t xml:space="preserve">en </w:t>
      </w:r>
      <w:r w:rsidR="00C27432" w:rsidRPr="0009747E">
        <w:t xml:space="preserve">aber </w:t>
      </w:r>
      <w:r w:rsidRPr="0009747E">
        <w:t>nicht in einer eigenen VM, sondern in einem Host-Prozess</w:t>
      </w:r>
      <w:r w:rsidR="004A1E37">
        <w:t xml:space="preserve"> gestartet</w:t>
      </w:r>
      <w:r w:rsidRPr="0009747E">
        <w:t xml:space="preserve">. Dieses Vorgehen ist effizienter und ressourcensparender als der Start einer VM. Zusätzlich </w:t>
      </w:r>
      <w:r w:rsidR="00C27432" w:rsidRPr="0009747E">
        <w:t>vereinfach</w:t>
      </w:r>
      <w:r w:rsidR="003F33F6">
        <w:t>t</w:t>
      </w:r>
      <w:r w:rsidR="00C27432" w:rsidRPr="0009747E">
        <w:t xml:space="preserve"> dieses </w:t>
      </w:r>
      <w:r w:rsidRPr="0009747E">
        <w:t xml:space="preserve">Konzept </w:t>
      </w:r>
      <w:r w:rsidR="00D30ADA" w:rsidRPr="0009747E">
        <w:t>maßgeblich</w:t>
      </w:r>
      <w:r w:rsidR="00D30ADA">
        <w:t xml:space="preserve"> </w:t>
      </w:r>
      <w:r w:rsidRPr="0009747E">
        <w:t xml:space="preserve">das </w:t>
      </w:r>
      <w:r w:rsidR="00C27432" w:rsidRPr="0009747E">
        <w:t xml:space="preserve">Debugging </w:t>
      </w:r>
      <w:r w:rsidR="0017320E">
        <w:t>der</w:t>
      </w:r>
      <w:r w:rsidR="0017320E" w:rsidRPr="0009747E">
        <w:t xml:space="preserve"> </w:t>
      </w:r>
      <w:r w:rsidRPr="0009747E">
        <w:t>Anwendungen.</w:t>
      </w:r>
    </w:p>
    <w:p w:rsidR="00583EE2" w:rsidRPr="0009747E" w:rsidRDefault="00AF2410" w:rsidP="00583EE2">
      <w:r>
        <w:t xml:space="preserve">Zum Deployment werden die Anwendungen über die Visual Studio IDE in ein </w:t>
      </w:r>
      <w:r w:rsidR="00CD5656">
        <w:t>A</w:t>
      </w:r>
      <w:r w:rsidR="00CD5656">
        <w:t>n</w:t>
      </w:r>
      <w:r w:rsidR="00CD5656">
        <w:t>wendungspaket</w:t>
      </w:r>
      <w:r>
        <w:t xml:space="preserve"> verpackt. Dieses lässt sich dann über ein Web-Interface in die Azure-Plattform laden.</w:t>
      </w:r>
      <w:r w:rsidR="008D6573">
        <w:t xml:space="preserve"> </w:t>
      </w:r>
    </w:p>
    <w:p w:rsidR="00583EE2" w:rsidRPr="004A7129" w:rsidRDefault="00583EE2" w:rsidP="00F91121">
      <w:pPr>
        <w:pStyle w:val="berschrift3"/>
        <w:rPr>
          <w:lang w:val="de-DE"/>
        </w:rPr>
      </w:pPr>
      <w:bookmarkStart w:id="54" w:name="_Toc257646815"/>
      <w:r w:rsidRPr="004A7129">
        <w:rPr>
          <w:lang w:val="de-DE"/>
        </w:rPr>
        <w:t>Horizontale Skalierbarkeit</w:t>
      </w:r>
      <w:bookmarkEnd w:id="54"/>
    </w:p>
    <w:p w:rsidR="00583EE2" w:rsidRPr="0009747E" w:rsidRDefault="00583EE2" w:rsidP="00AF2410">
      <w:r w:rsidRPr="0009747E">
        <w:t xml:space="preserve">Grundsätzlich können von jeder Windows </w:t>
      </w:r>
      <w:r w:rsidR="00F30A61" w:rsidRPr="0009747E">
        <w:t>Azure</w:t>
      </w:r>
      <w:r w:rsidR="00F30A61">
        <w:t>-</w:t>
      </w:r>
      <w:r w:rsidRPr="0009747E">
        <w:t>Anwendung (Web</w:t>
      </w:r>
      <w:r w:rsidR="00A64C2A">
        <w:t xml:space="preserve"> </w:t>
      </w:r>
      <w:r w:rsidRPr="0009747E">
        <w:t>Role oder Worker</w:t>
      </w:r>
      <w:r w:rsidR="00A64C2A">
        <w:t xml:space="preserve"> </w:t>
      </w:r>
      <w:r w:rsidRPr="0009747E">
        <w:t xml:space="preserve">Role) beliebig viele Instanzen parallel </w:t>
      </w:r>
      <w:r w:rsidR="00AF2410">
        <w:t xml:space="preserve">ausgeführt </w:t>
      </w:r>
      <w:r w:rsidRPr="0009747E">
        <w:t>werden. Die Anzahl der Instanzen lässt sich über eine REST-API programmgesteuert anpassen</w:t>
      </w:r>
      <w:r w:rsidR="00AF2410">
        <w:t xml:space="preserve">, womit </w:t>
      </w:r>
      <w:r w:rsidRPr="0009747E">
        <w:t xml:space="preserve">eine automatisierte Skalierung </w:t>
      </w:r>
      <w:r w:rsidR="00A23729">
        <w:t>realisierbar ist</w:t>
      </w:r>
      <w:r w:rsidRPr="0009747E">
        <w:t>.</w:t>
      </w:r>
      <w:r w:rsidR="00AF2410">
        <w:t xml:space="preserve"> </w:t>
      </w:r>
      <w:r w:rsidRPr="0009747E">
        <w:t>Beim Einsatz mehrere</w:t>
      </w:r>
      <w:r w:rsidR="00614A3C">
        <w:t>r</w:t>
      </w:r>
      <w:r w:rsidRPr="0009747E">
        <w:t xml:space="preserve"> Web</w:t>
      </w:r>
      <w:r w:rsidR="00A64C2A">
        <w:t xml:space="preserve"> </w:t>
      </w:r>
      <w:r w:rsidRPr="0009747E">
        <w:t xml:space="preserve">Role-Instanzen verteilt ein Load-Balancer die eingehenden HTTP-Requests gleichmäßig auf alle Instanzen. Aufgrund der Skalierbarkeit </w:t>
      </w:r>
      <w:r w:rsidR="00AF2410">
        <w:t xml:space="preserve">unterstützt </w:t>
      </w:r>
      <w:r w:rsidRPr="0009747E">
        <w:t xml:space="preserve">der Load-Balancer </w:t>
      </w:r>
      <w:r w:rsidR="00AF2410">
        <w:t>aber keine Sticky</w:t>
      </w:r>
      <w:r w:rsidR="00C014A1">
        <w:t>-</w:t>
      </w:r>
      <w:r w:rsidR="00A64C2A">
        <w:t>S</w:t>
      </w:r>
      <w:r w:rsidR="00AF2410">
        <w:t xml:space="preserve">essions. Damit werden die Requests einer </w:t>
      </w:r>
      <w:r w:rsidR="005A7197">
        <w:t>Benutzersitzung</w:t>
      </w:r>
      <w:r w:rsidR="00AF2410">
        <w:t xml:space="preserve"> an ve</w:t>
      </w:r>
      <w:r w:rsidR="00AF2410">
        <w:t>r</w:t>
      </w:r>
      <w:r w:rsidR="00AF2410">
        <w:t>schiedene Web</w:t>
      </w:r>
      <w:r w:rsidR="00A64C2A">
        <w:t xml:space="preserve"> </w:t>
      </w:r>
      <w:r w:rsidR="00AF2410">
        <w:t xml:space="preserve">Role-Instanzen weitergeleitet. Die Anwendungen müssen </w:t>
      </w:r>
      <w:r w:rsidR="002D087A">
        <w:t>dies b</w:t>
      </w:r>
      <w:r w:rsidR="002D087A">
        <w:t>e</w:t>
      </w:r>
      <w:r w:rsidR="002D087A">
        <w:t>rücksichtigen und entsprechende Mechanismen zum Session-Handling implementieren</w:t>
      </w:r>
      <w:r w:rsidR="00AF2410">
        <w:t>.</w:t>
      </w:r>
    </w:p>
    <w:p w:rsidR="00583EE2" w:rsidRPr="0009747E" w:rsidRDefault="001123F0" w:rsidP="00583EE2">
      <w:r>
        <w:lastRenderedPageBreak/>
        <w:t xml:space="preserve">Zur </w:t>
      </w:r>
      <w:r w:rsidR="00583EE2" w:rsidRPr="0009747E">
        <w:t xml:space="preserve">Skalierung </w:t>
      </w:r>
      <w:r>
        <w:t xml:space="preserve">von </w:t>
      </w:r>
      <w:r w:rsidR="00583EE2" w:rsidRPr="0009747E">
        <w:t>Worker</w:t>
      </w:r>
      <w:r w:rsidR="003B6571">
        <w:t xml:space="preserve"> </w:t>
      </w:r>
      <w:r w:rsidR="00583EE2" w:rsidRPr="0009747E">
        <w:t>Role-Anwendungen werden ebenfalls mehrere Instanzen erstellt. Typischerweise kommunizieren Worker</w:t>
      </w:r>
      <w:r w:rsidR="003B6571">
        <w:t xml:space="preserve"> </w:t>
      </w:r>
      <w:r w:rsidR="00583EE2" w:rsidRPr="0009747E">
        <w:t>Role-Anwendungen mit Web</w:t>
      </w:r>
      <w:r w:rsidR="00CD6DC7">
        <w:t xml:space="preserve"> </w:t>
      </w:r>
      <w:r w:rsidR="00583EE2" w:rsidRPr="0009747E">
        <w:t xml:space="preserve">Role-Anwendungen über den Queue-Service. </w:t>
      </w:r>
      <w:r>
        <w:t xml:space="preserve">Meist </w:t>
      </w:r>
      <w:r w:rsidR="00583EE2" w:rsidRPr="0009747E">
        <w:t xml:space="preserve">erfolgt </w:t>
      </w:r>
      <w:r>
        <w:t xml:space="preserve">dabei aber </w:t>
      </w:r>
      <w:r w:rsidR="00583EE2" w:rsidRPr="0009747E">
        <w:t>keine direkte 1</w:t>
      </w:r>
      <w:r w:rsidR="008227B9">
        <w:t>:</w:t>
      </w:r>
      <w:r w:rsidR="00583EE2" w:rsidRPr="0009747E">
        <w:t>1</w:t>
      </w:r>
      <w:r w:rsidR="00725BF0">
        <w:t>-</w:t>
      </w:r>
      <w:r w:rsidR="00583EE2" w:rsidRPr="0009747E">
        <w:t xml:space="preserve">Zuordnung zwischen </w:t>
      </w:r>
      <w:r w:rsidR="00F549C0">
        <w:t xml:space="preserve">einer </w:t>
      </w:r>
      <w:r w:rsidR="00583EE2" w:rsidRPr="0009747E">
        <w:t>Web</w:t>
      </w:r>
      <w:r w:rsidR="003B6571">
        <w:t xml:space="preserve"> </w:t>
      </w:r>
      <w:r w:rsidR="00583EE2" w:rsidRPr="0009747E">
        <w:t xml:space="preserve">Role- und </w:t>
      </w:r>
      <w:r w:rsidR="00F549C0">
        <w:t xml:space="preserve">einer </w:t>
      </w:r>
      <w:r w:rsidR="00583EE2" w:rsidRPr="0009747E">
        <w:t>Worker</w:t>
      </w:r>
      <w:r w:rsidR="003B6571">
        <w:t xml:space="preserve"> </w:t>
      </w:r>
      <w:r w:rsidR="00583EE2" w:rsidRPr="0009747E">
        <w:t xml:space="preserve">Role-Instanz. </w:t>
      </w:r>
      <w:r w:rsidR="00024A82">
        <w:t xml:space="preserve">Dieser Aspekt muss bei der Implementierung </w:t>
      </w:r>
      <w:r w:rsidR="009B0E0C">
        <w:t>von</w:t>
      </w:r>
      <w:r w:rsidR="00024A82">
        <w:t xml:space="preserve"> Anwendungen beachtet werden</w:t>
      </w:r>
      <w:r w:rsidR="00583EE2" w:rsidRPr="0009747E">
        <w:t>. Darüber hinaus müssen sie ein reentrantes Verhalten aufweisen. Reentrant b</w:t>
      </w:r>
      <w:r w:rsidR="00583EE2" w:rsidRPr="0009747E">
        <w:t>e</w:t>
      </w:r>
      <w:r w:rsidR="00583EE2" w:rsidRPr="0009747E">
        <w:t xml:space="preserve">deutet in diesem Fall, dass die mehrfache Verarbeitung einer Queue-Nachricht zu demselben </w:t>
      </w:r>
      <w:r w:rsidR="00F7776B">
        <w:t>Endergebnis</w:t>
      </w:r>
      <w:r w:rsidR="00583EE2" w:rsidRPr="0009747E">
        <w:t xml:space="preserve"> führt. Dies gilt auch im Fehlerfall, wenn eine Nachricht nur teilweise verarbeitet </w:t>
      </w:r>
      <w:r w:rsidR="004B141B">
        <w:t>wurde</w:t>
      </w:r>
      <w:r w:rsidR="00583EE2" w:rsidRPr="0009747E">
        <w:t>.</w:t>
      </w:r>
    </w:p>
    <w:p w:rsidR="00583EE2" w:rsidRPr="0009747E" w:rsidRDefault="00583EE2" w:rsidP="00583EE2">
      <w:r w:rsidRPr="0009747E">
        <w:t xml:space="preserve">Um </w:t>
      </w:r>
      <w:r w:rsidR="003D5E9E">
        <w:t xml:space="preserve">eine geeignete </w:t>
      </w:r>
      <w:r w:rsidRPr="0009747E">
        <w:t>Anzahl an Worker</w:t>
      </w:r>
      <w:r w:rsidR="004E399F">
        <w:t xml:space="preserve"> </w:t>
      </w:r>
      <w:r w:rsidRPr="0009747E">
        <w:t xml:space="preserve">Role-Instanzen zu </w:t>
      </w:r>
      <w:r w:rsidR="0059027F">
        <w:t>e</w:t>
      </w:r>
      <w:r w:rsidRPr="0009747E">
        <w:t>rmitteln, ist die Größe der Queues von Interesse. Da die Queues die Verbindung zwischen den Web</w:t>
      </w:r>
      <w:r w:rsidR="004E399F">
        <w:t xml:space="preserve"> </w:t>
      </w:r>
      <w:r w:rsidRPr="0009747E">
        <w:t>Role- und Worker</w:t>
      </w:r>
      <w:r w:rsidR="004E399F">
        <w:t xml:space="preserve"> </w:t>
      </w:r>
      <w:r w:rsidRPr="0009747E">
        <w:t>Role-Instanzen darstellen, ist ihre Länge direkt von der Auslastung der Worker</w:t>
      </w:r>
      <w:r w:rsidR="009322B2">
        <w:t xml:space="preserve"> </w:t>
      </w:r>
      <w:r w:rsidRPr="0009747E">
        <w:t>Role-Instanzen abhängig.</w:t>
      </w:r>
      <w:r w:rsidR="00E5640C">
        <w:t xml:space="preserve"> </w:t>
      </w:r>
    </w:p>
    <w:p w:rsidR="00583EE2" w:rsidRPr="003537DF" w:rsidRDefault="00583EE2" w:rsidP="00F91121">
      <w:pPr>
        <w:pStyle w:val="berschrift3"/>
        <w:rPr>
          <w:lang w:val="de-DE"/>
        </w:rPr>
      </w:pPr>
      <w:bookmarkStart w:id="55" w:name="_Toc257646816"/>
      <w:r w:rsidRPr="003537DF">
        <w:rPr>
          <w:lang w:val="de-DE"/>
        </w:rPr>
        <w:t>Zusammenfassung</w:t>
      </w:r>
      <w:bookmarkEnd w:id="55"/>
    </w:p>
    <w:p w:rsidR="00583EE2" w:rsidRPr="0009747E" w:rsidRDefault="00583EE2" w:rsidP="00583EE2">
      <w:r w:rsidRPr="0009747E">
        <w:t xml:space="preserve">Die Windows Azure-Plattform wurde für den Betrieb allgemeiner </w:t>
      </w:r>
      <w:r w:rsidR="006F4F0E">
        <w:t>Server-Anwendung</w:t>
      </w:r>
      <w:r w:rsidRPr="0009747E">
        <w:t xml:space="preserve">en konzipiert. Aus diesem Grund unterscheidet sich </w:t>
      </w:r>
      <w:r w:rsidR="008D6843">
        <w:t xml:space="preserve">ihre </w:t>
      </w:r>
      <w:r w:rsidR="0053658E">
        <w:t>Architektur</w:t>
      </w:r>
      <w:r w:rsidRPr="0009747E">
        <w:t xml:space="preserve"> von der Architektur zuvor beschriebener PaaS-Provider. Dies hat allerdings zur Folge</w:t>
      </w:r>
      <w:r w:rsidR="00E05B47">
        <w:t>,</w:t>
      </w:r>
      <w:r w:rsidRPr="0009747E">
        <w:t xml:space="preserve"> dass die Komplexität zur Entwicklung </w:t>
      </w:r>
      <w:r w:rsidR="008D6843">
        <w:t>skalierbarer</w:t>
      </w:r>
      <w:r w:rsidRPr="0009747E">
        <w:t xml:space="preserve"> Web-Anwendungen im Vergleich zu spezialisierten </w:t>
      </w:r>
      <w:r w:rsidR="009322B2" w:rsidRPr="0009747E">
        <w:t>PaaS-</w:t>
      </w:r>
      <w:r w:rsidR="009322B2">
        <w:t>Plattformen</w:t>
      </w:r>
      <w:r w:rsidRPr="0009747E">
        <w:t xml:space="preserve"> höher ist. Dies lässt </w:t>
      </w:r>
      <w:r w:rsidR="002C019B">
        <w:t xml:space="preserve">sich </w:t>
      </w:r>
      <w:r w:rsidRPr="0009747E">
        <w:t>mit dem Mehraufwand zur Implementierung der Skalierungsmechanismen begründen.</w:t>
      </w:r>
    </w:p>
    <w:p w:rsidR="00583EE2" w:rsidRPr="0009747E" w:rsidRDefault="00583EE2" w:rsidP="00583EE2">
      <w:r w:rsidRPr="0009747E">
        <w:t xml:space="preserve">Zur Skalierung einer </w:t>
      </w:r>
      <w:r w:rsidR="009322B2" w:rsidRPr="0009747E">
        <w:t>Azure-Anwendung</w:t>
      </w:r>
      <w:r w:rsidRPr="0009747E">
        <w:t xml:space="preserve"> </w:t>
      </w:r>
      <w:r w:rsidR="008D6843">
        <w:t>lassen sich</w:t>
      </w:r>
      <w:r w:rsidRPr="0009747E">
        <w:t xml:space="preserve"> beliebig viele VMs </w:t>
      </w:r>
      <w:r w:rsidR="008D6843">
        <w:t>starten</w:t>
      </w:r>
      <w:r w:rsidRPr="0009747E">
        <w:t xml:space="preserve">. Dieser Vorgang lässt sich </w:t>
      </w:r>
      <w:r w:rsidR="00E37F50" w:rsidRPr="0009747E">
        <w:t xml:space="preserve">auch </w:t>
      </w:r>
      <w:r w:rsidRPr="0009747E">
        <w:t xml:space="preserve">über </w:t>
      </w:r>
      <w:r w:rsidR="000D0D60">
        <w:t>eine</w:t>
      </w:r>
      <w:r w:rsidR="000D0D60" w:rsidRPr="0009747E">
        <w:t xml:space="preserve"> </w:t>
      </w:r>
      <w:r w:rsidRPr="0009747E">
        <w:t>REST-API automatisieren</w:t>
      </w:r>
      <w:r w:rsidR="00AA376F">
        <w:t>,</w:t>
      </w:r>
      <w:r w:rsidRPr="0009747E">
        <w:t xml:space="preserve"> </w:t>
      </w:r>
      <w:r w:rsidR="008D6843">
        <w:t>womit</w:t>
      </w:r>
      <w:r w:rsidRPr="0009747E">
        <w:t xml:space="preserve"> die A</w:t>
      </w:r>
      <w:r w:rsidRPr="0009747E">
        <w:t>n</w:t>
      </w:r>
      <w:r w:rsidRPr="0009747E">
        <w:t>wendung die Kontrolle über die VMs</w:t>
      </w:r>
      <w:r w:rsidR="008D6843">
        <w:t xml:space="preserve"> erhält</w:t>
      </w:r>
      <w:r w:rsidRPr="0009747E">
        <w:t xml:space="preserve">. Zur effizienten und </w:t>
      </w:r>
      <w:r w:rsidR="00FA6826">
        <w:t xml:space="preserve">skalierbaren </w:t>
      </w:r>
      <w:r w:rsidRPr="0009747E">
        <w:t xml:space="preserve">Kommunikation zwischen den </w:t>
      </w:r>
      <w:r w:rsidR="005E0B8A">
        <w:t>Anwendungsinstanz</w:t>
      </w:r>
      <w:r w:rsidRPr="0009747E">
        <w:t xml:space="preserve">en stellt die Plattform einen speziellen Speicherdienst bereit. </w:t>
      </w:r>
      <w:r w:rsidR="00A14DEF">
        <w:t>Trotzdem</w:t>
      </w:r>
      <w:r w:rsidRPr="0009747E">
        <w:t xml:space="preserve"> müssen die Anwendungen speziell in Hinblick auf die horizontale Skalierung entwickelt werden. Auf der Azure-Plattform lassen sich </w:t>
      </w:r>
      <w:r w:rsidR="00BA2CBC">
        <w:t xml:space="preserve">ebenso gewöhnliche Windows-Dienste </w:t>
      </w:r>
      <w:r w:rsidRPr="0009747E">
        <w:t>betreiben.</w:t>
      </w:r>
    </w:p>
    <w:p w:rsidR="00482BB7" w:rsidRDefault="00583EE2" w:rsidP="00583EE2">
      <w:r w:rsidRPr="0009747E">
        <w:t xml:space="preserve">Zur persistenten Speicherung der Daten </w:t>
      </w:r>
      <w:r w:rsidR="00482BB7">
        <w:t xml:space="preserve">können </w:t>
      </w:r>
      <w:r w:rsidRPr="0009747E">
        <w:t xml:space="preserve">verschiedene </w:t>
      </w:r>
      <w:r w:rsidR="00482BB7">
        <w:t xml:space="preserve">skalierbare </w:t>
      </w:r>
      <w:r w:rsidRPr="0009747E">
        <w:t xml:space="preserve">Dienste </w:t>
      </w:r>
      <w:r w:rsidR="00482BB7">
        <w:t>genutzt werden</w:t>
      </w:r>
      <w:r w:rsidRPr="0009747E">
        <w:t xml:space="preserve">. Diese ermöglichen die Speicherung großer Binärdaten oder strukturierter Daten in Form von Tabellen. </w:t>
      </w:r>
    </w:p>
    <w:p w:rsidR="00583EE2" w:rsidRPr="0009747E" w:rsidRDefault="00583EE2" w:rsidP="00583EE2">
      <w:r w:rsidRPr="0009747E">
        <w:t xml:space="preserve">Für die Entwicklung und das Deployment der Anwendungen steht mit der Visual Studio IDE ein </w:t>
      </w:r>
      <w:r w:rsidR="0012506D">
        <w:t>umfangreiches</w:t>
      </w:r>
      <w:r w:rsidRPr="0009747E">
        <w:t xml:space="preserve"> Werkzeug bereit. Zusätzlich steht ein Testserver für die </w:t>
      </w:r>
      <w:r w:rsidR="0066521F">
        <w:t xml:space="preserve">lokale Entwicklung und den Test </w:t>
      </w:r>
      <w:r w:rsidRPr="0009747E">
        <w:t>auf Entwicklungsrechnern zur Verfügung. Dieser bildet alle Schnittstellen der Azure-Plattform ab und ermöglicht eine komfortable Anwendungsentwicklung.</w:t>
      </w:r>
    </w:p>
    <w:p w:rsidR="00583EE2" w:rsidRPr="0009747E" w:rsidRDefault="00583EE2" w:rsidP="00F91121">
      <w:pPr>
        <w:pStyle w:val="berschrift2"/>
      </w:pPr>
      <w:bookmarkStart w:id="56" w:name="_Toc257646817"/>
      <w:r w:rsidRPr="0009747E">
        <w:lastRenderedPageBreak/>
        <w:t>AppScale</w:t>
      </w:r>
      <w:bookmarkEnd w:id="56"/>
    </w:p>
    <w:p w:rsidR="00377EC1" w:rsidRPr="00350400" w:rsidRDefault="00583EE2" w:rsidP="00350400">
      <w:r w:rsidRPr="0009747E">
        <w:t>AppScale</w:t>
      </w:r>
      <w:r w:rsidR="00F47342">
        <w:t xml:space="preserve"> </w:t>
      </w:r>
      <w:r w:rsidR="00F47342" w:rsidRPr="00F47342">
        <w:t>{Chohan 2009 #75}</w:t>
      </w:r>
      <w:r w:rsidRPr="0009747E">
        <w:t xml:space="preserve"> wird </w:t>
      </w:r>
      <w:r w:rsidR="00DA6468" w:rsidRPr="0009747E">
        <w:t>von der</w:t>
      </w:r>
      <w:r w:rsidRPr="0009747E">
        <w:t xml:space="preserve"> </w:t>
      </w:r>
      <w:r w:rsidR="00A832F5">
        <w:t>University of California</w:t>
      </w:r>
      <w:r w:rsidRPr="0009747E">
        <w:t xml:space="preserve"> als Open Source-</w:t>
      </w:r>
      <w:r w:rsidRPr="00350400">
        <w:t xml:space="preserve">Projekt entwickelt. </w:t>
      </w:r>
      <w:r w:rsidR="00F31E2B" w:rsidRPr="00350400">
        <w:t xml:space="preserve">Die folgenden Erläuterungen beziehen sich daher auf eine Analyse der verfügbaren Quellcodes </w:t>
      </w:r>
      <w:r w:rsidR="00377EC1" w:rsidRPr="00350400">
        <w:t xml:space="preserve">{appscale #164}. </w:t>
      </w:r>
    </w:p>
    <w:p w:rsidR="00F47342" w:rsidRDefault="00377EC1" w:rsidP="00350400">
      <w:r w:rsidRPr="00350400">
        <w:t>Das</w:t>
      </w:r>
      <w:r w:rsidR="00F47342" w:rsidRPr="00350400">
        <w:t xml:space="preserve"> </w:t>
      </w:r>
      <w:r w:rsidRPr="00350400">
        <w:t>AppScale-Fundament</w:t>
      </w:r>
      <w:r w:rsidR="00F47342">
        <w:t xml:space="preserve"> bildet eine IaaS-Plattform mit einem VRS. Als Hypervisor kann entweder XEN oder KVM verwendet werden. </w:t>
      </w:r>
      <w:r w:rsidR="00583EE2" w:rsidRPr="0009747E">
        <w:t xml:space="preserve">Alternativ ist auch die Installation </w:t>
      </w:r>
      <w:r w:rsidR="00876366">
        <w:t>auf</w:t>
      </w:r>
      <w:r w:rsidR="00583EE2" w:rsidRPr="0009747E">
        <w:t xml:space="preserve"> bestehenden IaaS-</w:t>
      </w:r>
      <w:r w:rsidR="00876366">
        <w:t>Providern</w:t>
      </w:r>
      <w:r w:rsidR="00583EE2" w:rsidRPr="0009747E">
        <w:t xml:space="preserve"> wie </w:t>
      </w:r>
      <w:r w:rsidR="005719AD">
        <w:t>z. B.</w:t>
      </w:r>
      <w:r w:rsidR="00F47342">
        <w:t xml:space="preserve"> </w:t>
      </w:r>
      <w:r w:rsidR="00583EE2" w:rsidRPr="0009747E">
        <w:t>Amazon EC2</w:t>
      </w:r>
      <w:r>
        <w:t xml:space="preserve"> oder EUCALYPTUS</w:t>
      </w:r>
      <w:r w:rsidR="005130DC">
        <w:t xml:space="preserve"> </w:t>
      </w:r>
      <w:r w:rsidR="005130DC" w:rsidRPr="005130DC">
        <w:t>{Eucalyptus | Your environment #165}</w:t>
      </w:r>
      <w:r w:rsidR="00583EE2" w:rsidRPr="0009747E">
        <w:t xml:space="preserve"> möglich. </w:t>
      </w:r>
      <w:r w:rsidR="00F47342">
        <w:t xml:space="preserve">Vorausgesetzt wird </w:t>
      </w:r>
      <w:r w:rsidR="00182D61">
        <w:t xml:space="preserve">dabei </w:t>
      </w:r>
      <w:r w:rsidR="00F47342">
        <w:t>allerdings die Kompatibilität mit den Amazon Management Tools</w:t>
      </w:r>
      <w:r w:rsidR="00182D61">
        <w:t xml:space="preserve"> </w:t>
      </w:r>
      <w:r w:rsidR="00182D61" w:rsidRPr="00182D61">
        <w:t>{Amazon Web Services Developer Community #166}</w:t>
      </w:r>
      <w:r w:rsidR="00F47342">
        <w:t xml:space="preserve"> </w:t>
      </w:r>
      <w:r w:rsidR="001B25F6" w:rsidRPr="001B25F6">
        <w:t>{Chohan 2009 #75: 5}</w:t>
      </w:r>
      <w:r w:rsidR="00F47342">
        <w:t xml:space="preserve">. </w:t>
      </w:r>
    </w:p>
    <w:p w:rsidR="00583EE2" w:rsidRPr="0009747E" w:rsidRDefault="00583EE2" w:rsidP="00583EE2">
      <w:r w:rsidRPr="0009747E">
        <w:t>Die AppScale</w:t>
      </w:r>
      <w:r w:rsidR="0054757A">
        <w:t>-</w:t>
      </w:r>
      <w:r w:rsidRPr="0009747E">
        <w:t>Architektur</w:t>
      </w:r>
      <w:r w:rsidR="00A93BA6">
        <w:t xml:space="preserve"> </w:t>
      </w:r>
      <w:r w:rsidRPr="0009747E">
        <w:t xml:space="preserve">setzt </w:t>
      </w:r>
      <w:r w:rsidR="00F47342">
        <w:t>sich aus drei Komponenten zusammen</w:t>
      </w:r>
      <w:r w:rsidR="00FE3A8C">
        <w:t xml:space="preserve"> </w:t>
      </w:r>
      <w:r w:rsidR="00FE3A8C" w:rsidRPr="00FE3A8C">
        <w:t>{Chohan 2009 #75: 4}</w:t>
      </w:r>
      <w:r w:rsidRPr="0009747E">
        <w:t xml:space="preserve">: </w:t>
      </w:r>
    </w:p>
    <w:p w:rsidR="006B6BC9" w:rsidRPr="0009747E" w:rsidRDefault="00583EE2" w:rsidP="001A65FB">
      <w:pPr>
        <w:pStyle w:val="Listenabsatz"/>
        <w:numPr>
          <w:ilvl w:val="0"/>
          <w:numId w:val="46"/>
        </w:numPr>
      </w:pPr>
      <w:r w:rsidRPr="0009747E">
        <w:t>Der AppLoadBalancer</w:t>
      </w:r>
      <w:r w:rsidR="00D52958">
        <w:t xml:space="preserve"> (ALB)</w:t>
      </w:r>
      <w:r w:rsidRPr="0009747E">
        <w:t xml:space="preserve"> ist für die Last-Verteilung und Benutzer-Authentifizierung zuständig</w:t>
      </w:r>
      <w:r w:rsidR="006B6BC9" w:rsidRPr="0009747E">
        <w:t>.</w:t>
      </w:r>
    </w:p>
    <w:p w:rsidR="006B6BC9" w:rsidRPr="0009747E" w:rsidRDefault="00583EE2" w:rsidP="001A65FB">
      <w:pPr>
        <w:pStyle w:val="Listenabsatz"/>
        <w:numPr>
          <w:ilvl w:val="0"/>
          <w:numId w:val="46"/>
        </w:numPr>
      </w:pPr>
      <w:r w:rsidRPr="0009747E">
        <w:t>Der AppServer (AS) führt die Anwendungen aus</w:t>
      </w:r>
      <w:r w:rsidR="007709F3">
        <w:t xml:space="preserve"> und stellt damit das Execution Environment dar. </w:t>
      </w:r>
    </w:p>
    <w:p w:rsidR="00F57540" w:rsidRPr="0009747E" w:rsidRDefault="00583EE2" w:rsidP="001A65FB">
      <w:pPr>
        <w:pStyle w:val="Listenabsatz"/>
        <w:numPr>
          <w:ilvl w:val="0"/>
          <w:numId w:val="46"/>
        </w:numPr>
      </w:pPr>
      <w:r w:rsidRPr="0009747E">
        <w:t>Der AppController (AC) verwaltet die Plattform-Prozesse</w:t>
      </w:r>
      <w:r w:rsidR="007709F3">
        <w:t xml:space="preserve"> auf einem Server</w:t>
      </w:r>
      <w:r w:rsidRPr="0009747E">
        <w:t xml:space="preserve"> und stellt die Kommunikations-Schnittstelle zwischen den Anwendungs-Komponenten dar. </w:t>
      </w:r>
    </w:p>
    <w:p w:rsidR="00F57540" w:rsidRDefault="007709F3" w:rsidP="00D52958">
      <w:r>
        <w:t>Eine weitere</w:t>
      </w:r>
      <w:r w:rsidR="00583EE2" w:rsidRPr="0009747E">
        <w:t xml:space="preserve"> Komponente </w:t>
      </w:r>
      <w:r>
        <w:t xml:space="preserve">ist </w:t>
      </w:r>
      <w:r w:rsidR="00583EE2" w:rsidRPr="0009747E">
        <w:t>der DatabaseMaster (DBM)</w:t>
      </w:r>
      <w:r w:rsidR="0015613B">
        <w:t>, der</w:t>
      </w:r>
      <w:r w:rsidR="00583EE2" w:rsidRPr="0009747E">
        <w:t xml:space="preserve"> als Schnittstelle zwischen </w:t>
      </w:r>
      <w:r w:rsidR="00D52958">
        <w:t xml:space="preserve">den </w:t>
      </w:r>
      <w:r w:rsidR="00583EE2" w:rsidRPr="0009747E">
        <w:t>AppScale-Anwendungen und der HBase</w:t>
      </w:r>
      <w:r w:rsidR="0054757A">
        <w:t>-</w:t>
      </w:r>
      <w:r w:rsidR="00583EE2" w:rsidRPr="0009747E">
        <w:t xml:space="preserve"> oder </w:t>
      </w:r>
      <w:r w:rsidR="0054757A" w:rsidRPr="0009747E">
        <w:t>Hypertable</w:t>
      </w:r>
      <w:r w:rsidR="0054757A">
        <w:t>-</w:t>
      </w:r>
      <w:r w:rsidR="00583EE2" w:rsidRPr="0009747E">
        <w:t>Datenbank</w:t>
      </w:r>
      <w:r w:rsidR="0015613B">
        <w:t xml:space="preserve"> agiert</w:t>
      </w:r>
      <w:r w:rsidR="00583EE2" w:rsidRPr="0009747E">
        <w:t xml:space="preserve">. </w:t>
      </w:r>
      <w:r w:rsidR="00D52958">
        <w:t>Die HBase oder Hypertable Region-Server werden als DatabaseSlave</w:t>
      </w:r>
      <w:r w:rsidR="005913D8">
        <w:t>s</w:t>
      </w:r>
      <w:r w:rsidR="00D52958">
        <w:t xml:space="preserve"> (DBS) </w:t>
      </w:r>
      <w:r w:rsidR="00E74E23">
        <w:t>bezeichnet.</w:t>
      </w:r>
    </w:p>
    <w:p w:rsidR="0057275A"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18</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1" type="#_x0000_t75" style="width:368.85pt;height:260.85pt">
            <v:imagedata r:id="rId21"/>
          </v:shape>
        </w:pict>
      </w:r>
      <w:r w:rsidRPr="00F86D90">
        <w:rPr>
          <w:noProof/>
          <w:lang w:val="en-US"/>
        </w:rPr>
        <w:fldChar w:fldCharType="end"/>
      </w:r>
    </w:p>
    <w:p w:rsidR="0057275A" w:rsidRPr="00D10157" w:rsidRDefault="0057275A" w:rsidP="0057275A">
      <w:pPr>
        <w:pStyle w:val="Beschriftung"/>
      </w:pPr>
      <w:bookmarkStart w:id="57" w:name="_Ref256623450"/>
      <w:bookmarkStart w:id="58" w:name="_Toc257646864"/>
      <w:r>
        <w:t xml:space="preserve">Abb. </w:t>
      </w:r>
      <w:r w:rsidR="00B531E3">
        <w:fldChar w:fldCharType="begin"/>
      </w:r>
      <w:r w:rsidR="00FA736C">
        <w:instrText xml:space="preserve"> SEQ Abb. \* ARABIC </w:instrText>
      </w:r>
      <w:r w:rsidR="00B531E3">
        <w:fldChar w:fldCharType="separate"/>
      </w:r>
      <w:r w:rsidR="00202C49">
        <w:rPr>
          <w:noProof/>
        </w:rPr>
        <w:t>7</w:t>
      </w:r>
      <w:r w:rsidR="00B531E3">
        <w:fldChar w:fldCharType="end"/>
      </w:r>
      <w:bookmarkEnd w:id="57"/>
      <w:r>
        <w:t xml:space="preserve"> </w:t>
      </w:r>
      <w:r w:rsidR="002F70FD">
        <w:t>Architektur der AppScale-Plattform mit mehreren VMs</w:t>
      </w:r>
      <w:bookmarkEnd w:id="58"/>
    </w:p>
    <w:p w:rsidR="00275B29" w:rsidRPr="006B413D" w:rsidRDefault="00275B29" w:rsidP="00275B29">
      <w:r w:rsidRPr="00035FE3">
        <w:t>Der AC</w:t>
      </w:r>
      <w:r w:rsidR="00F64D1C" w:rsidRPr="00035FE3">
        <w:rPr>
          <w:rStyle w:val="Funotenzeichen"/>
        </w:rPr>
        <w:footnoteReference w:id="12"/>
      </w:r>
      <w:r w:rsidRPr="00035FE3">
        <w:t xml:space="preserve"> wird mit jeder VM beim Start des Betriebssystems ausgeführt und ist für die Verwaltung der AppScale-Prozesse und für die Kommunikation zwischen den VMs verantwortlich. Eine wesentliche Aufgabe ist somit das Bootstrappin</w:t>
      </w:r>
      <w:r w:rsidR="00B75C5F">
        <w:t>g der Plattform</w:t>
      </w:r>
      <w:r w:rsidR="00CA2B02">
        <w:t xml:space="preserve"> (vgl. </w:t>
      </w:r>
      <w:r w:rsidR="00B531E3">
        <w:fldChar w:fldCharType="begin"/>
      </w:r>
      <w:r w:rsidR="00CA2B02">
        <w:instrText xml:space="preserve"> REF _Ref256623450 \h </w:instrText>
      </w:r>
      <w:r w:rsidR="00B531E3">
        <w:fldChar w:fldCharType="separate"/>
      </w:r>
      <w:r w:rsidR="00202C49">
        <w:t xml:space="preserve">Abb. </w:t>
      </w:r>
      <w:r w:rsidR="00202C49">
        <w:rPr>
          <w:noProof/>
        </w:rPr>
        <w:t>7</w:t>
      </w:r>
      <w:r w:rsidR="00B531E3">
        <w:fldChar w:fldCharType="end"/>
      </w:r>
      <w:r w:rsidR="00CA2B02">
        <w:t>)</w:t>
      </w:r>
      <w:r w:rsidR="00B75C5F">
        <w:t>. Der AC im Head-</w:t>
      </w:r>
      <w:r w:rsidRPr="00035FE3">
        <w:t xml:space="preserve">Node enthält </w:t>
      </w:r>
      <w:r w:rsidR="009E1A03">
        <w:t xml:space="preserve">dazu </w:t>
      </w:r>
      <w:r w:rsidRPr="00035FE3">
        <w:t>eine Liste aller Slave</w:t>
      </w:r>
      <w:r w:rsidR="003A4CF0">
        <w:t>-</w:t>
      </w:r>
      <w:r w:rsidRPr="00035FE3">
        <w:t xml:space="preserve">Nodes. Der Bootstrapping-Prozess läuft in </w:t>
      </w:r>
      <w:r w:rsidRPr="006B413D">
        <w:t xml:space="preserve">folgenden </w:t>
      </w:r>
      <w:r w:rsidR="00AE69BD" w:rsidRPr="006B413D">
        <w:t>Schritten</w:t>
      </w:r>
      <w:r w:rsidRPr="006B413D">
        <w:t xml:space="preserve"> ab: </w:t>
      </w:r>
    </w:p>
    <w:p w:rsidR="00275B29" w:rsidRPr="006B413D" w:rsidRDefault="00275B29" w:rsidP="006B413D">
      <w:pPr>
        <w:pStyle w:val="Listenabsatz"/>
        <w:numPr>
          <w:ilvl w:val="0"/>
          <w:numId w:val="37"/>
        </w:numPr>
      </w:pPr>
      <w:r w:rsidRPr="006B413D">
        <w:t>Start vom ALB</w:t>
      </w:r>
      <w:r w:rsidR="00F41F62">
        <w:rPr>
          <w:rStyle w:val="Funotenzeichen"/>
        </w:rPr>
        <w:footnoteReference w:id="13"/>
      </w:r>
      <w:r w:rsidRPr="006B413D">
        <w:t xml:space="preserve"> auf der eigenen VM.</w:t>
      </w:r>
    </w:p>
    <w:p w:rsidR="00F648C1" w:rsidRPr="006B413D" w:rsidRDefault="00F648C1" w:rsidP="006B413D">
      <w:pPr>
        <w:pStyle w:val="Listenabsatz"/>
        <w:numPr>
          <w:ilvl w:val="0"/>
          <w:numId w:val="37"/>
        </w:numPr>
      </w:pPr>
      <w:r w:rsidRPr="006B413D">
        <w:t>Start vom DBM</w:t>
      </w:r>
      <w:r w:rsidR="00823C64" w:rsidRPr="006B413D">
        <w:rPr>
          <w:rStyle w:val="Funotenzeichen"/>
        </w:rPr>
        <w:footnoteReference w:id="14"/>
      </w:r>
      <w:r w:rsidRPr="006B413D">
        <w:t xml:space="preserve"> auf der eigenen VM.</w:t>
      </w:r>
    </w:p>
    <w:p w:rsidR="00275B29" w:rsidRPr="006B413D" w:rsidRDefault="00275B29" w:rsidP="006B413D">
      <w:pPr>
        <w:pStyle w:val="Listenabsatz"/>
        <w:numPr>
          <w:ilvl w:val="0"/>
          <w:numId w:val="37"/>
        </w:numPr>
      </w:pPr>
      <w:r w:rsidRPr="006B413D">
        <w:t xml:space="preserve">Initialisierung und Start der VMs für die Slave-Nodes. </w:t>
      </w:r>
    </w:p>
    <w:p w:rsidR="00275B29" w:rsidRPr="006B413D" w:rsidRDefault="00275B29" w:rsidP="006B413D">
      <w:pPr>
        <w:pStyle w:val="Listenabsatz"/>
        <w:numPr>
          <w:ilvl w:val="0"/>
          <w:numId w:val="37"/>
        </w:numPr>
      </w:pPr>
      <w:r w:rsidRPr="006B413D">
        <w:t xml:space="preserve">Über die ACs der Slave-Nodes werden </w:t>
      </w:r>
      <w:r w:rsidR="008D6BE6" w:rsidRPr="006B413D">
        <w:t xml:space="preserve">weitere </w:t>
      </w:r>
      <w:r w:rsidRPr="006B413D">
        <w:t>AppScale-Prozesse</w:t>
      </w:r>
      <w:r w:rsidR="00DC41AD" w:rsidRPr="006B413D">
        <w:t xml:space="preserve"> (DBS</w:t>
      </w:r>
      <w:r w:rsidR="00823C64" w:rsidRPr="006B413D">
        <w:rPr>
          <w:rStyle w:val="Funotenzeichen"/>
        </w:rPr>
        <w:footnoteReference w:id="15"/>
      </w:r>
      <w:r w:rsidR="00DC41AD" w:rsidRPr="006B413D">
        <w:t>, AS</w:t>
      </w:r>
      <w:r w:rsidR="00823C64" w:rsidRPr="006B413D">
        <w:rPr>
          <w:rStyle w:val="Funotenzeichen"/>
        </w:rPr>
        <w:footnoteReference w:id="16"/>
      </w:r>
      <w:r w:rsidR="00DC41AD" w:rsidRPr="006B413D">
        <w:t>)</w:t>
      </w:r>
      <w:r w:rsidR="008D6BE6" w:rsidRPr="006B413D">
        <w:t xml:space="preserve"> g</w:t>
      </w:r>
      <w:r w:rsidRPr="006B413D">
        <w:t xml:space="preserve">estartet. </w:t>
      </w:r>
      <w:r w:rsidR="008D6BE6" w:rsidRPr="006B413D">
        <w:t xml:space="preserve">Die Liste der zu startenden Prozesse wird als Argument übergeben. </w:t>
      </w:r>
    </w:p>
    <w:p w:rsidR="002A36FE" w:rsidRPr="00035FE3" w:rsidRDefault="002A36FE" w:rsidP="00827C39">
      <w:r w:rsidRPr="006B413D">
        <w:t>Eine weitere</w:t>
      </w:r>
      <w:r w:rsidRPr="00035FE3">
        <w:t xml:space="preserve"> Aufgabe des ACs ist das Monitoring der VM. </w:t>
      </w:r>
      <w:bookmarkStart w:id="59" w:name="AppScale_Management"/>
      <w:bookmarkEnd w:id="59"/>
      <w:r w:rsidRPr="00035FE3">
        <w:t xml:space="preserve">Zur Übertragung der Management-Daten wird ein Polling-Mechanismus verwendet. Der AC im Head-Node führt regelmäßig eine </w:t>
      </w:r>
      <w:r w:rsidR="00085A3A" w:rsidRPr="00035FE3">
        <w:t>Ping-Methode</w:t>
      </w:r>
      <w:r w:rsidRPr="00035FE3">
        <w:t xml:space="preserve"> auf den ACs der Slave-Nodes aus. Die Management-Daten werden dann als Rückgabewert übertragen. Mithilfe der </w:t>
      </w:r>
      <w:r w:rsidRPr="00035FE3">
        <w:lastRenderedPageBreak/>
        <w:t xml:space="preserve">Daten </w:t>
      </w:r>
      <w:r w:rsidR="00827C39" w:rsidRPr="00035FE3">
        <w:t xml:space="preserve">lassen sich </w:t>
      </w:r>
      <w:r w:rsidRPr="00035FE3">
        <w:t xml:space="preserve">Ausfälle der Slave-Nodes </w:t>
      </w:r>
      <w:r w:rsidR="00827C39" w:rsidRPr="00035FE3">
        <w:t>erkennen. Der ALB</w:t>
      </w:r>
      <w:r w:rsidR="00AA7C72" w:rsidRPr="00035FE3">
        <w:rPr>
          <w:rStyle w:val="Funotenzeichen"/>
        </w:rPr>
        <w:footnoteReference w:id="17"/>
      </w:r>
      <w:r w:rsidR="00827C39" w:rsidRPr="00035FE3">
        <w:t xml:space="preserve"> verwendet </w:t>
      </w:r>
      <w:r w:rsidR="00E724BF">
        <w:t xml:space="preserve">sie </w:t>
      </w:r>
      <w:r w:rsidR="00827C39" w:rsidRPr="00035FE3">
        <w:t>z</w:t>
      </w:r>
      <w:r w:rsidR="00827C39" w:rsidRPr="00035FE3">
        <w:t>u</w:t>
      </w:r>
      <w:r w:rsidR="00827C39" w:rsidRPr="00035FE3">
        <w:t xml:space="preserve">dem zum Load-Balancing. </w:t>
      </w:r>
    </w:p>
    <w:p w:rsidR="00DC41AD" w:rsidRPr="00035FE3" w:rsidRDefault="00DC41AD" w:rsidP="00DC41AD">
      <w:r w:rsidRPr="00035FE3">
        <w:t xml:space="preserve">Der ALB ist für die Verteilung der </w:t>
      </w:r>
      <w:r w:rsidR="005A7197">
        <w:t>Benutzersitzung</w:t>
      </w:r>
      <w:r w:rsidRPr="00035FE3">
        <w:t>en auf die verfügbaren AS einer Anwendung verantwortlich. Die erste HTTP-Request richtet der Client-Browser grundsätzlich an den ALB. Dieser wählt anhand der Last</w:t>
      </w:r>
      <w:r w:rsidR="00C50005">
        <w:t>d</w:t>
      </w:r>
      <w:r w:rsidRPr="00035FE3">
        <w:t>aten einen geeigneten AS aus und leitet den Browser dann permanent auf diesen um. Folglich kommuniziert der Browser fortan immer direkt mit diesem AS. Darüber hinaus implementiert der ALB einen zentralen Dienst zur Authentifizierung von A</w:t>
      </w:r>
      <w:r w:rsidRPr="00035FE3">
        <w:t>n</w:t>
      </w:r>
      <w:r w:rsidRPr="00035FE3">
        <w:t>wendungs</w:t>
      </w:r>
      <w:r w:rsidR="009739F5">
        <w:t>b</w:t>
      </w:r>
      <w:r w:rsidRPr="00035FE3">
        <w:t>enutzern. Die Anwendungen können diesen Dienst über eine en</w:t>
      </w:r>
      <w:r w:rsidRPr="00035FE3">
        <w:t>t</w:t>
      </w:r>
      <w:r w:rsidRPr="00035FE3">
        <w:t xml:space="preserve">sprechende Schnittstelle nutzen. </w:t>
      </w:r>
    </w:p>
    <w:p w:rsidR="00643C26" w:rsidRDefault="00583EE2" w:rsidP="006B6BC9">
      <w:r w:rsidRPr="00035FE3">
        <w:t xml:space="preserve">Der </w:t>
      </w:r>
      <w:r w:rsidR="003457BE" w:rsidRPr="00035FE3">
        <w:t>AS</w:t>
      </w:r>
      <w:r w:rsidRPr="00035FE3">
        <w:t xml:space="preserve"> bildet das Execution Environment und führt </w:t>
      </w:r>
      <w:r w:rsidR="006A1C7A" w:rsidRPr="00035FE3">
        <w:t xml:space="preserve">genau </w:t>
      </w:r>
      <w:r w:rsidRPr="00035FE3">
        <w:t>eine Anwendung aus. Seine Implementierung basiert auf dem Python-Entwicklungsserver</w:t>
      </w:r>
      <w:r w:rsidR="006A1C7A" w:rsidRPr="00035FE3">
        <w:t>,</w:t>
      </w:r>
      <w:r w:rsidRPr="00035FE3">
        <w:t xml:space="preserve"> </w:t>
      </w:r>
      <w:r w:rsidR="006B6BC9" w:rsidRPr="00035FE3">
        <w:t xml:space="preserve">der </w:t>
      </w:r>
      <w:r w:rsidRPr="00035FE3">
        <w:t xml:space="preserve">für die </w:t>
      </w:r>
      <w:r w:rsidR="006A1C7A" w:rsidRPr="00035FE3">
        <w:t xml:space="preserve">Google </w:t>
      </w:r>
      <w:r w:rsidR="003E00AF">
        <w:t>App Engine</w:t>
      </w:r>
      <w:r w:rsidR="00701250">
        <w:t xml:space="preserve"> </w:t>
      </w:r>
      <w:r w:rsidR="00F901E3" w:rsidRPr="00F901E3">
        <w:t>{Google  #69}</w:t>
      </w:r>
      <w:r w:rsidRPr="00035FE3">
        <w:t xml:space="preserve"> </w:t>
      </w:r>
      <w:r w:rsidR="006B6BC9" w:rsidRPr="00035FE3">
        <w:t>bereitgestellt wird</w:t>
      </w:r>
      <w:r w:rsidRPr="00035FE3">
        <w:t>. Dieser wurde aber in ve</w:t>
      </w:r>
      <w:r w:rsidRPr="00035FE3">
        <w:t>r</w:t>
      </w:r>
      <w:r w:rsidRPr="00035FE3">
        <w:t xml:space="preserve">schiedenen Punkten </w:t>
      </w:r>
      <w:r w:rsidR="00D52958" w:rsidRPr="00035FE3">
        <w:t>modifiziert</w:t>
      </w:r>
      <w:r w:rsidRPr="00035FE3">
        <w:t xml:space="preserve">. </w:t>
      </w:r>
      <w:r w:rsidR="00F74F69">
        <w:t>Zunächst</w:t>
      </w:r>
      <w:r w:rsidR="00F74F69" w:rsidRPr="00035FE3">
        <w:t xml:space="preserve"> wurden die Mechanismen zur Benutzer-Authentifizierung angepasst und greifen nun, wie zuvor beschrieben, auf den ALB zurück</w:t>
      </w:r>
      <w:r w:rsidR="00F74F69">
        <w:t xml:space="preserve">. </w:t>
      </w:r>
      <w:r w:rsidRPr="00035FE3">
        <w:t xml:space="preserve">Die wichtigste Anpassung betrifft das Speicher-Backend. </w:t>
      </w:r>
      <w:r w:rsidR="00643C26" w:rsidRPr="00035FE3">
        <w:t>Da der originale Entwicklungsserver der</w:t>
      </w:r>
      <w:r w:rsidR="00643C26">
        <w:t xml:space="preserve"> App Engine</w:t>
      </w:r>
      <w:r w:rsidR="00643C26" w:rsidRPr="00035FE3">
        <w:t xml:space="preserve"> keine skalierbare Datenbank implementiert, greift AppScale auf die HBase</w:t>
      </w:r>
      <w:r w:rsidR="00F5255F">
        <w:t>-</w:t>
      </w:r>
      <w:r w:rsidR="00643C26" w:rsidRPr="00035FE3">
        <w:t xml:space="preserve"> oder Hypertable</w:t>
      </w:r>
      <w:r w:rsidR="00F5255F">
        <w:t>-</w:t>
      </w:r>
      <w:r w:rsidR="00643C26">
        <w:t xml:space="preserve">Datenbank </w:t>
      </w:r>
      <w:r w:rsidR="00643C26" w:rsidRPr="00035FE3">
        <w:t xml:space="preserve">zurück. Diese lassen sich aber nicht direkt ansprechen. Stattdessen greift AppScale die existierende Datastore-API der </w:t>
      </w:r>
      <w:r w:rsidR="00643C26">
        <w:t>App Engine</w:t>
      </w:r>
      <w:r w:rsidR="00643C26" w:rsidRPr="00035FE3">
        <w:t xml:space="preserve"> auf. Die Datastore-Aufrufe werden mithilfe eines Proxies serialisiert und </w:t>
      </w:r>
      <w:r w:rsidR="00643C26" w:rsidRPr="00D10157">
        <w:t>an den DBM übertragen. Dieser deserialisiert die Aufrufe und führt sie mithilfe der DBSs aus.</w:t>
      </w:r>
      <w:r w:rsidR="00643C26" w:rsidRPr="00643C26">
        <w:t xml:space="preserve"> </w:t>
      </w:r>
    </w:p>
    <w:p w:rsidR="002A36FE" w:rsidRPr="00D10157" w:rsidRDefault="001724CC" w:rsidP="00583EE2">
      <w:r w:rsidRPr="00035FE3">
        <w:t xml:space="preserve">Unter einer VM lassen sich </w:t>
      </w:r>
      <w:r w:rsidR="006C5159" w:rsidRPr="00035FE3">
        <w:t xml:space="preserve">mehrere </w:t>
      </w:r>
      <w:r w:rsidR="00583EE2" w:rsidRPr="00035FE3">
        <w:t xml:space="preserve">AppServer </w:t>
      </w:r>
      <w:r w:rsidRPr="00035FE3">
        <w:t xml:space="preserve">und Anwendungen </w:t>
      </w:r>
      <w:r w:rsidR="00583EE2" w:rsidRPr="00035FE3">
        <w:t>parallel</w:t>
      </w:r>
      <w:r w:rsidRPr="00035FE3">
        <w:t xml:space="preserve"> </w:t>
      </w:r>
      <w:r w:rsidR="006C5159" w:rsidRPr="00035FE3">
        <w:t>b</w:t>
      </w:r>
      <w:r w:rsidR="006C5159" w:rsidRPr="00035FE3">
        <w:t>e</w:t>
      </w:r>
      <w:r w:rsidR="006C5159" w:rsidRPr="00035FE3">
        <w:t>treiben</w:t>
      </w:r>
      <w:r w:rsidR="00583EE2" w:rsidRPr="00035FE3">
        <w:t xml:space="preserve">. </w:t>
      </w:r>
      <w:r w:rsidR="009A76B3" w:rsidRPr="00035FE3">
        <w:t xml:space="preserve">Allerdings </w:t>
      </w:r>
      <w:r w:rsidRPr="00035FE3">
        <w:t xml:space="preserve">enthält der AS keine Mechanismen zur </w:t>
      </w:r>
      <w:r w:rsidR="00286E9A">
        <w:t>Anwendungsisolation</w:t>
      </w:r>
      <w:r w:rsidR="009A76B3" w:rsidRPr="00035FE3">
        <w:t xml:space="preserve">. Somit ist dieser Ansatz nur für vertrauenswürdige </w:t>
      </w:r>
      <w:r w:rsidRPr="00035FE3">
        <w:t>Umgebungen zu empfehlen</w:t>
      </w:r>
      <w:r w:rsidR="009A76B3" w:rsidRPr="00035FE3">
        <w:t xml:space="preserve">. </w:t>
      </w:r>
      <w:r w:rsidR="00E74E23" w:rsidRPr="00035FE3">
        <w:t xml:space="preserve">Alternativ dazu kann pro VM auch nur ein AS ausgeführt werden. Damit sind die Anwendungen über den Hypervisor und die VM isoliert. Aufgrund der Virtualisierung lassen sich </w:t>
      </w:r>
      <w:r w:rsidR="006C5159" w:rsidRPr="00035FE3">
        <w:t xml:space="preserve">auch weiterhin </w:t>
      </w:r>
      <w:r w:rsidR="00E74E23" w:rsidRPr="00035FE3">
        <w:t xml:space="preserve">mehrere Anwendungen </w:t>
      </w:r>
      <w:r w:rsidR="00F42D92">
        <w:t xml:space="preserve">auf einem Server </w:t>
      </w:r>
      <w:r w:rsidR="00E74E23" w:rsidRPr="00035FE3">
        <w:t xml:space="preserve">betreiben. </w:t>
      </w:r>
    </w:p>
    <w:p w:rsidR="00583EE2" w:rsidRPr="00DF232B" w:rsidRDefault="00583EE2" w:rsidP="00F91121">
      <w:pPr>
        <w:pStyle w:val="berschrift3"/>
        <w:rPr>
          <w:lang w:val="de-DE"/>
        </w:rPr>
      </w:pPr>
      <w:bookmarkStart w:id="60" w:name="_Toc257646818"/>
      <w:r w:rsidRPr="00DF232B">
        <w:rPr>
          <w:lang w:val="de-DE"/>
        </w:rPr>
        <w:t>Weitere Dienste</w:t>
      </w:r>
      <w:bookmarkEnd w:id="60"/>
    </w:p>
    <w:p w:rsidR="00583EE2" w:rsidRPr="0009747E" w:rsidRDefault="00583EE2" w:rsidP="00583EE2">
      <w:r w:rsidRPr="0009747E">
        <w:t xml:space="preserve">Da AppScale auf dem Entwicklungsserver der </w:t>
      </w:r>
      <w:r w:rsidR="003E00AF">
        <w:t>App Engine</w:t>
      </w:r>
      <w:r w:rsidRPr="0009747E">
        <w:t xml:space="preserve"> beruht</w:t>
      </w:r>
      <w:r w:rsidR="0090365F">
        <w:t>,</w:t>
      </w:r>
      <w:r w:rsidRPr="0009747E">
        <w:t xml:space="preserve"> können AppScale-Anwendungen auf dieselben Dienste wie </w:t>
      </w:r>
      <w:r w:rsidR="003E00AF">
        <w:t>App Engine</w:t>
      </w:r>
      <w:r w:rsidRPr="0009747E">
        <w:t xml:space="preserve">-Anwendungen zurückgreifen. Dabei ist allerdings zu beachten, dass die Dienste im Unterschied zur </w:t>
      </w:r>
      <w:r w:rsidR="003E00AF">
        <w:t>App Engine</w:t>
      </w:r>
      <w:r w:rsidRPr="0009747E">
        <w:t xml:space="preserve"> direkt im AS implementiert sind. </w:t>
      </w:r>
      <w:r w:rsidR="00146B0D">
        <w:t>Sie sind</w:t>
      </w:r>
      <w:r w:rsidRPr="0009747E">
        <w:t xml:space="preserve"> damit nicht auf eine horizontale Skalierung ausgelegt.</w:t>
      </w:r>
    </w:p>
    <w:p w:rsidR="00583EE2" w:rsidRPr="00DF232B" w:rsidRDefault="00583EE2" w:rsidP="00F91121">
      <w:pPr>
        <w:pStyle w:val="berschrift3"/>
        <w:rPr>
          <w:lang w:val="de-DE"/>
        </w:rPr>
      </w:pPr>
      <w:bookmarkStart w:id="61" w:name="_Toc257646819"/>
      <w:r w:rsidRPr="00DF232B">
        <w:rPr>
          <w:lang w:val="de-DE"/>
        </w:rPr>
        <w:lastRenderedPageBreak/>
        <w:t>Horizontale Skalierbarkeit</w:t>
      </w:r>
      <w:bookmarkEnd w:id="61"/>
    </w:p>
    <w:p w:rsidR="00583EE2" w:rsidRPr="0009747E" w:rsidRDefault="00583EE2" w:rsidP="00583EE2">
      <w:r w:rsidRPr="0009747E">
        <w:t xml:space="preserve">Ähnlich zur </w:t>
      </w:r>
      <w:r w:rsidR="003E00AF">
        <w:t>App Engine</w:t>
      </w:r>
      <w:r w:rsidRPr="0009747E">
        <w:t xml:space="preserve"> kann AppScale eine Anwendung auf beliebig vielen Servern parallel ausführen. Die Anwendungen selbst lassen sich mit diese</w:t>
      </w:r>
      <w:r w:rsidR="009C6452">
        <w:t>m</w:t>
      </w:r>
      <w:r w:rsidRPr="0009747E">
        <w:t xml:space="preserve"> Ansatz also horizontal skalieren. Im Unterschied zur </w:t>
      </w:r>
      <w:r w:rsidR="003E00AF">
        <w:t>App Engine</w:t>
      </w:r>
      <w:r w:rsidRPr="0009747E">
        <w:t xml:space="preserve"> sind die Client-Browser aber an eine AS-Instanz und damit an einen Server gekoppelt. </w:t>
      </w:r>
      <w:r w:rsidR="00F52DC9">
        <w:t>Dieser</w:t>
      </w:r>
      <w:r w:rsidRPr="0009747E">
        <w:t xml:space="preserve"> Ansatz</w:t>
      </w:r>
      <w:r w:rsidR="00DF232B">
        <w:t xml:space="preserve"> ve</w:t>
      </w:r>
      <w:r w:rsidR="00DF232B">
        <w:t>r</w:t>
      </w:r>
      <w:r w:rsidR="00DF232B">
        <w:t>einfacht</w:t>
      </w:r>
      <w:r w:rsidRPr="0009747E">
        <w:t xml:space="preserve"> das Session-Handling, wirkt sich aber negativ auf die horizontale Skalie</w:t>
      </w:r>
      <w:r w:rsidRPr="0009747E">
        <w:t>r</w:t>
      </w:r>
      <w:r w:rsidRPr="0009747E">
        <w:t>bark</w:t>
      </w:r>
      <w:r w:rsidRPr="0058091F">
        <w:t>eit aus {Henderson 2006 #55: 20}.</w:t>
      </w:r>
    </w:p>
    <w:p w:rsidR="00583EE2" w:rsidRPr="0009747E" w:rsidRDefault="00583EE2" w:rsidP="00583EE2">
      <w:r w:rsidRPr="0009747E">
        <w:t xml:space="preserve">Die Basis der AppScale-Plattform bildet eine modifizierte und optimierte Version des </w:t>
      </w:r>
      <w:r w:rsidR="003E00AF">
        <w:t>App Engine</w:t>
      </w:r>
      <w:r w:rsidRPr="0009747E">
        <w:t xml:space="preserve"> Entwicklungsservers. Dieser wurde </w:t>
      </w:r>
      <w:r w:rsidR="00DF232B">
        <w:t xml:space="preserve">aber </w:t>
      </w:r>
      <w:r w:rsidRPr="0009747E">
        <w:t xml:space="preserve">nicht im Hinblick auf einen produktiven Einsatz in einer horizontal skalierenden Umgebung entworfen. </w:t>
      </w:r>
      <w:r w:rsidR="00DF232B">
        <w:t xml:space="preserve">Daher </w:t>
      </w:r>
      <w:r w:rsidR="00452A96">
        <w:t xml:space="preserve">wurde </w:t>
      </w:r>
      <w:r w:rsidR="00DF232B">
        <w:t xml:space="preserve">seine </w:t>
      </w:r>
      <w:r w:rsidRPr="0009747E">
        <w:t>Datenbank-</w:t>
      </w:r>
      <w:r w:rsidR="00DF232B">
        <w:t xml:space="preserve">Anbindung </w:t>
      </w:r>
      <w:r w:rsidRPr="0009747E">
        <w:t xml:space="preserve">neu </w:t>
      </w:r>
      <w:r w:rsidR="00DF232B">
        <w:t>implementiert</w:t>
      </w:r>
      <w:r w:rsidRPr="0009747E">
        <w:t>. Diese Implementierung basiert auf einer horizontal skalierbaren Datenbank. Die Schnit</w:t>
      </w:r>
      <w:r w:rsidRPr="0009747E">
        <w:t>t</w:t>
      </w:r>
      <w:r w:rsidRPr="0009747E">
        <w:t>stelle zwischen</w:t>
      </w:r>
      <w:r w:rsidR="00215A29">
        <w:t xml:space="preserve"> der</w:t>
      </w:r>
      <w:r w:rsidRPr="0009747E">
        <w:t xml:space="preserve"> Datenbank und </w:t>
      </w:r>
      <w:r w:rsidR="00215A29">
        <w:t xml:space="preserve">den </w:t>
      </w:r>
      <w:r w:rsidRPr="0009747E">
        <w:t>Anwendungen bildet allerdings ein einzelner, nicht horizontal skalierbarer Master-Prozess.</w:t>
      </w:r>
    </w:p>
    <w:p w:rsidR="00583EE2" w:rsidRPr="0009747E" w:rsidRDefault="00583EE2" w:rsidP="00583EE2">
      <w:r w:rsidRPr="0009747E">
        <w:t xml:space="preserve">Aufgrund der sich ergebenden Einschränkungen bezüglich </w:t>
      </w:r>
      <w:r w:rsidR="00D21FDF">
        <w:t xml:space="preserve">des </w:t>
      </w:r>
      <w:r w:rsidRPr="0009747E">
        <w:t>Session-Handling</w:t>
      </w:r>
      <w:r w:rsidR="00631C87">
        <w:t>s</w:t>
      </w:r>
      <w:r w:rsidRPr="0009747E">
        <w:t xml:space="preserve"> und </w:t>
      </w:r>
      <w:r w:rsidR="00DB7447">
        <w:t xml:space="preserve">der </w:t>
      </w:r>
      <w:r w:rsidRPr="0009747E">
        <w:t>Datenbank-Schnittstelle</w:t>
      </w:r>
      <w:r w:rsidR="004E5818">
        <w:t>,</w:t>
      </w:r>
      <w:r w:rsidRPr="0009747E">
        <w:t xml:space="preserve"> ist</w:t>
      </w:r>
      <w:r w:rsidR="00956043">
        <w:t xml:space="preserve"> die horizontale Skalierbarkeit </w:t>
      </w:r>
      <w:r w:rsidR="0012383B">
        <w:t xml:space="preserve">noch </w:t>
      </w:r>
      <w:r w:rsidRPr="0009747E">
        <w:t>ei</w:t>
      </w:r>
      <w:r w:rsidRPr="0009747E">
        <w:t>n</w:t>
      </w:r>
      <w:r w:rsidRPr="0009747E">
        <w:t>geschränkt.</w:t>
      </w:r>
    </w:p>
    <w:p w:rsidR="00583EE2" w:rsidRPr="00C829D5" w:rsidRDefault="00583EE2" w:rsidP="00F91121">
      <w:pPr>
        <w:pStyle w:val="berschrift3"/>
        <w:rPr>
          <w:lang w:val="de-DE"/>
        </w:rPr>
      </w:pPr>
      <w:bookmarkStart w:id="62" w:name="_Toc257646820"/>
      <w:r w:rsidRPr="00C829D5">
        <w:rPr>
          <w:lang w:val="de-DE"/>
        </w:rPr>
        <w:t>Zusammenfassung</w:t>
      </w:r>
      <w:bookmarkEnd w:id="62"/>
    </w:p>
    <w:p w:rsidR="00583EE2" w:rsidRPr="0009747E" w:rsidRDefault="00583EE2" w:rsidP="00583EE2">
      <w:r w:rsidRPr="0009747E">
        <w:t>AppScale verfolgt das Ziel</w:t>
      </w:r>
      <w:r w:rsidR="00393332">
        <w:t>,</w:t>
      </w:r>
      <w:r w:rsidRPr="0009747E">
        <w:t xml:space="preserve"> Google </w:t>
      </w:r>
      <w:r w:rsidR="003E00AF">
        <w:t>App Engine</w:t>
      </w:r>
      <w:r w:rsidRPr="0009747E">
        <w:t>-Anwendungen aus der Google-Infrastruktur zu lösen und eine Ausführung auf einer privaten Infrastruktur zu ermöglichen. Anders als</w:t>
      </w:r>
      <w:r w:rsidR="00C829D5">
        <w:t xml:space="preserve"> in</w:t>
      </w:r>
      <w:r w:rsidRPr="0009747E">
        <w:t xml:space="preserve"> Projekt</w:t>
      </w:r>
      <w:r w:rsidR="00C829D5">
        <w:t>en</w:t>
      </w:r>
      <w:r w:rsidRPr="0009747E">
        <w:t xml:space="preserve"> wie AppDrop {GitHub #101} wurde dabei auch der Aspekt der horizontalen </w:t>
      </w:r>
      <w:r w:rsidR="00C829D5">
        <w:t>Skalierung</w:t>
      </w:r>
      <w:r w:rsidRPr="0009747E">
        <w:t xml:space="preserve"> berücksichtigt.</w:t>
      </w:r>
    </w:p>
    <w:p w:rsidR="00583EE2" w:rsidRPr="0009747E" w:rsidRDefault="00583EE2" w:rsidP="00583EE2">
      <w:r w:rsidRPr="0009747E">
        <w:t>Verschiedene Tests der Plattform zeigen {Chohan 2009 #75: 13}, dass AppScale b</w:t>
      </w:r>
      <w:r w:rsidRPr="0009747E">
        <w:t>e</w:t>
      </w:r>
      <w:r w:rsidRPr="0009747E">
        <w:t xml:space="preserve">stimmte Anwendungen horizontal skalieren kann. Da sich die Plattform aber noch in einer frühen Entwicklungsphase befindet, </w:t>
      </w:r>
      <w:r w:rsidR="00C829D5">
        <w:t>lassen sich</w:t>
      </w:r>
      <w:r w:rsidRPr="0009747E">
        <w:t xml:space="preserve"> </w:t>
      </w:r>
      <w:r w:rsidR="00C829D5">
        <w:t xml:space="preserve">viele </w:t>
      </w:r>
      <w:r w:rsidRPr="0009747E">
        <w:t xml:space="preserve">Anwendungen </w:t>
      </w:r>
      <w:r w:rsidR="00C829D5">
        <w:t xml:space="preserve">noch </w:t>
      </w:r>
      <w:r w:rsidRPr="0009747E">
        <w:t xml:space="preserve">nicht </w:t>
      </w:r>
      <w:r w:rsidR="00C829D5">
        <w:t>skalieren</w:t>
      </w:r>
      <w:r w:rsidRPr="0009747E">
        <w:t xml:space="preserve">. Besondere Einschränkungen wurden </w:t>
      </w:r>
      <w:r w:rsidR="00C829D5">
        <w:t>bei der</w:t>
      </w:r>
      <w:r w:rsidRPr="0009747E">
        <w:t xml:space="preserve"> </w:t>
      </w:r>
      <w:r w:rsidR="005E0B8A">
        <w:t>Speicherschicht</w:t>
      </w:r>
      <w:r w:rsidRPr="0009747E">
        <w:t xml:space="preserve"> fes</w:t>
      </w:r>
      <w:r w:rsidRPr="0009747E">
        <w:t>t</w:t>
      </w:r>
      <w:r w:rsidRPr="0009747E">
        <w:t xml:space="preserve">gestellt {Chohan 2009 #75: 13}. </w:t>
      </w:r>
    </w:p>
    <w:p w:rsidR="00583EE2" w:rsidRPr="0009747E" w:rsidRDefault="006F7E65" w:rsidP="00583EE2">
      <w:r>
        <w:t>Die</w:t>
      </w:r>
      <w:r w:rsidR="00583EE2" w:rsidRPr="0009747E">
        <w:t xml:space="preserve"> Installation der Plattform auf einer privaten Infrastruktur oder VMs eines IaaS-Providers ist mit einem erheblichen Administrationsaufwand verbunden. Darüber hinaus skalieren Anwendungen auf der </w:t>
      </w:r>
      <w:r w:rsidR="003E00AF">
        <w:t>App Engine</w:t>
      </w:r>
      <w:r w:rsidR="00583EE2" w:rsidRPr="0009747E">
        <w:t xml:space="preserve"> </w:t>
      </w:r>
      <w:r w:rsidR="00846438">
        <w:t>erheblich</w:t>
      </w:r>
      <w:r w:rsidR="00583EE2" w:rsidRPr="0009747E">
        <w:t xml:space="preserve"> besser als auf der </w:t>
      </w:r>
      <w:r w:rsidR="00DE0AF8" w:rsidRPr="0009747E">
        <w:t>AppScale</w:t>
      </w:r>
      <w:r w:rsidR="00DE0AF8">
        <w:t>-</w:t>
      </w:r>
      <w:r w:rsidR="00583EE2" w:rsidRPr="0009747E">
        <w:t xml:space="preserve">Plattform {Chohan 2009 #75: 14}. </w:t>
      </w:r>
      <w:r w:rsidR="00C829D5">
        <w:t xml:space="preserve">Der Einsatz von </w:t>
      </w:r>
      <w:r w:rsidR="00583EE2" w:rsidRPr="0009747E">
        <w:t>AppScale</w:t>
      </w:r>
      <w:r w:rsidR="00C829D5">
        <w:t xml:space="preserve"> </w:t>
      </w:r>
      <w:r w:rsidR="003D1680">
        <w:t>ist</w:t>
      </w:r>
      <w:r w:rsidR="00916996">
        <w:t xml:space="preserve"> </w:t>
      </w:r>
      <w:r w:rsidR="00583EE2" w:rsidRPr="0009747E">
        <w:t xml:space="preserve">daher nur sinnvoll, falls </w:t>
      </w:r>
      <w:r w:rsidR="00E532B1">
        <w:t xml:space="preserve">sich </w:t>
      </w:r>
      <w:r w:rsidR="00583EE2" w:rsidRPr="0009747E">
        <w:t xml:space="preserve">die Anforderungen der Anwendungen nicht mit der </w:t>
      </w:r>
      <w:r w:rsidR="003E00AF">
        <w:t>App Engine</w:t>
      </w:r>
      <w:r w:rsidR="00583EE2" w:rsidRPr="0009747E">
        <w:t xml:space="preserve"> </w:t>
      </w:r>
      <w:r w:rsidR="00E532B1">
        <w:t>erfüllen lassen</w:t>
      </w:r>
      <w:r w:rsidR="00583EE2" w:rsidRPr="0009747E">
        <w:t xml:space="preserve">. Ein Beispiel dafür ist die Abhängigkeit zu bestimmten </w:t>
      </w:r>
      <w:r w:rsidR="00C829D5">
        <w:t xml:space="preserve">proprietären </w:t>
      </w:r>
      <w:r w:rsidR="00916996">
        <w:t>Dienst</w:t>
      </w:r>
      <w:r w:rsidR="006D74A7">
        <w:t>en</w:t>
      </w:r>
      <w:r w:rsidR="00583EE2" w:rsidRPr="0009747E">
        <w:t xml:space="preserve">. </w:t>
      </w:r>
    </w:p>
    <w:p w:rsidR="00583EE2" w:rsidRPr="0009747E" w:rsidRDefault="00583EE2" w:rsidP="00F91121">
      <w:pPr>
        <w:pStyle w:val="berschrift2"/>
      </w:pPr>
      <w:bookmarkStart w:id="63" w:name="_Toc257646821"/>
      <w:r w:rsidRPr="0009747E">
        <w:lastRenderedPageBreak/>
        <w:t>Ergebnisse</w:t>
      </w:r>
      <w:bookmarkEnd w:id="63"/>
    </w:p>
    <w:p w:rsidR="00583EE2" w:rsidRPr="0009747E" w:rsidRDefault="00583EE2" w:rsidP="00583EE2">
      <w:r w:rsidRPr="0009747E">
        <w:t xml:space="preserve">Auf Basis der </w:t>
      </w:r>
      <w:r w:rsidR="00C46BD2">
        <w:t>vorausgegangenen</w:t>
      </w:r>
      <w:r w:rsidR="00C46BD2" w:rsidRPr="0009747E">
        <w:t xml:space="preserve"> </w:t>
      </w:r>
      <w:r w:rsidRPr="0009747E">
        <w:t>Analyse</w:t>
      </w:r>
      <w:r w:rsidR="00093889" w:rsidRPr="0009747E">
        <w:t xml:space="preserve"> </w:t>
      </w:r>
      <w:r w:rsidRPr="0009747E">
        <w:t xml:space="preserve">ergeben sich die wesentlichen Komponenten einer </w:t>
      </w:r>
      <w:r w:rsidR="00DE0AF8">
        <w:t>Cloud-</w:t>
      </w:r>
      <w:r w:rsidRPr="0009747E">
        <w:t xml:space="preserve">Plattform: </w:t>
      </w:r>
    </w:p>
    <w:p w:rsidR="00583EE2" w:rsidRPr="0009747E" w:rsidRDefault="00583EE2" w:rsidP="00123764">
      <w:pPr>
        <w:pStyle w:val="Listenabsatz"/>
        <w:numPr>
          <w:ilvl w:val="0"/>
          <w:numId w:val="48"/>
        </w:numPr>
      </w:pPr>
      <w:r w:rsidRPr="0009747E">
        <w:t>Execution</w:t>
      </w:r>
      <w:r w:rsidR="003F6E1E">
        <w:t xml:space="preserve"> </w:t>
      </w:r>
      <w:r w:rsidRPr="0009747E">
        <w:t>Environment</w:t>
      </w:r>
      <w:r w:rsidR="00393332">
        <w:t>.</w:t>
      </w:r>
    </w:p>
    <w:p w:rsidR="00583EE2" w:rsidRPr="0009747E" w:rsidRDefault="00583EE2" w:rsidP="00123764">
      <w:pPr>
        <w:pStyle w:val="Listenabsatz"/>
        <w:numPr>
          <w:ilvl w:val="0"/>
          <w:numId w:val="48"/>
        </w:numPr>
      </w:pPr>
      <w:r w:rsidRPr="0009747E">
        <w:t>Mechanismen zur horizontalen Skalierung</w:t>
      </w:r>
      <w:r w:rsidR="00393332">
        <w:t>.</w:t>
      </w:r>
    </w:p>
    <w:p w:rsidR="00583EE2" w:rsidRPr="0009747E" w:rsidRDefault="00B44A9C" w:rsidP="00123764">
      <w:pPr>
        <w:pStyle w:val="Listenabsatz"/>
        <w:numPr>
          <w:ilvl w:val="0"/>
          <w:numId w:val="48"/>
        </w:numPr>
      </w:pPr>
      <w:r>
        <w:t xml:space="preserve">Dienst </w:t>
      </w:r>
      <w:r w:rsidR="003C35C5">
        <w:t xml:space="preserve">zur Speicherung </w:t>
      </w:r>
      <w:r>
        <w:t>strukturierte</w:t>
      </w:r>
      <w:r w:rsidR="00C00E68">
        <w:t>r</w:t>
      </w:r>
      <w:r>
        <w:t xml:space="preserve"> Daten</w:t>
      </w:r>
      <w:r w:rsidR="00393332">
        <w:t>.</w:t>
      </w:r>
    </w:p>
    <w:p w:rsidR="00583EE2" w:rsidRPr="0009747E" w:rsidRDefault="00270359" w:rsidP="00123764">
      <w:pPr>
        <w:pStyle w:val="Listenabsatz"/>
        <w:numPr>
          <w:ilvl w:val="0"/>
          <w:numId w:val="48"/>
        </w:numPr>
      </w:pPr>
      <w:r>
        <w:t xml:space="preserve">Dienst </w:t>
      </w:r>
      <w:r w:rsidR="003C35C5">
        <w:t xml:space="preserve">zur Speicherung von </w:t>
      </w:r>
      <w:r w:rsidR="00583EE2" w:rsidRPr="0009747E">
        <w:t>Binärdaten</w:t>
      </w:r>
      <w:r w:rsidR="00393332">
        <w:t>.</w:t>
      </w:r>
    </w:p>
    <w:p w:rsidR="00583EE2" w:rsidRPr="0009747E" w:rsidRDefault="00583EE2" w:rsidP="00126BBA">
      <w:pPr>
        <w:pStyle w:val="berschrift3"/>
      </w:pPr>
      <w:bookmarkStart w:id="64" w:name="_Ref255234337"/>
      <w:bookmarkStart w:id="65" w:name="_Toc257646822"/>
      <w:r w:rsidRPr="0009747E">
        <w:t>Execution Environment</w:t>
      </w:r>
      <w:bookmarkEnd w:id="64"/>
      <w:bookmarkEnd w:id="65"/>
    </w:p>
    <w:p w:rsidR="00583EE2" w:rsidRPr="0009747E" w:rsidRDefault="00583EE2" w:rsidP="00431527">
      <w:r w:rsidRPr="0009747E">
        <w:t>Es kommen zwei verschiedene Execution Environment</w:t>
      </w:r>
      <w:r w:rsidR="00796DB3" w:rsidRPr="0009747E">
        <w:t xml:space="preserve">s zum Einsatz. </w:t>
      </w:r>
      <w:r w:rsidR="003E00AF">
        <w:t>App Engine</w:t>
      </w:r>
      <w:r w:rsidR="00EB4AD3">
        <w:t>, Heroku und</w:t>
      </w:r>
      <w:r w:rsidR="00796DB3" w:rsidRPr="0009747E">
        <w:t xml:space="preserve"> Smart</w:t>
      </w:r>
      <w:r w:rsidR="00A34F71">
        <w:t xml:space="preserve"> verwenden die Laufzeitu</w:t>
      </w:r>
      <w:r w:rsidRPr="0009747E">
        <w:t>mgebung einer interpretierten Sprache wie Java</w:t>
      </w:r>
      <w:r w:rsidR="009A5386" w:rsidRPr="0009747E">
        <w:t>,</w:t>
      </w:r>
      <w:r w:rsidRPr="0009747E">
        <w:t xml:space="preserve"> Python oder Ruby. Microsoft schlägt mit Windows Azure eine andere Richtung ein. </w:t>
      </w:r>
      <w:r w:rsidR="00C80294">
        <w:t xml:space="preserve">Grundsätzlich </w:t>
      </w:r>
      <w:r w:rsidR="00431527" w:rsidRPr="0009747E">
        <w:t>kommt</w:t>
      </w:r>
      <w:r w:rsidRPr="0009747E">
        <w:t xml:space="preserve"> eine VM mit </w:t>
      </w:r>
      <w:r w:rsidR="00C80294">
        <w:t xml:space="preserve">dem </w:t>
      </w:r>
      <w:r w:rsidRPr="0009747E">
        <w:t xml:space="preserve">Windows Azure </w:t>
      </w:r>
      <w:r w:rsidR="00C80294">
        <w:t>B</w:t>
      </w:r>
      <w:r w:rsidR="00C80294">
        <w:t>e</w:t>
      </w:r>
      <w:r w:rsidR="00C80294">
        <w:t xml:space="preserve">triebssystem </w:t>
      </w:r>
      <w:r w:rsidR="00431527" w:rsidRPr="0009747E">
        <w:t>zum Einsatz. Auf dieser Basis lässt sich dann</w:t>
      </w:r>
      <w:r w:rsidR="00955545">
        <w:t>,</w:t>
      </w:r>
      <w:r w:rsidR="00431527" w:rsidRPr="0009747E">
        <w:t xml:space="preserve"> abhängig zur A</w:t>
      </w:r>
      <w:r w:rsidR="00431527" w:rsidRPr="0009747E">
        <w:t>n</w:t>
      </w:r>
      <w:r w:rsidR="00431527" w:rsidRPr="0009747E">
        <w:t>wendung und Programmiersprache</w:t>
      </w:r>
      <w:r w:rsidR="00955545">
        <w:t>,</w:t>
      </w:r>
      <w:r w:rsidR="00431527" w:rsidRPr="0009747E">
        <w:t xml:space="preserve"> ein beliebiges Execution</w:t>
      </w:r>
      <w:r w:rsidR="002A103E">
        <w:t xml:space="preserve"> </w:t>
      </w:r>
      <w:r w:rsidR="00431527" w:rsidRPr="0009747E">
        <w:t xml:space="preserve">Environment </w:t>
      </w:r>
      <w:r w:rsidR="00270359">
        <w:t>ei</w:t>
      </w:r>
      <w:r w:rsidR="00270359">
        <w:t>n</w:t>
      </w:r>
      <w:r w:rsidR="00270359">
        <w:t>setzen</w:t>
      </w:r>
      <w:r w:rsidR="00431527" w:rsidRPr="0009747E">
        <w:t xml:space="preserve">. </w:t>
      </w:r>
    </w:p>
    <w:p w:rsidR="00583EE2" w:rsidRPr="0009747E" w:rsidRDefault="004420CE" w:rsidP="00A01CFE">
      <w:r>
        <w:t xml:space="preserve">Auch werden </w:t>
      </w:r>
      <w:r w:rsidR="00431527" w:rsidRPr="0009747E">
        <w:t xml:space="preserve">zwei verschiedene Ansätze zur </w:t>
      </w:r>
      <w:r w:rsidR="00286E9A">
        <w:t>Anwendungsisolation</w:t>
      </w:r>
      <w:r w:rsidR="00EB4AD3">
        <w:t xml:space="preserve"> </w:t>
      </w:r>
      <w:r w:rsidR="002F1034">
        <w:t>verfolgt</w:t>
      </w:r>
      <w:r w:rsidR="00431527" w:rsidRPr="0009747E">
        <w:t xml:space="preserve">. </w:t>
      </w:r>
      <w:r w:rsidR="00583EE2" w:rsidRPr="0009747E">
        <w:t xml:space="preserve">Windows Azure, Heroku und AppScale führen </w:t>
      </w:r>
      <w:r w:rsidR="00431527" w:rsidRPr="0009747E">
        <w:t xml:space="preserve">in jeder </w:t>
      </w:r>
      <w:r w:rsidR="00583EE2" w:rsidRPr="0009747E">
        <w:t xml:space="preserve">VM </w:t>
      </w:r>
      <w:r w:rsidR="00EB4AD3">
        <w:t>genau</w:t>
      </w:r>
      <w:r w:rsidR="00431527" w:rsidRPr="0009747E">
        <w:t xml:space="preserve"> </w:t>
      </w:r>
      <w:r w:rsidR="00583EE2" w:rsidRPr="0009747E">
        <w:t>eine A</w:t>
      </w:r>
      <w:r w:rsidR="00583EE2" w:rsidRPr="0009747E">
        <w:t>n</w:t>
      </w:r>
      <w:r w:rsidR="00583EE2" w:rsidRPr="0009747E">
        <w:t xml:space="preserve">wendung aus. </w:t>
      </w:r>
      <w:r w:rsidR="00431527" w:rsidRPr="0009747E">
        <w:t xml:space="preserve">Diese wird damit durch die VM und den Hypervisor von anderen Anwendungen isoliert. Der Ansatz ermöglicht auch weiterhin eine </w:t>
      </w:r>
      <w:r w:rsidR="0006268A">
        <w:t xml:space="preserve">relativ </w:t>
      </w:r>
      <w:r w:rsidR="00431527" w:rsidRPr="0009747E">
        <w:t>effiziente Nutzung der Hardware</w:t>
      </w:r>
      <w:r w:rsidR="0017161A">
        <w:t>,</w:t>
      </w:r>
      <w:r w:rsidR="00431527" w:rsidRPr="0009747E">
        <w:t xml:space="preserve"> da sich auf einem Server mehrere VMs und A</w:t>
      </w:r>
      <w:r w:rsidR="00431527" w:rsidRPr="0009747E">
        <w:t>n</w:t>
      </w:r>
      <w:r w:rsidR="00431527" w:rsidRPr="0009747E">
        <w:t>wendungen betre</w:t>
      </w:r>
      <w:r w:rsidR="005E1488">
        <w:t>i</w:t>
      </w:r>
      <w:r w:rsidR="00431527" w:rsidRPr="0009747E">
        <w:t xml:space="preserve">ben lassen. </w:t>
      </w:r>
      <w:r w:rsidR="00583EE2" w:rsidRPr="0009747E">
        <w:t xml:space="preserve">Windows Azure </w:t>
      </w:r>
      <w:r w:rsidR="008506BD" w:rsidRPr="0009747E">
        <w:t xml:space="preserve">gibt </w:t>
      </w:r>
      <w:r w:rsidR="00583EE2" w:rsidRPr="0009747E">
        <w:t xml:space="preserve">kein Execution Environment </w:t>
      </w:r>
      <w:r w:rsidR="008506BD" w:rsidRPr="0009747E">
        <w:t>vor</w:t>
      </w:r>
      <w:r w:rsidR="00EB490C" w:rsidRPr="0009747E">
        <w:t xml:space="preserve">, </w:t>
      </w:r>
      <w:r w:rsidR="00583EE2" w:rsidRPr="0009747E">
        <w:t xml:space="preserve">Heroku und AppScale hingegen </w:t>
      </w:r>
      <w:r w:rsidR="008506BD" w:rsidRPr="0009747E">
        <w:t>schon</w:t>
      </w:r>
      <w:r w:rsidR="00583EE2" w:rsidRPr="0009747E">
        <w:t xml:space="preserve">. </w:t>
      </w:r>
      <w:r w:rsidR="005E0C42">
        <w:t>Diese schränken die Anwendungen aber nicht ein</w:t>
      </w:r>
      <w:r w:rsidR="00C62E46">
        <w:t xml:space="preserve">, womit sich </w:t>
      </w:r>
      <w:r w:rsidR="005E0C42">
        <w:t xml:space="preserve">weiterhin </w:t>
      </w:r>
      <w:r w:rsidR="00221AEE">
        <w:t>die gesamte Funktionalität des Betrieb</w:t>
      </w:r>
      <w:r w:rsidR="00221AEE">
        <w:t>s</w:t>
      </w:r>
      <w:r w:rsidR="00221AEE">
        <w:t xml:space="preserve">systems </w:t>
      </w:r>
      <w:r w:rsidR="00C62E46">
        <w:t xml:space="preserve">nutzen </w:t>
      </w:r>
      <w:r w:rsidR="00473399">
        <w:t>lässt</w:t>
      </w:r>
      <w:r w:rsidR="00221AEE">
        <w:t>.</w:t>
      </w:r>
    </w:p>
    <w:p w:rsidR="00583EE2" w:rsidRPr="00350400" w:rsidRDefault="00656704" w:rsidP="00350400">
      <w:r w:rsidRPr="0009747E">
        <w:t xml:space="preserve">Die </w:t>
      </w:r>
      <w:r w:rsidR="003E00AF">
        <w:t>App Engine</w:t>
      </w:r>
      <w:r w:rsidR="00DB29B8">
        <w:t>-</w:t>
      </w:r>
      <w:r w:rsidR="00EB490C" w:rsidRPr="0009747E">
        <w:t xml:space="preserve"> und </w:t>
      </w:r>
      <w:r w:rsidR="00583EE2" w:rsidRPr="0009747E">
        <w:t>Smart</w:t>
      </w:r>
      <w:r w:rsidR="00DB29B8">
        <w:t>-Plattform</w:t>
      </w:r>
      <w:r w:rsidR="00583EE2" w:rsidRPr="0009747E">
        <w:t xml:space="preserve"> setzen </w:t>
      </w:r>
      <w:r w:rsidRPr="0009747E">
        <w:t xml:space="preserve">beide </w:t>
      </w:r>
      <w:r w:rsidR="00EB490C" w:rsidRPr="0009747E">
        <w:t xml:space="preserve">ein PRS </w:t>
      </w:r>
      <w:r w:rsidR="00583EE2" w:rsidRPr="0009747E">
        <w:t xml:space="preserve">ein. Auf einem Server </w:t>
      </w:r>
      <w:r w:rsidRPr="0009747E">
        <w:t xml:space="preserve">und unter </w:t>
      </w:r>
      <w:r w:rsidR="00F576D2">
        <w:t>einem</w:t>
      </w:r>
      <w:r w:rsidR="00583EE2" w:rsidRPr="0009747E">
        <w:t xml:space="preserve"> Betriebssystem werden </w:t>
      </w:r>
      <w:r w:rsidR="00F576D2">
        <w:t>damit</w:t>
      </w:r>
      <w:r w:rsidRPr="0009747E">
        <w:t xml:space="preserve"> mehrere </w:t>
      </w:r>
      <w:r w:rsidR="00583EE2" w:rsidRPr="0009747E">
        <w:t xml:space="preserve">Execution Environments mit verschiedenen Anwendungen </w:t>
      </w:r>
      <w:r w:rsidR="00534540" w:rsidRPr="0009747E">
        <w:t>ausgeführt</w:t>
      </w:r>
      <w:r w:rsidR="00583EE2" w:rsidRPr="0009747E">
        <w:t xml:space="preserve">. </w:t>
      </w:r>
      <w:r w:rsidR="006151D3" w:rsidRPr="0009747E">
        <w:t>Folglich</w:t>
      </w:r>
      <w:r w:rsidR="00D24D47" w:rsidRPr="0009747E">
        <w:t xml:space="preserve"> </w:t>
      </w:r>
      <w:r w:rsidR="00EB490C" w:rsidRPr="0009747E">
        <w:t>ist das Execution Enviro</w:t>
      </w:r>
      <w:r w:rsidR="00EB490C" w:rsidRPr="0009747E">
        <w:t>n</w:t>
      </w:r>
      <w:r w:rsidR="00EB490C" w:rsidRPr="0009747E">
        <w:t xml:space="preserve">ment für die Isolation </w:t>
      </w:r>
      <w:r w:rsidR="00D24D47" w:rsidRPr="0009747E">
        <w:t>einer</w:t>
      </w:r>
      <w:r w:rsidR="00EB490C" w:rsidRPr="0009747E">
        <w:t xml:space="preserve"> Anwendung</w:t>
      </w:r>
      <w:r w:rsidR="006151D3" w:rsidRPr="0009747E">
        <w:t xml:space="preserve"> verantwortlich. Dies führt zu </w:t>
      </w:r>
      <w:r w:rsidR="00EA02AD">
        <w:t>ve</w:t>
      </w:r>
      <w:r w:rsidR="00EA02AD">
        <w:t>r</w:t>
      </w:r>
      <w:r w:rsidR="00EA02AD">
        <w:t>schiedenen Einschränkungen. Zum Beispiel</w:t>
      </w:r>
      <w:r w:rsidR="00365AA1" w:rsidRPr="0009747E">
        <w:t xml:space="preserve"> sind </w:t>
      </w:r>
      <w:r w:rsidR="00583EE2" w:rsidRPr="0009747E">
        <w:t xml:space="preserve">Funktionen </w:t>
      </w:r>
      <w:r w:rsidR="00EA523A">
        <w:t xml:space="preserve">zum </w:t>
      </w:r>
      <w:r w:rsidR="00583EE2" w:rsidRPr="0009747E">
        <w:t xml:space="preserve">Zugriff auf das Dateisystem, Netzwerk oder das Betriebssystem </w:t>
      </w:r>
      <w:r w:rsidR="00365AA1" w:rsidRPr="0009747E">
        <w:t>nicht verfügbar</w:t>
      </w:r>
      <w:r w:rsidR="00583EE2" w:rsidRPr="0009747E">
        <w:t>. Weitere Ei</w:t>
      </w:r>
      <w:r w:rsidR="00583EE2" w:rsidRPr="0009747E">
        <w:t>n</w:t>
      </w:r>
      <w:r w:rsidR="00583EE2" w:rsidRPr="0009747E">
        <w:t xml:space="preserve">schränkungen betreffen </w:t>
      </w:r>
      <w:r w:rsidR="005719AD">
        <w:t>z. B.</w:t>
      </w:r>
      <w:r w:rsidR="00583EE2" w:rsidRPr="0009747E">
        <w:t xml:space="preserve"> die maximale Verarbeitungszeit einer HTTP-Request. </w:t>
      </w:r>
      <w:r w:rsidR="005259C0" w:rsidRPr="0009747E">
        <w:t xml:space="preserve">Aufgrund dieser Einschränkungen lassen sich </w:t>
      </w:r>
      <w:r w:rsidR="005259C0" w:rsidRPr="00F52DC9">
        <w:t>viele bestehende</w:t>
      </w:r>
      <w:r w:rsidR="00F52DC9">
        <w:t xml:space="preserve"> </w:t>
      </w:r>
      <w:r w:rsidR="00F52DC9" w:rsidRPr="00F52DC9">
        <w:t>Anwendungs-Frameworks</w:t>
      </w:r>
      <w:r w:rsidR="005259C0" w:rsidRPr="00F52DC9">
        <w:t xml:space="preserve"> und</w:t>
      </w:r>
      <w:r w:rsidR="000B4CFD" w:rsidRPr="00F52DC9">
        <w:t xml:space="preserve"> Bibliotheken nicht einsetzen </w:t>
      </w:r>
      <w:r w:rsidR="00F576D2" w:rsidRPr="00F576D2">
        <w:t>{Will it play in App #95}</w:t>
      </w:r>
      <w:r w:rsidR="008400A4" w:rsidRPr="0009747E">
        <w:t>.</w:t>
      </w:r>
      <w:r w:rsidR="001B1DF8">
        <w:t xml:space="preserve"> </w:t>
      </w:r>
      <w:r w:rsidR="00583EE2" w:rsidRPr="0009747E">
        <w:t xml:space="preserve">AppScale stellt einen Sonderfall dar. Eine </w:t>
      </w:r>
      <w:r w:rsidR="00286E9A">
        <w:t>Anwendungsisolation</w:t>
      </w:r>
      <w:r w:rsidR="00583EE2" w:rsidRPr="0009747E">
        <w:t xml:space="preserve"> lässt sich nur über VMs </w:t>
      </w:r>
      <w:r w:rsidR="00B4278B" w:rsidRPr="0009747E">
        <w:t xml:space="preserve">und einen Hypervisor </w:t>
      </w:r>
      <w:r w:rsidR="00583EE2" w:rsidRPr="0009747E">
        <w:t>erreichen.</w:t>
      </w:r>
      <w:r w:rsidR="005259C0" w:rsidRPr="0009747E">
        <w:t xml:space="preserve"> Werden auf der Plattform allerdings </w:t>
      </w:r>
      <w:r w:rsidR="00B4278B" w:rsidRPr="0009747E">
        <w:t xml:space="preserve">ausschließlich </w:t>
      </w:r>
      <w:r w:rsidR="005259C0" w:rsidRPr="0009747E">
        <w:t xml:space="preserve">vertrauenswürdige Anwendungen betrieben, </w:t>
      </w:r>
      <w:r w:rsidR="001B1DF8">
        <w:t xml:space="preserve">lässt sich </w:t>
      </w:r>
      <w:r w:rsidR="00EA02AD">
        <w:t xml:space="preserve">auch </w:t>
      </w:r>
      <w:r w:rsidR="005259C0" w:rsidRPr="0009747E">
        <w:t xml:space="preserve">auf das VRS </w:t>
      </w:r>
      <w:r w:rsidR="00CF1E97" w:rsidRPr="0009747E">
        <w:t xml:space="preserve">und </w:t>
      </w:r>
      <w:r w:rsidR="00CF1E97" w:rsidRPr="0009747E">
        <w:lastRenderedPageBreak/>
        <w:t xml:space="preserve">damit die Isolation </w:t>
      </w:r>
      <w:r w:rsidR="001B1DF8">
        <w:t>verzichten</w:t>
      </w:r>
      <w:r w:rsidR="00CF1E97" w:rsidRPr="0009747E">
        <w:t>. In diesem Fall werden</w:t>
      </w:r>
      <w:r w:rsidR="005259C0" w:rsidRPr="0009747E">
        <w:t xml:space="preserve"> </w:t>
      </w:r>
      <w:r w:rsidR="001B1DF8">
        <w:t xml:space="preserve">ebenfalls </w:t>
      </w:r>
      <w:r w:rsidR="005259C0" w:rsidRPr="00350400">
        <w:t xml:space="preserve">mehrere Execution Environments gleichzeitig unter einem Betriebssystem ausgeführt. </w:t>
      </w:r>
    </w:p>
    <w:p w:rsidR="00583EE2" w:rsidRPr="0009747E" w:rsidRDefault="000079E0" w:rsidP="00350400">
      <w:bookmarkStart w:id="66" w:name="Eval_Nachteil_VRS"/>
      <w:bookmarkEnd w:id="66"/>
      <w:r w:rsidRPr="00350400">
        <w:t>De</w:t>
      </w:r>
      <w:r w:rsidR="006F1F76" w:rsidRPr="00350400">
        <w:t>r</w:t>
      </w:r>
      <w:r w:rsidRPr="00350400">
        <w:t xml:space="preserve"> Hauptnachteil </w:t>
      </w:r>
      <w:r w:rsidR="006F1F76" w:rsidRPr="00350400">
        <w:t>einer</w:t>
      </w:r>
      <w:r w:rsidRPr="00350400">
        <w:t xml:space="preserve"> </w:t>
      </w:r>
      <w:r w:rsidR="00286E9A">
        <w:t>Anwendungsisolation</w:t>
      </w:r>
      <w:r w:rsidRPr="00350400">
        <w:t xml:space="preserve"> mithilfe eines VRS </w:t>
      </w:r>
      <w:r w:rsidR="004F09DF" w:rsidRPr="00350400">
        <w:t>ist die</w:t>
      </w:r>
      <w:r w:rsidRPr="00350400">
        <w:t xml:space="preserve"> signifikant höhere Ressourcen-Belastung. </w:t>
      </w:r>
      <w:r w:rsidR="00583EE2" w:rsidRPr="00350400">
        <w:t xml:space="preserve">Jede VM benötigt eine bestimmte </w:t>
      </w:r>
      <w:r w:rsidR="00CF1E97" w:rsidRPr="00350400">
        <w:t>Mindest</w:t>
      </w:r>
      <w:r w:rsidR="00620823" w:rsidRPr="00350400">
        <w:t>m</w:t>
      </w:r>
      <w:r w:rsidR="00583EE2" w:rsidRPr="00350400">
        <w:t>enge an Ressourcen</w:t>
      </w:r>
      <w:r w:rsidR="00406584" w:rsidRPr="00350400">
        <w:t xml:space="preserve">. </w:t>
      </w:r>
      <w:r w:rsidR="0030406A" w:rsidRPr="00350400">
        <w:t xml:space="preserve">Einige dieser </w:t>
      </w:r>
      <w:r w:rsidR="00F2557E" w:rsidRPr="00350400">
        <w:t>Ressourcen</w:t>
      </w:r>
      <w:r w:rsidR="00406584" w:rsidRPr="0009747E">
        <w:t xml:space="preserve"> sind für alle anderen Anwendungen </w:t>
      </w:r>
      <w:r w:rsidR="00406584" w:rsidRPr="00350400">
        <w:t xml:space="preserve">blockiert, auch wenn sie nicht aktiv </w:t>
      </w:r>
      <w:r w:rsidR="00C82942">
        <w:t>ge</w:t>
      </w:r>
      <w:r w:rsidR="0030406A" w:rsidRPr="00350400">
        <w:t>nutzt</w:t>
      </w:r>
      <w:r w:rsidR="00C82942">
        <w:t xml:space="preserve"> werden</w:t>
      </w:r>
      <w:r w:rsidR="001311C7" w:rsidRPr="00350400">
        <w:t>. Ein</w:t>
      </w:r>
      <w:r w:rsidR="00406584" w:rsidRPr="00350400">
        <w:t xml:space="preserve"> weitere</w:t>
      </w:r>
      <w:r w:rsidR="001311C7" w:rsidRPr="00350400">
        <w:t>r</w:t>
      </w:r>
      <w:r w:rsidR="00406584" w:rsidRPr="00350400">
        <w:t xml:space="preserve"> Nachteil </w:t>
      </w:r>
      <w:r w:rsidR="001311C7" w:rsidRPr="00350400">
        <w:t>ist</w:t>
      </w:r>
      <w:r w:rsidR="00406584" w:rsidRPr="00350400">
        <w:t xml:space="preserve"> </w:t>
      </w:r>
      <w:r w:rsidR="007D64D2" w:rsidRPr="00350400">
        <w:t xml:space="preserve">die </w:t>
      </w:r>
      <w:r w:rsidR="00406584" w:rsidRPr="00350400">
        <w:t xml:space="preserve">vergleichsweise hohe </w:t>
      </w:r>
      <w:r w:rsidR="003A5E40" w:rsidRPr="00350400">
        <w:t>Konfigurations</w:t>
      </w:r>
      <w:r w:rsidR="00E325D3" w:rsidRPr="00350400">
        <w:t>-</w:t>
      </w:r>
      <w:r w:rsidR="003A5E40" w:rsidRPr="00350400">
        <w:t xml:space="preserve"> und </w:t>
      </w:r>
      <w:r w:rsidR="00406584" w:rsidRPr="00350400">
        <w:t>Startzeit einer VM</w:t>
      </w:r>
      <w:r w:rsidR="00F2557E" w:rsidRPr="00350400">
        <w:t>, die im Minuten</w:t>
      </w:r>
      <w:r w:rsidR="00B42D4B">
        <w:t>-B</w:t>
      </w:r>
      <w:r w:rsidR="00F2557E" w:rsidRPr="00350400">
        <w:t>ereich anzusied</w:t>
      </w:r>
      <w:r w:rsidR="00F2557E" w:rsidRPr="0009747E">
        <w:t>eln ist</w:t>
      </w:r>
      <w:r w:rsidR="00406584" w:rsidRPr="0009747E">
        <w:t xml:space="preserve">. </w:t>
      </w:r>
      <w:r w:rsidR="00583EE2" w:rsidRPr="0009747E">
        <w:t xml:space="preserve">Ein Execution Environment </w:t>
      </w:r>
      <w:r w:rsidR="00F2557E" w:rsidRPr="0009747E">
        <w:t xml:space="preserve">lässt sich hingegen </w:t>
      </w:r>
      <w:r w:rsidR="00BD2049">
        <w:t>innerhalb</w:t>
      </w:r>
      <w:r w:rsidR="00F2557E" w:rsidRPr="0009747E">
        <w:t xml:space="preserve"> </w:t>
      </w:r>
      <w:r w:rsidR="00627202">
        <w:t>weniger</w:t>
      </w:r>
      <w:r w:rsidR="00F2557E" w:rsidRPr="0009747E">
        <w:t xml:space="preserve"> Sekunden starten.</w:t>
      </w:r>
    </w:p>
    <w:p w:rsidR="00583EE2" w:rsidRPr="0009747E" w:rsidRDefault="00EB13F9" w:rsidP="00583EE2">
      <w:bookmarkStart w:id="67" w:name="Eval_Vorteil_VRS"/>
      <w:bookmarkEnd w:id="67"/>
      <w:r w:rsidRPr="0009747E">
        <w:t xml:space="preserve">Der Einsatz eines VRS bietet </w:t>
      </w:r>
      <w:r w:rsidR="00EA02AD">
        <w:t xml:space="preserve">aber </w:t>
      </w:r>
      <w:r w:rsidRPr="0009747E">
        <w:t xml:space="preserve">auch Vorteile. </w:t>
      </w:r>
      <w:r w:rsidR="00583EE2" w:rsidRPr="0009747E">
        <w:t>Im Vergleich zu</w:t>
      </w:r>
      <w:r w:rsidR="006C41F8">
        <w:t xml:space="preserve"> einem PRS werden die Anwendungen nicht durch ein Execution Environment </w:t>
      </w:r>
      <w:r w:rsidR="00583EE2" w:rsidRPr="0009747E">
        <w:t>eingeschränkt. Sie e</w:t>
      </w:r>
      <w:r w:rsidR="00583EE2" w:rsidRPr="0009747E">
        <w:t>r</w:t>
      </w:r>
      <w:r w:rsidR="00583EE2" w:rsidRPr="0009747E">
        <w:t xml:space="preserve">halten vollen Zugriff auf alle Funktionen </w:t>
      </w:r>
      <w:r w:rsidRPr="0009747E">
        <w:t xml:space="preserve">und Ressourcen </w:t>
      </w:r>
      <w:r w:rsidR="00583EE2" w:rsidRPr="0009747E">
        <w:t xml:space="preserve">des Betriebssystems. </w:t>
      </w:r>
      <w:r w:rsidR="00E31F97" w:rsidRPr="0009747E">
        <w:t xml:space="preserve">Über den Hypervisor </w:t>
      </w:r>
      <w:r w:rsidR="0014585A">
        <w:t xml:space="preserve">lässt sich </w:t>
      </w:r>
      <w:r w:rsidR="00E31F97" w:rsidRPr="0009747E">
        <w:t xml:space="preserve">eine bestimmte Menge an Ressourcen statisch </w:t>
      </w:r>
      <w:r w:rsidR="0014585A">
        <w:t xml:space="preserve">einer VM </w:t>
      </w:r>
      <w:r w:rsidR="00766A3F">
        <w:t>zuweisen</w:t>
      </w:r>
      <w:r w:rsidR="00E31F97" w:rsidRPr="0009747E">
        <w:t xml:space="preserve">. </w:t>
      </w:r>
      <w:r w:rsidR="0014585A">
        <w:t>Folglich</w:t>
      </w:r>
      <w:r w:rsidR="00E31F97" w:rsidRPr="0009747E">
        <w:t xml:space="preserve"> </w:t>
      </w:r>
      <w:r w:rsidR="00F34AD3">
        <w:t xml:space="preserve">sind </w:t>
      </w:r>
      <w:r w:rsidR="00E31F97" w:rsidRPr="0009747E">
        <w:t>klare Angaben bezüglich der</w:t>
      </w:r>
      <w:r w:rsidR="0014585A">
        <w:t xml:space="preserve"> Leistung und damit</w:t>
      </w:r>
      <w:r w:rsidR="00E31F97" w:rsidRPr="0009747E">
        <w:t xml:space="preserve"> Service</w:t>
      </w:r>
      <w:r w:rsidR="00215077">
        <w:t>q</w:t>
      </w:r>
      <w:r w:rsidR="00E31F97" w:rsidRPr="0009747E">
        <w:t xml:space="preserve">ualität </w:t>
      </w:r>
      <w:r w:rsidR="00F34AD3">
        <w:t>möglich</w:t>
      </w:r>
      <w:r w:rsidR="00E31F97" w:rsidRPr="0009747E">
        <w:t xml:space="preserve">. </w:t>
      </w:r>
    </w:p>
    <w:p w:rsidR="00583EE2" w:rsidRPr="00F541AD" w:rsidRDefault="00583EE2" w:rsidP="00126BBA">
      <w:pPr>
        <w:pStyle w:val="berschrift3"/>
        <w:rPr>
          <w:lang w:val="de-DE"/>
        </w:rPr>
      </w:pPr>
      <w:bookmarkStart w:id="68" w:name="_Toc257646823"/>
      <w:r w:rsidRPr="00F541AD">
        <w:rPr>
          <w:lang w:val="de-DE"/>
        </w:rPr>
        <w:t>Horizontale Skalierung</w:t>
      </w:r>
      <w:bookmarkEnd w:id="68"/>
    </w:p>
    <w:p w:rsidR="00583EE2" w:rsidRPr="0009747E" w:rsidRDefault="00583EE2" w:rsidP="00583EE2">
      <w:r w:rsidRPr="0009747E">
        <w:t xml:space="preserve">Alle analysierten PaaS-Provider </w:t>
      </w:r>
      <w:r w:rsidR="008177B1">
        <w:t xml:space="preserve">unterstützen </w:t>
      </w:r>
      <w:r w:rsidRPr="0009747E">
        <w:t>die horizontale Skalierung. Realisiert wird dies durch die Ausführung einer Anwendung in mehreren Execution E</w:t>
      </w:r>
      <w:r w:rsidRPr="0009747E">
        <w:t>n</w:t>
      </w:r>
      <w:r w:rsidRPr="0009747E">
        <w:t>vironments oder</w:t>
      </w:r>
      <w:r w:rsidR="00770B0B" w:rsidRPr="0009747E">
        <w:t xml:space="preserve"> </w:t>
      </w:r>
      <w:r w:rsidRPr="0009747E">
        <w:t xml:space="preserve">VMs. </w:t>
      </w:r>
    </w:p>
    <w:p w:rsidR="00583EE2" w:rsidRPr="0009747E" w:rsidRDefault="00583EE2" w:rsidP="00C40F7C">
      <w:bookmarkStart w:id="69" w:name="Eval_HorizontalScale_EV_Vorteile"/>
      <w:bookmarkEnd w:id="69"/>
      <w:r w:rsidRPr="0009747E">
        <w:t>Die Smart</w:t>
      </w:r>
      <w:r w:rsidR="00C07655">
        <w:t>-</w:t>
      </w:r>
      <w:r w:rsidRPr="0009747E">
        <w:t xml:space="preserve"> und </w:t>
      </w:r>
      <w:r w:rsidR="003E00AF">
        <w:t>App Engine</w:t>
      </w:r>
      <w:r w:rsidR="00C07655">
        <w:t>-</w:t>
      </w:r>
      <w:r w:rsidRPr="0009747E">
        <w:t xml:space="preserve">Plattform stechen hervor, da sie die Anwendungen vollautomatisch skalieren. Beide Plattformen beruhen auf </w:t>
      </w:r>
      <w:r w:rsidR="00B24C7B">
        <w:t xml:space="preserve">einem </w:t>
      </w:r>
      <w:r w:rsidR="005F375A">
        <w:t>PRS</w:t>
      </w:r>
      <w:r w:rsidRPr="0009747E">
        <w:t>. Steigt die B</w:t>
      </w:r>
      <w:r w:rsidR="00E31F97" w:rsidRPr="0009747E">
        <w:t xml:space="preserve">elastung einer Anwendung an, </w:t>
      </w:r>
      <w:r w:rsidR="00C40F7C">
        <w:t>werden der Anwendung mehr Execution E</w:t>
      </w:r>
      <w:r w:rsidR="00C40F7C">
        <w:t>n</w:t>
      </w:r>
      <w:r w:rsidR="00C40F7C">
        <w:t xml:space="preserve">vironments zur Verfügung gestellt. </w:t>
      </w:r>
      <w:r w:rsidR="00E31F97" w:rsidRPr="0009747E">
        <w:t xml:space="preserve">Bei einer </w:t>
      </w:r>
      <w:r w:rsidR="00B1155A" w:rsidRPr="0009747E">
        <w:t>sinkende</w:t>
      </w:r>
      <w:r w:rsidR="00E31F97" w:rsidRPr="0009747E">
        <w:t>n</w:t>
      </w:r>
      <w:r w:rsidR="00B1155A" w:rsidRPr="0009747E">
        <w:t xml:space="preserve"> Belastung </w:t>
      </w:r>
      <w:r w:rsidR="00C40F7C">
        <w:t xml:space="preserve">wird </w:t>
      </w:r>
      <w:r w:rsidR="00152749">
        <w:t>ihre A</w:t>
      </w:r>
      <w:r w:rsidR="00152749">
        <w:t>n</w:t>
      </w:r>
      <w:r w:rsidR="00152749">
        <w:t xml:space="preserve">zahl wieder </w:t>
      </w:r>
      <w:r w:rsidR="00C40F7C">
        <w:t>reduziert</w:t>
      </w:r>
      <w:r w:rsidR="00DE45D2" w:rsidRPr="0009747E">
        <w:t xml:space="preserve">. </w:t>
      </w:r>
      <w:r w:rsidR="007E5CA4" w:rsidRPr="0009747E">
        <w:t xml:space="preserve">Dieser Ansatz ist allerdings nur </w:t>
      </w:r>
      <w:r w:rsidR="007E5CA4" w:rsidRPr="00350400">
        <w:t>möglich, da sich Execution Environments wesentlich schneller starten und beenden lassen als VMs</w:t>
      </w:r>
      <w:r w:rsidR="003B1109" w:rsidRPr="00350400">
        <w:t xml:space="preserve">. Zudem ermöglichen </w:t>
      </w:r>
      <w:r w:rsidR="00B2512A" w:rsidRPr="00350400">
        <w:t xml:space="preserve">sie </w:t>
      </w:r>
      <w:r w:rsidR="003B1109" w:rsidRPr="00350400">
        <w:t>aufgrund der vergleichsweise geringen Ressourcenanforderungen einen kostengünstigeren Betrieb.</w:t>
      </w:r>
      <w:r w:rsidR="007E5CA4" w:rsidRPr="00350400">
        <w:t xml:space="preserve"> </w:t>
      </w:r>
      <w:r w:rsidRPr="00350400">
        <w:t xml:space="preserve">Aufgrund </w:t>
      </w:r>
      <w:r w:rsidR="004121F1" w:rsidRPr="00350400">
        <w:t>der</w:t>
      </w:r>
      <w:r w:rsidR="004711E1" w:rsidRPr="00350400">
        <w:t xml:space="preserve"> </w:t>
      </w:r>
      <w:r w:rsidRPr="00350400">
        <w:t>automatischen Skalierung</w:t>
      </w:r>
      <w:r w:rsidRPr="0009747E">
        <w:t xml:space="preserve"> </w:t>
      </w:r>
      <w:r w:rsidR="009C7BAA" w:rsidRPr="0009747E">
        <w:t>müssen</w:t>
      </w:r>
      <w:r w:rsidRPr="0009747E">
        <w:t xml:space="preserve"> </w:t>
      </w:r>
      <w:r w:rsidR="004121F1">
        <w:t xml:space="preserve">die </w:t>
      </w:r>
      <w:r w:rsidRPr="0009747E">
        <w:t>Anwendungen</w:t>
      </w:r>
      <w:r w:rsidR="00E31F97" w:rsidRPr="0009747E">
        <w:t xml:space="preserve"> </w:t>
      </w:r>
      <w:r w:rsidRPr="0009747E">
        <w:t>kein</w:t>
      </w:r>
      <w:r w:rsidR="004121F1">
        <w:t>en</w:t>
      </w:r>
      <w:r w:rsidRPr="0009747E">
        <w:t xml:space="preserve"> Code </w:t>
      </w:r>
      <w:r w:rsidR="00E31F97" w:rsidRPr="0009747E">
        <w:t xml:space="preserve">zur </w:t>
      </w:r>
      <w:r w:rsidRPr="0009747E">
        <w:t xml:space="preserve">Skalierung </w:t>
      </w:r>
      <w:r w:rsidR="004121F1">
        <w:t>implementieren</w:t>
      </w:r>
      <w:r w:rsidRPr="0009747E">
        <w:t xml:space="preserve">. Um </w:t>
      </w:r>
      <w:r w:rsidR="007E5CA4" w:rsidRPr="0009747E">
        <w:t xml:space="preserve">allerdings </w:t>
      </w:r>
      <w:r w:rsidRPr="0009747E">
        <w:t xml:space="preserve">eine optimale Skalierung zu erreichen, müssen </w:t>
      </w:r>
      <w:r w:rsidR="009C7BAA">
        <w:t xml:space="preserve">bei der </w:t>
      </w:r>
      <w:r w:rsidR="00EA02AD">
        <w:t>Entwickl</w:t>
      </w:r>
      <w:r w:rsidR="009C7BAA">
        <w:t>ung</w:t>
      </w:r>
      <w:r w:rsidR="00EA02AD">
        <w:t xml:space="preserve"> einige Regeln </w:t>
      </w:r>
      <w:r w:rsidR="00C87527">
        <w:t xml:space="preserve">beachtet </w:t>
      </w:r>
      <w:r w:rsidR="009C7BAA">
        <w:t>werden</w:t>
      </w:r>
      <w:r w:rsidR="00EA02AD">
        <w:t>.</w:t>
      </w:r>
    </w:p>
    <w:p w:rsidR="00583EE2" w:rsidRPr="0009747E" w:rsidRDefault="00583EE2" w:rsidP="00583EE2">
      <w:r w:rsidRPr="0009747E">
        <w:t>Die Windows Azure</w:t>
      </w:r>
      <w:r w:rsidR="003D6FC8">
        <w:t>-</w:t>
      </w:r>
      <w:r w:rsidRPr="0009747E">
        <w:t>, Heroku</w:t>
      </w:r>
      <w:r w:rsidR="003D6FC8">
        <w:t>-</w:t>
      </w:r>
      <w:r w:rsidRPr="0009747E">
        <w:t xml:space="preserve"> und AppScale</w:t>
      </w:r>
      <w:r w:rsidR="003D6FC8">
        <w:t>-</w:t>
      </w:r>
      <w:r w:rsidRPr="0009747E">
        <w:t>Plattfor</w:t>
      </w:r>
      <w:r w:rsidR="005616EE">
        <w:t>m</w:t>
      </w:r>
      <w:r w:rsidR="007B7DCC">
        <w:t>en</w:t>
      </w:r>
      <w:r w:rsidRPr="0009747E">
        <w:t xml:space="preserve"> unterstützen im Gege</w:t>
      </w:r>
      <w:r w:rsidRPr="0009747E">
        <w:t>n</w:t>
      </w:r>
      <w:r w:rsidRPr="0009747E">
        <w:t>satz dazu keine automatische Skalierung. Im Fall von Heroku und AppScale muss die Anzahl der Execution</w:t>
      </w:r>
      <w:r w:rsidR="002F14EC">
        <w:t xml:space="preserve"> </w:t>
      </w:r>
      <w:r w:rsidRPr="0009747E">
        <w:t xml:space="preserve">Environments </w:t>
      </w:r>
      <w:r w:rsidR="002F14EC">
        <w:t xml:space="preserve">und VMs </w:t>
      </w:r>
      <w:r w:rsidRPr="0009747E">
        <w:t xml:space="preserve">über eine </w:t>
      </w:r>
      <w:r w:rsidR="00CD5656">
        <w:t>Konfigurationsei</w:t>
      </w:r>
      <w:r w:rsidR="00CD5656">
        <w:t>n</w:t>
      </w:r>
      <w:r w:rsidR="00CD5656">
        <w:t>stellung</w:t>
      </w:r>
      <w:r w:rsidRPr="0009747E">
        <w:t xml:space="preserve"> vorgegeben werden. Eine automatische Anpassung </w:t>
      </w:r>
      <w:r w:rsidR="006C16F6">
        <w:t xml:space="preserve">mithilfe einer API ist </w:t>
      </w:r>
      <w:r w:rsidR="00A7260E" w:rsidRPr="0009747E">
        <w:t>nicht möglich</w:t>
      </w:r>
      <w:r w:rsidRPr="0009747E">
        <w:t>. Die Windows Azure-Plattform stellt</w:t>
      </w:r>
      <w:r w:rsidR="0059611B">
        <w:t xml:space="preserve"> hingegen</w:t>
      </w:r>
      <w:r w:rsidRPr="0009747E">
        <w:t xml:space="preserve"> eine API zur Ve</w:t>
      </w:r>
      <w:r w:rsidRPr="0009747E">
        <w:t>r</w:t>
      </w:r>
      <w:r w:rsidRPr="0009747E">
        <w:t xml:space="preserve">waltung der VMs bereit. Darüber kann die Anwendung selbst neue VMs starten </w:t>
      </w:r>
      <w:r w:rsidRPr="0009747E">
        <w:lastRenderedPageBreak/>
        <w:t>oder beenden. Eine automatische Anpassung der genutzten Ressourcen an die ta</w:t>
      </w:r>
      <w:r w:rsidRPr="0009747E">
        <w:t>t</w:t>
      </w:r>
      <w:r w:rsidRPr="0009747E">
        <w:t xml:space="preserve">sächliche Anwendungs-Belastung ist daher möglich. </w:t>
      </w:r>
    </w:p>
    <w:p w:rsidR="00583EE2" w:rsidRPr="00F541AD" w:rsidRDefault="00583EE2" w:rsidP="00126BBA">
      <w:pPr>
        <w:pStyle w:val="berschrift3"/>
        <w:rPr>
          <w:lang w:val="de-DE"/>
        </w:rPr>
      </w:pPr>
      <w:bookmarkStart w:id="70" w:name="_Toc257646824"/>
      <w:r w:rsidRPr="00F541AD">
        <w:rPr>
          <w:lang w:val="de-DE"/>
        </w:rPr>
        <w:t>Datenspeicherung</w:t>
      </w:r>
      <w:bookmarkEnd w:id="70"/>
    </w:p>
    <w:p w:rsidR="00583EE2" w:rsidRPr="0009747E" w:rsidRDefault="00583EE2" w:rsidP="00583EE2">
      <w:r w:rsidRPr="0009747E">
        <w:t xml:space="preserve">Alle Plattformen stellen einen Dienst zur Speicherung strukturierter Daten bereit. Smart und Heroku verwenden dazu eine relationale Datenbank. Die Smart-Plattform kapselt diese allerdings über eine proprietäre API. </w:t>
      </w:r>
    </w:p>
    <w:p w:rsidR="00583EE2" w:rsidRPr="0009747E" w:rsidRDefault="00583EE2" w:rsidP="00583EE2">
      <w:r w:rsidRPr="0009747E">
        <w:t xml:space="preserve">Windows Azure, </w:t>
      </w:r>
      <w:r w:rsidR="003E00AF">
        <w:t>App Engine</w:t>
      </w:r>
      <w:r w:rsidRPr="0009747E">
        <w:t xml:space="preserve"> und AppScale verwenden hingegen keine relationale Datenbank</w:t>
      </w:r>
      <w:r w:rsidR="0047639D">
        <w:t>,</w:t>
      </w:r>
      <w:r w:rsidRPr="0009747E">
        <w:t xml:space="preserve"> sondern horizontal skalierbare</w:t>
      </w:r>
      <w:r w:rsidR="00F541AD">
        <w:t xml:space="preserve"> und </w:t>
      </w:r>
      <w:r w:rsidR="009359B8" w:rsidRPr="0009747E">
        <w:t>proprietäre</w:t>
      </w:r>
      <w:r w:rsidRPr="0009747E">
        <w:t xml:space="preserve"> Speicherlösungen. Die </w:t>
      </w:r>
      <w:r w:rsidR="003E00AF">
        <w:t>App Engine</w:t>
      </w:r>
      <w:r w:rsidRPr="0009747E">
        <w:t xml:space="preserve"> setzt die </w:t>
      </w:r>
      <w:r w:rsidR="006570E1">
        <w:t>s</w:t>
      </w:r>
      <w:r w:rsidRPr="0009747E">
        <w:t>palten</w:t>
      </w:r>
      <w:r w:rsidR="00AE43F7">
        <w:t>b</w:t>
      </w:r>
      <w:r w:rsidRPr="0009747E">
        <w:t>asierte Bigtable</w:t>
      </w:r>
      <w:r w:rsidR="00586CBA">
        <w:t>-</w:t>
      </w:r>
      <w:r w:rsidRPr="0009747E">
        <w:t xml:space="preserve">Datenbank auf Basis des GFS-Dateisystems ein. </w:t>
      </w:r>
      <w:r w:rsidR="00A87934" w:rsidRPr="0009747E">
        <w:t>Ähnlich dazu</w:t>
      </w:r>
      <w:r w:rsidRPr="0009747E">
        <w:t xml:space="preserve"> verwendet AppScale das HDFS-Dateisystem mit der HBase</w:t>
      </w:r>
      <w:r w:rsidR="00080493">
        <w:t>-</w:t>
      </w:r>
      <w:r w:rsidRPr="0009747E">
        <w:t xml:space="preserve"> oder </w:t>
      </w:r>
      <w:r w:rsidR="00080493" w:rsidRPr="0009747E">
        <w:t>Hypertable</w:t>
      </w:r>
      <w:r w:rsidR="00080493">
        <w:t>-</w:t>
      </w:r>
      <w:r w:rsidRPr="0009747E">
        <w:t xml:space="preserve">Datenbank. Windows Azure </w:t>
      </w:r>
      <w:r w:rsidR="008E09B2" w:rsidRPr="0009747E">
        <w:t>basiert</w:t>
      </w:r>
      <w:r w:rsidRPr="0009747E">
        <w:t xml:space="preserve"> hingegen </w:t>
      </w:r>
      <w:r w:rsidR="008E09B2" w:rsidRPr="0009747E">
        <w:t>auf einem</w:t>
      </w:r>
      <w:r w:rsidRPr="0009747E">
        <w:t xml:space="preserve"> Entity-basier</w:t>
      </w:r>
      <w:r w:rsidR="00F52DC9">
        <w:t>t</w:t>
      </w:r>
      <w:r w:rsidRPr="0009747E">
        <w:t xml:space="preserve">en, horizontal </w:t>
      </w:r>
      <w:r w:rsidR="00ED2762" w:rsidRPr="0009747E">
        <w:t>skalierbare</w:t>
      </w:r>
      <w:r w:rsidR="00ED2762">
        <w:t>n</w:t>
      </w:r>
      <w:r w:rsidR="00ED2762" w:rsidRPr="0009747E">
        <w:t xml:space="preserve"> </w:t>
      </w:r>
      <w:r w:rsidRPr="0009747E">
        <w:t xml:space="preserve">Speicherdienst, zu </w:t>
      </w:r>
      <w:r w:rsidR="00A27184" w:rsidRPr="0009747E">
        <w:t>dem</w:t>
      </w:r>
      <w:r w:rsidRPr="0009747E">
        <w:t xml:space="preserve"> keine genaueren Informationen vorliegen. </w:t>
      </w:r>
    </w:p>
    <w:p w:rsidR="00583EE2" w:rsidRPr="0009747E" w:rsidRDefault="00583EE2" w:rsidP="00583EE2">
      <w:r w:rsidRPr="0009747E">
        <w:t>Die Smart</w:t>
      </w:r>
      <w:r w:rsidR="00EB676F">
        <w:t>-</w:t>
      </w:r>
      <w:r w:rsidRPr="0009747E">
        <w:t xml:space="preserve"> und Azure</w:t>
      </w:r>
      <w:r w:rsidR="00EB676F">
        <w:t>-</w:t>
      </w:r>
      <w:r w:rsidRPr="0009747E">
        <w:t xml:space="preserve">Plattform enthalten darüber hinaus noch einen Dienst zur </w:t>
      </w:r>
      <w:r w:rsidRPr="001D3DE3">
        <w:t>Speicherung</w:t>
      </w:r>
      <w:r w:rsidRPr="0009747E">
        <w:t xml:space="preserve"> großer Datenmengen. </w:t>
      </w:r>
      <w:r w:rsidR="008E09B2" w:rsidRPr="0009747E">
        <w:t xml:space="preserve">Dies sind Dateien mit einer Größe ab </w:t>
      </w:r>
      <w:r w:rsidR="00F541AD">
        <w:t>ca.</w:t>
      </w:r>
      <w:r w:rsidR="002A45D5">
        <w:t> </w:t>
      </w:r>
      <w:r w:rsidR="00A27184" w:rsidRPr="0009747E">
        <w:t>1</w:t>
      </w:r>
      <w:r w:rsidR="00206900">
        <w:noBreakHyphen/>
      </w:r>
      <w:r w:rsidRPr="0009747E">
        <w:t>5</w:t>
      </w:r>
      <w:r w:rsidR="00C318EF">
        <w:t> MB</w:t>
      </w:r>
      <w:r w:rsidRPr="0009747E">
        <w:t>. Die Smart-Pla</w:t>
      </w:r>
      <w:r w:rsidR="00244C9A">
        <w:t>t</w:t>
      </w:r>
      <w:r w:rsidRPr="0009747E">
        <w:t>tform greift auf das MogileFS-Dateisystem</w:t>
      </w:r>
      <w:r w:rsidR="006C16F6">
        <w:t xml:space="preserve"> </w:t>
      </w:r>
      <w:r w:rsidR="00BF4D6E">
        <w:t>(vgl.</w:t>
      </w:r>
      <w:r w:rsidR="006C16F6">
        <w:t xml:space="preserve"> S.</w:t>
      </w:r>
      <w:r w:rsidR="001D3DE3">
        <w:t xml:space="preserve"> </w:t>
      </w:r>
      <w:r w:rsidR="00B531E3">
        <w:fldChar w:fldCharType="begin"/>
      </w:r>
      <w:r w:rsidR="001D3DE3">
        <w:instrText xml:space="preserve"> PAGEREF _Ref255832165 \h </w:instrText>
      </w:r>
      <w:r w:rsidR="00B531E3">
        <w:fldChar w:fldCharType="separate"/>
      </w:r>
      <w:r w:rsidR="00202C49">
        <w:rPr>
          <w:noProof/>
        </w:rPr>
        <w:t>58</w:t>
      </w:r>
      <w:r w:rsidR="00B531E3">
        <w:fldChar w:fldCharType="end"/>
      </w:r>
      <w:r w:rsidR="001D3DE3">
        <w:t xml:space="preserve">, </w:t>
      </w:r>
      <w:r w:rsidR="00B531E3">
        <w:fldChar w:fldCharType="begin"/>
      </w:r>
      <w:r w:rsidR="001D3DE3">
        <w:instrText xml:space="preserve"> REF _Ref255832165 \h </w:instrText>
      </w:r>
      <w:r w:rsidR="00B531E3">
        <w:fldChar w:fldCharType="separate"/>
      </w:r>
      <w:r w:rsidR="00202C49" w:rsidRPr="0009747E">
        <w:t>MogileFS</w:t>
      </w:r>
      <w:r w:rsidR="00B531E3">
        <w:fldChar w:fldCharType="end"/>
      </w:r>
      <w:r w:rsidR="001D3DE3">
        <w:t>)</w:t>
      </w:r>
      <w:r w:rsidRPr="0009747E">
        <w:t xml:space="preserve"> zurück.</w:t>
      </w:r>
      <w:r w:rsidR="00A27184" w:rsidRPr="0009747E">
        <w:t xml:space="preserve"> </w:t>
      </w:r>
      <w:r w:rsidRPr="0009747E">
        <w:t xml:space="preserve">Windows Azure </w:t>
      </w:r>
      <w:r w:rsidR="009A6A17" w:rsidRPr="0009747E">
        <w:t xml:space="preserve">verwendet </w:t>
      </w:r>
      <w:r w:rsidR="00833069">
        <w:t xml:space="preserve">wiederum </w:t>
      </w:r>
      <w:r w:rsidR="009A6A17" w:rsidRPr="0009747E">
        <w:t>einen proprietären, horizontal skalierbaren Dienst</w:t>
      </w:r>
      <w:r w:rsidR="00F301CC" w:rsidRPr="0009747E">
        <w:t xml:space="preserve">, in dem sich große Datenmengen in fragmentierter Form </w:t>
      </w:r>
      <w:r w:rsidR="006C16F6">
        <w:t>speichern</w:t>
      </w:r>
      <w:r w:rsidR="00F301CC" w:rsidRPr="0009747E">
        <w:t xml:space="preserve"> lassen. </w:t>
      </w:r>
      <w:r w:rsidRPr="0009747E">
        <w:t xml:space="preserve">Der Zugriff auf die Speicherdienste erfolgt in </w:t>
      </w:r>
      <w:r w:rsidR="00EB676F">
        <w:t>b</w:t>
      </w:r>
      <w:r w:rsidRPr="0009747E">
        <w:t>eiden Fällen über eine proprietäre API. Die Heroku-Plattform bietet selbst keine Möglichkeit</w:t>
      </w:r>
      <w:r w:rsidR="00EB676F">
        <w:t>,</w:t>
      </w:r>
      <w:r w:rsidRPr="0009747E">
        <w:t xml:space="preserve"> Binärdaten effizient zu </w:t>
      </w:r>
      <w:r w:rsidR="006C16F6">
        <w:t>s</w:t>
      </w:r>
      <w:r w:rsidRPr="0009747E">
        <w:t xml:space="preserve">peichern. </w:t>
      </w:r>
      <w:r w:rsidR="00833069">
        <w:t xml:space="preserve">Allerdings können </w:t>
      </w:r>
      <w:r w:rsidR="001E36A5">
        <w:t xml:space="preserve">die </w:t>
      </w:r>
      <w:r w:rsidR="00833069">
        <w:t xml:space="preserve">Anwendungen auf die </w:t>
      </w:r>
      <w:r w:rsidRPr="0009747E">
        <w:t xml:space="preserve">Amazon AWS-Dienste zurückgreifen, die ebenfalls auf </w:t>
      </w:r>
      <w:r w:rsidR="0070167A">
        <w:t>eine</w:t>
      </w:r>
      <w:r w:rsidRPr="0009747E">
        <w:t xml:space="preserve"> horizontale Skalie</w:t>
      </w:r>
      <w:r w:rsidRPr="0009747E">
        <w:t>r</w:t>
      </w:r>
      <w:r w:rsidRPr="0009747E">
        <w:t xml:space="preserve">barkeit ausgelegt sind. </w:t>
      </w:r>
      <w:r w:rsidR="003E00AF">
        <w:t>App Engine</w:t>
      </w:r>
      <w:r w:rsidRPr="0009747E">
        <w:t xml:space="preserve"> und AppScale verwenden beide eine </w:t>
      </w:r>
      <w:r w:rsidR="00257364">
        <w:t>s</w:t>
      </w:r>
      <w:r w:rsidRPr="0009747E">
        <w:t>palte</w:t>
      </w:r>
      <w:r w:rsidRPr="0009747E">
        <w:t>n</w:t>
      </w:r>
      <w:r w:rsidR="00D473CC">
        <w:t>b</w:t>
      </w:r>
      <w:r w:rsidRPr="0009747E">
        <w:t>asierte Datenbank</w:t>
      </w:r>
      <w:r w:rsidR="00760ECC">
        <w:t>,</w:t>
      </w:r>
      <w:r w:rsidRPr="0009747E">
        <w:t xml:space="preserve"> die grundsätzlich mit Binär</w:t>
      </w:r>
      <w:r w:rsidR="00D25668">
        <w:t>d</w:t>
      </w:r>
      <w:r w:rsidRPr="0009747E">
        <w:t>aten arbeitet. Aus diesem Grund lassen sich Dateien bis zu einer Größe von ca. 10</w:t>
      </w:r>
      <w:r w:rsidR="00C318EF">
        <w:t> MB</w:t>
      </w:r>
      <w:r w:rsidRPr="0009747E">
        <w:t xml:space="preserve"> effizient in der Datenbank </w:t>
      </w:r>
      <w:r w:rsidR="0070167A">
        <w:t>ablegen</w:t>
      </w:r>
      <w:r w:rsidRPr="0009747E">
        <w:t xml:space="preserve">. </w:t>
      </w:r>
      <w:r w:rsidR="00943D58">
        <w:t>Größere Dateien können hingegen nur in fragmentierter Form, ähnlich zu Azure, gespeichert werden.</w:t>
      </w:r>
    </w:p>
    <w:p w:rsidR="00583EE2" w:rsidRPr="00DE246F" w:rsidRDefault="00583EE2" w:rsidP="00126BBA">
      <w:pPr>
        <w:pStyle w:val="berschrift3"/>
        <w:rPr>
          <w:lang w:val="de-DE"/>
        </w:rPr>
      </w:pPr>
      <w:bookmarkStart w:id="71" w:name="_Toc257646825"/>
      <w:r w:rsidRPr="00DE246F">
        <w:rPr>
          <w:lang w:val="de-DE"/>
        </w:rPr>
        <w:t>Monitoring-Mechanismen</w:t>
      </w:r>
      <w:bookmarkEnd w:id="71"/>
    </w:p>
    <w:p w:rsidR="00583EE2" w:rsidRPr="0009747E" w:rsidRDefault="009F620D" w:rsidP="00583EE2">
      <w:r w:rsidRPr="0009747E">
        <w:t xml:space="preserve">Über Monitoring-Mechanismen </w:t>
      </w:r>
      <w:r w:rsidR="003D1D17" w:rsidRPr="0009747E">
        <w:t xml:space="preserve">wird </w:t>
      </w:r>
      <w:r w:rsidRPr="0009747E">
        <w:t>die Performance aber auch der Ressource</w:t>
      </w:r>
      <w:r w:rsidRPr="0009747E">
        <w:t>n</w:t>
      </w:r>
      <w:r w:rsidRPr="0009747E">
        <w:t>verbrauch einer Anwendung</w:t>
      </w:r>
      <w:r w:rsidR="008540A2" w:rsidRPr="0009747E">
        <w:t xml:space="preserve"> überwacht und protokolliert</w:t>
      </w:r>
      <w:r w:rsidRPr="0009747E">
        <w:t>.</w:t>
      </w:r>
      <w:r w:rsidR="008540A2" w:rsidRPr="0009747E">
        <w:t xml:space="preserve"> </w:t>
      </w:r>
      <w:r w:rsidR="00583EE2" w:rsidRPr="0009747E">
        <w:t>Mit</w:t>
      </w:r>
      <w:r w:rsidR="008540A2" w:rsidRPr="0009747E">
        <w:t>hilfe</w:t>
      </w:r>
      <w:r w:rsidR="00583EE2" w:rsidRPr="0009747E">
        <w:t xml:space="preserve"> de</w:t>
      </w:r>
      <w:r w:rsidR="008540A2" w:rsidRPr="0009747E">
        <w:t>r</w:t>
      </w:r>
      <w:r w:rsidR="00583EE2" w:rsidRPr="0009747E">
        <w:t xml:space="preserve"> g</w:t>
      </w:r>
      <w:r w:rsidR="00583EE2" w:rsidRPr="0009747E">
        <w:t>e</w:t>
      </w:r>
      <w:r w:rsidR="00583EE2" w:rsidRPr="0009747E">
        <w:t xml:space="preserve">sammelten Informationen lassen sich Anwendungsfehler </w:t>
      </w:r>
      <w:r w:rsidR="008540A2" w:rsidRPr="0009747E">
        <w:t xml:space="preserve">oder </w:t>
      </w:r>
      <w:r w:rsidR="00583EE2" w:rsidRPr="0009747E">
        <w:t>Performanceen</w:t>
      </w:r>
      <w:r w:rsidR="00583EE2" w:rsidRPr="0009747E">
        <w:t>g</w:t>
      </w:r>
      <w:r w:rsidR="00583EE2" w:rsidRPr="0009747E">
        <w:t xml:space="preserve">pässe </w:t>
      </w:r>
      <w:r w:rsidR="00CE47D6" w:rsidRPr="0009747E">
        <w:t xml:space="preserve">identifizieren, womit </w:t>
      </w:r>
      <w:r w:rsidR="004A2131">
        <w:t xml:space="preserve">sich </w:t>
      </w:r>
      <w:r w:rsidR="00CE47D6" w:rsidRPr="0009747E">
        <w:t>die Anwendung gezielt optimier</w:t>
      </w:r>
      <w:r w:rsidR="00E1564E">
        <w:t>en</w:t>
      </w:r>
      <w:r w:rsidR="00CE47D6" w:rsidRPr="0009747E">
        <w:t xml:space="preserve"> </w:t>
      </w:r>
      <w:r w:rsidR="00411738">
        <w:t>lässt</w:t>
      </w:r>
      <w:r w:rsidR="00623029">
        <w:t>.</w:t>
      </w:r>
      <w:r w:rsidR="00CE47D6" w:rsidRPr="0009747E">
        <w:t xml:space="preserve"> </w:t>
      </w:r>
      <w:r w:rsidR="00583EE2" w:rsidRPr="0009747E">
        <w:t>Bislang implementier</w:t>
      </w:r>
      <w:r w:rsidR="002637D4">
        <w:t>en</w:t>
      </w:r>
      <w:r w:rsidR="00583EE2" w:rsidRPr="0009747E">
        <w:t xml:space="preserve"> lediglich </w:t>
      </w:r>
      <w:r w:rsidR="00411D14">
        <w:t xml:space="preserve">Smart und die </w:t>
      </w:r>
      <w:r w:rsidR="003E00AF">
        <w:t>App Engine</w:t>
      </w:r>
      <w:r w:rsidR="00583EE2" w:rsidRPr="0009747E">
        <w:t xml:space="preserve"> detaillierte Monitoring-Mechanismen. </w:t>
      </w:r>
      <w:r w:rsidR="00411D14">
        <w:t xml:space="preserve">Die </w:t>
      </w:r>
      <w:r w:rsidR="003E00AF">
        <w:t>App Engine</w:t>
      </w:r>
      <w:r w:rsidR="00583EE2" w:rsidRPr="0009747E">
        <w:t xml:space="preserve"> überwacht die ausgeführte Anwendung selbst und die Plattform.</w:t>
      </w:r>
      <w:r w:rsidR="004A6D1F" w:rsidRPr="0009747E">
        <w:t xml:space="preserve"> Damit </w:t>
      </w:r>
      <w:r w:rsidR="006C16F6">
        <w:t xml:space="preserve">können </w:t>
      </w:r>
      <w:r w:rsidR="004A6D1F" w:rsidRPr="0009747E">
        <w:t>Fehler der Plattform von Anwendungs</w:t>
      </w:r>
      <w:r w:rsidR="00CE47D6" w:rsidRPr="0009747E">
        <w:t>f</w:t>
      </w:r>
      <w:r w:rsidR="004A6D1F" w:rsidRPr="0009747E">
        <w:t xml:space="preserve">ehlern </w:t>
      </w:r>
      <w:r w:rsidR="006C16F6">
        <w:t>a</w:t>
      </w:r>
      <w:r w:rsidR="006C16F6">
        <w:t>b</w:t>
      </w:r>
      <w:r w:rsidR="006C16F6">
        <w:t>gegrenzt werden</w:t>
      </w:r>
      <w:r w:rsidR="004A6D1F" w:rsidRPr="0009747E">
        <w:t xml:space="preserve">. </w:t>
      </w:r>
      <w:r w:rsidR="00583EE2" w:rsidRPr="0009747E">
        <w:t xml:space="preserve">Die Smart-Plattform implementiert </w:t>
      </w:r>
      <w:r w:rsidR="00CE47D6" w:rsidRPr="0009747E">
        <w:t xml:space="preserve">ebenfalls </w:t>
      </w:r>
      <w:r w:rsidR="00583EE2" w:rsidRPr="0009747E">
        <w:t>Monitoring-</w:t>
      </w:r>
      <w:r w:rsidR="00583EE2" w:rsidRPr="0009747E">
        <w:lastRenderedPageBreak/>
        <w:t>Mechanismen</w:t>
      </w:r>
      <w:r w:rsidR="00CE47D6" w:rsidRPr="0009747E">
        <w:t xml:space="preserve">. Die </w:t>
      </w:r>
      <w:r w:rsidR="00F90712">
        <w:t xml:space="preserve">erfassten </w:t>
      </w:r>
      <w:r w:rsidR="00CE47D6" w:rsidRPr="0009747E">
        <w:t xml:space="preserve">Daten werden allerdings </w:t>
      </w:r>
      <w:r w:rsidR="00583EE2" w:rsidRPr="0009747E">
        <w:t xml:space="preserve">noch nicht aufbereitet und </w:t>
      </w:r>
      <w:r w:rsidR="00CE47D6" w:rsidRPr="0009747E">
        <w:t>in nützlicher Form dargestellt</w:t>
      </w:r>
      <w:r w:rsidR="00583EE2" w:rsidRPr="0009747E">
        <w:t>.</w:t>
      </w:r>
      <w:r w:rsidR="004A6D1F" w:rsidRPr="0009747E">
        <w:t xml:space="preserve"> </w:t>
      </w:r>
    </w:p>
    <w:p w:rsidR="00583EE2" w:rsidRPr="00DE246F" w:rsidRDefault="00583EE2" w:rsidP="00126BBA">
      <w:pPr>
        <w:pStyle w:val="berschrift3"/>
        <w:rPr>
          <w:lang w:val="de-DE"/>
        </w:rPr>
      </w:pPr>
      <w:bookmarkStart w:id="72" w:name="_Toc257646826"/>
      <w:r w:rsidRPr="00DE246F">
        <w:rPr>
          <w:lang w:val="de-DE"/>
        </w:rPr>
        <w:t>Weitere Dienste</w:t>
      </w:r>
      <w:bookmarkEnd w:id="72"/>
    </w:p>
    <w:p w:rsidR="00583EE2" w:rsidRPr="00350400" w:rsidRDefault="00583EE2" w:rsidP="000C5805">
      <w:r w:rsidRPr="00ED7A21">
        <w:t xml:space="preserve">Um die Anwendungsentwicklung zu vereinfachen, die Performance zu verbessern oder </w:t>
      </w:r>
      <w:r w:rsidR="00E20207">
        <w:t xml:space="preserve">die </w:t>
      </w:r>
      <w:r w:rsidRPr="00ED7A21">
        <w:t>durch das Execution Environment entstandene</w:t>
      </w:r>
      <w:r w:rsidR="00244027">
        <w:t>n</w:t>
      </w:r>
      <w:r w:rsidRPr="00ED7A21">
        <w:t xml:space="preserve"> Defizite auszugleichen</w:t>
      </w:r>
      <w:r w:rsidR="00623029">
        <w:t>,</w:t>
      </w:r>
      <w:r w:rsidRPr="00ED7A21">
        <w:t xml:space="preserve"> enthalten </w:t>
      </w:r>
      <w:r w:rsidR="000C5805" w:rsidRPr="00ED7A21">
        <w:t xml:space="preserve">die analysierten </w:t>
      </w:r>
      <w:r w:rsidRPr="00ED7A21">
        <w:t xml:space="preserve">PaaS-Angebote meist </w:t>
      </w:r>
      <w:r w:rsidR="000C5805" w:rsidRPr="00ED7A21">
        <w:t xml:space="preserve">zusätzliche </w:t>
      </w:r>
      <w:r w:rsidR="002637D4">
        <w:t>Plattform</w:t>
      </w:r>
      <w:r w:rsidR="000C5805" w:rsidRPr="00ED7A21">
        <w:t>-Dienste. Häufig</w:t>
      </w:r>
      <w:r w:rsidR="000C5805" w:rsidRPr="0009747E">
        <w:t xml:space="preserve"> </w:t>
      </w:r>
      <w:r w:rsidR="00D94473">
        <w:t>kann</w:t>
      </w:r>
      <w:r w:rsidR="000C5805" w:rsidRPr="0009747E">
        <w:t xml:space="preserve"> </w:t>
      </w:r>
      <w:r w:rsidR="005719AD">
        <w:t>z. B.</w:t>
      </w:r>
      <w:r w:rsidR="000C5805" w:rsidRPr="0009747E">
        <w:t xml:space="preserve"> auf einen </w:t>
      </w:r>
      <w:r w:rsidR="007A5787" w:rsidRPr="0009747E">
        <w:t>Memcache-Cluster</w:t>
      </w:r>
      <w:r w:rsidR="00623029">
        <w:t>,</w:t>
      </w:r>
      <w:r w:rsidR="000C5805" w:rsidRPr="0009747E">
        <w:t xml:space="preserve"> Dienste zur Bildverarbeitung, E-Mail oder Instant Messaging </w:t>
      </w:r>
      <w:r w:rsidR="00177482">
        <w:t>zurückgegriffen werden</w:t>
      </w:r>
      <w:r w:rsidR="000C5805" w:rsidRPr="0009747E">
        <w:t xml:space="preserve">. Diese </w:t>
      </w:r>
      <w:r w:rsidR="0069437A">
        <w:t>Plattform</w:t>
      </w:r>
      <w:r w:rsidR="000C5805" w:rsidRPr="0009747E">
        <w:t xml:space="preserve">-Dienste stellen allerdings </w:t>
      </w:r>
      <w:r w:rsidR="000C5805" w:rsidRPr="00350400">
        <w:t xml:space="preserve">keinen zentralen Bestandteil der Plattformen dar, weshalb sie an dieser Stelle nicht </w:t>
      </w:r>
      <w:r w:rsidR="00BE15F1" w:rsidRPr="00350400">
        <w:t xml:space="preserve">weiter </w:t>
      </w:r>
      <w:r w:rsidR="000C5805" w:rsidRPr="00350400">
        <w:t>betrachte</w:t>
      </w:r>
      <w:r w:rsidR="00B2512A" w:rsidRPr="00350400">
        <w:t>t werden</w:t>
      </w:r>
      <w:r w:rsidR="000C5805" w:rsidRPr="00350400">
        <w:t xml:space="preserve">. </w:t>
      </w:r>
    </w:p>
    <w:p w:rsidR="00CC5D1E" w:rsidRPr="00DE246F" w:rsidRDefault="00CC5D1E" w:rsidP="00CC5D1E">
      <w:pPr>
        <w:pStyle w:val="berschrift3"/>
        <w:rPr>
          <w:lang w:val="de-DE"/>
        </w:rPr>
      </w:pPr>
      <w:bookmarkStart w:id="73" w:name="_Toc257646827"/>
      <w:r w:rsidRPr="00DE246F">
        <w:rPr>
          <w:lang w:val="de-DE"/>
        </w:rPr>
        <w:t>TwoSpot</w:t>
      </w:r>
      <w:bookmarkEnd w:id="73"/>
    </w:p>
    <w:p w:rsidR="00D84BB1" w:rsidRDefault="00CC5D1E" w:rsidP="00350400">
      <w:r w:rsidRPr="00350400">
        <w:t xml:space="preserve">Unter Berücksichtigung der Anforderungen des Fojobo-Projekts </w:t>
      </w:r>
      <w:r w:rsidR="00BF4D6E">
        <w:t xml:space="preserve">(vgl. </w:t>
      </w:r>
      <w:r w:rsidRPr="00350400">
        <w:t xml:space="preserve">S. </w:t>
      </w:r>
      <w:r w:rsidR="00B531E3" w:rsidRPr="00350400">
        <w:fldChar w:fldCharType="begin"/>
      </w:r>
      <w:r w:rsidRPr="00350400">
        <w:instrText xml:space="preserve"> PAGEREF _Ref255073591 \h </w:instrText>
      </w:r>
      <w:r w:rsidR="00B531E3" w:rsidRPr="00350400">
        <w:fldChar w:fldCharType="separate"/>
      </w:r>
      <w:r w:rsidR="00202C49">
        <w:rPr>
          <w:noProof/>
        </w:rPr>
        <w:t>1</w:t>
      </w:r>
      <w:r w:rsidR="00B531E3" w:rsidRPr="00350400">
        <w:fldChar w:fldCharType="end"/>
      </w:r>
      <w:r w:rsidRPr="00350400">
        <w:t xml:space="preserve">, </w:t>
      </w:r>
      <w:fldSimple w:instr=" REF _Ref255073591 \h  \* MERGEFORMAT ">
        <w:r w:rsidR="00202C49" w:rsidRPr="0009747E">
          <w:t>Hinte</w:t>
        </w:r>
        <w:r w:rsidR="00202C49" w:rsidRPr="0009747E">
          <w:t>r</w:t>
        </w:r>
        <w:r w:rsidR="00202C49" w:rsidRPr="0009747E">
          <w:t>grund und Motivation</w:t>
        </w:r>
      </w:fldSimple>
      <w:r w:rsidRPr="00350400">
        <w:t xml:space="preserve">) </w:t>
      </w:r>
      <w:r w:rsidR="00304777" w:rsidRPr="00350400">
        <w:t xml:space="preserve">wird </w:t>
      </w:r>
      <w:r w:rsidR="00374830" w:rsidRPr="00350400">
        <w:t xml:space="preserve">zur Realisierung von TwoSpot eine IaaS-Ebene mit einem PRS </w:t>
      </w:r>
      <w:r w:rsidR="00304777" w:rsidRPr="00350400">
        <w:t>eingesetzt</w:t>
      </w:r>
      <w:r w:rsidR="00374830" w:rsidRPr="00350400">
        <w:t xml:space="preserve">. </w:t>
      </w:r>
      <w:r w:rsidRPr="00350400">
        <w:t>Auf Basis des PRS kommt ein neu entwickeltes Execution Environment zum Einsatz</w:t>
      </w:r>
      <w:r w:rsidR="009E425E" w:rsidRPr="00350400">
        <w:t xml:space="preserve">, das auch </w:t>
      </w:r>
      <w:r w:rsidR="006F5C09" w:rsidRPr="00350400">
        <w:t>die</w:t>
      </w:r>
      <w:r w:rsidR="009E425E" w:rsidRPr="00350400">
        <w:t xml:space="preserve"> </w:t>
      </w:r>
      <w:r w:rsidR="00286E9A">
        <w:t>Anwendungsisolation</w:t>
      </w:r>
      <w:r w:rsidR="009E425E" w:rsidRPr="00350400">
        <w:t xml:space="preserve"> </w:t>
      </w:r>
      <w:r w:rsidR="006F5C09" w:rsidRPr="00350400">
        <w:t>übernimmt</w:t>
      </w:r>
      <w:r w:rsidRPr="00350400">
        <w:t>.</w:t>
      </w:r>
    </w:p>
    <w:p w:rsidR="00D84BB1" w:rsidRDefault="00D84BB1" w:rsidP="00350400">
      <w:r>
        <w:t xml:space="preserve">Eine Anforderung an TwoSpot ist die Vereinfachung der Entwicklung skalierbarer Web-Anwendungen. Wie zuvor beschrieben (vgl. S. </w:t>
      </w:r>
      <w:r w:rsidR="00B531E3">
        <w:fldChar w:fldCharType="begin"/>
      </w:r>
      <w:r>
        <w:instrText xml:space="preserve"> PAGEREF Eval_HorizontalScale_EV_Vorteile \h </w:instrText>
      </w:r>
      <w:r w:rsidR="00B531E3">
        <w:fldChar w:fldCharType="separate"/>
      </w:r>
      <w:r w:rsidR="00202C49">
        <w:rPr>
          <w:noProof/>
        </w:rPr>
        <w:t>36</w:t>
      </w:r>
      <w:r w:rsidR="00B531E3">
        <w:fldChar w:fldCharType="end"/>
      </w:r>
      <w:r>
        <w:t>), unterstützen Execution Environments den Entwickler bei der Entwicklung skalierbarer Web-</w:t>
      </w:r>
      <w:r w:rsidRPr="00350400">
        <w:t>Anwendungen. Daher kommt in TwoSpot ein Execution Environment zum Einsatz. Ähnlich dem Ansatz der Heroku-Plattform, lassen sich die Vorteile eines VRS und Execution Environments kombinieren</w:t>
      </w:r>
      <w:r>
        <w:t>. Dieser Ansatz ist aber nur von Interesse, wenn eine vordefinierte Service-Qualität und Leistung garantiert werden muss, oder die Isolations-Mechanismen eines Execution Environments zu nicht hinneh</w:t>
      </w:r>
      <w:r>
        <w:t>m</w:t>
      </w:r>
      <w:r>
        <w:t xml:space="preserve">baren Einschränkungen führen. Beides ist </w:t>
      </w:r>
      <w:r w:rsidR="001906A4">
        <w:t xml:space="preserve">bei </w:t>
      </w:r>
      <w:r>
        <w:t>Fojobo allerdings nicht der Fall.</w:t>
      </w:r>
    </w:p>
    <w:p w:rsidR="00B25098" w:rsidRDefault="00374830" w:rsidP="00350400">
      <w:r w:rsidRPr="00350400">
        <w:t xml:space="preserve">Gegen die Isolation mit einem VRS </w:t>
      </w:r>
      <w:r w:rsidR="00350400" w:rsidRPr="00350400">
        <w:t>sprechen</w:t>
      </w:r>
      <w:r w:rsidR="00AB60FC">
        <w:t xml:space="preserve"> aber noch</w:t>
      </w:r>
      <w:r w:rsidRPr="00350400">
        <w:t xml:space="preserve"> </w:t>
      </w:r>
      <w:r w:rsidR="00AB60FC">
        <w:t xml:space="preserve">weitere </w:t>
      </w:r>
      <w:r w:rsidRPr="00350400">
        <w:t xml:space="preserve">Gründe. </w:t>
      </w:r>
      <w:r w:rsidR="00CC5D1E" w:rsidRPr="00350400">
        <w:t>Entsprechen</w:t>
      </w:r>
      <w:r w:rsidR="002C74CC">
        <w:t>d</w:t>
      </w:r>
      <w:r w:rsidR="00CC5D1E" w:rsidRPr="00350400">
        <w:t xml:space="preserve"> der Anforderungen aus dem </w:t>
      </w:r>
      <w:r w:rsidR="007A5787" w:rsidRPr="00350400">
        <w:t>Fojobo-Projekt</w:t>
      </w:r>
      <w:r w:rsidR="00CC5D1E" w:rsidRPr="00350400">
        <w:t xml:space="preserve"> muss die </w:t>
      </w:r>
      <w:r w:rsidR="00097A62" w:rsidRPr="00350400">
        <w:t>Plattform</w:t>
      </w:r>
      <w:r w:rsidR="00CC5D1E" w:rsidRPr="00350400">
        <w:t xml:space="preserve"> sehr viele Anwendungen gleichzeitig verwalten und ausführen. Allerdings </w:t>
      </w:r>
      <w:r w:rsidR="00CF0541" w:rsidRPr="00350400">
        <w:t>ist davon auszugehen</w:t>
      </w:r>
      <w:r w:rsidR="00CC5D1E" w:rsidRPr="00350400">
        <w:t xml:space="preserve">, dass ein signifikanter Bruchteil nicht oder nur sehr selten genutzt wird. </w:t>
      </w:r>
      <w:r w:rsidR="00F64EAD" w:rsidRPr="00350400">
        <w:t xml:space="preserve">Solche </w:t>
      </w:r>
      <w:r w:rsidR="00CC5D1E" w:rsidRPr="00350400">
        <w:t>brachliegenden Anwendungen</w:t>
      </w:r>
      <w:r w:rsidR="00CC5D1E">
        <w:t xml:space="preserve"> </w:t>
      </w:r>
      <w:r w:rsidR="00097A62">
        <w:t xml:space="preserve">dürfen </w:t>
      </w:r>
      <w:r w:rsidR="00CC5D1E">
        <w:t xml:space="preserve">keine Ressourcen </w:t>
      </w:r>
      <w:r w:rsidR="00097A62">
        <w:t>in Anspruch nehmen</w:t>
      </w:r>
      <w:r w:rsidR="00CC5D1E">
        <w:t>. Dies</w:t>
      </w:r>
      <w:r w:rsidR="00DE083C">
        <w:t>e</w:t>
      </w:r>
      <w:r w:rsidR="00CC5D1E">
        <w:t xml:space="preserve"> </w:t>
      </w:r>
      <w:r w:rsidR="00DE083C">
        <w:t xml:space="preserve">Anforderung </w:t>
      </w:r>
      <w:r w:rsidR="00CC5D1E">
        <w:t xml:space="preserve">lässt sich mit einem VRS allerdings nicht realisieren. Wie zuvor beschrieben </w:t>
      </w:r>
      <w:r w:rsidR="00BF4D6E">
        <w:t xml:space="preserve">(vgl. </w:t>
      </w:r>
      <w:r w:rsidR="00CC5D1E">
        <w:t>S.</w:t>
      </w:r>
      <w:r w:rsidR="0084081F">
        <w:t xml:space="preserve"> </w:t>
      </w:r>
      <w:r w:rsidR="00B531E3">
        <w:fldChar w:fldCharType="begin"/>
      </w:r>
      <w:r w:rsidR="0084081F">
        <w:instrText xml:space="preserve"> PAGEREF Eval_Nachteil_VRS \h </w:instrText>
      </w:r>
      <w:r w:rsidR="00B531E3">
        <w:fldChar w:fldCharType="separate"/>
      </w:r>
      <w:r w:rsidR="00202C49">
        <w:rPr>
          <w:noProof/>
        </w:rPr>
        <w:t>36</w:t>
      </w:r>
      <w:r w:rsidR="00B531E3">
        <w:fldChar w:fldCharType="end"/>
      </w:r>
      <w:r w:rsidR="00CC5D1E">
        <w:t>)</w:t>
      </w:r>
      <w:r w:rsidR="00EC548D">
        <w:t>,</w:t>
      </w:r>
      <w:r w:rsidR="00F64EAD">
        <w:t xml:space="preserve"> ist die Startzeit einer VM </w:t>
      </w:r>
      <w:r w:rsidR="00EF50A1">
        <w:t xml:space="preserve">signifikant höher als die Startzeit eines Execution Environments. Aus diesem Grund </w:t>
      </w:r>
      <w:r w:rsidR="002C5EEC">
        <w:t>lässt sich</w:t>
      </w:r>
      <w:r w:rsidR="00EF50A1">
        <w:t xml:space="preserve"> </w:t>
      </w:r>
      <w:r w:rsidR="008D21AC">
        <w:t xml:space="preserve">die </w:t>
      </w:r>
      <w:r w:rsidR="00EF50A1">
        <w:t xml:space="preserve">VM </w:t>
      </w:r>
      <w:r w:rsidR="006D587E">
        <w:t>und</w:t>
      </w:r>
      <w:r w:rsidR="002C5EEC">
        <w:t xml:space="preserve"> </w:t>
      </w:r>
      <w:r w:rsidR="00EF50A1">
        <w:t xml:space="preserve">Anwendung </w:t>
      </w:r>
      <w:r w:rsidR="007D6923">
        <w:t xml:space="preserve">nicht erst im Bedarfsfall starten. </w:t>
      </w:r>
      <w:r w:rsidR="005D2456">
        <w:t>Folglich</w:t>
      </w:r>
      <w:r w:rsidR="002C5EEC">
        <w:t xml:space="preserve"> muss f</w:t>
      </w:r>
      <w:r w:rsidR="00EF50A1">
        <w:t>ür jede A</w:t>
      </w:r>
      <w:r w:rsidR="00EF50A1">
        <w:t>n</w:t>
      </w:r>
      <w:r w:rsidR="00EF50A1">
        <w:t xml:space="preserve">wendung immer mind. eine VM </w:t>
      </w:r>
      <w:r w:rsidR="002C5EEC">
        <w:t xml:space="preserve">ausgeführt </w:t>
      </w:r>
      <w:r w:rsidR="00EF50A1">
        <w:t xml:space="preserve">werden. </w:t>
      </w:r>
      <w:r w:rsidR="005D2456">
        <w:t xml:space="preserve">Damit </w:t>
      </w:r>
      <w:r w:rsidR="00EF50A1">
        <w:t>verbrauchen auch brachliegende Anwendungen Ressourcen.</w:t>
      </w:r>
      <w:r w:rsidR="00B25098">
        <w:t xml:space="preserve"> </w:t>
      </w:r>
    </w:p>
    <w:p w:rsidR="00B25098" w:rsidRDefault="00B25098" w:rsidP="00545A9E">
      <w:r>
        <w:lastRenderedPageBreak/>
        <w:t xml:space="preserve">Ein Execution Environment auf Basis eines PRS verhält sich im Vergleich zu einem VRS agiler bezüglich </w:t>
      </w:r>
      <w:r w:rsidR="00CD5656">
        <w:t>Lastveränderung</w:t>
      </w:r>
      <w:r>
        <w:t xml:space="preserve">en. So lassen sich äußerst kurzfristig neue </w:t>
      </w:r>
      <w:r w:rsidR="005E0B8A">
        <w:t>Anwendungsinstanz</w:t>
      </w:r>
      <w:r>
        <w:t xml:space="preserve">en starten </w:t>
      </w:r>
      <w:r w:rsidR="003E0F05">
        <w:t xml:space="preserve">oder </w:t>
      </w:r>
      <w:r w:rsidR="004C49D5">
        <w:t>bestehende</w:t>
      </w:r>
      <w:r>
        <w:t xml:space="preserve"> beenden. Besonders für Web-Anwendungen ist diese Funktionalität wichtig, um sprunghafte Lastanstiege (vgl. Slashdot </w:t>
      </w:r>
      <w:r w:rsidR="002B64DA">
        <w:t>E</w:t>
      </w:r>
      <w:r>
        <w:t>ffect</w:t>
      </w:r>
      <w:r w:rsidR="00A64F44">
        <w:t xml:space="preserve">, </w:t>
      </w:r>
      <w:r w:rsidR="00BE5F5C" w:rsidRPr="00BE5F5C">
        <w:t>{Geeknet, Inc #41}</w:t>
      </w:r>
      <w:r>
        <w:t>) zu bewältigen.</w:t>
      </w:r>
    </w:p>
    <w:p w:rsidR="00C6494B" w:rsidRDefault="00D65C3E" w:rsidP="00E03ADC">
      <w:bookmarkStart w:id="74" w:name="Reduktion_VendorLockIn_Standards"/>
      <w:bookmarkEnd w:id="74"/>
      <w:r>
        <w:t>D</w:t>
      </w:r>
      <w:r w:rsidR="004139D9">
        <w:t xml:space="preserve">ie </w:t>
      </w:r>
      <w:r w:rsidR="00C6494B">
        <w:t xml:space="preserve">Isolation des Execution Environments </w:t>
      </w:r>
      <w:r>
        <w:t>führt</w:t>
      </w:r>
      <w:r w:rsidR="00620813">
        <w:t xml:space="preserve"> allerdings</w:t>
      </w:r>
      <w:r>
        <w:t xml:space="preserve"> zu Einschränkungen bei der </w:t>
      </w:r>
      <w:r w:rsidR="00C6494B">
        <w:t>Anwendungsent</w:t>
      </w:r>
      <w:r>
        <w:t>wicklung</w:t>
      </w:r>
      <w:r w:rsidR="00C6494B">
        <w:t>. I</w:t>
      </w:r>
      <w:r w:rsidR="00206C6C">
        <w:t>n</w:t>
      </w:r>
      <w:r w:rsidR="00C6494B">
        <w:t xml:space="preserve"> Kombination mit proprietären APIs der Plat</w:t>
      </w:r>
      <w:r w:rsidR="00C6494B">
        <w:t>t</w:t>
      </w:r>
      <w:r w:rsidR="00C6494B">
        <w:t xml:space="preserve">form-Dienste führt dies oftmals zu einem </w:t>
      </w:r>
      <w:r w:rsidR="009C32C0">
        <w:t>Vendor Lock-in</w:t>
      </w:r>
      <w:r w:rsidR="00C6494B">
        <w:t xml:space="preserve"> (vgl. </w:t>
      </w:r>
      <w:r w:rsidR="003E00AF">
        <w:t>App Engine</w:t>
      </w:r>
      <w:r w:rsidR="00C6494B">
        <w:t xml:space="preserve">, Smart und Azure). </w:t>
      </w:r>
      <w:r w:rsidR="00E03ADC">
        <w:t xml:space="preserve">Daher ergibt sich für TwoSpot </w:t>
      </w:r>
      <w:r w:rsidR="004139D9">
        <w:t xml:space="preserve">die </w:t>
      </w:r>
      <w:r w:rsidR="00E03ADC">
        <w:t xml:space="preserve">Anforderung: Der </w:t>
      </w:r>
      <w:r w:rsidR="009C32C0">
        <w:t>Vendor Lock-in</w:t>
      </w:r>
      <w:r w:rsidR="00E03ADC">
        <w:t xml:space="preserve"> soll durch den Einsatz offener Technologien und Standards so weit wie möglich reduziert werden. </w:t>
      </w:r>
    </w:p>
    <w:p w:rsidR="006F491B" w:rsidRDefault="006F491B" w:rsidP="00E03ADC"/>
    <w:p w:rsidR="006F491B" w:rsidRDefault="006F491B" w:rsidP="00404C9B">
      <w:r>
        <w:br w:type="page"/>
      </w:r>
    </w:p>
    <w:p w:rsidR="00583EE2" w:rsidRPr="0009747E" w:rsidRDefault="00583EE2" w:rsidP="00583EE2">
      <w:pPr>
        <w:pStyle w:val="berschrift1"/>
      </w:pPr>
      <w:bookmarkStart w:id="75" w:name="_Toc257646828"/>
      <w:r w:rsidRPr="0009747E">
        <w:lastRenderedPageBreak/>
        <w:t>Technologien</w:t>
      </w:r>
      <w:bookmarkEnd w:id="75"/>
    </w:p>
    <w:p w:rsidR="00583EE2" w:rsidRPr="00350400" w:rsidRDefault="00273C14" w:rsidP="004E3460">
      <w:r>
        <w:t xml:space="preserve">Für die </w:t>
      </w:r>
      <w:r w:rsidRPr="00350400">
        <w:t xml:space="preserve">Implementierung von </w:t>
      </w:r>
      <w:r w:rsidRPr="00423E64">
        <w:t xml:space="preserve">TwoSpot </w:t>
      </w:r>
      <w:r w:rsidR="00806583" w:rsidRPr="00423E64">
        <w:t xml:space="preserve">wird </w:t>
      </w:r>
      <w:r w:rsidR="00350400" w:rsidRPr="00423E64">
        <w:t>aus</w:t>
      </w:r>
      <w:r w:rsidR="00350400" w:rsidRPr="00350400">
        <w:t xml:space="preserve"> </w:t>
      </w:r>
      <w:r w:rsidRPr="00350400">
        <w:t>mehreren Gründen Java ei</w:t>
      </w:r>
      <w:r w:rsidRPr="00350400">
        <w:t>n</w:t>
      </w:r>
      <w:r w:rsidRPr="00350400">
        <w:t xml:space="preserve">gesetzt. Ein wesentlicher Aspekt </w:t>
      </w:r>
      <w:r w:rsidR="00806583">
        <w:t>ist</w:t>
      </w:r>
      <w:r>
        <w:t xml:space="preserve">, dass im </w:t>
      </w:r>
      <w:r w:rsidR="000C5805" w:rsidRPr="00273C14">
        <w:t>Java-Umfeld</w:t>
      </w:r>
      <w:r w:rsidR="00583EE2" w:rsidRPr="00273C14">
        <w:t xml:space="preserve"> </w:t>
      </w:r>
      <w:r w:rsidR="00307B2C" w:rsidRPr="00273C14">
        <w:t xml:space="preserve">bereits </w:t>
      </w:r>
      <w:r w:rsidR="00583EE2" w:rsidRPr="00273C14">
        <w:t xml:space="preserve">eine beachtliche Menge an wiederverwendbaren Komponenten </w:t>
      </w:r>
      <w:r w:rsidR="000C5805" w:rsidRPr="00273C14">
        <w:t xml:space="preserve">zur </w:t>
      </w:r>
      <w:r w:rsidR="00583EE2" w:rsidRPr="00273C14">
        <w:t>Entwicklung von Server-</w:t>
      </w:r>
      <w:r>
        <w:t>Technologien</w:t>
      </w:r>
      <w:r w:rsidR="00F52994" w:rsidRPr="00273C14">
        <w:t xml:space="preserve"> </w:t>
      </w:r>
      <w:r>
        <w:t>existiert.</w:t>
      </w:r>
      <w:r w:rsidR="004E3460">
        <w:t xml:space="preserve"> TwoSpot selbst soll primär auf Linux-Systemen betrieben werden, muss </w:t>
      </w:r>
      <w:r w:rsidR="0000150F">
        <w:t xml:space="preserve">aber </w:t>
      </w:r>
      <w:r w:rsidR="004E3460">
        <w:t>für die Entwicklung auf möglichst vielen Plattformen ausfüh</w:t>
      </w:r>
      <w:r w:rsidR="004E3460">
        <w:t>r</w:t>
      </w:r>
      <w:r w:rsidR="004E3460">
        <w:t xml:space="preserve">bar sein. Somit ist auch die </w:t>
      </w:r>
      <w:r w:rsidR="00CD5656">
        <w:t>Plattformunabhängig</w:t>
      </w:r>
      <w:r w:rsidR="004E3460">
        <w:t xml:space="preserve">keit von Java ein wesentlicher Aspekt. </w:t>
      </w:r>
      <w:r w:rsidR="00B24FF3">
        <w:t xml:space="preserve">Da </w:t>
      </w:r>
      <w:r w:rsidR="00B24FF3" w:rsidRPr="00350400">
        <w:t>die</w:t>
      </w:r>
      <w:r w:rsidR="004E3460" w:rsidRPr="00350400">
        <w:t xml:space="preserve"> Realisierung von TwoSpot strengen Zeitgrenzen </w:t>
      </w:r>
      <w:r w:rsidR="00B24FF3" w:rsidRPr="00350400">
        <w:t>unterlegen war</w:t>
      </w:r>
      <w:r w:rsidR="004E3460" w:rsidRPr="00350400">
        <w:t>,</w:t>
      </w:r>
      <w:r w:rsidR="008D6573">
        <w:t xml:space="preserve"> </w:t>
      </w:r>
      <w:r w:rsidR="00B24FF3" w:rsidRPr="00350400">
        <w:t xml:space="preserve">spielte auch meine Erfahrung im Java-Umfeld eine </w:t>
      </w:r>
      <w:r w:rsidR="004A17D9" w:rsidRPr="00350400">
        <w:t>ausschlaggebende</w:t>
      </w:r>
      <w:r w:rsidR="00B24FF3">
        <w:t xml:space="preserve"> Rolle. Der Einsatz einer vergleichsweise fremden Programmiersprache hätte die Entwicklung ausgebremst und das Risiko eine</w:t>
      </w:r>
      <w:r w:rsidR="0000150F">
        <w:t>r</w:t>
      </w:r>
      <w:r w:rsidR="00B24FF3">
        <w:t xml:space="preserve"> </w:t>
      </w:r>
      <w:r w:rsidR="0000150F">
        <w:t xml:space="preserve">Fehlentwicklung </w:t>
      </w:r>
      <w:r w:rsidR="00B24FF3" w:rsidRPr="00350400">
        <w:t xml:space="preserve">erhöht. </w:t>
      </w:r>
      <w:r w:rsidR="00583EE2" w:rsidRPr="00350400">
        <w:t xml:space="preserve">Für die </w:t>
      </w:r>
      <w:r w:rsidR="004F3402">
        <w:t>Realisierung</w:t>
      </w:r>
      <w:r w:rsidR="004F3402" w:rsidRPr="00350400">
        <w:t xml:space="preserve"> </w:t>
      </w:r>
      <w:r w:rsidR="00583EE2" w:rsidRPr="00350400">
        <w:t xml:space="preserve">von Web-Anwendungen selbst </w:t>
      </w:r>
      <w:r w:rsidR="00C83522" w:rsidRPr="00350400">
        <w:t xml:space="preserve">erweist sich </w:t>
      </w:r>
      <w:r w:rsidR="00583EE2" w:rsidRPr="00350400">
        <w:t xml:space="preserve">Java </w:t>
      </w:r>
      <w:r w:rsidR="00C83522" w:rsidRPr="00350400">
        <w:t>allerdings als umständlich</w:t>
      </w:r>
      <w:r w:rsidR="00583EE2" w:rsidRPr="00350400">
        <w:t xml:space="preserve">. </w:t>
      </w:r>
      <w:r w:rsidR="0059387F" w:rsidRPr="00350400">
        <w:t>Auf Basis der</w:t>
      </w:r>
      <w:r w:rsidR="0059387F" w:rsidRPr="0009747E">
        <w:t xml:space="preserve"> </w:t>
      </w:r>
      <w:r w:rsidR="00097506">
        <w:t>Java VM</w:t>
      </w:r>
      <w:r w:rsidR="0059387F" w:rsidRPr="0009747E">
        <w:t xml:space="preserve"> lassen sich aber weitere Sprachen wie </w:t>
      </w:r>
      <w:r w:rsidR="005719AD">
        <w:t>z. B.</w:t>
      </w:r>
      <w:r w:rsidR="0059387F" w:rsidRPr="0009747E">
        <w:t xml:space="preserve"> </w:t>
      </w:r>
      <w:r w:rsidR="00583EE2" w:rsidRPr="0009747E">
        <w:t>JavaScript</w:t>
      </w:r>
      <w:r w:rsidR="0059387F" w:rsidRPr="0009747E">
        <w:t xml:space="preserve"> (Rhino </w:t>
      </w:r>
      <w:r w:rsidR="00C846AB" w:rsidRPr="00C846AB">
        <w:t>{Happy Cog Studios - http//www.happycog.com  #124}</w:t>
      </w:r>
      <w:r w:rsidR="0059387F" w:rsidRPr="0009747E">
        <w:t>)</w:t>
      </w:r>
      <w:r w:rsidR="00583EE2" w:rsidRPr="0009747E">
        <w:t>, Python</w:t>
      </w:r>
      <w:r w:rsidR="0059387F" w:rsidRPr="0009747E">
        <w:t xml:space="preserve"> (Jython </w:t>
      </w:r>
      <w:r w:rsidR="00C846AB" w:rsidRPr="00C846AB">
        <w:t>{Python Software Foundation  #63}</w:t>
      </w:r>
      <w:r w:rsidR="0059387F" w:rsidRPr="0009747E">
        <w:t>)</w:t>
      </w:r>
      <w:r w:rsidR="00583EE2" w:rsidRPr="0009747E">
        <w:t xml:space="preserve"> und </w:t>
      </w:r>
      <w:r w:rsidR="0059387F" w:rsidRPr="0009747E">
        <w:t>Ruby (</w:t>
      </w:r>
      <w:r w:rsidR="0059387F" w:rsidRPr="00350400">
        <w:t>JRuby</w:t>
      </w:r>
      <w:r w:rsidR="00C846AB" w:rsidRPr="00350400">
        <w:t xml:space="preserve"> {JRuby.org  2/23/2010 #128}</w:t>
      </w:r>
      <w:r w:rsidR="0059387F" w:rsidRPr="00350400">
        <w:t>) b</w:t>
      </w:r>
      <w:r w:rsidR="0059387F" w:rsidRPr="00350400">
        <w:t>e</w:t>
      </w:r>
      <w:r w:rsidR="0059387F" w:rsidRPr="00350400">
        <w:t>treiben</w:t>
      </w:r>
      <w:r w:rsidR="00583EE2" w:rsidRPr="00350400">
        <w:t xml:space="preserve">. Aufgrund dieser Eigenschaften </w:t>
      </w:r>
      <w:r w:rsidR="00A55543" w:rsidRPr="00350400">
        <w:t>bildet</w:t>
      </w:r>
      <w:r w:rsidR="002D0846">
        <w:t xml:space="preserve"> die</w:t>
      </w:r>
      <w:r w:rsidR="0020155C" w:rsidRPr="00350400">
        <w:t xml:space="preserve"> </w:t>
      </w:r>
      <w:r w:rsidR="00583EE2" w:rsidRPr="00350400">
        <w:t>Java</w:t>
      </w:r>
      <w:r w:rsidR="002D0846">
        <w:t> VM</w:t>
      </w:r>
      <w:r w:rsidR="00583EE2" w:rsidRPr="00350400">
        <w:t xml:space="preserve"> </w:t>
      </w:r>
      <w:r w:rsidR="0020155C" w:rsidRPr="00350400">
        <w:t xml:space="preserve">ein </w:t>
      </w:r>
      <w:r w:rsidR="00583EE2" w:rsidRPr="00350400">
        <w:t xml:space="preserve">solides Fundament für die Entwicklung </w:t>
      </w:r>
      <w:r w:rsidR="007928D9" w:rsidRPr="00350400">
        <w:t>von TwoSpot</w:t>
      </w:r>
      <w:r w:rsidR="00583EE2" w:rsidRPr="00350400">
        <w:t>.</w:t>
      </w:r>
    </w:p>
    <w:p w:rsidR="00583EE2" w:rsidRPr="0009747E" w:rsidRDefault="00446F17" w:rsidP="00583EE2">
      <w:pPr>
        <w:pStyle w:val="berschrift2"/>
      </w:pPr>
      <w:bookmarkStart w:id="76" w:name="_Ref256535141"/>
      <w:bookmarkStart w:id="77" w:name="_Ref256535147"/>
      <w:bookmarkStart w:id="78" w:name="_Toc257646829"/>
      <w:r>
        <w:t>Anwendungsserver</w:t>
      </w:r>
      <w:bookmarkEnd w:id="76"/>
      <w:bookmarkEnd w:id="77"/>
      <w:bookmarkEnd w:id="78"/>
    </w:p>
    <w:p w:rsidR="00583EE2" w:rsidRPr="0009747E" w:rsidRDefault="00583EE2" w:rsidP="00583EE2">
      <w:r w:rsidRPr="0009747E">
        <w:t xml:space="preserve">Für den Betrieb von Java Web-Anwendungen wird ein </w:t>
      </w:r>
      <w:r w:rsidR="00446F17">
        <w:t>Anwendungsserver</w:t>
      </w:r>
      <w:r w:rsidRPr="0009747E">
        <w:t xml:space="preserve"> b</w:t>
      </w:r>
      <w:r w:rsidRPr="0009747E">
        <w:t>e</w:t>
      </w:r>
      <w:r w:rsidRPr="0009747E">
        <w:t>nötigt, der mindestens die Java Servlet 2.</w:t>
      </w:r>
      <w:r w:rsidR="008E0009">
        <w:t>5</w:t>
      </w:r>
      <w:r w:rsidRPr="0009747E">
        <w:t>-Spezifikation implementiert. Zwei sehr bekannte Produkte sind Apache Tomcat</w:t>
      </w:r>
      <w:r w:rsidR="00D813FA">
        <w:t xml:space="preserve"> </w:t>
      </w:r>
      <w:r w:rsidR="00D813FA" w:rsidRPr="00D813FA">
        <w:t>{The Apache Software Foundation  #83}</w:t>
      </w:r>
      <w:r w:rsidRPr="0009747E">
        <w:t xml:space="preserve"> und Jetty</w:t>
      </w:r>
      <w:r w:rsidR="00D813FA">
        <w:t xml:space="preserve"> </w:t>
      </w:r>
      <w:r w:rsidR="00D813FA" w:rsidRPr="00D813FA">
        <w:t>{The Eclipse Foundation  #64}</w:t>
      </w:r>
      <w:r w:rsidRPr="0009747E">
        <w:t>. Zusätzlich existiert aber noch eine Vie</w:t>
      </w:r>
      <w:r w:rsidRPr="0009747E">
        <w:t>l</w:t>
      </w:r>
      <w:r w:rsidRPr="0009747E">
        <w:t xml:space="preserve">zahl weiterer, häufig kleinerer und </w:t>
      </w:r>
      <w:r w:rsidRPr="00FE186D">
        <w:t xml:space="preserve">speziellerer Server </w:t>
      </w:r>
      <w:r w:rsidR="0095145C" w:rsidRPr="00FE186D">
        <w:t>{Open Source Web Servers 2/21/2010 #127}</w:t>
      </w:r>
      <w:r w:rsidR="008C3C76" w:rsidRPr="00FE186D">
        <w:t xml:space="preserve">. Aufgrund des zeitlichen Arbeitsumfangs </w:t>
      </w:r>
      <w:r w:rsidR="00A02579" w:rsidRPr="00FE186D">
        <w:t xml:space="preserve">wurden </w:t>
      </w:r>
      <w:r w:rsidR="008C3C76" w:rsidRPr="00FE186D">
        <w:t>diese aber nicht näher betrachtet</w:t>
      </w:r>
      <w:r w:rsidR="008C3C76">
        <w:t>.</w:t>
      </w:r>
    </w:p>
    <w:p w:rsidR="00583EE2" w:rsidRPr="00FE186D" w:rsidRDefault="00583EE2" w:rsidP="00FE186D">
      <w:r w:rsidRPr="0009747E">
        <w:t xml:space="preserve">Zwei wesentliche Anforderungen an den </w:t>
      </w:r>
      <w:r w:rsidR="00446F17">
        <w:t>Anwendungsserver</w:t>
      </w:r>
      <w:r w:rsidRPr="0009747E">
        <w:t xml:space="preserve"> </w:t>
      </w:r>
      <w:r w:rsidR="007E1097" w:rsidRPr="0009747E">
        <w:t xml:space="preserve">sind </w:t>
      </w:r>
      <w:r w:rsidR="00182212" w:rsidRPr="0009747E">
        <w:t xml:space="preserve">eine </w:t>
      </w:r>
      <w:r w:rsidRPr="0009747E">
        <w:t>hohe Star</w:t>
      </w:r>
      <w:r w:rsidRPr="0009747E">
        <w:t>t</w:t>
      </w:r>
      <w:r w:rsidRPr="0009747E">
        <w:t xml:space="preserve">geschwindigkeit </w:t>
      </w:r>
      <w:r w:rsidR="007E1097" w:rsidRPr="00FE186D">
        <w:t xml:space="preserve">und ein </w:t>
      </w:r>
      <w:r w:rsidRPr="00FE186D">
        <w:t>geringe</w:t>
      </w:r>
      <w:r w:rsidR="009C5B9E">
        <w:t>r</w:t>
      </w:r>
      <w:r w:rsidRPr="00FE186D">
        <w:t xml:space="preserve"> Ressourcen</w:t>
      </w:r>
      <w:r w:rsidR="00E34A60">
        <w:t>v</w:t>
      </w:r>
      <w:r w:rsidRPr="00FE186D">
        <w:t xml:space="preserve">erbrauch. Aufgrund der speziellen Anforderungen </w:t>
      </w:r>
      <w:r w:rsidR="00FE186D" w:rsidRPr="00FE186D">
        <w:t>von</w:t>
      </w:r>
      <w:r w:rsidRPr="00FE186D">
        <w:t xml:space="preserve"> TwoSpot </w:t>
      </w:r>
      <w:r w:rsidR="00D85D3C" w:rsidRPr="00FE186D">
        <w:t>ist davon auszugehen</w:t>
      </w:r>
      <w:r w:rsidRPr="00FE186D">
        <w:t xml:space="preserve">, dass </w:t>
      </w:r>
      <w:r w:rsidR="00182212" w:rsidRPr="00FE186D">
        <w:t xml:space="preserve">Modifikationen am Server-Quellcode </w:t>
      </w:r>
      <w:r w:rsidR="00755CD9" w:rsidRPr="00FE186D">
        <w:t>erforderlic</w:t>
      </w:r>
      <w:r w:rsidR="00755CD9">
        <w:t>h</w:t>
      </w:r>
      <w:r w:rsidR="00182212" w:rsidRPr="0009747E">
        <w:t xml:space="preserve"> sind. </w:t>
      </w:r>
      <w:r w:rsidRPr="0009747E">
        <w:t xml:space="preserve">Folglich </w:t>
      </w:r>
      <w:r w:rsidR="0000150F">
        <w:t>sind</w:t>
      </w:r>
      <w:r w:rsidR="00B109BB">
        <w:t xml:space="preserve"> auch</w:t>
      </w:r>
      <w:r w:rsidR="0000150F">
        <w:t xml:space="preserve"> </w:t>
      </w:r>
      <w:r w:rsidRPr="00FE186D">
        <w:t xml:space="preserve">die Quellcode-Qualität </w:t>
      </w:r>
      <w:r w:rsidR="0000150F" w:rsidRPr="00FE186D">
        <w:t xml:space="preserve">und die Dokumentation </w:t>
      </w:r>
      <w:r w:rsidR="00B109BB" w:rsidRPr="00FE186D">
        <w:t>wesentliche Auswahl</w:t>
      </w:r>
      <w:r w:rsidR="00C93E35" w:rsidRPr="00FE186D">
        <w:t>k</w:t>
      </w:r>
      <w:r w:rsidR="00B109BB" w:rsidRPr="00FE186D">
        <w:t>riterien</w:t>
      </w:r>
      <w:r w:rsidRPr="00FE186D">
        <w:t>.</w:t>
      </w:r>
      <w:r w:rsidR="008D6573">
        <w:t xml:space="preserve"> </w:t>
      </w:r>
    </w:p>
    <w:p w:rsidR="00583EE2" w:rsidRPr="00FE186D" w:rsidRDefault="00583EE2" w:rsidP="00DF0CC7">
      <w:r w:rsidRPr="00FE186D">
        <w:t>Bezüglich der Start</w:t>
      </w:r>
      <w:r w:rsidR="00A5170E" w:rsidRPr="00FE186D">
        <w:t>g</w:t>
      </w:r>
      <w:r w:rsidRPr="00FE186D">
        <w:t>eschwindigkeit und des Ressourcenverbrauchs</w:t>
      </w:r>
      <w:r w:rsidR="00295A71" w:rsidRPr="00FE186D">
        <w:t xml:space="preserve"> </w:t>
      </w:r>
      <w:r w:rsidR="00931CE5">
        <w:t>erscheinen</w:t>
      </w:r>
      <w:r w:rsidR="003E0CB0" w:rsidRPr="00FE186D">
        <w:t xml:space="preserve"> Jetty und Tomcat in etwa gleichwertig. </w:t>
      </w:r>
      <w:r w:rsidR="008159D9" w:rsidRPr="00FE186D">
        <w:t xml:space="preserve">Eine </w:t>
      </w:r>
      <w:r w:rsidRPr="00FE186D">
        <w:t xml:space="preserve">Quellcode-Analyse </w:t>
      </w:r>
      <w:r w:rsidR="008159D9" w:rsidRPr="00FE186D">
        <w:t xml:space="preserve">ergab hingegen </w:t>
      </w:r>
      <w:r w:rsidRPr="00FE186D">
        <w:t>signifi</w:t>
      </w:r>
      <w:r w:rsidRPr="004B1ABC">
        <w:t xml:space="preserve">kante Unterschiede. Die </w:t>
      </w:r>
      <w:r w:rsidR="004B1ABC" w:rsidRPr="004B1ABC">
        <w:t>Tomcat-Quellcodes</w:t>
      </w:r>
      <w:r w:rsidRPr="004B1ABC">
        <w:t xml:space="preserve"> und die Architektur wirken monolithisch</w:t>
      </w:r>
      <w:r w:rsidR="00974D0F" w:rsidRPr="004B1ABC">
        <w:t>,</w:t>
      </w:r>
      <w:r w:rsidRPr="004B1ABC">
        <w:t xml:space="preserve"> </w:t>
      </w:r>
      <w:r w:rsidRPr="00FE186D">
        <w:t>womit Anpassungen maßgeblich erschwert</w:t>
      </w:r>
      <w:r w:rsidRPr="0009747E">
        <w:t xml:space="preserve"> werden. Jetty ist hi</w:t>
      </w:r>
      <w:r w:rsidRPr="0009747E">
        <w:t>n</w:t>
      </w:r>
      <w:r w:rsidRPr="0009747E">
        <w:t>gegen vollständig modularisiert</w:t>
      </w:r>
      <w:r w:rsidR="004624FA" w:rsidRPr="0009747E">
        <w:t xml:space="preserve"> und d</w:t>
      </w:r>
      <w:r w:rsidRPr="0009747E">
        <w:t xml:space="preserve">ie Größe eines Moduls ist </w:t>
      </w:r>
      <w:r w:rsidR="003C69C5">
        <w:t xml:space="preserve">durchwegs </w:t>
      </w:r>
      <w:r w:rsidRPr="0009747E">
        <w:t>übe</w:t>
      </w:r>
      <w:r w:rsidRPr="0009747E">
        <w:t>r</w:t>
      </w:r>
      <w:r w:rsidRPr="0009747E">
        <w:t>schaubar. Dieses Baukasten</w:t>
      </w:r>
      <w:r w:rsidR="00C75BBE">
        <w:t>p</w:t>
      </w:r>
      <w:r w:rsidRPr="0009747E">
        <w:t xml:space="preserve">rinzip eignet sich besonders für den </w:t>
      </w:r>
      <w:r w:rsidR="00DF0CC7" w:rsidRPr="00DF0CC7">
        <w:t>e</w:t>
      </w:r>
      <w:r w:rsidR="00CA2B90" w:rsidRPr="00DF0CC7">
        <w:t>mbedded</w:t>
      </w:r>
      <w:r w:rsidR="001030A4">
        <w:t xml:space="preserve"> </w:t>
      </w:r>
      <w:r w:rsidR="004B1ABC" w:rsidRPr="0009747E">
        <w:t>B</w:t>
      </w:r>
      <w:r w:rsidR="004B1ABC" w:rsidRPr="0009747E">
        <w:t>e</w:t>
      </w:r>
      <w:r w:rsidR="004B1ABC" w:rsidRPr="0009747E">
        <w:t>trieb</w:t>
      </w:r>
      <w:r w:rsidRPr="0009747E">
        <w:t xml:space="preserve"> und ermöglicht eine Anpassung an die speziellen Bedürfnisse </w:t>
      </w:r>
      <w:r w:rsidR="00A5055A">
        <w:t>von TwoSpot</w:t>
      </w:r>
      <w:r w:rsidRPr="0009747E">
        <w:t xml:space="preserve">. </w:t>
      </w:r>
      <w:r w:rsidRPr="0009747E">
        <w:lastRenderedPageBreak/>
        <w:t xml:space="preserve">So lassen sich </w:t>
      </w:r>
      <w:r w:rsidR="005719AD">
        <w:t>z. B.</w:t>
      </w:r>
      <w:r w:rsidRPr="0009747E">
        <w:t xml:space="preserve"> Server-Konfigurationen erstellen, die lediglich die tatsächlich benötigten </w:t>
      </w:r>
      <w:r w:rsidR="000C2F07" w:rsidRPr="0009747E">
        <w:t>Server-</w:t>
      </w:r>
      <w:r w:rsidRPr="0009747E">
        <w:t>Module enthalten</w:t>
      </w:r>
      <w:r w:rsidR="00D358B7">
        <w:t>. U</w:t>
      </w:r>
      <w:r w:rsidR="000C2F07" w:rsidRPr="0009747E">
        <w:t xml:space="preserve">nnötige Module müssen damit nicht in </w:t>
      </w:r>
      <w:r w:rsidR="000C2F07" w:rsidRPr="00FE186D">
        <w:t>den Speicher geladen werden.</w:t>
      </w:r>
    </w:p>
    <w:p w:rsidR="00583EE2" w:rsidRPr="0009747E" w:rsidRDefault="00BA4EA9" w:rsidP="00FE186D">
      <w:r w:rsidRPr="00FE186D">
        <w:t xml:space="preserve">Bezüglich der Dokumentation </w:t>
      </w:r>
      <w:r w:rsidR="002334B0" w:rsidRPr="00FE186D">
        <w:t>ist</w:t>
      </w:r>
      <w:r w:rsidRPr="00FE186D">
        <w:t xml:space="preserve"> der Tomcat-Server bes</w:t>
      </w:r>
      <w:r w:rsidRPr="0009747E">
        <w:t xml:space="preserve">ser aufgestellt. Für Tomcat existiert </w:t>
      </w:r>
      <w:r w:rsidR="00583EE2" w:rsidRPr="0009747E">
        <w:t xml:space="preserve">bereits </w:t>
      </w:r>
      <w:r w:rsidRPr="0009747E">
        <w:t>eine Vielzah</w:t>
      </w:r>
      <w:r w:rsidR="00D358B7">
        <w:t xml:space="preserve">l von Zeitungsartikeln, Büchern, </w:t>
      </w:r>
      <w:r w:rsidRPr="0009747E">
        <w:t>Foren-Beiträgen</w:t>
      </w:r>
      <w:r w:rsidR="00D358B7">
        <w:t xml:space="preserve"> und auch </w:t>
      </w:r>
      <w:r w:rsidR="00583EE2" w:rsidRPr="0009747E">
        <w:t xml:space="preserve">die Community </w:t>
      </w:r>
      <w:r w:rsidR="00110A02" w:rsidRPr="0009747E">
        <w:t xml:space="preserve">erscheint im Vergleich zu Jetty </w:t>
      </w:r>
      <w:r w:rsidR="00583EE2" w:rsidRPr="0009747E">
        <w:t>größer</w:t>
      </w:r>
      <w:r w:rsidR="00D358B7">
        <w:t xml:space="preserve">. Dies ist besonders </w:t>
      </w:r>
      <w:r w:rsidRPr="0009747E">
        <w:t>für die Behebu</w:t>
      </w:r>
      <w:r w:rsidR="00D358B7">
        <w:t xml:space="preserve">ng seltener Probleme </w:t>
      </w:r>
      <w:r w:rsidR="00D358B7" w:rsidRPr="00FE186D">
        <w:t>von Vorteil</w:t>
      </w:r>
      <w:r w:rsidR="00583EE2" w:rsidRPr="00FE186D">
        <w:t>. Die Dokumentation des Jetty</w:t>
      </w:r>
      <w:r w:rsidR="0078621A" w:rsidRPr="00FE186D">
        <w:t>-</w:t>
      </w:r>
      <w:r w:rsidR="00583EE2" w:rsidRPr="00FE186D">
        <w:t xml:space="preserve">Servers </w:t>
      </w:r>
      <w:r w:rsidR="002334B0" w:rsidRPr="00FE186D">
        <w:t xml:space="preserve">wirkt </w:t>
      </w:r>
      <w:r w:rsidR="00583EE2" w:rsidRPr="00FE186D">
        <w:t>hingegen schlecht struk</w:t>
      </w:r>
      <w:r w:rsidR="00583EE2" w:rsidRPr="0009747E">
        <w:t>turiert</w:t>
      </w:r>
      <w:r w:rsidR="0097148B" w:rsidRPr="0009747E">
        <w:t xml:space="preserve">. Außerdem leidet sie unter den vielen </w:t>
      </w:r>
      <w:r w:rsidR="003D5CAB">
        <w:t>Server</w:t>
      </w:r>
      <w:r w:rsidR="00A377D4">
        <w:t>-V</w:t>
      </w:r>
      <w:r w:rsidR="0097148B" w:rsidRPr="0009747E">
        <w:t xml:space="preserve">ersionen und deren </w:t>
      </w:r>
      <w:r w:rsidR="00C6378E">
        <w:t>Differenzen</w:t>
      </w:r>
      <w:r w:rsidR="0097148B" w:rsidRPr="0009747E">
        <w:t xml:space="preserve">. </w:t>
      </w:r>
    </w:p>
    <w:p w:rsidR="00583EE2" w:rsidRPr="00FE186D" w:rsidRDefault="005B08D1" w:rsidP="00FE186D">
      <w:r w:rsidRPr="0009747E">
        <w:t>Jetty sticht besonders bei der Entwicklungs</w:t>
      </w:r>
      <w:r w:rsidR="00F85414">
        <w:t>g</w:t>
      </w:r>
      <w:r w:rsidRPr="0009747E">
        <w:t xml:space="preserve">eschwindigkeit und </w:t>
      </w:r>
      <w:r w:rsidR="0013550E">
        <w:t>der</w:t>
      </w:r>
      <w:r w:rsidRPr="0009747E">
        <w:t xml:space="preserve"> Anpassung an neue Standards hervor. </w:t>
      </w:r>
      <w:r w:rsidR="00583EE2" w:rsidRPr="0009747E">
        <w:t xml:space="preserve">Aber auch sinnvolle Technologien wie </w:t>
      </w:r>
      <w:r w:rsidR="005719AD">
        <w:t>z. B.</w:t>
      </w:r>
      <w:r w:rsidR="0013550E">
        <w:t xml:space="preserve"> </w:t>
      </w:r>
      <w:r w:rsidR="00583EE2" w:rsidRPr="0009747E">
        <w:t xml:space="preserve">Continuations werden sehr schnell, auch ohne eine vorliegende </w:t>
      </w:r>
      <w:r w:rsidR="00583EE2" w:rsidRPr="00FE186D">
        <w:t xml:space="preserve">Spezifikation eingebunden. </w:t>
      </w:r>
      <w:r w:rsidRPr="00FE186D">
        <w:t>Die</w:t>
      </w:r>
      <w:r w:rsidR="00583EE2" w:rsidRPr="00FE186D">
        <w:t xml:space="preserve"> proprietären Schnittstellen werden </w:t>
      </w:r>
      <w:r w:rsidRPr="00FE186D">
        <w:t>später</w:t>
      </w:r>
      <w:r w:rsidR="00583EE2" w:rsidRPr="00FE186D">
        <w:t xml:space="preserve"> </w:t>
      </w:r>
      <w:r w:rsidR="000D10E2" w:rsidRPr="00FE186D">
        <w:t xml:space="preserve">an die </w:t>
      </w:r>
      <w:r w:rsidR="00583EE2" w:rsidRPr="00FE186D">
        <w:t xml:space="preserve">Spezifikationen angepasst oder neu entwickelt. </w:t>
      </w:r>
      <w:r w:rsidR="008A6408" w:rsidRPr="00FE186D">
        <w:t xml:space="preserve">Ein </w:t>
      </w:r>
      <w:r w:rsidR="00583EE2" w:rsidRPr="00FE186D">
        <w:t>Nachteil dieser Aktualität</w:t>
      </w:r>
      <w:r w:rsidR="0000150F" w:rsidRPr="00FE186D">
        <w:t xml:space="preserve"> </w:t>
      </w:r>
      <w:r w:rsidR="008A6408" w:rsidRPr="00FE186D">
        <w:t>ist</w:t>
      </w:r>
      <w:r w:rsidR="0000150F" w:rsidRPr="00FE186D">
        <w:t xml:space="preserve"> die </w:t>
      </w:r>
      <w:r w:rsidR="00583EE2" w:rsidRPr="00FE186D">
        <w:t xml:space="preserve">entstehende Inkompatibilität neuer Versionen </w:t>
      </w:r>
      <w:r w:rsidR="000D10E2" w:rsidRPr="00FE186D">
        <w:t xml:space="preserve">gegenüber </w:t>
      </w:r>
      <w:r w:rsidR="007732FC">
        <w:t>Ä</w:t>
      </w:r>
      <w:r w:rsidR="007732FC" w:rsidRPr="00FE186D">
        <w:t>lteren</w:t>
      </w:r>
      <w:r w:rsidR="00583EE2" w:rsidRPr="00FE186D">
        <w:t>. Diese</w:t>
      </w:r>
      <w:r w:rsidR="000D10E2" w:rsidRPr="00FE186D">
        <w:t>r Nachteil</w:t>
      </w:r>
      <w:r w:rsidR="00583EE2" w:rsidRPr="00FE186D">
        <w:t xml:space="preserve"> wird</w:t>
      </w:r>
      <w:r w:rsidR="0052549B" w:rsidRPr="00FE186D">
        <w:t xml:space="preserve"> </w:t>
      </w:r>
      <w:r w:rsidR="00583EE2" w:rsidRPr="00FE186D">
        <w:t>aber durch eine klare Versions-Struktur und die ständige Wartung älterer Versionen entschärft.</w:t>
      </w:r>
    </w:p>
    <w:p w:rsidR="00583EE2" w:rsidRPr="00FE186D" w:rsidRDefault="0052549B" w:rsidP="00FE186D">
      <w:r w:rsidRPr="00FE186D">
        <w:t>Aufgrund der modularen Architektur und der hohen Entwicklungsgeschwindi</w:t>
      </w:r>
      <w:r w:rsidRPr="00FE186D">
        <w:t>g</w:t>
      </w:r>
      <w:r w:rsidRPr="00FE186D">
        <w:t xml:space="preserve">keit </w:t>
      </w:r>
      <w:r w:rsidR="00D35113" w:rsidRPr="00FE186D">
        <w:t xml:space="preserve">wird </w:t>
      </w:r>
      <w:r w:rsidRPr="00FE186D">
        <w:t xml:space="preserve">Jetty </w:t>
      </w:r>
      <w:r w:rsidR="00D35113" w:rsidRPr="00FE186D">
        <w:t>für die Entwicklung von TwoSpot eingesetzt</w:t>
      </w:r>
      <w:r w:rsidRPr="00FE186D">
        <w:t xml:space="preserve">. Die beiden Vorteile </w:t>
      </w:r>
      <w:r w:rsidR="00B76E03">
        <w:t>gleichen</w:t>
      </w:r>
      <w:r w:rsidR="00B76E03" w:rsidRPr="00FE186D">
        <w:t xml:space="preserve"> </w:t>
      </w:r>
      <w:r w:rsidRPr="00FE186D">
        <w:t>die</w:t>
      </w:r>
      <w:r w:rsidR="00D52109">
        <w:t xml:space="preserve"> vergleichsweise</w:t>
      </w:r>
      <w:r w:rsidRPr="00FE186D">
        <w:t xml:space="preserve"> schlechte Dokumentation </w:t>
      </w:r>
      <w:r w:rsidR="00B76E03">
        <w:t>aus</w:t>
      </w:r>
      <w:r w:rsidRPr="00FE186D">
        <w:t xml:space="preserve">. </w:t>
      </w:r>
    </w:p>
    <w:p w:rsidR="00583EE2" w:rsidRPr="0009747E" w:rsidRDefault="00583EE2" w:rsidP="00583EE2">
      <w:pPr>
        <w:pStyle w:val="berschrift2"/>
      </w:pPr>
      <w:bookmarkStart w:id="79" w:name="_Ref255655519"/>
      <w:bookmarkStart w:id="80" w:name="_Toc257646830"/>
      <w:r w:rsidRPr="0009747E">
        <w:t>Datenbank</w:t>
      </w:r>
      <w:bookmarkEnd w:id="79"/>
      <w:bookmarkEnd w:id="80"/>
    </w:p>
    <w:p w:rsidR="00D26B09" w:rsidRDefault="00583EE2" w:rsidP="006656D0">
      <w:r w:rsidRPr="0009747E">
        <w:t xml:space="preserve">Klassische relationale Datenbanken (RDB) </w:t>
      </w:r>
      <w:r w:rsidR="002D1F4A">
        <w:t xml:space="preserve">sind nicht als verteilte Datenbanken konzipiert und weisen daher Einschränkungen bezüglich der Skalierung auf </w:t>
      </w:r>
      <w:r w:rsidR="00745700">
        <w:t>(vgl. CAP-Theorem)</w:t>
      </w:r>
      <w:r w:rsidR="00F636C7">
        <w:t xml:space="preserve"> </w:t>
      </w:r>
      <w:r w:rsidR="00931BF3" w:rsidRPr="00931BF3">
        <w:t>{Schlossnagle 2006 #53}</w:t>
      </w:r>
      <w:r w:rsidR="00F636C7" w:rsidRPr="00F636C7">
        <w:t xml:space="preserve">{Elson #147: </w:t>
      </w:r>
      <w:r w:rsidR="00F214F4">
        <w:t>17</w:t>
      </w:r>
      <w:r w:rsidR="00F636C7" w:rsidRPr="00F636C7">
        <w:t>3}</w:t>
      </w:r>
      <w:r w:rsidR="00A22752">
        <w:t>.</w:t>
      </w:r>
      <w:r w:rsidR="000D06BC" w:rsidRPr="0009747E">
        <w:t xml:space="preserve"> </w:t>
      </w:r>
      <w:r w:rsidR="002D1F4A">
        <w:t xml:space="preserve">Es existieren </w:t>
      </w:r>
      <w:r w:rsidR="00DF7F36">
        <w:t xml:space="preserve">trotzdem verschiedene </w:t>
      </w:r>
      <w:r w:rsidR="002D1F4A">
        <w:t>Ansätze</w:t>
      </w:r>
      <w:r w:rsidR="00DF7F2D">
        <w:t>,</w:t>
      </w:r>
      <w:r w:rsidR="002D1F4A">
        <w:t xml:space="preserve"> um Lese- und Schreibzugriffe auf Basis relationale</w:t>
      </w:r>
      <w:r w:rsidR="00DF7F36">
        <w:t>r</w:t>
      </w:r>
      <w:r w:rsidR="002D1F4A">
        <w:t xml:space="preserve"> Date</w:t>
      </w:r>
      <w:r w:rsidR="002D1F4A">
        <w:t>n</w:t>
      </w:r>
      <w:r w:rsidR="002D1F4A">
        <w:t xml:space="preserve">banken zu skalieren. </w:t>
      </w:r>
      <w:r w:rsidRPr="0009747E">
        <w:t xml:space="preserve">Ein Ansatz ist der </w:t>
      </w:r>
      <w:r w:rsidR="00A7157E">
        <w:t>Master/Slave-</w:t>
      </w:r>
      <w:r w:rsidRPr="0009747E">
        <w:t>Betrieb</w:t>
      </w:r>
      <w:r w:rsidR="002D1F4A">
        <w:t xml:space="preserve"> </w:t>
      </w:r>
      <w:r w:rsidR="002D1F4A" w:rsidRPr="002D1F4A">
        <w:t>{Schlossnagle 2006 #53}</w:t>
      </w:r>
      <w:r w:rsidR="00377824">
        <w:t>. Statt</w:t>
      </w:r>
      <w:r w:rsidRPr="0009747E">
        <w:t xml:space="preserve"> </w:t>
      </w:r>
      <w:r w:rsidR="00E73A52">
        <w:t>e</w:t>
      </w:r>
      <w:r w:rsidRPr="0009747E">
        <w:t>inem Datenbank</w:t>
      </w:r>
      <w:r w:rsidR="00FA7A44">
        <w:t>s</w:t>
      </w:r>
      <w:r w:rsidRPr="0009747E">
        <w:t>erver werden mind. zwei eingesetzt. Einer übe</w:t>
      </w:r>
      <w:r w:rsidRPr="0009747E">
        <w:t>r</w:t>
      </w:r>
      <w:r w:rsidRPr="0009747E">
        <w:t xml:space="preserve">nimmt die Rolle des Masters, die restlichen Server werden als Slave bezeichnet. Alle Schreibzugriffe müssen über den Master ausgeführt werden. Dieser repliziert die </w:t>
      </w:r>
      <w:r w:rsidR="00A13C8D">
        <w:t>Daten</w:t>
      </w:r>
      <w:r w:rsidR="00197E5E">
        <w:t>ä</w:t>
      </w:r>
      <w:r w:rsidRPr="0009747E">
        <w:t>nderungen</w:t>
      </w:r>
      <w:r w:rsidR="00957097">
        <w:t xml:space="preserve"> </w:t>
      </w:r>
      <w:r w:rsidRPr="0009747E">
        <w:t>an alle Slave-Server</w:t>
      </w:r>
      <w:r w:rsidR="00A13C8D">
        <w:t xml:space="preserve"> </w:t>
      </w:r>
      <w:r w:rsidR="00BF4D6E">
        <w:t>(vgl.</w:t>
      </w:r>
      <w:r w:rsidR="0081632F">
        <w:t xml:space="preserve"> </w:t>
      </w:r>
      <w:r w:rsidR="00B531E3">
        <w:fldChar w:fldCharType="begin"/>
      </w:r>
      <w:r w:rsidR="0081632F">
        <w:instrText xml:space="preserve"> REF _Ref256276923 \h </w:instrText>
      </w:r>
      <w:r w:rsidR="00B531E3">
        <w:fldChar w:fldCharType="separate"/>
      </w:r>
      <w:r w:rsidR="00202C49">
        <w:t xml:space="preserve">Abb. </w:t>
      </w:r>
      <w:r w:rsidR="00202C49">
        <w:rPr>
          <w:noProof/>
        </w:rPr>
        <w:t>8</w:t>
      </w:r>
      <w:r w:rsidR="00B531E3">
        <w:fldChar w:fldCharType="end"/>
      </w:r>
      <w:r w:rsidR="002C77DE" w:rsidRPr="0009747E">
        <w:t>)</w:t>
      </w:r>
      <w:r w:rsidRPr="0009747E">
        <w:t>. Da somit alle Server über denselben Datenbestand verfügen, lassen sich Lese</w:t>
      </w:r>
      <w:r w:rsidR="00D16E51">
        <w:t>z</w:t>
      </w:r>
      <w:r w:rsidRPr="0009747E">
        <w:t xml:space="preserve">ugriffe auf dem Master- und jedem Slave-Server ausführen. Folglich </w:t>
      </w:r>
      <w:r w:rsidR="002B1337">
        <w:t xml:space="preserve">können die </w:t>
      </w:r>
      <w:r w:rsidRPr="0009747E">
        <w:t>Lese</w:t>
      </w:r>
      <w:r w:rsidR="00D16E51">
        <w:t>z</w:t>
      </w:r>
      <w:r w:rsidRPr="0009747E">
        <w:t>ugriffe auf alle verfü</w:t>
      </w:r>
      <w:r w:rsidRPr="0009747E">
        <w:t>g</w:t>
      </w:r>
      <w:r w:rsidRPr="0009747E">
        <w:t xml:space="preserve">baren Server </w:t>
      </w:r>
      <w:r w:rsidR="00BD1FFC" w:rsidRPr="0009747E">
        <w:t>verteil</w:t>
      </w:r>
      <w:r w:rsidR="00BD1FFC">
        <w:t xml:space="preserve">t </w:t>
      </w:r>
      <w:r w:rsidR="002B1337">
        <w:t>werden</w:t>
      </w:r>
      <w:r w:rsidRPr="0009747E">
        <w:t xml:space="preserve">, womit eine </w:t>
      </w:r>
      <w:r w:rsidR="000D06BC" w:rsidRPr="0009747E">
        <w:t xml:space="preserve">horizontale </w:t>
      </w:r>
      <w:r w:rsidRPr="0009747E">
        <w:t xml:space="preserve">Skalierung erreicht wird. </w:t>
      </w:r>
      <w:r w:rsidR="002C77DE" w:rsidRPr="0009747E">
        <w:t>Schreib</w:t>
      </w:r>
      <w:r w:rsidR="00D16E51">
        <w:t>z</w:t>
      </w:r>
      <w:r w:rsidR="002C77DE" w:rsidRPr="0009747E">
        <w:t>ugriff</w:t>
      </w:r>
      <w:r w:rsidR="00D60DE0">
        <w:t>e</w:t>
      </w:r>
      <w:r w:rsidR="002C77DE" w:rsidRPr="0009747E">
        <w:t xml:space="preserve"> </w:t>
      </w:r>
      <w:r w:rsidR="00D16E51">
        <w:t>lassen sich</w:t>
      </w:r>
      <w:r w:rsidR="002C77DE" w:rsidRPr="0009747E">
        <w:t xml:space="preserve"> hingegen nicht </w:t>
      </w:r>
      <w:r w:rsidR="00D16E51">
        <w:t>skalieren</w:t>
      </w:r>
      <w:r w:rsidR="002C77DE" w:rsidRPr="0009747E">
        <w:t xml:space="preserve">, da sie immer über einen einzelnen Master-Server abgewickelt werden. </w:t>
      </w:r>
      <w:r w:rsidR="00F95225">
        <w:t>Die Skalierung der Lesezugriffe ist allerdings von besonderer Bedeutung, da Web-Anwendungen häufig ein Lese-/Schreibverhältnis zwischen 80/20 und 90/10 aufweisen</w:t>
      </w:r>
      <w:r w:rsidR="001826AA">
        <w:t xml:space="preserve"> </w:t>
      </w:r>
      <w:r w:rsidR="001826AA" w:rsidRPr="001826AA">
        <w:t>{Henderson 2006 #55: 44}</w:t>
      </w:r>
      <w:r w:rsidR="00F95225">
        <w:t xml:space="preserve">. </w:t>
      </w:r>
      <w:r w:rsidR="000336DA">
        <w:lastRenderedPageBreak/>
        <w:t>Da lediglich ein Master eingesetzt wird, entsteht</w:t>
      </w:r>
      <w:r w:rsidR="00344709">
        <w:t xml:space="preserve"> allerdings</w:t>
      </w:r>
      <w:r w:rsidR="000336DA">
        <w:t xml:space="preserve"> ein SPOF</w:t>
      </w:r>
      <w:r w:rsidR="000350C0">
        <w:rPr>
          <w:rStyle w:val="Funotenzeichen"/>
        </w:rPr>
        <w:footnoteReference w:id="18"/>
      </w:r>
      <w:r w:rsidR="000336DA">
        <w:t xml:space="preserve">. </w:t>
      </w:r>
      <w:r w:rsidR="00F95225">
        <w:t>Dies ist b</w:t>
      </w:r>
      <w:r w:rsidR="00F95225">
        <w:t>e</w:t>
      </w:r>
      <w:r w:rsidR="00F95225">
        <w:t>sonders in hochverfügbaren Systemen problematisch.</w:t>
      </w:r>
    </w:p>
    <w:p w:rsidR="00D26B09" w:rsidRDefault="00B531E3" w:rsidP="00D26B09">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22</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2" type="#_x0000_t75" style="width:342.35pt;height:188.85pt">
            <v:imagedata r:id="rId22"/>
          </v:shape>
        </w:pict>
      </w:r>
      <w:r w:rsidRPr="00F86D90">
        <w:rPr>
          <w:noProof/>
          <w:lang w:val="en-US"/>
        </w:rPr>
        <w:fldChar w:fldCharType="end"/>
      </w:r>
    </w:p>
    <w:p w:rsidR="00D26B09" w:rsidRDefault="00D26B09" w:rsidP="00D26B09">
      <w:pPr>
        <w:pStyle w:val="Beschriftung"/>
      </w:pPr>
      <w:bookmarkStart w:id="81" w:name="_Ref256276923"/>
      <w:bookmarkStart w:id="82" w:name="_Toc257646865"/>
      <w:r>
        <w:t xml:space="preserve">Abb. </w:t>
      </w:r>
      <w:r w:rsidR="00B531E3">
        <w:fldChar w:fldCharType="begin"/>
      </w:r>
      <w:r w:rsidR="00FA736C">
        <w:instrText xml:space="preserve"> SEQ Abb. \* ARABIC </w:instrText>
      </w:r>
      <w:r w:rsidR="00B531E3">
        <w:fldChar w:fldCharType="separate"/>
      </w:r>
      <w:r w:rsidR="00202C49">
        <w:rPr>
          <w:noProof/>
        </w:rPr>
        <w:t>8</w:t>
      </w:r>
      <w:r w:rsidR="00B531E3">
        <w:fldChar w:fldCharType="end"/>
      </w:r>
      <w:bookmarkEnd w:id="81"/>
      <w:r>
        <w:t xml:space="preserve"> </w:t>
      </w:r>
      <w:r w:rsidR="00A7157E">
        <w:t>Master/Slave-</w:t>
      </w:r>
      <w:r w:rsidR="00DF6FEC">
        <w:t>Betrieb</w:t>
      </w:r>
      <w:r w:rsidRPr="005E1904">
        <w:t xml:space="preserve"> einer relationalen </w:t>
      </w:r>
      <w:r w:rsidRPr="00D26B09">
        <w:t>Datenbank</w:t>
      </w:r>
      <w:bookmarkEnd w:id="82"/>
    </w:p>
    <w:p w:rsidR="00583EE2" w:rsidRPr="0009747E" w:rsidRDefault="006656D0" w:rsidP="006656D0">
      <w:r w:rsidRPr="00FE186D">
        <w:t>Die Multi-Master</w:t>
      </w:r>
      <w:r w:rsidR="004069A6">
        <w:t>-</w:t>
      </w:r>
      <w:r w:rsidRPr="00FE186D">
        <w:t xml:space="preserve">Replikation, eine Erweiterung des </w:t>
      </w:r>
      <w:r w:rsidR="00A7157E">
        <w:t>Master/Slave-</w:t>
      </w:r>
      <w:r w:rsidR="004E7B64" w:rsidRPr="00FE186D">
        <w:t>Ansatzes</w:t>
      </w:r>
      <w:r w:rsidRPr="00FE186D">
        <w:t>, wird oftmals zur Skalierung der Schreibzugriffe aufgeführt</w:t>
      </w:r>
      <w:r w:rsidR="0071150D" w:rsidRPr="00FE186D">
        <w:t>.</w:t>
      </w:r>
      <w:r w:rsidR="00583EE2" w:rsidRPr="00FE186D">
        <w:t xml:space="preserve"> Anstelle eines einzigen Masters </w:t>
      </w:r>
      <w:r w:rsidR="001D6BDC" w:rsidRPr="00FE186D">
        <w:t>kommen</w:t>
      </w:r>
      <w:r w:rsidR="00583EE2" w:rsidRPr="00FE186D">
        <w:t xml:space="preserve"> mehrere</w:t>
      </w:r>
      <w:r w:rsidR="00583EE2" w:rsidRPr="0009747E">
        <w:t xml:space="preserve"> </w:t>
      </w:r>
      <w:r w:rsidR="001D6BDC">
        <w:t>zum Einsatz</w:t>
      </w:r>
      <w:r w:rsidR="00583EE2" w:rsidRPr="0009747E">
        <w:t xml:space="preserve">. Damit lassen sich </w:t>
      </w:r>
      <w:r w:rsidR="00CE4302">
        <w:t xml:space="preserve">die </w:t>
      </w:r>
      <w:r w:rsidR="00583EE2" w:rsidRPr="0009747E">
        <w:t>Schreib</w:t>
      </w:r>
      <w:r w:rsidR="00F5344C">
        <w:t>z</w:t>
      </w:r>
      <w:r w:rsidR="00583EE2" w:rsidRPr="0009747E">
        <w:t>ugriff</w:t>
      </w:r>
      <w:r w:rsidR="00CE4302">
        <w:t>e</w:t>
      </w:r>
      <w:r w:rsidR="00583EE2" w:rsidRPr="0009747E">
        <w:t xml:space="preserve"> über mehrere Server verteilen.</w:t>
      </w:r>
      <w:r w:rsidR="000F4241" w:rsidRPr="0009747E">
        <w:t xml:space="preserve"> Jeder Schreibzugriff wird vom Master </w:t>
      </w:r>
      <w:r w:rsidR="00CE4302">
        <w:t xml:space="preserve">an </w:t>
      </w:r>
      <w:r w:rsidR="000F4241" w:rsidRPr="0009747E">
        <w:t xml:space="preserve">alle anderen Master </w:t>
      </w:r>
      <w:r w:rsidR="00F5344C">
        <w:t>repliziert</w:t>
      </w:r>
      <w:r w:rsidR="000F4241" w:rsidRPr="0009747E">
        <w:t xml:space="preserve">. </w:t>
      </w:r>
      <w:r w:rsidR="00CE4302">
        <w:t xml:space="preserve">Damit muss auch in diesem </w:t>
      </w:r>
      <w:r w:rsidR="00F5344C">
        <w:t>Szenario</w:t>
      </w:r>
      <w:r w:rsidR="00CE4302">
        <w:t xml:space="preserve"> jeder Server alle Schrei</w:t>
      </w:r>
      <w:r w:rsidR="00CE4302">
        <w:t>b</w:t>
      </w:r>
      <w:r w:rsidR="00CE4302">
        <w:t xml:space="preserve">zugriffe verarbeiten. Folglich </w:t>
      </w:r>
      <w:r w:rsidR="00F5344C">
        <w:t xml:space="preserve">wird die Schreibleistung wieder durch die </w:t>
      </w:r>
      <w:r w:rsidR="00F5344C" w:rsidRPr="00FE186D">
        <w:t>Leistung</w:t>
      </w:r>
      <w:r w:rsidR="00F5344C" w:rsidRPr="00FE186D">
        <w:t>s</w:t>
      </w:r>
      <w:r w:rsidR="00F5344C" w:rsidRPr="00FE186D">
        <w:t>fähigkeit der einzelnen Server limitiert.</w:t>
      </w:r>
      <w:r w:rsidR="0071150D" w:rsidRPr="00FE186D">
        <w:t xml:space="preserve"> Somit eignet sich die Multi-Master</w:t>
      </w:r>
      <w:r w:rsidR="004069A6">
        <w:t>-</w:t>
      </w:r>
      <w:r w:rsidR="0071150D" w:rsidRPr="00FE186D">
        <w:t>Replikation nicht zur Skalierung von Schreibzugriffen {Schlossnagle 2006 #53}{How to scale writes #171}.</w:t>
      </w:r>
      <w:r w:rsidR="00CE4302" w:rsidRPr="00FE186D">
        <w:t xml:space="preserve"> </w:t>
      </w:r>
      <w:r w:rsidR="00B73428" w:rsidRPr="00FE186D">
        <w:t>Weiterhin</w:t>
      </w:r>
      <w:r w:rsidR="00F5344C" w:rsidRPr="00FE186D">
        <w:t xml:space="preserve"> </w:t>
      </w:r>
      <w:r w:rsidR="00CE4302" w:rsidRPr="00FE186D">
        <w:t>entsteht durch die Replikation zwischen den Master</w:t>
      </w:r>
      <w:r w:rsidR="00CE4302">
        <w:t xml:space="preserve">-Servern ein Overhead, der sich negativ auf die Schreibleistung auswirkt. Ein weiteres Problem </w:t>
      </w:r>
      <w:r w:rsidR="00871797">
        <w:t xml:space="preserve">tritt bei Netzwerk-Partitionen in Form des sog. </w:t>
      </w:r>
      <w:r w:rsidR="00590E15">
        <w:t>S</w:t>
      </w:r>
      <w:r w:rsidR="00871797">
        <w:t>plit-</w:t>
      </w:r>
      <w:r w:rsidR="00590E15">
        <w:t>B</w:t>
      </w:r>
      <w:r w:rsidR="00871797">
        <w:t>rain</w:t>
      </w:r>
      <w:r w:rsidR="00F52DCD">
        <w:t>-</w:t>
      </w:r>
      <w:r w:rsidR="00871797">
        <w:t>Szenarios auf</w:t>
      </w:r>
      <w:r w:rsidR="00305D3C">
        <w:t xml:space="preserve"> </w:t>
      </w:r>
      <w:r w:rsidR="00305D3C" w:rsidRPr="00305D3C">
        <w:t>{Managing Computers with Automation #172}</w:t>
      </w:r>
      <w:r w:rsidR="00305D3C">
        <w:t>. Auch wenn die Master-</w:t>
      </w:r>
      <w:r w:rsidR="00F52DCD">
        <w:t xml:space="preserve">Server </w:t>
      </w:r>
      <w:r w:rsidR="00305D3C">
        <w:t xml:space="preserve">die Schreibzugriffe nicht replizieren können, führen sie weitere Schreibzugriffe aus. </w:t>
      </w:r>
      <w:r w:rsidR="003E2760">
        <w:t xml:space="preserve">Die Folge ist ein inkonsistenter </w:t>
      </w:r>
      <w:r w:rsidR="00BD29C0">
        <w:t>Datenbestand</w:t>
      </w:r>
      <w:r w:rsidR="00DF7F2D">
        <w:t xml:space="preserve"> zwischen den Servern</w:t>
      </w:r>
      <w:r w:rsidR="00BD29C0">
        <w:t>. Im Vergleich zu eine</w:t>
      </w:r>
      <w:r w:rsidR="008B07AC">
        <w:t>m</w:t>
      </w:r>
      <w:r w:rsidR="00BD29C0">
        <w:t xml:space="preserve"> </w:t>
      </w:r>
      <w:r w:rsidR="00A7157E">
        <w:t>Master/Slave-</w:t>
      </w:r>
      <w:r w:rsidR="00BD29C0">
        <w:t>Ansatz weist der Multi-Master</w:t>
      </w:r>
      <w:r w:rsidR="004069A6">
        <w:t>-</w:t>
      </w:r>
      <w:r w:rsidR="00BD29C0">
        <w:t xml:space="preserve">Ansatz allerdings keinen SPOF mehr auf. </w:t>
      </w:r>
    </w:p>
    <w:p w:rsidR="000F4241" w:rsidRPr="0009747E"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23</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3" type="#_x0000_t75" style="width:234.35pt;height:181.35pt">
            <v:imagedata r:id="rId23"/>
          </v:shape>
        </w:pict>
      </w:r>
      <w:r w:rsidRPr="00F86D90">
        <w:rPr>
          <w:noProof/>
          <w:lang w:val="en-US"/>
        </w:rPr>
        <w:fldChar w:fldCharType="end"/>
      </w:r>
    </w:p>
    <w:p w:rsidR="00583EE2" w:rsidRPr="0009747E" w:rsidRDefault="000F4241" w:rsidP="000F4241">
      <w:pPr>
        <w:pStyle w:val="Beschriftung"/>
      </w:pPr>
      <w:bookmarkStart w:id="83" w:name="_Toc257646866"/>
      <w:r w:rsidRPr="0009747E">
        <w:t xml:space="preserve">Abb. </w:t>
      </w:r>
      <w:r w:rsidR="00B531E3">
        <w:fldChar w:fldCharType="begin"/>
      </w:r>
      <w:r w:rsidR="00FA736C">
        <w:instrText xml:space="preserve"> SEQ Abb. \* ARABIC </w:instrText>
      </w:r>
      <w:r w:rsidR="00B531E3">
        <w:fldChar w:fldCharType="separate"/>
      </w:r>
      <w:r w:rsidR="00202C49">
        <w:rPr>
          <w:noProof/>
        </w:rPr>
        <w:t>9</w:t>
      </w:r>
      <w:r w:rsidR="00B531E3">
        <w:fldChar w:fldCharType="end"/>
      </w:r>
      <w:r w:rsidRPr="0009747E">
        <w:t xml:space="preserve"> Multi-Master</w:t>
      </w:r>
      <w:r w:rsidR="004069A6">
        <w:t>-</w:t>
      </w:r>
      <w:r w:rsidRPr="0009747E">
        <w:t>Replikation einer relationalen Datenbank</w:t>
      </w:r>
      <w:bookmarkEnd w:id="83"/>
    </w:p>
    <w:p w:rsidR="00583EE2" w:rsidRPr="0009747E" w:rsidRDefault="00583EE2" w:rsidP="00583EE2">
      <w:r w:rsidRPr="0009747E">
        <w:t xml:space="preserve">Die </w:t>
      </w:r>
      <w:r w:rsidR="00A7157E">
        <w:t>Master/Slave</w:t>
      </w:r>
      <w:r w:rsidR="004069A6">
        <w:t>-</w:t>
      </w:r>
      <w:r w:rsidRPr="0009747E">
        <w:t xml:space="preserve"> und </w:t>
      </w:r>
      <w:r w:rsidR="00BD29C0">
        <w:t>Multi</w:t>
      </w:r>
      <w:r w:rsidRPr="0009747E">
        <w:t>-Master</w:t>
      </w:r>
      <w:r w:rsidR="004069A6">
        <w:t>-</w:t>
      </w:r>
      <w:r w:rsidRPr="0009747E">
        <w:t>Ansätze ermöglichen</w:t>
      </w:r>
      <w:r w:rsidR="0019670D" w:rsidRPr="0009747E">
        <w:t xml:space="preserve"> </w:t>
      </w:r>
      <w:r w:rsidR="00BD29C0">
        <w:t>also nur eine Skalierung der Lesezugriffe</w:t>
      </w:r>
      <w:r w:rsidRPr="0009747E">
        <w:t xml:space="preserve">. Die </w:t>
      </w:r>
      <w:r w:rsidR="00BD29C0">
        <w:t xml:space="preserve">Schreibzugriffe und die </w:t>
      </w:r>
      <w:r w:rsidRPr="0009747E">
        <w:t xml:space="preserve">Datenbankgröße </w:t>
      </w:r>
      <w:r w:rsidR="00BD29C0">
        <w:t>lassen sich hi</w:t>
      </w:r>
      <w:r w:rsidR="00BD29C0">
        <w:t>n</w:t>
      </w:r>
      <w:r w:rsidR="00BD29C0">
        <w:t xml:space="preserve">gegen </w:t>
      </w:r>
      <w:r w:rsidRPr="0009747E">
        <w:t>nicht skalieren. Abhilfe schafft das Sharding bzw. die vertikale oder horizontale Partitionierung einer Datenbank</w:t>
      </w:r>
      <w:r w:rsidR="00C13398">
        <w:t xml:space="preserve"> </w:t>
      </w:r>
      <w:r w:rsidR="00C13398" w:rsidRPr="00C13398">
        <w:t>{High Scalability #173}</w:t>
      </w:r>
      <w:r w:rsidRPr="0009747E">
        <w:t>. Dabei wird der Datenbestand in mehrere Shards zerschnitten, wovon jeder einem Datenban</w:t>
      </w:r>
      <w:r w:rsidRPr="0009747E">
        <w:t>k</w:t>
      </w:r>
      <w:r w:rsidR="00C3120C">
        <w:t xml:space="preserve">server oder einer </w:t>
      </w:r>
      <w:r w:rsidR="00A7157E">
        <w:t>Master/Slave-</w:t>
      </w:r>
      <w:r w:rsidR="00C3120C">
        <w:t xml:space="preserve">Kombination </w:t>
      </w:r>
      <w:r w:rsidRPr="0009747E">
        <w:t xml:space="preserve">zugewiesen wird. Die Aufteilung </w:t>
      </w:r>
      <w:r w:rsidR="003E7146">
        <w:t xml:space="preserve">des Datenbestandes </w:t>
      </w:r>
      <w:r w:rsidRPr="0009747E">
        <w:t xml:space="preserve">kann </w:t>
      </w:r>
      <w:r w:rsidR="005719AD">
        <w:t>z. B.</w:t>
      </w:r>
      <w:r w:rsidR="003E7146">
        <w:t xml:space="preserve"> </w:t>
      </w:r>
      <w:r w:rsidRPr="0009747E">
        <w:t xml:space="preserve">anhand funktionaler Einheiten </w:t>
      </w:r>
      <w:r w:rsidR="003E7146">
        <w:t xml:space="preserve">erfolgen </w:t>
      </w:r>
      <w:r w:rsidRPr="0009747E">
        <w:t>(vertikale Partitionierung)</w:t>
      </w:r>
      <w:r w:rsidR="003E7146">
        <w:t>. Alternativ dazu lassen sich</w:t>
      </w:r>
      <w:r w:rsidRPr="0009747E">
        <w:t xml:space="preserve"> große Tabellen </w:t>
      </w:r>
      <w:r w:rsidR="00FF7879">
        <w:t xml:space="preserve">in </w:t>
      </w:r>
      <w:r w:rsidRPr="0009747E">
        <w:t xml:space="preserve">mehrere Teile </w:t>
      </w:r>
      <w:r w:rsidR="003E7146">
        <w:t>ze</w:t>
      </w:r>
      <w:r w:rsidR="003E7146">
        <w:t>r</w:t>
      </w:r>
      <w:r w:rsidR="003E7146">
        <w:t xml:space="preserve">legen </w:t>
      </w:r>
      <w:r w:rsidRPr="0009747E">
        <w:t>(horizontale Partitionierung).</w:t>
      </w:r>
    </w:p>
    <w:p w:rsidR="00A13C8D"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24</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4" type="#_x0000_t75" style="width:234.35pt;height:180pt">
            <v:imagedata r:id="rId24"/>
          </v:shape>
        </w:pict>
      </w:r>
      <w:r w:rsidRPr="00F86D90">
        <w:rPr>
          <w:noProof/>
          <w:lang w:val="en-US"/>
        </w:rPr>
        <w:fldChar w:fldCharType="end"/>
      </w:r>
    </w:p>
    <w:p w:rsidR="00583EE2" w:rsidRPr="0009747E" w:rsidRDefault="00A13C8D" w:rsidP="00A13C8D">
      <w:pPr>
        <w:pStyle w:val="Beschriftung"/>
      </w:pPr>
      <w:bookmarkStart w:id="84" w:name="_Toc257646867"/>
      <w:r>
        <w:t xml:space="preserve">Abb. </w:t>
      </w:r>
      <w:r w:rsidR="00B531E3">
        <w:fldChar w:fldCharType="begin"/>
      </w:r>
      <w:r w:rsidR="00FA736C">
        <w:instrText xml:space="preserve"> SEQ Abb. \* ARABIC </w:instrText>
      </w:r>
      <w:r w:rsidR="00B531E3">
        <w:fldChar w:fldCharType="separate"/>
      </w:r>
      <w:r w:rsidR="00202C49">
        <w:rPr>
          <w:noProof/>
        </w:rPr>
        <w:t>10</w:t>
      </w:r>
      <w:r w:rsidR="00B531E3">
        <w:fldChar w:fldCharType="end"/>
      </w:r>
      <w:r>
        <w:t xml:space="preserve"> Sharding</w:t>
      </w:r>
      <w:r w:rsidR="00FF2F27">
        <w:t xml:space="preserve"> (vertikale Partitionierung)</w:t>
      </w:r>
      <w:r>
        <w:t xml:space="preserve"> </w:t>
      </w:r>
      <w:r w:rsidR="00455D16">
        <w:t xml:space="preserve">mit zwei </w:t>
      </w:r>
      <w:r>
        <w:t>Datenbank</w:t>
      </w:r>
      <w:r w:rsidR="00C27201">
        <w:t>s</w:t>
      </w:r>
      <w:r>
        <w:t>erver</w:t>
      </w:r>
      <w:r w:rsidR="00455D16">
        <w:t>n</w:t>
      </w:r>
      <w:bookmarkEnd w:id="84"/>
    </w:p>
    <w:p w:rsidR="00A85F5F" w:rsidRDefault="00583EE2" w:rsidP="00583EE2">
      <w:r w:rsidRPr="0009747E">
        <w:t>In jedem Fall übernimmt ein Server alle Lese- und Schreib</w:t>
      </w:r>
      <w:r w:rsidR="003D1C7A">
        <w:t>z</w:t>
      </w:r>
      <w:r w:rsidRPr="0009747E">
        <w:t>ugriffe für einen Shard und damit nur für einen Teil der Datenbank. Die Zugriffe für die gesamte Date</w:t>
      </w:r>
      <w:r w:rsidRPr="0009747E">
        <w:t>n</w:t>
      </w:r>
      <w:r w:rsidRPr="0009747E">
        <w:t xml:space="preserve">bank verteilen sich somit auf alle Server. </w:t>
      </w:r>
      <w:r w:rsidR="00192F3D">
        <w:t xml:space="preserve">Folglich </w:t>
      </w:r>
      <w:r w:rsidRPr="0009747E">
        <w:t xml:space="preserve">ermöglicht </w:t>
      </w:r>
      <w:r w:rsidR="00192F3D">
        <w:t xml:space="preserve">dieser Ansatz </w:t>
      </w:r>
      <w:r w:rsidRPr="0009747E">
        <w:t>eine Skalierung der Lese-, Schreib</w:t>
      </w:r>
      <w:r w:rsidR="00657A3A">
        <w:t>z</w:t>
      </w:r>
      <w:r w:rsidRPr="0009747E">
        <w:t xml:space="preserve">ugriffe und der Datenbankgröße. </w:t>
      </w:r>
    </w:p>
    <w:p w:rsidR="00583EE2" w:rsidRPr="0009747E" w:rsidRDefault="008F6E0E" w:rsidP="00983A1E">
      <w:r>
        <w:lastRenderedPageBreak/>
        <w:t>Ein wesentliches Problem entsteht</w:t>
      </w:r>
      <w:r w:rsidR="00FB71E3">
        <w:t>,</w:t>
      </w:r>
      <w:r>
        <w:t xml:space="preserve"> wenn die Datenmenge für einen Shard zu groß wird. Dann muss ein Rebalancing durchgeführt werden, das die Daten auf mehrere Shards verteilt </w:t>
      </w:r>
      <w:r w:rsidRPr="008F6E0E">
        <w:t>{High Scalability #173}</w:t>
      </w:r>
      <w:r>
        <w:t xml:space="preserve">. </w:t>
      </w:r>
      <w:r w:rsidR="00113837">
        <w:t xml:space="preserve">Weiterhin wird die Ausführung von Queries erschwert. Da die Daten auf </w:t>
      </w:r>
      <w:r w:rsidR="007F7672">
        <w:t xml:space="preserve">mehreren Servern </w:t>
      </w:r>
      <w:r w:rsidR="00113837">
        <w:t xml:space="preserve">gespeichert werden, müssen </w:t>
      </w:r>
      <w:r w:rsidR="00D1520F">
        <w:t xml:space="preserve">auch </w:t>
      </w:r>
      <w:r w:rsidR="00113837">
        <w:t xml:space="preserve">mehrere Queries ausgeführt werden </w:t>
      </w:r>
      <w:r w:rsidR="00113837" w:rsidRPr="00113837">
        <w:t>{High Scalability #173}</w:t>
      </w:r>
      <w:r w:rsidR="00113837">
        <w:t xml:space="preserve">. </w:t>
      </w:r>
      <w:r w:rsidR="00583EE2" w:rsidRPr="0009747E">
        <w:t>Außerdem ist die Anwendung selbst für die Aufteilung</w:t>
      </w:r>
      <w:r w:rsidR="00D861AF">
        <w:t xml:space="preserve"> und Verwaltung der</w:t>
      </w:r>
      <w:r w:rsidR="00583EE2" w:rsidRPr="0009747E">
        <w:t xml:space="preserve"> Shards verantwortlich. </w:t>
      </w:r>
      <w:r w:rsidR="00D861AF">
        <w:t xml:space="preserve">Das </w:t>
      </w:r>
      <w:r w:rsidR="00583EE2" w:rsidRPr="0009747E">
        <w:t xml:space="preserve">Datenbank-Schema </w:t>
      </w:r>
      <w:r w:rsidR="00D861AF">
        <w:t xml:space="preserve">muss also </w:t>
      </w:r>
      <w:r w:rsidR="00583EE2" w:rsidRPr="0009747E">
        <w:t>bereits auf Sharding au</w:t>
      </w:r>
      <w:r w:rsidR="00583EE2" w:rsidRPr="0009747E">
        <w:t>s</w:t>
      </w:r>
      <w:r w:rsidR="00583EE2" w:rsidRPr="0009747E">
        <w:t>gerichtet sein</w:t>
      </w:r>
      <w:r w:rsidR="0019670D" w:rsidRPr="0009747E">
        <w:t>,</w:t>
      </w:r>
      <w:r w:rsidR="00583EE2" w:rsidRPr="0009747E">
        <w:t xml:space="preserve"> womit sich wiederum die Anwendungs</w:t>
      </w:r>
      <w:r w:rsidR="00A23473">
        <w:t>k</w:t>
      </w:r>
      <w:r w:rsidR="00583EE2" w:rsidRPr="0009747E">
        <w:t>omplexität erhöht</w:t>
      </w:r>
      <w:r w:rsidR="00113837">
        <w:t xml:space="preserve"> </w:t>
      </w:r>
      <w:r w:rsidR="00113837" w:rsidRPr="00113837">
        <w:t>{High Scalability #173}</w:t>
      </w:r>
      <w:r w:rsidR="00583EE2" w:rsidRPr="0009747E">
        <w:t>.</w:t>
      </w:r>
      <w:r w:rsidR="00673C5F" w:rsidRPr="0009747E">
        <w:t xml:space="preserve"> </w:t>
      </w:r>
    </w:p>
    <w:p w:rsidR="00BD5D5D" w:rsidRPr="00FE186D" w:rsidRDefault="00583EE2" w:rsidP="00FE186D">
      <w:r w:rsidRPr="0009747E">
        <w:t>Die beschriebenen Ansätze lassen sich mit frei verfügbaren RDB</w:t>
      </w:r>
      <w:r w:rsidR="00241B15">
        <w:t>s</w:t>
      </w:r>
      <w:r w:rsidRPr="0009747E">
        <w:t xml:space="preserve"> implementieren. Kommerzielle Lösungen wie </w:t>
      </w:r>
      <w:r w:rsidR="005719AD">
        <w:t>z. B.</w:t>
      </w:r>
      <w:r w:rsidRPr="0009747E">
        <w:t xml:space="preserve"> Oracle RAC</w:t>
      </w:r>
      <w:r w:rsidR="00B4212C">
        <w:t xml:space="preserve"> </w:t>
      </w:r>
      <w:r w:rsidR="00B4212C" w:rsidRPr="00B4212C">
        <w:t>{Oracle Real Application Clusters 11g #175}</w:t>
      </w:r>
      <w:r w:rsidRPr="0009747E">
        <w:t xml:space="preserve"> oder der Microsoft SQL Server</w:t>
      </w:r>
      <w:r w:rsidR="00B4212C">
        <w:t xml:space="preserve"> </w:t>
      </w:r>
      <w:r w:rsidR="00B4212C" w:rsidRPr="00B4212C">
        <w:t>{SQL Server 2008 Overview 3/4/2010 #176}</w:t>
      </w:r>
      <w:r w:rsidRPr="0009747E">
        <w:t xml:space="preserve"> bieten weitere Ansätze, die eine wesentlich bessere Skalierung ermöglichen.</w:t>
      </w:r>
      <w:r w:rsidR="00F76F19">
        <w:t xml:space="preserve"> </w:t>
      </w:r>
      <w:r w:rsidR="00E14375">
        <w:t>D</w:t>
      </w:r>
      <w:r w:rsidRPr="0009747E">
        <w:t xml:space="preserve">a als Basis von TwoSpot </w:t>
      </w:r>
      <w:r w:rsidR="00B418FD">
        <w:t xml:space="preserve">aber </w:t>
      </w:r>
      <w:r w:rsidR="00F76F19">
        <w:t xml:space="preserve">nur </w:t>
      </w:r>
      <w:r w:rsidRPr="0009747E">
        <w:t>freie Technologien eingesetzt werden sollen</w:t>
      </w:r>
      <w:r w:rsidR="00F76F19">
        <w:t xml:space="preserve"> und </w:t>
      </w:r>
      <w:r w:rsidR="00F76F19" w:rsidRPr="00FE186D">
        <w:t xml:space="preserve">der Fokus auf der horizontalen Skalierung liegt </w:t>
      </w:r>
      <w:r w:rsidR="00BF4D6E">
        <w:t xml:space="preserve">(vgl. </w:t>
      </w:r>
      <w:r w:rsidR="00B418FD" w:rsidRPr="00FE186D">
        <w:t xml:space="preserve">S. </w:t>
      </w:r>
      <w:r w:rsidR="00B531E3" w:rsidRPr="00FE186D">
        <w:fldChar w:fldCharType="begin"/>
      </w:r>
      <w:r w:rsidR="00B418FD" w:rsidRPr="00FE186D">
        <w:instrText xml:space="preserve"> PAGEREF _Ref255073591 \h </w:instrText>
      </w:r>
      <w:r w:rsidR="00B531E3" w:rsidRPr="00FE186D">
        <w:fldChar w:fldCharType="separate"/>
      </w:r>
      <w:r w:rsidR="00202C49">
        <w:rPr>
          <w:noProof/>
        </w:rPr>
        <w:t>1</w:t>
      </w:r>
      <w:r w:rsidR="00B531E3" w:rsidRPr="00FE186D">
        <w:fldChar w:fldCharType="end"/>
      </w:r>
      <w:r w:rsidR="00B418FD" w:rsidRPr="00FE186D">
        <w:t xml:space="preserve">, </w:t>
      </w:r>
      <w:r w:rsidR="00B531E3" w:rsidRPr="00FE186D">
        <w:fldChar w:fldCharType="begin"/>
      </w:r>
      <w:r w:rsidR="00B418FD" w:rsidRPr="00FE186D">
        <w:instrText xml:space="preserve"> REF _Ref255073591 \h </w:instrText>
      </w:r>
      <w:r w:rsidR="00B531E3" w:rsidRPr="00FE186D">
        <w:fldChar w:fldCharType="separate"/>
      </w:r>
      <w:r w:rsidR="00202C49" w:rsidRPr="0009747E">
        <w:t>Hintergrund und Motivation</w:t>
      </w:r>
      <w:r w:rsidR="00B531E3" w:rsidRPr="00FE186D">
        <w:fldChar w:fldCharType="end"/>
      </w:r>
      <w:r w:rsidR="00F76F19" w:rsidRPr="00FE186D">
        <w:t>)</w:t>
      </w:r>
      <w:r w:rsidRPr="00FE186D">
        <w:t xml:space="preserve">, </w:t>
      </w:r>
      <w:r w:rsidR="00A55757" w:rsidRPr="00FE186D">
        <w:t xml:space="preserve">wurden </w:t>
      </w:r>
      <w:r w:rsidRPr="00FE186D">
        <w:t xml:space="preserve">diese Lösungen nicht genauer </w:t>
      </w:r>
      <w:r w:rsidR="00747E31" w:rsidRPr="00FE186D">
        <w:t>betrachtet</w:t>
      </w:r>
      <w:r w:rsidRPr="00FE186D">
        <w:t xml:space="preserve">. </w:t>
      </w:r>
    </w:p>
    <w:p w:rsidR="00BD5D5D" w:rsidRPr="00FE186D" w:rsidRDefault="005468CE" w:rsidP="00B55E98">
      <w:r w:rsidRPr="00FE186D">
        <w:t>R</w:t>
      </w:r>
      <w:r w:rsidR="00BD5D5D" w:rsidRPr="00FE186D">
        <w:t xml:space="preserve">elationale Datenbanken </w:t>
      </w:r>
      <w:r w:rsidRPr="00FE186D">
        <w:t xml:space="preserve">weisen </w:t>
      </w:r>
      <w:r w:rsidR="00BD5D5D" w:rsidRPr="00FE186D">
        <w:t xml:space="preserve">speziell </w:t>
      </w:r>
      <w:r w:rsidR="00B53BC1">
        <w:t>in</w:t>
      </w:r>
      <w:r w:rsidR="00BD5D5D" w:rsidRPr="00FE186D">
        <w:t xml:space="preserve"> Bezug auf Web-Anwendungen noch einen weiteren Nachteil</w:t>
      </w:r>
      <w:r w:rsidRPr="00FE186D">
        <w:t xml:space="preserve"> auf</w:t>
      </w:r>
      <w:r w:rsidR="00BD5D5D" w:rsidRPr="00FE186D">
        <w:t>: Sie benötigen ein fest definiertes Schema. Eine Ve</w:t>
      </w:r>
      <w:r w:rsidR="00BD5D5D" w:rsidRPr="00FE186D">
        <w:t>r</w:t>
      </w:r>
      <w:r w:rsidR="00BD5D5D" w:rsidRPr="00FE186D">
        <w:t xml:space="preserve">änderung des Schemas erfordert eine Migration des gesamten Datenbestandes. Dies wird </w:t>
      </w:r>
      <w:r w:rsidR="005719AD">
        <w:t>z. B.</w:t>
      </w:r>
      <w:r w:rsidR="00BD5D5D" w:rsidRPr="00FE186D">
        <w:t xml:space="preserve"> über Skripte</w:t>
      </w:r>
      <w:r w:rsidR="00BD5D5D" w:rsidRPr="0009747E">
        <w:t xml:space="preserve"> realisiert, die den alten Datenbestand an das neue Schema anpassen. </w:t>
      </w:r>
      <w:r w:rsidR="003C15A9">
        <w:t xml:space="preserve">Bei vielen Datenbanken </w:t>
      </w:r>
      <w:r w:rsidR="009873F6">
        <w:t>sind</w:t>
      </w:r>
      <w:r w:rsidR="003C15A9">
        <w:t xml:space="preserve"> die </w:t>
      </w:r>
      <w:r w:rsidR="009873F6">
        <w:t xml:space="preserve">Daten </w:t>
      </w:r>
      <w:r w:rsidR="003C15A9">
        <w:t xml:space="preserve">während einer Schema-Migration nicht oder nur teilweise nutzbar, </w:t>
      </w:r>
      <w:r w:rsidR="00BD5D5D" w:rsidRPr="0009747E">
        <w:t xml:space="preserve">womit </w:t>
      </w:r>
      <w:r w:rsidR="00BD5D5D">
        <w:t xml:space="preserve">auch </w:t>
      </w:r>
      <w:r w:rsidR="00BD5D5D" w:rsidRPr="0009747E">
        <w:t xml:space="preserve">die Web-Anwendung </w:t>
      </w:r>
      <w:r w:rsidR="00BD5D5D" w:rsidRPr="006B241A">
        <w:t>nicht mehr nutzbar ist.</w:t>
      </w:r>
      <w:r w:rsidR="00BB33BE" w:rsidRPr="006B241A">
        <w:t xml:space="preserve"> </w:t>
      </w:r>
      <w:r w:rsidR="00B55E98" w:rsidRPr="006B241A">
        <w:t>Dieses Verhalten ist besonders bei großen Datenbest</w:t>
      </w:r>
      <w:r w:rsidR="006B241A" w:rsidRPr="006B241A">
        <w:t>ä</w:t>
      </w:r>
      <w:r w:rsidR="00B55E98" w:rsidRPr="006B241A">
        <w:t xml:space="preserve">nden kritisch </w:t>
      </w:r>
      <w:r w:rsidR="00BB33BE" w:rsidRPr="006B241A">
        <w:t>{How FriendFeed uses MySQL #205}.</w:t>
      </w:r>
      <w:r w:rsidR="00BD5D5D" w:rsidRPr="006B241A">
        <w:t xml:space="preserve"> Web-Anwendungen unterli</w:t>
      </w:r>
      <w:r w:rsidR="00BD5D5D" w:rsidRPr="0009747E">
        <w:t>egen typischerweise kurzen Entwicklungs</w:t>
      </w:r>
      <w:r w:rsidR="007B612A">
        <w:t>z</w:t>
      </w:r>
      <w:r w:rsidR="00BD5D5D" w:rsidRPr="0009747E">
        <w:t>yklen, womit sich das Schema häufig ve</w:t>
      </w:r>
      <w:r w:rsidR="00BD5D5D" w:rsidRPr="0009747E">
        <w:t>r</w:t>
      </w:r>
      <w:r w:rsidR="00BD5D5D" w:rsidRPr="0009747E">
        <w:t xml:space="preserve">ändert. Durch die Schema-Migration entsteht damit </w:t>
      </w:r>
      <w:r w:rsidR="00BD5D5D" w:rsidRPr="00FE186D">
        <w:t xml:space="preserve">ein hoher Arbeitsaufwand und durch den </w:t>
      </w:r>
      <w:r w:rsidR="00D9226E" w:rsidRPr="00FE186D">
        <w:t>Datenbanka</w:t>
      </w:r>
      <w:r w:rsidR="00BD5D5D" w:rsidRPr="00FE186D">
        <w:t xml:space="preserve">usfall </w:t>
      </w:r>
      <w:r w:rsidR="00D92DAB">
        <w:t xml:space="preserve">entstehen </w:t>
      </w:r>
      <w:r w:rsidR="00BD5D5D" w:rsidRPr="00FE186D">
        <w:t xml:space="preserve">möglicherweise </w:t>
      </w:r>
      <w:r w:rsidR="00BB33BE">
        <w:t>finanzielle Ausfälle</w:t>
      </w:r>
      <w:r w:rsidR="00BD5D5D" w:rsidRPr="00FE186D">
        <w:t xml:space="preserve">. Diese Nachteile werden </w:t>
      </w:r>
      <w:r w:rsidR="005941FC">
        <w:t xml:space="preserve">häufig </w:t>
      </w:r>
      <w:r w:rsidR="00BD5D5D" w:rsidRPr="00FE186D">
        <w:t>nicht durch den</w:t>
      </w:r>
      <w:r w:rsidR="00BD5D5D">
        <w:t xml:space="preserve"> Funktionsumfang einer RDB au</w:t>
      </w:r>
      <w:r w:rsidR="00BD5D5D">
        <w:t>s</w:t>
      </w:r>
      <w:r w:rsidR="00BD5D5D">
        <w:t>geglichen, da Web-Anwendungen oftmals nur die CRUD</w:t>
      </w:r>
      <w:r w:rsidR="00DD7681">
        <w:rPr>
          <w:rStyle w:val="Funotenzeichen"/>
        </w:rPr>
        <w:footnoteReference w:id="19"/>
      </w:r>
      <w:r w:rsidR="00BD5D5D">
        <w:t xml:space="preserve">-Funktionalität der Datenbank </w:t>
      </w:r>
      <w:r w:rsidR="00BD5D5D" w:rsidRPr="00FE186D">
        <w:t xml:space="preserve">benötigen. </w:t>
      </w:r>
    </w:p>
    <w:p w:rsidR="00583EE2" w:rsidRPr="0009747E" w:rsidRDefault="00583EE2" w:rsidP="00FE186D">
      <w:r w:rsidRPr="00FE186D">
        <w:t xml:space="preserve">Aufgrund der aufgeführten Nachteile </w:t>
      </w:r>
      <w:r w:rsidR="006C1CA5" w:rsidRPr="00FE186D">
        <w:t>wurde</w:t>
      </w:r>
      <w:r w:rsidRPr="00FE186D">
        <w:t xml:space="preserve"> </w:t>
      </w:r>
      <w:r w:rsidR="008402E4" w:rsidRPr="00FE186D">
        <w:t xml:space="preserve">für TwoSpot </w:t>
      </w:r>
      <w:r w:rsidR="00C81E52" w:rsidRPr="00FE186D">
        <w:t xml:space="preserve">keine RDB </w:t>
      </w:r>
      <w:r w:rsidR="00F4485E" w:rsidRPr="00FE186D">
        <w:t>eingesetzt</w:t>
      </w:r>
      <w:r w:rsidRPr="00FE186D">
        <w:t>. Eine aufstrebende Alternative bilden NoSQL</w:t>
      </w:r>
      <w:r w:rsidRPr="00250CE3">
        <w:rPr>
          <w:vertAlign w:val="superscript"/>
        </w:rPr>
        <w:footnoteReference w:id="20"/>
      </w:r>
      <w:r w:rsidR="00071674">
        <w:t>-</w:t>
      </w:r>
      <w:r w:rsidRPr="00FE186D">
        <w:t>Datenbanken</w:t>
      </w:r>
      <w:r w:rsidRPr="0009747E">
        <w:t xml:space="preserve"> {Edlich 2/20/2010 #107}</w:t>
      </w:r>
      <w:r w:rsidR="00B77ADE">
        <w:t>,</w:t>
      </w:r>
      <w:r w:rsidRPr="0009747E">
        <w:t xml:space="preserve"> wie</w:t>
      </w:r>
      <w:r w:rsidR="008402E4">
        <w:t xml:space="preserve"> </w:t>
      </w:r>
      <w:r w:rsidR="005719AD">
        <w:t>z. B.</w:t>
      </w:r>
      <w:r w:rsidR="008D6573">
        <w:t xml:space="preserve"> </w:t>
      </w:r>
      <w:r w:rsidR="007B3AFE">
        <w:t>dokumentenbasierte</w:t>
      </w:r>
      <w:r w:rsidR="000D5D57">
        <w:t xml:space="preserve">, </w:t>
      </w:r>
      <w:r w:rsidR="007B3AFE">
        <w:t>spaltenbasiert</w:t>
      </w:r>
      <w:r w:rsidR="007B3AFE" w:rsidRPr="006F6D44">
        <w:t>e</w:t>
      </w:r>
      <w:r w:rsidR="004D7E16" w:rsidRPr="006F6D44">
        <w:t xml:space="preserve">, </w:t>
      </w:r>
      <w:r w:rsidR="00443114" w:rsidRPr="006F6D44">
        <w:t>graphbasierte</w:t>
      </w:r>
      <w:r w:rsidR="007B3AFE" w:rsidRPr="006F6D44">
        <w:t xml:space="preserve"> </w:t>
      </w:r>
      <w:r w:rsidR="000D5D57" w:rsidRPr="006F6D44">
        <w:t>o</w:t>
      </w:r>
      <w:r w:rsidR="000D5D57">
        <w:t xml:space="preserve">der </w:t>
      </w:r>
      <w:r w:rsidR="00865CC1">
        <w:t>k</w:t>
      </w:r>
      <w:r w:rsidR="000D5D57">
        <w:t>ey-</w:t>
      </w:r>
      <w:r w:rsidR="00865CC1">
        <w:t>v</w:t>
      </w:r>
      <w:r w:rsidR="000D5D57">
        <w:t>alue</w:t>
      </w:r>
      <w:r w:rsidR="004E5EF7">
        <w:t xml:space="preserve"> </w:t>
      </w:r>
      <w:r w:rsidRPr="00FE186D">
        <w:t xml:space="preserve">Datenbanken. </w:t>
      </w:r>
      <w:r w:rsidR="00B77ADE">
        <w:t xml:space="preserve">Für TwoSpot wurden unter </w:t>
      </w:r>
      <w:r w:rsidRPr="00FE186D">
        <w:t xml:space="preserve">dem Aspekt der horizontalen Skalierbarkeit </w:t>
      </w:r>
      <w:r w:rsidR="00FE186D" w:rsidRPr="00FE186D">
        <w:t>eine</w:t>
      </w:r>
      <w:r w:rsidRPr="00FE186D">
        <w:t xml:space="preserve"> Reihe vielversprechender </w:t>
      </w:r>
      <w:r w:rsidR="00A90EA6" w:rsidRPr="00FE186D">
        <w:t xml:space="preserve">Produkte </w:t>
      </w:r>
      <w:r w:rsidRPr="00FE186D">
        <w:t xml:space="preserve">betrachtet: Apache </w:t>
      </w:r>
      <w:r w:rsidRPr="00FE186D">
        <w:lastRenderedPageBreak/>
        <w:t>Cassandra</w:t>
      </w:r>
      <w:r w:rsidRPr="0009747E">
        <w:t xml:space="preserve"> {Apache Software Foundation  #67}, Apache HBase {Apache Software Foundation  #66}, Hypertable {Hypertable #65}, MongoDB {10gen  #80}.</w:t>
      </w:r>
    </w:p>
    <w:p w:rsidR="00583EE2" w:rsidRPr="0009747E" w:rsidRDefault="00583EE2" w:rsidP="00583EE2">
      <w:r w:rsidRPr="0009747E">
        <w:t>Für eine genauere Analyse dieser Lösungen muss zunächst das, von Eric Brewer auf der PODC 2000 vorgestellte CAP-Theorem {Brewer 16.7.2000 #84} eingeführt werden</w:t>
      </w:r>
      <w:r w:rsidR="0035621D" w:rsidRPr="0009747E">
        <w:t xml:space="preserve">, das von </w:t>
      </w:r>
      <w:r w:rsidR="00B0029A" w:rsidRPr="0009747E">
        <w:t>Gilber</w:t>
      </w:r>
      <w:r w:rsidR="00B0029A">
        <w:t>t</w:t>
      </w:r>
      <w:r w:rsidRPr="0009747E">
        <w:t xml:space="preserve"> und Lynch </w:t>
      </w:r>
      <w:r w:rsidR="00AF3847" w:rsidRPr="00AF3847">
        <w:t>{Gilbert 2002 #108}</w:t>
      </w:r>
      <w:r w:rsidR="0035621D" w:rsidRPr="0009747E">
        <w:t xml:space="preserve"> nachgewiesen wurde</w:t>
      </w:r>
      <w:r w:rsidRPr="0009747E">
        <w:t>. Das</w:t>
      </w:r>
      <w:r w:rsidR="007D7130">
        <w:t xml:space="preserve"> CAP-</w:t>
      </w:r>
      <w:r w:rsidRPr="0009747E">
        <w:t xml:space="preserve">Theorem </w:t>
      </w:r>
      <w:r w:rsidR="006A4B54" w:rsidRPr="0009747E">
        <w:t>besagt</w:t>
      </w:r>
      <w:r w:rsidRPr="0009747E">
        <w:t xml:space="preserve">, dass ein verteiltes System nicht gleichzeitig </w:t>
      </w:r>
      <w:r w:rsidR="00A42084">
        <w:t>k</w:t>
      </w:r>
      <w:r w:rsidRPr="0009747E">
        <w:t xml:space="preserve">onsistent (Consistency), </w:t>
      </w:r>
      <w:r w:rsidR="00A42084">
        <w:t>v</w:t>
      </w:r>
      <w:r w:rsidRPr="0009747E">
        <w:t>erfügbar (</w:t>
      </w:r>
      <w:r w:rsidR="007D7130">
        <w:t>Available</w:t>
      </w:r>
      <w:r w:rsidRPr="0009747E">
        <w:t>) und tolerant gegenüber Netzwerk-Partitionen (Partition tolerance) sein kann. Lediglich zwei dieser Eigenschaften lassen sich gleichzeitig erfüllen. Allerdings müssen nicht zwei Eigenschaften exklusiv gewählt</w:t>
      </w:r>
      <w:r w:rsidR="00F8698F" w:rsidRPr="0009747E">
        <w:t xml:space="preserve"> werden</w:t>
      </w:r>
      <w:r w:rsidR="000C2C1A">
        <w:t>, auch Kombinationen sind möglich</w:t>
      </w:r>
      <w:r w:rsidR="00345818">
        <w:t>.</w:t>
      </w:r>
      <w:r w:rsidRPr="0009747E">
        <w:t xml:space="preserve"> Zum Beispiel kann ein System </w:t>
      </w:r>
      <w:r w:rsidR="00345818">
        <w:t xml:space="preserve">auch </w:t>
      </w:r>
      <w:r w:rsidR="00A42084">
        <w:t>k</w:t>
      </w:r>
      <w:r w:rsidRPr="0009747E">
        <w:t xml:space="preserve">onsistent, teilweise </w:t>
      </w:r>
      <w:r w:rsidR="00FC1F56">
        <w:t>v</w:t>
      </w:r>
      <w:r w:rsidRPr="0009747E">
        <w:t>erfügbar und teilweise tolerant gegenüber Netzwerk-Partitionen sein.</w:t>
      </w:r>
      <w:r w:rsidR="00F86C7F">
        <w:t xml:space="preserve"> </w:t>
      </w:r>
      <w:r w:rsidRPr="0009747E">
        <w:t xml:space="preserve">Bei den analysierten Technologien handelt es sich um verteilte, skalierbare und hochverfügbare Speichersysteme. Nach dem CAP-Theorem müssen </w:t>
      </w:r>
      <w:r w:rsidR="0040794C" w:rsidRPr="0009747E">
        <w:t>sie</w:t>
      </w:r>
      <w:r w:rsidRPr="0009747E">
        <w:t xml:space="preserve"> </w:t>
      </w:r>
      <w:r w:rsidR="00440562">
        <w:t xml:space="preserve">also </w:t>
      </w:r>
      <w:r w:rsidRPr="0009747E">
        <w:t>bestimmten Einschränkungen unterliegen</w:t>
      </w:r>
      <w:r w:rsidR="009D08AC">
        <w:t>.</w:t>
      </w:r>
      <w:r w:rsidR="0040794C" w:rsidRPr="0009747E">
        <w:t xml:space="preserve"> </w:t>
      </w:r>
    </w:p>
    <w:p w:rsidR="00583EE2" w:rsidRPr="0009747E" w:rsidRDefault="00583EE2" w:rsidP="00583EE2">
      <w:pPr>
        <w:pStyle w:val="berschrift3"/>
        <w:rPr>
          <w:lang w:val="de-DE"/>
        </w:rPr>
      </w:pPr>
      <w:bookmarkStart w:id="85" w:name="_Toc257646831"/>
      <w:r w:rsidRPr="0009747E">
        <w:rPr>
          <w:lang w:val="de-DE"/>
        </w:rPr>
        <w:t>MongoDB</w:t>
      </w:r>
      <w:bookmarkEnd w:id="85"/>
    </w:p>
    <w:p w:rsidR="00583EE2" w:rsidRPr="0009747E" w:rsidRDefault="00583EE2" w:rsidP="00583EE2">
      <w:r w:rsidRPr="0009747E">
        <w:t xml:space="preserve">MongoDB {10gen  #80} wird von 10gen entwickelt und stellt eine </w:t>
      </w:r>
      <w:r w:rsidR="00FB4FAA">
        <w:t>dokumente</w:t>
      </w:r>
      <w:r w:rsidR="00FB4FAA">
        <w:t>n</w:t>
      </w:r>
      <w:r w:rsidR="00FB4FAA">
        <w:t>orientierte</w:t>
      </w:r>
      <w:r w:rsidRPr="0009747E">
        <w:t xml:space="preserve"> Datenbank dar. </w:t>
      </w:r>
      <w:r w:rsidR="00EF5DD1">
        <w:t>Die Datenbank</w:t>
      </w:r>
      <w:r w:rsidR="00EF5DD1" w:rsidRPr="0009747E">
        <w:t xml:space="preserve"> </w:t>
      </w:r>
      <w:r w:rsidRPr="0009747E">
        <w:t>wurde</w:t>
      </w:r>
      <w:r w:rsidR="009F2154">
        <w:t xml:space="preserve"> in</w:t>
      </w:r>
      <w:r w:rsidRPr="0009747E">
        <w:t xml:space="preserve"> C++ implementiert, lässt sich aber über Language-Bindings </w:t>
      </w:r>
      <w:r w:rsidR="009F29B4">
        <w:t>mit</w:t>
      </w:r>
      <w:r w:rsidRPr="0009747E">
        <w:t xml:space="preserve"> verschiedene</w:t>
      </w:r>
      <w:r w:rsidR="009F29B4">
        <w:t>n</w:t>
      </w:r>
      <w:r w:rsidRPr="0009747E">
        <w:t xml:space="preserve"> Sprachen nutzen. Der Zugriff erfolgt über eine proprietäre API, eine Integration mit offenen Standards wie JDO oder JPA existiert noch nicht.</w:t>
      </w:r>
    </w:p>
    <w:p w:rsidR="00583EE2" w:rsidRPr="0009747E" w:rsidRDefault="00583EE2" w:rsidP="008C1B41">
      <w:r w:rsidRPr="0009747E">
        <w:t xml:space="preserve">Zum Speichern von Dokumenten wird kein Schema benötigt, da dieses implizit über das Dokument </w:t>
      </w:r>
      <w:r w:rsidR="00AB4FA3">
        <w:t>angegeben</w:t>
      </w:r>
      <w:r w:rsidRPr="0009747E">
        <w:t xml:space="preserve"> wird. Dokumente werden in einer JSON</w:t>
      </w:r>
      <w:r w:rsidR="006C71C4" w:rsidRPr="0009747E">
        <w:rPr>
          <w:rStyle w:val="Funotenzeichen"/>
        </w:rPr>
        <w:footnoteReference w:id="21"/>
      </w:r>
      <w:r w:rsidRPr="0009747E">
        <w:t>-ähnliche</w:t>
      </w:r>
      <w:r w:rsidR="00AB4FA3">
        <w:t xml:space="preserve">n </w:t>
      </w:r>
      <w:r w:rsidR="00197CC8">
        <w:t>Datenstruktur</w:t>
      </w:r>
      <w:r w:rsidR="00AB4FA3">
        <w:t xml:space="preserve"> definiert. Der Aufbau des Dokuments und damit das </w:t>
      </w:r>
      <w:r w:rsidRPr="0009747E">
        <w:t xml:space="preserve">Schema kann sich mit jedem Dokument verändern, ohne eine Migration existierender Dokumente durchführen zu müssen. </w:t>
      </w:r>
      <w:r w:rsidR="008C1B41">
        <w:t>Auf g</w:t>
      </w:r>
      <w:r w:rsidRPr="0009747E">
        <w:t xml:space="preserve">espeicherte </w:t>
      </w:r>
      <w:r w:rsidRPr="000112E6">
        <w:t xml:space="preserve">Dokumente </w:t>
      </w:r>
      <w:r w:rsidR="008C1B41" w:rsidRPr="000112E6">
        <w:t>kann am einfachsten über eine</w:t>
      </w:r>
      <w:r w:rsidR="00390E88">
        <w:t>n</w:t>
      </w:r>
      <w:r w:rsidR="008C1B41" w:rsidRPr="000112E6">
        <w:t xml:space="preserve"> Iterator zugegriffen werden.</w:t>
      </w:r>
      <w:r w:rsidRPr="000112E6">
        <w:t xml:space="preserve"> Darüber hinaus steht eine einfache </w:t>
      </w:r>
      <w:r w:rsidR="000112E6" w:rsidRPr="000112E6">
        <w:t>Query-Sprache</w:t>
      </w:r>
      <w:r w:rsidRPr="000112E6">
        <w:t xml:space="preserve"> zur Verfügung, die allerdings nicht auf SQL b</w:t>
      </w:r>
      <w:r w:rsidRPr="000112E6">
        <w:t>e</w:t>
      </w:r>
      <w:r w:rsidRPr="000112E6">
        <w:t xml:space="preserve">ruht. </w:t>
      </w:r>
      <w:r w:rsidR="00AB4FA3" w:rsidRPr="000112E6">
        <w:t>Ihr</w:t>
      </w:r>
      <w:r w:rsidRPr="000112E6">
        <w:t xml:space="preserve"> Funktionsumfang</w:t>
      </w:r>
      <w:r w:rsidRPr="0009747E">
        <w:t xml:space="preserve"> umfasst die üblichen </w:t>
      </w:r>
      <w:r w:rsidR="008E4D8B">
        <w:t>Vergleichsoperator</w:t>
      </w:r>
      <w:r w:rsidRPr="0009747E">
        <w:t>en kleiner, größer, gleich, ungleich und einige komplexere Operatoren, um</w:t>
      </w:r>
      <w:r w:rsidR="00390E88" w:rsidRPr="00390E88">
        <w:t xml:space="preserve"> </w:t>
      </w:r>
      <w:r w:rsidR="00390E88">
        <w:t>z. B.</w:t>
      </w:r>
      <w:r w:rsidR="00390E88" w:rsidRPr="0009747E">
        <w:t xml:space="preserve"> </w:t>
      </w:r>
      <w:r w:rsidRPr="0009747E">
        <w:t xml:space="preserve">den Inhalt von Arrays zu vergleichen. Zur </w:t>
      </w:r>
      <w:r w:rsidR="00AB4FA3">
        <w:t>B</w:t>
      </w:r>
      <w:r w:rsidR="00AB4FA3" w:rsidRPr="0009747E">
        <w:t>eschleunigung</w:t>
      </w:r>
      <w:r w:rsidRPr="0009747E">
        <w:t xml:space="preserve"> der Queries kommen ähnliche </w:t>
      </w:r>
      <w:r w:rsidR="002227F2">
        <w:t>zu</w:t>
      </w:r>
      <w:r w:rsidRPr="0009747E">
        <w:t xml:space="preserve"> RDBs </w:t>
      </w:r>
      <w:r w:rsidR="00EC3F8E" w:rsidRPr="0009747E">
        <w:t>Indizes</w:t>
      </w:r>
      <w:r w:rsidRPr="0009747E">
        <w:t xml:space="preserve"> zum Einsatz</w:t>
      </w:r>
      <w:r w:rsidR="0058785E">
        <w:t xml:space="preserve">. Diese müssen </w:t>
      </w:r>
      <w:r w:rsidRPr="0009747E">
        <w:t>allerdings explizit definiert werden.</w:t>
      </w:r>
    </w:p>
    <w:p w:rsidR="00583EE2" w:rsidRPr="0009747E" w:rsidRDefault="00583EE2" w:rsidP="00583EE2">
      <w:r w:rsidRPr="0009747E">
        <w:t>Zur ausfallsicheren Daten</w:t>
      </w:r>
      <w:r w:rsidR="006C3A55">
        <w:t>s</w:t>
      </w:r>
      <w:r w:rsidRPr="0009747E">
        <w:t xml:space="preserve">peicherung wird eine </w:t>
      </w:r>
      <w:r w:rsidR="00A7157E">
        <w:t>Master/Slave-</w:t>
      </w:r>
      <w:r w:rsidRPr="0009747E">
        <w:t>Replikation unte</w:t>
      </w:r>
      <w:r w:rsidRPr="0009747E">
        <w:t>r</w:t>
      </w:r>
      <w:r w:rsidRPr="0009747E">
        <w:t xml:space="preserve">stützt. </w:t>
      </w:r>
      <w:r w:rsidR="004220B5">
        <w:t xml:space="preserve">Ähnlich zu </w:t>
      </w:r>
      <w:r w:rsidR="00AB4FA3">
        <w:t xml:space="preserve">RDBs </w:t>
      </w:r>
      <w:r w:rsidR="004220B5">
        <w:t xml:space="preserve">müssen dabei </w:t>
      </w:r>
      <w:r w:rsidRPr="0009747E">
        <w:t>alle Schreib</w:t>
      </w:r>
      <w:r w:rsidR="00DD4494">
        <w:t>z</w:t>
      </w:r>
      <w:r w:rsidRPr="0009747E">
        <w:t xml:space="preserve">ugriffe über einen Master-Knoten </w:t>
      </w:r>
      <w:r w:rsidR="004220B5">
        <w:t>abgewickelt werden</w:t>
      </w:r>
      <w:r w:rsidRPr="0009747E">
        <w:t>. Folglich können Schreib</w:t>
      </w:r>
      <w:r w:rsidR="0062273B">
        <w:t>z</w:t>
      </w:r>
      <w:r w:rsidRPr="0009747E">
        <w:t xml:space="preserve">ugriffe nicht skalieren. Da jeder MongoDB-Knoten als Master agieren kann, wird automatisch ein Knoten als </w:t>
      </w:r>
      <w:r w:rsidRPr="0009747E">
        <w:lastRenderedPageBreak/>
        <w:t xml:space="preserve">Master bestimmt. Fällt dieser aus, wird ein anderer Knoten ausgewählt. </w:t>
      </w:r>
      <w:r w:rsidR="009710F0">
        <w:t>Somit e</w:t>
      </w:r>
      <w:r w:rsidR="009710F0">
        <w:t>r</w:t>
      </w:r>
      <w:r w:rsidR="009710F0">
        <w:t>gibt sich kein SPOF.</w:t>
      </w:r>
    </w:p>
    <w:p w:rsidR="00583EE2" w:rsidRPr="0009747E" w:rsidRDefault="00583EE2" w:rsidP="00583EE2">
      <w:r w:rsidRPr="0009747E">
        <w:t>Um eine horizontale Skalierbarkeit zu erreichen</w:t>
      </w:r>
      <w:r w:rsidR="002050C1">
        <w:t>,</w:t>
      </w:r>
      <w:r w:rsidRPr="0009747E">
        <w:t xml:space="preserve"> enthält MongoDB einen sog. Auto-Sharding</w:t>
      </w:r>
      <w:r w:rsidR="0088626A">
        <w:t>-</w:t>
      </w:r>
      <w:r w:rsidRPr="0009747E">
        <w:t xml:space="preserve">Mechanismus. Dabei </w:t>
      </w:r>
      <w:r w:rsidRPr="00EC3F8E">
        <w:t>werden die Dokumente automatisch über alle verfügbaren Server verteilt und repliziert. Um die Leistungsfähigkeit des Systems zu erhöhen</w:t>
      </w:r>
      <w:r w:rsidR="00672601">
        <w:t>,</w:t>
      </w:r>
      <w:r w:rsidRPr="00EC3F8E">
        <w:t xml:space="preserve"> können </w:t>
      </w:r>
      <w:r w:rsidR="00EC3F8E" w:rsidRPr="00EC3F8E">
        <w:t xml:space="preserve">inkrementell  </w:t>
      </w:r>
      <w:r w:rsidRPr="00EC3F8E">
        <w:t>neue Server hinzugefügt</w:t>
      </w:r>
      <w:r w:rsidRPr="0009747E">
        <w:t xml:space="preserve"> werden. </w:t>
      </w:r>
    </w:p>
    <w:p w:rsidR="0009377F" w:rsidRPr="0009747E"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16</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5" type="#_x0000_t75" style="width:404.85pt;height:270.35pt">
            <v:imagedata r:id="rId25"/>
          </v:shape>
        </w:pict>
      </w:r>
      <w:r w:rsidRPr="00F86D90">
        <w:rPr>
          <w:noProof/>
          <w:lang w:val="en-US"/>
        </w:rPr>
        <w:fldChar w:fldCharType="end"/>
      </w:r>
    </w:p>
    <w:p w:rsidR="00583EE2" w:rsidRPr="0009747E" w:rsidRDefault="0009377F" w:rsidP="0009377F">
      <w:pPr>
        <w:pStyle w:val="Beschriftung"/>
      </w:pPr>
      <w:bookmarkStart w:id="86" w:name="_Toc257646868"/>
      <w:r w:rsidRPr="0009747E">
        <w:t xml:space="preserve">Abb. </w:t>
      </w:r>
      <w:r w:rsidR="00B531E3">
        <w:fldChar w:fldCharType="begin"/>
      </w:r>
      <w:r w:rsidR="00FA736C">
        <w:instrText xml:space="preserve"> SEQ Abb. \* ARABIC </w:instrText>
      </w:r>
      <w:r w:rsidR="00B531E3">
        <w:fldChar w:fldCharType="separate"/>
      </w:r>
      <w:r w:rsidR="00202C49">
        <w:rPr>
          <w:noProof/>
        </w:rPr>
        <w:t>11</w:t>
      </w:r>
      <w:r w:rsidR="00B531E3">
        <w:fldChar w:fldCharType="end"/>
      </w:r>
      <w:r w:rsidRPr="0009747E">
        <w:t xml:space="preserve"> MongoDB Server-Architektur beim Einsatz der Auto-Sharding</w:t>
      </w:r>
      <w:r w:rsidR="00717133">
        <w:t>-</w:t>
      </w:r>
      <w:r w:rsidRPr="0009747E">
        <w:t>Funktion</w:t>
      </w:r>
      <w:bookmarkEnd w:id="86"/>
    </w:p>
    <w:p w:rsidR="00583EE2" w:rsidRPr="00FE186D" w:rsidRDefault="00583EE2" w:rsidP="00FE186D">
      <w:r w:rsidRPr="0009747E">
        <w:t xml:space="preserve">Ein Shard besteht aus einem oder zwei Servern. Normalerweise werden zwei Server eingesetzt, womit sich die Daten innerhalb eines Shards mit einem </w:t>
      </w:r>
      <w:r w:rsidR="00377CC9">
        <w:t>R</w:t>
      </w:r>
      <w:r w:rsidR="00377CC9">
        <w:t>e</w:t>
      </w:r>
      <w:r w:rsidR="00377CC9">
        <w:t>plikationsfaktor</w:t>
      </w:r>
      <w:r w:rsidRPr="0009747E">
        <w:t xml:space="preserve"> von zwei replizieren lassen. Die Dokumente werden vom Client innerhalb einer </w:t>
      </w:r>
      <w:r w:rsidR="00783134">
        <w:t>S</w:t>
      </w:r>
      <w:r w:rsidR="00783134" w:rsidRPr="00FE186D">
        <w:t xml:space="preserve">harded </w:t>
      </w:r>
      <w:r w:rsidRPr="00FE186D">
        <w:t>Collection gespeichert</w:t>
      </w:r>
      <w:r w:rsidR="00664C22" w:rsidRPr="00FE186D">
        <w:t>.</w:t>
      </w:r>
      <w:r w:rsidRPr="00FE186D">
        <w:t xml:space="preserve"> Die Collection wird in mehrere Chunks aufgeteilt, die von den Shards verwaltet werden. </w:t>
      </w:r>
      <w:r w:rsidR="00373692" w:rsidRPr="00FE186D">
        <w:t xml:space="preserve">Dazu wird die Collection allerdings nicht </w:t>
      </w:r>
      <w:r w:rsidR="00813CF0">
        <w:t xml:space="preserve">in </w:t>
      </w:r>
      <w:r w:rsidR="00373692" w:rsidRPr="00FE186D">
        <w:t>gleichmäßig</w:t>
      </w:r>
      <w:r w:rsidR="001E6BB1">
        <w:t>e</w:t>
      </w:r>
      <w:r w:rsidR="00373692" w:rsidRPr="00FE186D">
        <w:t xml:space="preserve"> </w:t>
      </w:r>
      <w:r w:rsidR="00813CF0">
        <w:t xml:space="preserve">Stücke </w:t>
      </w:r>
      <w:r w:rsidR="00373692" w:rsidRPr="00FE186D">
        <w:t xml:space="preserve">zerteilt. </w:t>
      </w:r>
      <w:r w:rsidR="00813CF0">
        <w:t>S</w:t>
      </w:r>
      <w:r w:rsidR="00373692" w:rsidRPr="00FE186D">
        <w:t xml:space="preserve">tattdessen </w:t>
      </w:r>
      <w:r w:rsidR="00813CF0">
        <w:t xml:space="preserve">werden die Elemente </w:t>
      </w:r>
      <w:r w:rsidR="00373692" w:rsidRPr="00FE186D">
        <w:t xml:space="preserve">nach einem zufälligen Muster ausgewählt und zu </w:t>
      </w:r>
      <w:r w:rsidR="00813CF0">
        <w:t xml:space="preserve">den </w:t>
      </w:r>
      <w:r w:rsidR="00373692" w:rsidRPr="00FE186D">
        <w:t xml:space="preserve">Chunks hinzugefügt. </w:t>
      </w:r>
    </w:p>
    <w:p w:rsidR="00583EE2" w:rsidRPr="0009747E" w:rsidRDefault="00583EE2" w:rsidP="00FE186D">
      <w:r w:rsidRPr="00FE186D">
        <w:t>Zum Speichern eines neuen Dokuments kommuniziert der Client mit einem</w:t>
      </w:r>
      <w:r w:rsidRPr="0009747E">
        <w:t xml:space="preserve"> z</w:t>
      </w:r>
      <w:r w:rsidRPr="0009747E">
        <w:t>u</w:t>
      </w:r>
      <w:r w:rsidRPr="0009747E">
        <w:t xml:space="preserve">fällig gewählten Proxy-Server. Um eine horizontale Skalierbarkeit zu ermöglichen, </w:t>
      </w:r>
      <w:r w:rsidR="004C2ED6">
        <w:t xml:space="preserve">lassen sich </w:t>
      </w:r>
      <w:r w:rsidRPr="0009747E">
        <w:t xml:space="preserve">beliebig viele Proxy-Server </w:t>
      </w:r>
      <w:r w:rsidR="004C2ED6">
        <w:t>einsetzen</w:t>
      </w:r>
      <w:r w:rsidRPr="0009747E">
        <w:t>. Der Proxy-Server ermittelt die Adresse des Shards und Chunks</w:t>
      </w:r>
      <w:r w:rsidR="00850F46">
        <w:t>,</w:t>
      </w:r>
      <w:r w:rsidRPr="0009747E">
        <w:t xml:space="preserve"> in dem das Dokument gespeichert werden soll. Dazu ruft er einen Config-Server auf, </w:t>
      </w:r>
      <w:r w:rsidR="0069179A">
        <w:t>der</w:t>
      </w:r>
      <w:r w:rsidRPr="0009747E">
        <w:t xml:space="preserve"> </w:t>
      </w:r>
      <w:r w:rsidR="004C2ED6">
        <w:t xml:space="preserve">alle </w:t>
      </w:r>
      <w:r w:rsidRPr="0009747E">
        <w:t>Meta</w:t>
      </w:r>
      <w:r w:rsidR="00570FA3">
        <w:t>d</w:t>
      </w:r>
      <w:r w:rsidRPr="0009747E">
        <w:t xml:space="preserve">aten </w:t>
      </w:r>
      <w:r w:rsidR="004C2ED6">
        <w:t xml:space="preserve">der </w:t>
      </w:r>
      <w:r w:rsidRPr="0009747E">
        <w:t xml:space="preserve">Shards und Chunks </w:t>
      </w:r>
      <w:r w:rsidR="004C2ED6">
        <w:t>verwalte</w:t>
      </w:r>
      <w:r w:rsidR="00570FA3">
        <w:t>t</w:t>
      </w:r>
      <w:r w:rsidRPr="0009747E">
        <w:t xml:space="preserve">. Aufgrund der horizontalen Skalierbarkeit </w:t>
      </w:r>
      <w:r w:rsidR="004C2ED6">
        <w:t xml:space="preserve">lassen sich auch </w:t>
      </w:r>
      <w:r w:rsidRPr="0009747E">
        <w:t xml:space="preserve">beliebig viele Config-Server </w:t>
      </w:r>
      <w:r w:rsidR="004C2ED6">
        <w:t>einsetzen</w:t>
      </w:r>
      <w:r w:rsidRPr="0009747E">
        <w:t xml:space="preserve">, die ihre Daten untereinander replizieren. Anschließend </w:t>
      </w:r>
      <w:r w:rsidR="001856CE">
        <w:t xml:space="preserve">wird der </w:t>
      </w:r>
      <w:r w:rsidRPr="0009747E">
        <w:t xml:space="preserve">Client-Aufruf an den Shard </w:t>
      </w:r>
      <w:r w:rsidR="001856CE">
        <w:t>weitergeleitet</w:t>
      </w:r>
      <w:r w:rsidRPr="0009747E">
        <w:t xml:space="preserve">. Dieser schreibt das Dokument </w:t>
      </w:r>
      <w:r w:rsidRPr="0009747E">
        <w:lastRenderedPageBreak/>
        <w:t>in den Chunk. Sobald ein Chunk ein Speichervolumen von 50</w:t>
      </w:r>
      <w:r w:rsidR="00C318EF">
        <w:t> MB</w:t>
      </w:r>
      <w:r w:rsidRPr="0009747E">
        <w:t xml:space="preserve"> erreicht, wird er zerteilt. Die entstandenen Teile werden den Shards</w:t>
      </w:r>
      <w:r w:rsidR="004F586F">
        <w:t>,</w:t>
      </w:r>
      <w:r w:rsidRPr="0009747E">
        <w:t xml:space="preserve"> mit der geringsten Belastung zugewiesen.</w:t>
      </w:r>
      <w:r w:rsidR="004C2ED6">
        <w:t xml:space="preserve"> </w:t>
      </w:r>
      <w:r w:rsidRPr="0009747E">
        <w:t>Aktuell erlaubt MongoDB lediglich den Einsatz von 20 Shards. Zukünftig sollen aber bis zu 1000 Shards möglich sein.</w:t>
      </w:r>
    </w:p>
    <w:p w:rsidR="00583EE2" w:rsidRPr="0009747E" w:rsidRDefault="00583EE2" w:rsidP="00583EE2">
      <w:r w:rsidRPr="0009747E">
        <w:t xml:space="preserve">MongoDB stellt eine sehr interessante Datenbank für die Entwicklung von Web-Anwendungen dar. Besonders die einfache </w:t>
      </w:r>
      <w:r w:rsidR="00F31B6C">
        <w:t>d</w:t>
      </w:r>
      <w:r w:rsidR="004C2ED6">
        <w:t>okumentenorientierte Speicherung</w:t>
      </w:r>
      <w:r w:rsidRPr="0009747E">
        <w:t xml:space="preserve"> und API stechen positiv hervor. Der Auto-Sharding</w:t>
      </w:r>
      <w:r w:rsidR="00E84FEE">
        <w:t>-</w:t>
      </w:r>
      <w:r w:rsidRPr="0009747E">
        <w:t xml:space="preserve">Mechanismus befand sich zum Zeitpunkt der </w:t>
      </w:r>
      <w:r w:rsidR="0089459E">
        <w:t>Evaluation</w:t>
      </w:r>
      <w:r w:rsidRPr="0009747E">
        <w:t xml:space="preserve"> noch in einem Alpha-Stadium, weshalb diesbezüglich keine Aussage getroffen werden kann. Beim Einsatz einer </w:t>
      </w:r>
      <w:r w:rsidR="00A7157E">
        <w:t>Master/Slave-</w:t>
      </w:r>
      <w:r w:rsidRPr="00FE186D">
        <w:t xml:space="preserve">Replikation </w:t>
      </w:r>
      <w:r w:rsidR="001674E3" w:rsidRPr="00FE186D">
        <w:t>lassen sich</w:t>
      </w:r>
      <w:r w:rsidRPr="00FE186D">
        <w:t xml:space="preserve"> </w:t>
      </w:r>
      <w:r w:rsidR="008E4D8B">
        <w:t>Schreibzugriff</w:t>
      </w:r>
      <w:r w:rsidRPr="00FE186D">
        <w:t xml:space="preserve">e nicht horizontal </w:t>
      </w:r>
      <w:r w:rsidR="001674E3" w:rsidRPr="00FE186D">
        <w:t>skalieren</w:t>
      </w:r>
      <w:r w:rsidRPr="00FE186D">
        <w:t xml:space="preserve">. Ein </w:t>
      </w:r>
      <w:r w:rsidR="001A36D8" w:rsidRPr="00FE186D">
        <w:t xml:space="preserve">weiterer </w:t>
      </w:r>
      <w:r w:rsidRPr="00FE186D">
        <w:t xml:space="preserve">Nachteil </w:t>
      </w:r>
      <w:r w:rsidR="001A36D8" w:rsidRPr="00FE186D">
        <w:t xml:space="preserve">der MongoDB ist </w:t>
      </w:r>
      <w:r w:rsidRPr="00FE186D">
        <w:t>die fehlende Anbindung an standardisierte Schnit</w:t>
      </w:r>
      <w:r w:rsidRPr="00FE186D">
        <w:t>t</w:t>
      </w:r>
      <w:r w:rsidRPr="00FE186D">
        <w:t>stellen wie JDO oder JP</w:t>
      </w:r>
      <w:r w:rsidR="00E84FEE">
        <w:t>A</w:t>
      </w:r>
      <w:r w:rsidRPr="00FE186D">
        <w:t>.</w:t>
      </w:r>
      <w:r w:rsidR="00046B51" w:rsidRPr="00FE186D">
        <w:t xml:space="preserve"> </w:t>
      </w:r>
      <w:r w:rsidRPr="00FE186D">
        <w:t>Da</w:t>
      </w:r>
      <w:r w:rsidRPr="0009747E">
        <w:t xml:space="preserve"> sich die horizontale Skalierung noch im </w:t>
      </w:r>
      <w:r w:rsidRPr="00FE186D">
        <w:t xml:space="preserve">Alpha-Stadium befand und die </w:t>
      </w:r>
      <w:r w:rsidR="00A7157E">
        <w:t>Master/Slave-</w:t>
      </w:r>
      <w:r w:rsidRPr="00FE186D">
        <w:t xml:space="preserve">Replikation zumindest für </w:t>
      </w:r>
      <w:r w:rsidR="008E4D8B">
        <w:t>Schreibzugriff</w:t>
      </w:r>
      <w:r w:rsidRPr="00FE186D">
        <w:t xml:space="preserve">e nicht skaliert, </w:t>
      </w:r>
      <w:r w:rsidR="009673B3">
        <w:t>wird</w:t>
      </w:r>
      <w:r w:rsidR="004D43D5">
        <w:t xml:space="preserve"> die</w:t>
      </w:r>
      <w:r w:rsidR="00046B51" w:rsidRPr="00FE186D">
        <w:t xml:space="preserve"> MongoDB nicht </w:t>
      </w:r>
      <w:r w:rsidR="000C1AE5">
        <w:t>für</w:t>
      </w:r>
      <w:r w:rsidR="00046B51" w:rsidRPr="00FE186D">
        <w:t xml:space="preserve"> TwoSpot </w:t>
      </w:r>
      <w:r w:rsidR="00C64A76" w:rsidRPr="00FE186D">
        <w:t>eingesetzt</w:t>
      </w:r>
      <w:r w:rsidR="00046B51" w:rsidRPr="00FE186D">
        <w:t>.</w:t>
      </w:r>
    </w:p>
    <w:p w:rsidR="00583EE2" w:rsidRPr="0009747E" w:rsidRDefault="00583EE2" w:rsidP="00583EE2">
      <w:pPr>
        <w:pStyle w:val="berschrift3"/>
        <w:rPr>
          <w:lang w:val="de-DE"/>
        </w:rPr>
      </w:pPr>
      <w:bookmarkStart w:id="87" w:name="_Ref255170123"/>
      <w:bookmarkStart w:id="88" w:name="_Toc257646832"/>
      <w:r w:rsidRPr="0009747E">
        <w:rPr>
          <w:lang w:val="de-DE"/>
        </w:rPr>
        <w:t>Bigtable, Hypertable und HBase</w:t>
      </w:r>
      <w:bookmarkEnd w:id="87"/>
      <w:bookmarkEnd w:id="88"/>
    </w:p>
    <w:p w:rsidR="00326AF0" w:rsidRDefault="00583EE2" w:rsidP="00583EE2">
      <w:r w:rsidRPr="0009747E">
        <w:t>Hypertable und HBase wurden beide nach dem Vorbild der Google Bigtable</w:t>
      </w:r>
      <w:r w:rsidR="00754A13">
        <w:t>-Datenbank</w:t>
      </w:r>
      <w:r w:rsidRPr="0009747E">
        <w:t xml:space="preserve"> {Fay 2006 #82} implementiert. Ziel ist die Bereitstellung einer hochve</w:t>
      </w:r>
      <w:r w:rsidRPr="0009747E">
        <w:t>r</w:t>
      </w:r>
      <w:r w:rsidRPr="0009747E">
        <w:t xml:space="preserve">fügbaren, konsistenten sowie skalierbaren </w:t>
      </w:r>
      <w:r w:rsidR="0059390D" w:rsidRPr="0059390D">
        <w:t>{Fay 2006 #82}</w:t>
      </w:r>
      <w:r w:rsidRPr="0009747E">
        <w:t xml:space="preserve"> Datenbank auf Basis des Google File Systems {Ghemawat  #110}. Somit </w:t>
      </w:r>
      <w:r w:rsidR="00CA78CC">
        <w:t>bevorzugen</w:t>
      </w:r>
      <w:r w:rsidRPr="0009747E">
        <w:t xml:space="preserve"> Bigtable und damit HBase und Hypertable die CA-Eigenschaften des CAP-Theorems. </w:t>
      </w:r>
    </w:p>
    <w:p w:rsidR="00583EE2" w:rsidRPr="0009747E" w:rsidRDefault="00583EE2" w:rsidP="00583EE2">
      <w:r w:rsidRPr="0009747E">
        <w:t>Die Hypertable-</w:t>
      </w:r>
      <w:r w:rsidRPr="00FE186D">
        <w:t xml:space="preserve">Datenbank </w:t>
      </w:r>
      <w:r w:rsidR="00046B51" w:rsidRPr="00FE186D">
        <w:t>wurde</w:t>
      </w:r>
      <w:r w:rsidRPr="00FE186D">
        <w:t xml:space="preserve"> nicht weiter analysiert, da sie für einen produktiven Einsatz noch nicht ausgereift erschien und im Vergleich zu HBase eine kleinere Community aufweist. Stattdessen </w:t>
      </w:r>
      <w:r w:rsidR="00FE186D">
        <w:t>wird nachfolgend</w:t>
      </w:r>
      <w:r w:rsidRPr="00FE186D">
        <w:t xml:space="preserve"> die</w:t>
      </w:r>
      <w:r w:rsidRPr="0009747E">
        <w:t xml:space="preserve"> HBase-Datenbank genauer betrachtet. </w:t>
      </w:r>
    </w:p>
    <w:p w:rsidR="00A241C5" w:rsidRDefault="00583EE2" w:rsidP="00A241C5">
      <w:bookmarkStart w:id="89" w:name="HBase_Datenmodell"/>
      <w:bookmarkEnd w:id="89"/>
      <w:r w:rsidRPr="0009747E">
        <w:t>Das Daten</w:t>
      </w:r>
      <w:r w:rsidR="00A62D60">
        <w:t>m</w:t>
      </w:r>
      <w:r w:rsidRPr="0009747E">
        <w:t xml:space="preserve">odell </w:t>
      </w:r>
      <w:r w:rsidR="00326AF0">
        <w:t xml:space="preserve">von HBase </w:t>
      </w:r>
      <w:r w:rsidRPr="0009747E">
        <w:t xml:space="preserve">ist identisch </w:t>
      </w:r>
      <w:r w:rsidR="00E92572">
        <w:t xml:space="preserve">zur </w:t>
      </w:r>
      <w:r w:rsidRPr="0009747E">
        <w:t>Google Bigtable-Datenbank. Es lässt sich kurz als schwach besetzte, verteilte, persistente</w:t>
      </w:r>
      <w:r w:rsidR="00850F46">
        <w:t>,</w:t>
      </w:r>
      <w:r w:rsidRPr="0009747E">
        <w:t xml:space="preserve"> mehrdimensionale</w:t>
      </w:r>
      <w:r w:rsidR="00E92572">
        <w:t xml:space="preserve"> und</w:t>
      </w:r>
      <w:r w:rsidRPr="0009747E">
        <w:t xml:space="preserve"> sortierte Map-Datenstruktur beschreiben {Apache Software Foundation #66: 1}. Der Map-Index besteht aus einem </w:t>
      </w:r>
      <w:r w:rsidR="00DD1419">
        <w:t>Row-Key</w:t>
      </w:r>
      <w:r w:rsidRPr="0009747E">
        <w:t>, Column</w:t>
      </w:r>
      <w:r w:rsidR="00A241C5">
        <w:t xml:space="preserve"> key</w:t>
      </w:r>
      <w:r w:rsidRPr="0009747E">
        <w:t xml:space="preserve"> und einem </w:t>
      </w:r>
      <w:r w:rsidR="00A40355">
        <w:t>Zeitstempel</w:t>
      </w:r>
      <w:r w:rsidRPr="0009747E">
        <w:t xml:space="preserve">. </w:t>
      </w:r>
      <w:r w:rsidR="00E92572">
        <w:t>Ein gespeichertes Objekt ist ein nicht weiter interpretierter Byte-Array.</w:t>
      </w:r>
      <w:r w:rsidR="00A241C5">
        <w:t xml:space="preserve"> Die</w:t>
      </w:r>
      <w:r w:rsidRPr="0009747E">
        <w:t xml:space="preserve"> Date</w:t>
      </w:r>
      <w:r w:rsidRPr="0009747E">
        <w:t>n</w:t>
      </w:r>
      <w:r w:rsidRPr="0009747E">
        <w:t>struktur lässt sich auch als Tabelle darstellen</w:t>
      </w:r>
      <w:r w:rsidR="00A241C5">
        <w:t xml:space="preserve"> </w:t>
      </w:r>
      <w:r w:rsidR="00BF4D6E">
        <w:t xml:space="preserve">(vgl. </w:t>
      </w:r>
      <w:r w:rsidR="00B531E3">
        <w:fldChar w:fldCharType="begin"/>
      </w:r>
      <w:r w:rsidR="00A241C5">
        <w:instrText xml:space="preserve"> REF _Ref255231662 \h </w:instrText>
      </w:r>
      <w:r w:rsidR="00B531E3">
        <w:fldChar w:fldCharType="separate"/>
      </w:r>
      <w:r w:rsidR="00202C49" w:rsidRPr="0009747E">
        <w:t xml:space="preserve">Abb. </w:t>
      </w:r>
      <w:r w:rsidR="00202C49">
        <w:rPr>
          <w:noProof/>
        </w:rPr>
        <w:t>12</w:t>
      </w:r>
      <w:r w:rsidR="00B531E3">
        <w:fldChar w:fldCharType="end"/>
      </w:r>
      <w:r w:rsidR="00A241C5">
        <w:t>)</w:t>
      </w:r>
      <w:r w:rsidRPr="0009747E">
        <w:t xml:space="preserve">. Der </w:t>
      </w:r>
      <w:r w:rsidR="00DD1419">
        <w:t>Row-Key</w:t>
      </w:r>
      <w:r w:rsidR="00A241C5">
        <w:t xml:space="preserve"> </w:t>
      </w:r>
      <w:r w:rsidRPr="0009747E">
        <w:t>ist ein frei definierbarer</w:t>
      </w:r>
      <w:r w:rsidR="007F1791">
        <w:t>,</w:t>
      </w:r>
      <w:r w:rsidRPr="0009747E">
        <w:t xml:space="preserve"> aber </w:t>
      </w:r>
      <w:r w:rsidR="00A241C5">
        <w:t xml:space="preserve">innerhalb der Tabelle </w:t>
      </w:r>
      <w:r w:rsidRPr="0009747E">
        <w:t xml:space="preserve">eindeutiger Byte-Array. </w:t>
      </w:r>
      <w:r w:rsidR="00A241C5">
        <w:t xml:space="preserve">Die Zeilen sind in einer aufsteigenden Reihenfolge nach dem </w:t>
      </w:r>
      <w:r w:rsidR="00DD1419">
        <w:t>Row-Key</w:t>
      </w:r>
      <w:r w:rsidR="00A241C5">
        <w:t xml:space="preserve"> sortiert. Eine Tabelle kann beliebig viele Spalten</w:t>
      </w:r>
      <w:r w:rsidR="00F97C90">
        <w:t>,</w:t>
      </w:r>
      <w:r w:rsidR="00A241C5">
        <w:t xml:space="preserve"> gruppiert in Column families enthalten. In einer Zelle wird ein beliebig langer Byte-Array gespeichert. Allerdings wird nicht nur der aktuelle Zellen</w:t>
      </w:r>
      <w:r w:rsidR="00A62D60">
        <w:t>i</w:t>
      </w:r>
      <w:r w:rsidR="00A241C5">
        <w:t>nhalt gespeichert</w:t>
      </w:r>
      <w:r w:rsidR="005D5221">
        <w:t>,</w:t>
      </w:r>
      <w:r w:rsidR="00A241C5">
        <w:t xml:space="preserve"> sondern auch vorherige Versionen des Inhalts. Adressiert werden sie über einen Zeitstempel, der sich entweder vorgeben lässt oder von der Datenbank generiert </w:t>
      </w:r>
      <w:r w:rsidR="005D5221">
        <w:t>wird</w:t>
      </w:r>
      <w:r w:rsidR="00A241C5">
        <w:t xml:space="preserve">. </w:t>
      </w:r>
    </w:p>
    <w:p w:rsidR="0009377F" w:rsidRPr="0009747E"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04</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6" type="#_x0000_t75" style="width:296.85pt;height:2in">
            <v:imagedata r:id="rId26"/>
          </v:shape>
        </w:pict>
      </w:r>
      <w:r w:rsidRPr="00F86D90">
        <w:rPr>
          <w:noProof/>
          <w:lang w:val="en-US"/>
        </w:rPr>
        <w:fldChar w:fldCharType="end"/>
      </w:r>
    </w:p>
    <w:p w:rsidR="00583EE2" w:rsidRPr="0009747E" w:rsidRDefault="0009377F" w:rsidP="0009377F">
      <w:pPr>
        <w:pStyle w:val="Beschriftung"/>
      </w:pPr>
      <w:bookmarkStart w:id="90" w:name="_Ref255231662"/>
      <w:bookmarkStart w:id="91" w:name="_Toc257646869"/>
      <w:r w:rsidRPr="0009747E">
        <w:t xml:space="preserve">Abb. </w:t>
      </w:r>
      <w:r w:rsidR="00B531E3">
        <w:fldChar w:fldCharType="begin"/>
      </w:r>
      <w:r w:rsidR="00FA736C">
        <w:instrText xml:space="preserve"> SEQ Abb. \* ARABIC </w:instrText>
      </w:r>
      <w:r w:rsidR="00B531E3">
        <w:fldChar w:fldCharType="separate"/>
      </w:r>
      <w:r w:rsidR="00202C49">
        <w:rPr>
          <w:noProof/>
        </w:rPr>
        <w:t>12</w:t>
      </w:r>
      <w:r w:rsidR="00B531E3">
        <w:fldChar w:fldCharType="end"/>
      </w:r>
      <w:bookmarkEnd w:id="90"/>
      <w:r w:rsidRPr="0009747E">
        <w:t xml:space="preserve"> Eine HBase-Tabelle mit</w:t>
      </w:r>
      <w:r w:rsidR="00FB4DBF">
        <w:t xml:space="preserve"> einer</w:t>
      </w:r>
      <w:r w:rsidR="00F91861">
        <w:t xml:space="preserve"> </w:t>
      </w:r>
      <w:r w:rsidRPr="0009747E">
        <w:t>Column</w:t>
      </w:r>
      <w:r w:rsidR="00850F46">
        <w:t xml:space="preserve"> f</w:t>
      </w:r>
      <w:r w:rsidRPr="0009747E">
        <w:t>amil</w:t>
      </w:r>
      <w:r w:rsidR="00FB4DBF">
        <w:t xml:space="preserve">y, </w:t>
      </w:r>
      <w:r w:rsidR="00FB4DBF" w:rsidRPr="0009747E">
        <w:t xml:space="preserve">mehreren </w:t>
      </w:r>
      <w:r w:rsidR="00FB4DBF">
        <w:t>Spalten</w:t>
      </w:r>
      <w:r w:rsidRPr="0009747E">
        <w:t xml:space="preserve"> und </w:t>
      </w:r>
      <w:r w:rsidR="00850F46">
        <w:t>Zellen-Versionen</w:t>
      </w:r>
      <w:bookmarkEnd w:id="91"/>
    </w:p>
    <w:p w:rsidR="000A5015" w:rsidRDefault="00B35140" w:rsidP="00EC0608">
      <w:r>
        <w:t>Abhängig zu ihrer Größe</w:t>
      </w:r>
      <w:r w:rsidR="008E10E8">
        <w:t xml:space="preserve"> (Speicherplatz)</w:t>
      </w:r>
      <w:r>
        <w:t xml:space="preserve"> wird eine Tabelle </w:t>
      </w:r>
      <w:r w:rsidR="00390F2A">
        <w:t>horizontal</w:t>
      </w:r>
      <w:r w:rsidR="000A5015">
        <w:t xml:space="preserve"> anhand des </w:t>
      </w:r>
      <w:r w:rsidR="00DD1419">
        <w:t>Row-Key</w:t>
      </w:r>
      <w:r w:rsidR="000A5015">
        <w:t>s</w:t>
      </w:r>
      <w:r w:rsidR="00390F2A">
        <w:t xml:space="preserve"> </w:t>
      </w:r>
      <w:r>
        <w:t xml:space="preserve">in mehrere </w:t>
      </w:r>
      <w:r w:rsidR="000A5015">
        <w:t>Abschnitte unterteilt. Ein Abschnitt wird dabei als Region bezeichnet.</w:t>
      </w:r>
      <w:r w:rsidR="00EC0608">
        <w:t xml:space="preserve"> </w:t>
      </w:r>
      <w:r w:rsidR="00291D83">
        <w:t xml:space="preserve">Ihre </w:t>
      </w:r>
      <w:r w:rsidR="00EC0608">
        <w:t xml:space="preserve">Adressierung erfolgt über den Tabellennamen und den letzten gespeicherten </w:t>
      </w:r>
      <w:r w:rsidR="00DD1419">
        <w:t>Row-Key</w:t>
      </w:r>
      <w:r w:rsidR="00EC0608">
        <w:t>.</w:t>
      </w:r>
      <w:r w:rsidR="0048431A">
        <w:t xml:space="preserve"> Aufgrund der aufsteigend sortierten Speicherung anhand de</w:t>
      </w:r>
      <w:r w:rsidR="00E02A70">
        <w:t>s</w:t>
      </w:r>
      <w:r w:rsidR="0048431A">
        <w:t xml:space="preserve"> </w:t>
      </w:r>
      <w:r w:rsidR="00DD1419">
        <w:t>Row-Key</w:t>
      </w:r>
      <w:r w:rsidR="0048431A">
        <w:t>s</w:t>
      </w:r>
      <w:r w:rsidR="00E96C7F">
        <w:t>,</w:t>
      </w:r>
      <w:r w:rsidR="0048431A">
        <w:t xml:space="preserve"> können neue Daten direkt in die Regionen eingefügt werden </w:t>
      </w:r>
      <w:r w:rsidR="00BF4D6E">
        <w:t xml:space="preserve">(vgl. </w:t>
      </w:r>
      <w:r w:rsidR="0048431A">
        <w:t xml:space="preserve"> </w:t>
      </w:r>
      <w:r w:rsidR="00B531E3">
        <w:fldChar w:fldCharType="begin"/>
      </w:r>
      <w:r w:rsidR="0048431A">
        <w:instrText xml:space="preserve"> REF _Ref255314714 \h </w:instrText>
      </w:r>
      <w:r w:rsidR="00B531E3">
        <w:fldChar w:fldCharType="separate"/>
      </w:r>
      <w:r w:rsidR="00202C49">
        <w:t xml:space="preserve">Abb. </w:t>
      </w:r>
      <w:r w:rsidR="00202C49">
        <w:rPr>
          <w:noProof/>
        </w:rPr>
        <w:t>13</w:t>
      </w:r>
      <w:r w:rsidR="00B531E3">
        <w:fldChar w:fldCharType="end"/>
      </w:r>
      <w:r w:rsidR="0048431A">
        <w:t xml:space="preserve">). </w:t>
      </w:r>
      <w:r w:rsidR="000A5015">
        <w:t>Sobald eine Region über eine bestimmte Größe anwächst (z.</w:t>
      </w:r>
      <w:r w:rsidR="00637F4B">
        <w:t> </w:t>
      </w:r>
      <w:r w:rsidR="000A5015">
        <w:t>B. 65</w:t>
      </w:r>
      <w:r w:rsidR="00C318EF">
        <w:t> MB</w:t>
      </w:r>
      <w:r w:rsidR="000A5015">
        <w:t xml:space="preserve">), wird sie </w:t>
      </w:r>
      <w:r w:rsidR="0048431A">
        <w:t>zweigeteilt</w:t>
      </w:r>
      <w:r w:rsidR="000A5015">
        <w:t>.</w:t>
      </w:r>
      <w:r w:rsidR="004926CE">
        <w:t xml:space="preserve"> </w:t>
      </w:r>
    </w:p>
    <w:p w:rsidR="007E4F10"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08</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7" type="#_x0000_t75" style="width:332.85pt;height:260.85pt">
            <v:imagedata r:id="rId27"/>
          </v:shape>
        </w:pict>
      </w:r>
      <w:r w:rsidRPr="00F86D90">
        <w:rPr>
          <w:noProof/>
          <w:lang w:val="en-US"/>
        </w:rPr>
        <w:fldChar w:fldCharType="end"/>
      </w:r>
    </w:p>
    <w:p w:rsidR="001078E8" w:rsidRPr="00CF3C26" w:rsidRDefault="007E4F10" w:rsidP="007E4F10">
      <w:pPr>
        <w:pStyle w:val="Beschriftung"/>
      </w:pPr>
      <w:bookmarkStart w:id="92" w:name="_Ref255314714"/>
      <w:bookmarkStart w:id="93" w:name="_Toc257646870"/>
      <w:r>
        <w:t xml:space="preserve">Abb. </w:t>
      </w:r>
      <w:r w:rsidR="00B531E3">
        <w:fldChar w:fldCharType="begin"/>
      </w:r>
      <w:r w:rsidR="00FA736C">
        <w:instrText xml:space="preserve"> SEQ Abb. \* ARABIC </w:instrText>
      </w:r>
      <w:r w:rsidR="00B531E3">
        <w:fldChar w:fldCharType="separate"/>
      </w:r>
      <w:r w:rsidR="00202C49">
        <w:rPr>
          <w:noProof/>
        </w:rPr>
        <w:t>13</w:t>
      </w:r>
      <w:r w:rsidR="00B531E3">
        <w:fldChar w:fldCharType="end"/>
      </w:r>
      <w:bookmarkEnd w:id="92"/>
      <w:r>
        <w:t xml:space="preserve"> Eine Tabelle wird in mehrere Regionen aufgeteilt</w:t>
      </w:r>
      <w:r w:rsidR="00C61342">
        <w:t>. Schreibzugriffe erfolgen direkt in den Regionen.</w:t>
      </w:r>
      <w:bookmarkEnd w:id="93"/>
    </w:p>
    <w:p w:rsidR="00DF3263" w:rsidRPr="00824524" w:rsidRDefault="00B35140" w:rsidP="00824524">
      <w:r w:rsidRPr="00824524">
        <w:t xml:space="preserve">Jede Region wird von genau einem Region-Server verwaltet. Dieser wickelt alle Schreib- und </w:t>
      </w:r>
      <w:r w:rsidR="00E52650">
        <w:t>Lesezugriff</w:t>
      </w:r>
      <w:r w:rsidRPr="00824524">
        <w:t xml:space="preserve">e auf </w:t>
      </w:r>
      <w:r w:rsidR="004926CE" w:rsidRPr="00824524">
        <w:t xml:space="preserve">ihre Daten </w:t>
      </w:r>
      <w:r w:rsidRPr="00824524">
        <w:t>ab. Die HBase-Clients kommunizieren d</w:t>
      </w:r>
      <w:r w:rsidRPr="00824524">
        <w:t>a</w:t>
      </w:r>
      <w:r w:rsidRPr="00824524">
        <w:t xml:space="preserve">zu direkt mit dem Region-Server. </w:t>
      </w:r>
      <w:r w:rsidR="001754FA" w:rsidRPr="00824524">
        <w:t>Sie</w:t>
      </w:r>
      <w:r w:rsidR="00837C0E" w:rsidRPr="00824524">
        <w:t xml:space="preserve"> müssen daher die Adresse </w:t>
      </w:r>
      <w:r w:rsidR="001754FA" w:rsidRPr="00824524">
        <w:t>de</w:t>
      </w:r>
      <w:r w:rsidR="00C55679">
        <w:t>s</w:t>
      </w:r>
      <w:r w:rsidR="00E0240B" w:rsidRPr="00824524">
        <w:t xml:space="preserve"> en</w:t>
      </w:r>
      <w:r w:rsidR="00E0240B" w:rsidRPr="00824524">
        <w:t>t</w:t>
      </w:r>
      <w:r w:rsidR="00E0240B" w:rsidRPr="00824524">
        <w:t>sprechenden</w:t>
      </w:r>
      <w:r w:rsidR="001754FA" w:rsidRPr="00824524">
        <w:t xml:space="preserve"> Region</w:t>
      </w:r>
      <w:r w:rsidR="003302EE" w:rsidRPr="00824524">
        <w:t>-Servers</w:t>
      </w:r>
      <w:r w:rsidR="001754FA" w:rsidRPr="00824524">
        <w:t xml:space="preserve"> bzw. </w:t>
      </w:r>
      <w:r w:rsidR="00837C0E" w:rsidRPr="00824524">
        <w:t>de</w:t>
      </w:r>
      <w:r w:rsidR="003302EE" w:rsidRPr="00824524">
        <w:t>r</w:t>
      </w:r>
      <w:r w:rsidR="00837C0E" w:rsidRPr="00824524">
        <w:t xml:space="preserve"> Region ermitteln. Dies geschieht über einen</w:t>
      </w:r>
      <w:r w:rsidR="00837C0E" w:rsidRPr="00AB4195">
        <w:t xml:space="preserve"> dreistufigen </w:t>
      </w:r>
      <w:r w:rsidR="00AB4195" w:rsidRPr="00AB4195">
        <w:t>Lookup-Mechanismus</w:t>
      </w:r>
      <w:r w:rsidR="00837C0E" w:rsidRPr="00AB4195">
        <w:t xml:space="preserve">. </w:t>
      </w:r>
      <w:r w:rsidR="0029627A" w:rsidRPr="00AB4195">
        <w:t>Zunächst ermitteln</w:t>
      </w:r>
      <w:r w:rsidRPr="00AB4195">
        <w:t xml:space="preserve"> </w:t>
      </w:r>
      <w:r w:rsidR="00FE452E" w:rsidRPr="00AB4195">
        <w:t>sie</w:t>
      </w:r>
      <w:r w:rsidRPr="00AB4195">
        <w:t xml:space="preserve"> über den ZooKeeper</w:t>
      </w:r>
      <w:r w:rsidR="00522E59" w:rsidRPr="00AB4195">
        <w:t xml:space="preserve">, </w:t>
      </w:r>
      <w:r w:rsidR="00522E59" w:rsidRPr="00AB4195">
        <w:lastRenderedPageBreak/>
        <w:t>ein</w:t>
      </w:r>
      <w:r w:rsidR="00522E59" w:rsidRPr="00824524">
        <w:t xml:space="preserve"> zentraler Konfigurations- und Synchronisations-Dienst,</w:t>
      </w:r>
      <w:r w:rsidRPr="00824524">
        <w:t xml:space="preserve"> die Adresse einer ROOT-</w:t>
      </w:r>
      <w:r w:rsidR="00E53A91">
        <w:t>Region</w:t>
      </w:r>
      <w:r w:rsidRPr="00824524">
        <w:t xml:space="preserve">. Diese verweist auf eine Menge von Regionen der META-Tabelle. Die Einträge der META-Tabelle </w:t>
      </w:r>
      <w:r w:rsidR="0029627A" w:rsidRPr="00824524">
        <w:t>zeigen</w:t>
      </w:r>
      <w:r w:rsidRPr="00824524">
        <w:t xml:space="preserve"> abschließend auf die User-</w:t>
      </w:r>
      <w:r w:rsidR="00837C0E" w:rsidRPr="00824524">
        <w:t>Regionen</w:t>
      </w:r>
      <w:r w:rsidRPr="00824524">
        <w:t xml:space="preserve">. </w:t>
      </w:r>
      <w:r w:rsidR="000B361E" w:rsidRPr="00824524">
        <w:t xml:space="preserve">Das sind die, </w:t>
      </w:r>
      <w:r w:rsidRPr="00824524">
        <w:t xml:space="preserve">in HBase gespeicherten </w:t>
      </w:r>
      <w:r w:rsidR="00611A09" w:rsidRPr="00824524">
        <w:t xml:space="preserve">Regionen einer </w:t>
      </w:r>
      <w:r w:rsidRPr="00824524">
        <w:t>Tabelle.</w:t>
      </w:r>
    </w:p>
    <w:p w:rsidR="00EE2543" w:rsidRPr="00824524" w:rsidRDefault="000B361E" w:rsidP="00824524">
      <w:r w:rsidRPr="00824524">
        <w:t>D</w:t>
      </w:r>
      <w:r w:rsidR="00B35140" w:rsidRPr="00824524">
        <w:t>ie</w:t>
      </w:r>
      <w:r w:rsidR="00FE452E" w:rsidRPr="00824524">
        <w:t xml:space="preserve"> Einträge der</w:t>
      </w:r>
      <w:r w:rsidR="00B35140" w:rsidRPr="00824524">
        <w:t xml:space="preserve"> ROOT- und META-</w:t>
      </w:r>
      <w:r w:rsidR="000B5750">
        <w:t>Tabelle</w:t>
      </w:r>
      <w:r w:rsidR="00B35140" w:rsidRPr="00824524">
        <w:t xml:space="preserve"> </w:t>
      </w:r>
      <w:r w:rsidR="00FE452E" w:rsidRPr="00824524">
        <w:t xml:space="preserve">setzen </w:t>
      </w:r>
      <w:r w:rsidR="00B35140" w:rsidRPr="00824524">
        <w:t xml:space="preserve">sich aus einem Namen und einem </w:t>
      </w:r>
      <w:r w:rsidR="00DD1419">
        <w:t>Row-Key</w:t>
      </w:r>
      <w:r w:rsidR="00FE452E" w:rsidRPr="00824524">
        <w:t xml:space="preserve"> zusammen</w:t>
      </w:r>
      <w:r w:rsidR="00B35140" w:rsidRPr="00824524">
        <w:t xml:space="preserve">. Der Name </w:t>
      </w:r>
      <w:r w:rsidR="00EE2543" w:rsidRPr="00824524">
        <w:t xml:space="preserve">ist gleich dem </w:t>
      </w:r>
      <w:r w:rsidR="001F17AD" w:rsidRPr="00824524">
        <w:t>Tabellen</w:t>
      </w:r>
      <w:r w:rsidR="00611A09" w:rsidRPr="00824524">
        <w:t>n</w:t>
      </w:r>
      <w:r w:rsidR="001F17AD" w:rsidRPr="00824524">
        <w:t>amen</w:t>
      </w:r>
      <w:r w:rsidR="00F45E2A" w:rsidRPr="00824524">
        <w:t xml:space="preserve"> der User-Region.</w:t>
      </w:r>
      <w:r w:rsidR="00B35140" w:rsidRPr="00824524">
        <w:t xml:space="preserve"> </w:t>
      </w:r>
      <w:r w:rsidR="00F45E2A" w:rsidRPr="00824524">
        <w:t>D</w:t>
      </w:r>
      <w:r w:rsidR="00B35140" w:rsidRPr="00824524">
        <w:t xml:space="preserve">er </w:t>
      </w:r>
      <w:r w:rsidR="00DD1419">
        <w:t>Row-Key</w:t>
      </w:r>
      <w:r w:rsidR="00B35140" w:rsidRPr="00824524">
        <w:t xml:space="preserve"> </w:t>
      </w:r>
      <w:r w:rsidR="00660F9B">
        <w:t>eines</w:t>
      </w:r>
      <w:r w:rsidR="00DE5166" w:rsidRPr="00824524">
        <w:t xml:space="preserve"> Eintrags in de</w:t>
      </w:r>
      <w:r w:rsidR="0012082A">
        <w:t>n</w:t>
      </w:r>
      <w:r w:rsidR="00DE5166" w:rsidRPr="00824524">
        <w:t xml:space="preserve"> </w:t>
      </w:r>
      <w:r w:rsidR="00EE2543" w:rsidRPr="00AB4195">
        <w:t xml:space="preserve">META-Regionen </w:t>
      </w:r>
      <w:r w:rsidR="00DE5166" w:rsidRPr="00AB4195">
        <w:t xml:space="preserve">ist gleich dem </w:t>
      </w:r>
      <w:r w:rsidR="0089402A" w:rsidRPr="00AB4195">
        <w:t>letzten</w:t>
      </w:r>
      <w:r w:rsidR="00EE2543" w:rsidRPr="00AB4195">
        <w:t xml:space="preserve"> </w:t>
      </w:r>
      <w:r w:rsidR="00DD1419">
        <w:t>Row-Key</w:t>
      </w:r>
      <w:r w:rsidR="00EE2543" w:rsidRPr="00AB4195">
        <w:t xml:space="preserve"> der </w:t>
      </w:r>
      <w:r w:rsidR="00AB4195" w:rsidRPr="00AB4195">
        <w:t xml:space="preserve">referenzierten </w:t>
      </w:r>
      <w:r w:rsidR="00EE2543" w:rsidRPr="00AB4195">
        <w:t>User-Region. Eine META-Region</w:t>
      </w:r>
      <w:r w:rsidR="00EE2543" w:rsidRPr="00824524">
        <w:t xml:space="preserve"> kann auf mehrere User-Regionen </w:t>
      </w:r>
      <w:r w:rsidR="00611A09" w:rsidRPr="00824524">
        <w:t>derselben</w:t>
      </w:r>
      <w:r w:rsidR="00EE2543" w:rsidRPr="00824524">
        <w:t xml:space="preserve"> Tabelle verweisen. </w:t>
      </w:r>
      <w:r w:rsidR="0089402A" w:rsidRPr="00824524">
        <w:t xml:space="preserve">Aus diesen Einträgen wird </w:t>
      </w:r>
      <w:r w:rsidR="002961CB" w:rsidRPr="00824524">
        <w:t xml:space="preserve">nun </w:t>
      </w:r>
      <w:r w:rsidR="0089402A" w:rsidRPr="00824524">
        <w:t>der Eintrag mit dem gr</w:t>
      </w:r>
      <w:r w:rsidR="002961CB" w:rsidRPr="00824524">
        <w:t xml:space="preserve">ößten </w:t>
      </w:r>
      <w:r w:rsidR="00DD1419">
        <w:t>Row-Key</w:t>
      </w:r>
      <w:r w:rsidR="002961CB" w:rsidRPr="00824524">
        <w:t xml:space="preserve"> ermittelt. </w:t>
      </w:r>
      <w:r w:rsidR="0089402A" w:rsidRPr="00824524">
        <w:t xml:space="preserve">Dieser </w:t>
      </w:r>
      <w:r w:rsidR="00DD1419">
        <w:t>Row-Key</w:t>
      </w:r>
      <w:r w:rsidR="0089402A" w:rsidRPr="00824524">
        <w:t xml:space="preserve"> wird </w:t>
      </w:r>
      <w:r w:rsidR="00C55679">
        <w:t xml:space="preserve">im </w:t>
      </w:r>
      <w:r w:rsidR="00D948DC" w:rsidRPr="00824524">
        <w:t xml:space="preserve">Eintrag der </w:t>
      </w:r>
      <w:r w:rsidR="0089402A" w:rsidRPr="00824524">
        <w:t xml:space="preserve">ROOT-Region </w:t>
      </w:r>
      <w:r w:rsidR="00D948DC" w:rsidRPr="00824524">
        <w:t>verwendet</w:t>
      </w:r>
      <w:r w:rsidR="002961CB" w:rsidRPr="00824524">
        <w:t xml:space="preserve">, um </w:t>
      </w:r>
      <w:r w:rsidR="00611A09" w:rsidRPr="00824524">
        <w:t xml:space="preserve">mit dem Tabellennamen </w:t>
      </w:r>
      <w:r w:rsidR="002961CB" w:rsidRPr="00824524">
        <w:t xml:space="preserve">auf die META-Region zu verweisen </w:t>
      </w:r>
      <w:r w:rsidR="00BF4D6E">
        <w:t>(vgl.</w:t>
      </w:r>
      <w:r w:rsidR="002961CB" w:rsidRPr="00824524">
        <w:t xml:space="preserve"> </w:t>
      </w:r>
      <w:fldSimple w:instr=" REF _Ref255313950 \h  \* MERGEFORMAT ">
        <w:r w:rsidR="00202C49">
          <w:t>Abb. 14</w:t>
        </w:r>
      </w:fldSimple>
      <w:r w:rsidR="002961CB" w:rsidRPr="00824524">
        <w:t xml:space="preserve">). </w:t>
      </w:r>
    </w:p>
    <w:p w:rsidR="001F17AD" w:rsidRDefault="001F17AD" w:rsidP="00824524">
      <w:r w:rsidRPr="00824524">
        <w:t>Da</w:t>
      </w:r>
      <w:r w:rsidR="00FC6B23" w:rsidRPr="00824524">
        <w:t xml:space="preserve"> sich</w:t>
      </w:r>
      <w:r w:rsidRPr="00824524">
        <w:t xml:space="preserve"> die ROOT-Region nicht in mehrere Regionen zerspalten </w:t>
      </w:r>
      <w:r w:rsidR="0007171D" w:rsidRPr="00824524">
        <w:t>lässt</w:t>
      </w:r>
      <w:r w:rsidRPr="00824524">
        <w:t>,</w:t>
      </w:r>
      <w:r>
        <w:t xml:space="preserve"> </w:t>
      </w:r>
      <w:r w:rsidR="00F96D78">
        <w:t>kann die Adresse einer User-Region immer in drei Lesezugriffen ermittelt werden.</w:t>
      </w:r>
    </w:p>
    <w:p w:rsidR="00CE3248"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13</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8" type="#_x0000_t75" style="width:423.15pt;height:306.35pt">
            <v:imagedata r:id="rId28"/>
          </v:shape>
        </w:pict>
      </w:r>
      <w:r w:rsidRPr="00F86D90">
        <w:rPr>
          <w:noProof/>
          <w:lang w:val="en-US"/>
        </w:rPr>
        <w:fldChar w:fldCharType="end"/>
      </w:r>
    </w:p>
    <w:p w:rsidR="00CE3248" w:rsidRDefault="00CE3248" w:rsidP="00CE3248">
      <w:pPr>
        <w:pStyle w:val="Beschriftung"/>
      </w:pPr>
      <w:bookmarkStart w:id="94" w:name="_Ref255313950"/>
      <w:bookmarkStart w:id="95" w:name="_Toc257646871"/>
      <w:r>
        <w:t xml:space="preserve">Abb. </w:t>
      </w:r>
      <w:r w:rsidR="00B531E3">
        <w:fldChar w:fldCharType="begin"/>
      </w:r>
      <w:r w:rsidR="00FA736C">
        <w:instrText xml:space="preserve"> SEQ Abb. \* ARABIC </w:instrText>
      </w:r>
      <w:r w:rsidR="00B531E3">
        <w:fldChar w:fldCharType="separate"/>
      </w:r>
      <w:r w:rsidR="00202C49">
        <w:rPr>
          <w:noProof/>
        </w:rPr>
        <w:t>14</w:t>
      </w:r>
      <w:r w:rsidR="00B531E3">
        <w:fldChar w:fldCharType="end"/>
      </w:r>
      <w:bookmarkEnd w:id="94"/>
      <w:r>
        <w:t xml:space="preserve"> </w:t>
      </w:r>
      <w:r w:rsidR="00717A02">
        <w:t xml:space="preserve">Dreistufiger </w:t>
      </w:r>
      <w:r w:rsidRPr="00C80616">
        <w:t xml:space="preserve">Lookup </w:t>
      </w:r>
      <w:r w:rsidR="00717A02">
        <w:t>der Adresse einer User-Region bzw. des Region-Servers</w:t>
      </w:r>
      <w:bookmarkEnd w:id="95"/>
    </w:p>
    <w:p w:rsidR="0044522D" w:rsidRDefault="00583EE2" w:rsidP="001F17AD">
      <w:r w:rsidRPr="0009747E">
        <w:t xml:space="preserve">Um die </w:t>
      </w:r>
      <w:r w:rsidR="0029627A">
        <w:t>ROOT</w:t>
      </w:r>
      <w:r w:rsidR="00C13914">
        <w:t>-</w:t>
      </w:r>
      <w:r w:rsidR="0029627A">
        <w:t xml:space="preserve"> und META-Regionen </w:t>
      </w:r>
      <w:r w:rsidRPr="0009747E">
        <w:t>nicht zu überlasten und die Performance zu erhöhen</w:t>
      </w:r>
      <w:r w:rsidR="00844D9B">
        <w:t>,</w:t>
      </w:r>
      <w:r w:rsidRPr="0009747E">
        <w:t xml:space="preserve"> </w:t>
      </w:r>
      <w:r w:rsidR="0044522D">
        <w:t>e</w:t>
      </w:r>
      <w:r w:rsidR="001F17AD">
        <w:t xml:space="preserve">nthält jeder Client einen Cache. Er </w:t>
      </w:r>
      <w:r w:rsidR="0029627A">
        <w:t>speichert</w:t>
      </w:r>
      <w:r w:rsidR="001F17AD">
        <w:t xml:space="preserve"> alle bekannten Informationen aus den beiden Tabellen. </w:t>
      </w:r>
    </w:p>
    <w:p w:rsidR="00421574" w:rsidRPr="007022F4" w:rsidRDefault="00421574" w:rsidP="007022F4">
      <w:r w:rsidRPr="0029627A">
        <w:lastRenderedPageBreak/>
        <w:t>Die Grundlage von HBase bildet das Hadoop Distributed File System</w:t>
      </w:r>
      <w:r w:rsidR="00C13914">
        <w:t xml:space="preserve"> (HDFS)</w:t>
      </w:r>
      <w:r w:rsidRPr="0029627A">
        <w:t xml:space="preserve"> {Apache Software Foundation  #81}, das im Abschnitt </w:t>
      </w:r>
      <w:fldSimple w:instr=" REF _Ref255258885 \h  \* MERGEFORMAT ">
        <w:r w:rsidR="00202C49" w:rsidRPr="0009747E">
          <w:t>Hadoop Distributed File System</w:t>
        </w:r>
      </w:fldSimple>
      <w:r w:rsidRPr="0029627A">
        <w:t xml:space="preserve"> auf S. </w:t>
      </w:r>
      <w:r w:rsidR="00B531E3" w:rsidRPr="0029627A">
        <w:fldChar w:fldCharType="begin"/>
      </w:r>
      <w:r w:rsidRPr="0029627A">
        <w:instrText xml:space="preserve"> PAGEREF _Ref255258885 \h </w:instrText>
      </w:r>
      <w:r w:rsidR="00B531E3" w:rsidRPr="0029627A">
        <w:fldChar w:fldCharType="separate"/>
      </w:r>
      <w:r w:rsidR="00202C49">
        <w:rPr>
          <w:noProof/>
        </w:rPr>
        <w:t>55</w:t>
      </w:r>
      <w:r w:rsidR="00B531E3" w:rsidRPr="0029627A">
        <w:fldChar w:fldCharType="end"/>
      </w:r>
      <w:r w:rsidRPr="0029627A">
        <w:t xml:space="preserve"> genauer beschrieben wird. HBase speichert alle Daten im HDFS und profitiert somit von dessen Replikations</w:t>
      </w:r>
      <w:r w:rsidR="0041513B">
        <w:t>m</w:t>
      </w:r>
      <w:r w:rsidRPr="0029627A">
        <w:t>echanismus und der hohen Date</w:t>
      </w:r>
      <w:r w:rsidRPr="0029627A">
        <w:t>n</w:t>
      </w:r>
      <w:r w:rsidR="00D243EE">
        <w:t>v</w:t>
      </w:r>
      <w:r w:rsidRPr="0029627A">
        <w:t xml:space="preserve">erfügbarkeit. Physikalisch wird die Tabelle </w:t>
      </w:r>
      <w:r w:rsidR="0029627A" w:rsidRPr="00E41AC3">
        <w:t>anhand</w:t>
      </w:r>
      <w:r w:rsidRPr="00E41AC3">
        <w:t xml:space="preserve"> der Column families g</w:t>
      </w:r>
      <w:r w:rsidRPr="00E41AC3">
        <w:t>e</w:t>
      </w:r>
      <w:r w:rsidRPr="00E41AC3">
        <w:t xml:space="preserve">speichert. </w:t>
      </w:r>
      <w:r w:rsidR="003A6BD7" w:rsidRPr="00E41AC3">
        <w:t xml:space="preserve">Die Zellen </w:t>
      </w:r>
      <w:r w:rsidRPr="00E41AC3">
        <w:t xml:space="preserve">werden </w:t>
      </w:r>
      <w:r w:rsidR="0029627A" w:rsidRPr="00E41AC3">
        <w:t xml:space="preserve">dabei </w:t>
      </w:r>
      <w:r w:rsidRPr="00E41AC3">
        <w:t>kompakt in einer Datei abgelegt</w:t>
      </w:r>
      <w:r w:rsidR="003A6BD7" w:rsidRPr="00E41AC3">
        <w:t xml:space="preserve">, </w:t>
      </w:r>
      <w:r w:rsidR="00446058">
        <w:t>wobei</w:t>
      </w:r>
      <w:r w:rsidR="003A6BD7" w:rsidRPr="00E41AC3">
        <w:t xml:space="preserve"> leere Zellen keinen Speicherplatz benötigen. </w:t>
      </w:r>
      <w:r w:rsidR="002A14D0">
        <w:t xml:space="preserve">Aufgrund dieses </w:t>
      </w:r>
      <w:r w:rsidR="002152C0">
        <w:t>Speicherformats</w:t>
      </w:r>
      <w:r w:rsidR="002A14D0" w:rsidRPr="00E41AC3">
        <w:t xml:space="preserve"> </w:t>
      </w:r>
      <w:r w:rsidRPr="00E41AC3">
        <w:t xml:space="preserve">werden Bigtable, HBase und Hypertable auch als </w:t>
      </w:r>
      <w:r w:rsidR="00B32B69">
        <w:t>s</w:t>
      </w:r>
      <w:r w:rsidRPr="00E41AC3">
        <w:t>palten</w:t>
      </w:r>
      <w:r w:rsidR="00611B61" w:rsidRPr="00E41AC3">
        <w:t>o</w:t>
      </w:r>
      <w:r w:rsidRPr="00E41AC3">
        <w:t>rientierte Datenbanken</w:t>
      </w:r>
      <w:r w:rsidRPr="007022F4">
        <w:t xml:space="preserve"> b</w:t>
      </w:r>
      <w:r w:rsidRPr="007022F4">
        <w:t>e</w:t>
      </w:r>
      <w:r w:rsidRPr="007022F4">
        <w:t>zeichnet.</w:t>
      </w:r>
    </w:p>
    <w:p w:rsidR="00652BDB" w:rsidRPr="007022F4" w:rsidRDefault="001616E6" w:rsidP="00F201CE">
      <w:r>
        <w:t xml:space="preserve">Je </w:t>
      </w:r>
      <w:r w:rsidR="00583EE2" w:rsidRPr="007022F4">
        <w:t xml:space="preserve">größer eine </w:t>
      </w:r>
      <w:r w:rsidR="0087681B">
        <w:t>HBase-</w:t>
      </w:r>
      <w:r w:rsidR="00583EE2" w:rsidRPr="007022F4">
        <w:t xml:space="preserve">Tabelle wird, desto mehr Regionen entstehen. </w:t>
      </w:r>
      <w:r w:rsidR="00641EF2" w:rsidRPr="007022F4">
        <w:t xml:space="preserve">Jede Region kann </w:t>
      </w:r>
      <w:r w:rsidR="00F22C64" w:rsidRPr="007022F4">
        <w:t xml:space="preserve">durch </w:t>
      </w:r>
      <w:r w:rsidR="00F22C64" w:rsidRPr="0090700B">
        <w:t>einen eigenen Server verwaltet werden</w:t>
      </w:r>
      <w:r w:rsidR="002A765D" w:rsidRPr="0090700B">
        <w:t>. Er übernimmt</w:t>
      </w:r>
      <w:r w:rsidR="00670C76" w:rsidRPr="0090700B">
        <w:t xml:space="preserve"> dabei</w:t>
      </w:r>
      <w:r w:rsidR="002A765D" w:rsidRPr="0090700B">
        <w:t xml:space="preserve"> alle Lese</w:t>
      </w:r>
      <w:r w:rsidR="00005C73" w:rsidRPr="0090700B">
        <w:t>-</w:t>
      </w:r>
      <w:r w:rsidR="002A765D" w:rsidRPr="0090700B">
        <w:t xml:space="preserve"> und Schreib</w:t>
      </w:r>
      <w:r w:rsidR="00B0739D" w:rsidRPr="0090700B">
        <w:t>z</w:t>
      </w:r>
      <w:r w:rsidR="002A765D" w:rsidRPr="0090700B">
        <w:t xml:space="preserve">ugriffe. Folglich </w:t>
      </w:r>
      <w:r w:rsidR="00E4698F" w:rsidRPr="0090700B">
        <w:t>lassen sich</w:t>
      </w:r>
      <w:r w:rsidR="002A765D" w:rsidRPr="0090700B">
        <w:t xml:space="preserve"> die Datenbankgröße, die Lese- und Schreib</w:t>
      </w:r>
      <w:r w:rsidR="00820EBA" w:rsidRPr="0090700B">
        <w:t>z</w:t>
      </w:r>
      <w:r w:rsidR="002A765D" w:rsidRPr="0090700B">
        <w:t xml:space="preserve">ugriffe horizontal durch das </w:t>
      </w:r>
      <w:r w:rsidR="007C2FBB" w:rsidRPr="0090700B">
        <w:t>H</w:t>
      </w:r>
      <w:r w:rsidR="002A765D" w:rsidRPr="0090700B">
        <w:t>inzufügen zusätzlicher Server skalieren.</w:t>
      </w:r>
      <w:r w:rsidR="00747A31" w:rsidRPr="0090700B">
        <w:t xml:space="preserve"> Da eine </w:t>
      </w:r>
      <w:r w:rsidR="00747A31">
        <w:t xml:space="preserve">Region aber immer nur von einem Server verwaltet wird, </w:t>
      </w:r>
      <w:r w:rsidR="00670C76">
        <w:t>lässt</w:t>
      </w:r>
      <w:r w:rsidR="00747A31">
        <w:t xml:space="preserve"> </w:t>
      </w:r>
      <w:r w:rsidR="0027276D">
        <w:t xml:space="preserve">sich </w:t>
      </w:r>
      <w:r w:rsidR="00747A31">
        <w:t>ihre B</w:t>
      </w:r>
      <w:r w:rsidR="00747A31">
        <w:t>e</w:t>
      </w:r>
      <w:r w:rsidR="00747A31">
        <w:t xml:space="preserve">lastung nicht auf mehrere Server </w:t>
      </w:r>
      <w:r w:rsidR="00670C76">
        <w:t>verteilen</w:t>
      </w:r>
      <w:r w:rsidR="00747A31">
        <w:t xml:space="preserve">. </w:t>
      </w:r>
      <w:r w:rsidR="00F201CE">
        <w:t xml:space="preserve">Auch richtet sich </w:t>
      </w:r>
      <w:r w:rsidR="00866280">
        <w:t xml:space="preserve">ihre Größe </w:t>
      </w:r>
      <w:r w:rsidR="00F201CE">
        <w:t>nach dem benötigten Speicherplatz und nicht nach ihrer Belastung. Stark beanspruchte Regionen werden damit nicht zerteilt, um die Belastung auf mehrere Server zu verteilen.</w:t>
      </w:r>
      <w:r w:rsidR="007C29D9">
        <w:t xml:space="preserve"> </w:t>
      </w:r>
      <w:r w:rsidR="00F201CE">
        <w:t>D</w:t>
      </w:r>
      <w:r w:rsidR="00583EE2" w:rsidRPr="007022F4">
        <w:t>a jede Region und folglich jede Tabellen</w:t>
      </w:r>
      <w:r w:rsidR="003D314E">
        <w:t>-Z</w:t>
      </w:r>
      <w:r w:rsidR="00583EE2" w:rsidRPr="007022F4">
        <w:t>eile</w:t>
      </w:r>
      <w:r w:rsidR="00652BDB" w:rsidRPr="007022F4">
        <w:t xml:space="preserve"> und -Zelle</w:t>
      </w:r>
      <w:r w:rsidR="00583EE2" w:rsidRPr="007022F4">
        <w:t xml:space="preserve"> </w:t>
      </w:r>
      <w:r w:rsidR="007C29D9">
        <w:t xml:space="preserve">aber </w:t>
      </w:r>
      <w:r w:rsidR="00583EE2" w:rsidRPr="007022F4">
        <w:t>nur von einem einzig</w:t>
      </w:r>
      <w:r w:rsidR="00F201CE">
        <w:t>en Server verwaltet wird</w:t>
      </w:r>
      <w:r w:rsidR="007C29D9">
        <w:t>,</w:t>
      </w:r>
      <w:r w:rsidR="00F201CE">
        <w:t xml:space="preserve"> kann HBase Datenkonsistenz (Consistency) garantieren. Auch </w:t>
      </w:r>
      <w:r w:rsidR="00F5266A">
        <w:t>Transaction</w:t>
      </w:r>
      <w:r w:rsidR="00844D9B">
        <w:t>-</w:t>
      </w:r>
      <w:r w:rsidR="00F5266A">
        <w:t>Locks</w:t>
      </w:r>
      <w:r w:rsidR="00AD08D9">
        <w:t xml:space="preserve"> auf Zeilene</w:t>
      </w:r>
      <w:r w:rsidR="00F201CE">
        <w:t>bene sind</w:t>
      </w:r>
      <w:r w:rsidR="007D2E28">
        <w:t xml:space="preserve"> daher</w:t>
      </w:r>
      <w:r w:rsidR="00F201CE">
        <w:t xml:space="preserve"> möglich. </w:t>
      </w:r>
    </w:p>
    <w:p w:rsidR="00583EE2" w:rsidRPr="007022F4" w:rsidRDefault="00583EE2" w:rsidP="007022F4">
      <w:r w:rsidRPr="007022F4">
        <w:t xml:space="preserve">Beim Ausfall eines Region-Servers </w:t>
      </w:r>
      <w:r w:rsidR="00F232E1" w:rsidRPr="007022F4">
        <w:t>sind die verwalte</w:t>
      </w:r>
      <w:r w:rsidR="002709D7">
        <w:t>ten</w:t>
      </w:r>
      <w:r w:rsidR="00F232E1" w:rsidRPr="007022F4">
        <w:t xml:space="preserve"> Regionen nicht mehr a</w:t>
      </w:r>
      <w:r w:rsidR="00F232E1" w:rsidRPr="007022F4">
        <w:t>n</w:t>
      </w:r>
      <w:r w:rsidR="00F232E1" w:rsidRPr="007022F4">
        <w:t xml:space="preserve">sprechbar. Die Daten sind aber im hochverfügbaren HDFS gespeichert. Daher </w:t>
      </w:r>
      <w:r w:rsidRPr="007022F4">
        <w:t xml:space="preserve">lassen sich die ausgefallenen Regionen </w:t>
      </w:r>
      <w:r w:rsidR="00F232E1" w:rsidRPr="007022F4">
        <w:t xml:space="preserve">einfach </w:t>
      </w:r>
      <w:r w:rsidRPr="007022F4">
        <w:t>einem anderen Region-Server z</w:t>
      </w:r>
      <w:r w:rsidRPr="007022F4">
        <w:t>u</w:t>
      </w:r>
      <w:r w:rsidRPr="007022F4">
        <w:t xml:space="preserve">weisen. </w:t>
      </w:r>
      <w:r w:rsidR="004C3BA8" w:rsidRPr="007022F4">
        <w:t xml:space="preserve">Damit ist HBase in Kombination mit dem HDFS hochverfügbar (Available). </w:t>
      </w:r>
      <w:r w:rsidR="00F232E1" w:rsidRPr="007022F4">
        <w:t xml:space="preserve">Die Verteilung der Regionen erfolgt </w:t>
      </w:r>
      <w:r w:rsidR="004C3BA8">
        <w:t xml:space="preserve">allerdings </w:t>
      </w:r>
      <w:r w:rsidR="00F232E1" w:rsidRPr="007022F4">
        <w:t xml:space="preserve">über </w:t>
      </w:r>
      <w:r w:rsidR="004C3BA8">
        <w:t>einen zentralen Master-Prozess, der einen SPOF darstellt.</w:t>
      </w:r>
    </w:p>
    <w:p w:rsidR="00583EE2" w:rsidRPr="007022F4" w:rsidRDefault="00F232E1" w:rsidP="007022F4">
      <w:r w:rsidRPr="007022F4">
        <w:t xml:space="preserve">HBase </w:t>
      </w:r>
      <w:r w:rsidR="005A6D6B">
        <w:t xml:space="preserve">ist jedoch </w:t>
      </w:r>
      <w:r w:rsidRPr="007022F4">
        <w:t xml:space="preserve">nicht tolerant gegenüber Netzwerk-Partitionen (Partition tolerance). </w:t>
      </w:r>
      <w:r w:rsidR="00583EE2" w:rsidRPr="007022F4">
        <w:t xml:space="preserve">Wird </w:t>
      </w:r>
      <w:r w:rsidR="005719AD">
        <w:t>z. B.</w:t>
      </w:r>
      <w:r w:rsidR="00583EE2" w:rsidRPr="007022F4">
        <w:t xml:space="preserve"> die Menge der Server in zwei Teile </w:t>
      </w:r>
      <w:r w:rsidRPr="007022F4">
        <w:t>zerteilt</w:t>
      </w:r>
      <w:r w:rsidR="00583EE2" w:rsidRPr="007022F4">
        <w:t>, kann eine Tei</w:t>
      </w:r>
      <w:r w:rsidR="00583EE2" w:rsidRPr="007022F4">
        <w:t>l</w:t>
      </w:r>
      <w:r w:rsidR="00810802">
        <w:t>m</w:t>
      </w:r>
      <w:r w:rsidR="00583EE2" w:rsidRPr="007022F4">
        <w:t xml:space="preserve">enge keine Regionen mehr bereitstellen. </w:t>
      </w:r>
      <w:r w:rsidRPr="007022F4">
        <w:t>Nur die Server, die weiterhin mit dem Master kommunizieren können, sind weiterhin aktiv.</w:t>
      </w:r>
      <w:r w:rsidR="00583EE2" w:rsidRPr="007022F4">
        <w:t xml:space="preserve"> </w:t>
      </w:r>
    </w:p>
    <w:p w:rsidR="00583EE2" w:rsidRPr="007022F4" w:rsidRDefault="00583EE2" w:rsidP="007022F4">
      <w:r w:rsidRPr="007022F4">
        <w:t>Die Kommunikation zwischen den HBase-Servern und den Clients erfolgt en</w:t>
      </w:r>
      <w:r w:rsidRPr="007022F4">
        <w:t>t</w:t>
      </w:r>
      <w:r w:rsidRPr="007022F4">
        <w:t xml:space="preserve">weder über eine </w:t>
      </w:r>
      <w:r w:rsidR="00D159BE">
        <w:t>Java RMI</w:t>
      </w:r>
      <w:r w:rsidRPr="007022F4">
        <w:t>-Schnittstelle</w:t>
      </w:r>
      <w:r w:rsidR="006209C6">
        <w:t>,</w:t>
      </w:r>
      <w:r w:rsidRPr="007022F4">
        <w:t xml:space="preserve"> oder über eine Apache Thrift-API. Somit </w:t>
      </w:r>
      <w:r w:rsidR="00AA41CE" w:rsidRPr="007022F4">
        <w:t>kann</w:t>
      </w:r>
      <w:r w:rsidRPr="007022F4">
        <w:t xml:space="preserve"> über verschiedene Programmiersprachen auf die HBase-Datenbank </w:t>
      </w:r>
      <w:r w:rsidR="007022F4" w:rsidRPr="007022F4">
        <w:t>z</w:t>
      </w:r>
      <w:r w:rsidR="007022F4" w:rsidRPr="007022F4">
        <w:t>u</w:t>
      </w:r>
      <w:r w:rsidR="007022F4" w:rsidRPr="007022F4">
        <w:t>gegriffen werden</w:t>
      </w:r>
      <w:r w:rsidRPr="007022F4">
        <w:t xml:space="preserve">. Allerdings </w:t>
      </w:r>
      <w:r w:rsidR="00955D21">
        <w:t>scheint</w:t>
      </w:r>
      <w:r w:rsidRPr="007022F4">
        <w:t xml:space="preserve"> die Thrift-Schnittstelle im Vergleich zu</w:t>
      </w:r>
      <w:r w:rsidR="00D92A8F">
        <w:t>r</w:t>
      </w:r>
      <w:r w:rsidRPr="007022F4">
        <w:t xml:space="preserve"> RMI-Schnittstelle wesentlich ineffizienter zu arbeiten {Ryan 2.0 Performance of HBase 2/5/2010 #111}.</w:t>
      </w:r>
    </w:p>
    <w:p w:rsidR="00583EE2" w:rsidRPr="0009747E" w:rsidRDefault="00583EE2" w:rsidP="00583EE2">
      <w:pPr>
        <w:pStyle w:val="berschrift3"/>
        <w:rPr>
          <w:lang w:val="de-DE"/>
        </w:rPr>
      </w:pPr>
      <w:bookmarkStart w:id="96" w:name="_Toc257646833"/>
      <w:r w:rsidRPr="0009747E">
        <w:rPr>
          <w:lang w:val="de-DE"/>
        </w:rPr>
        <w:lastRenderedPageBreak/>
        <w:t>Cassandra</w:t>
      </w:r>
      <w:bookmarkEnd w:id="96"/>
    </w:p>
    <w:p w:rsidR="00583EE2" w:rsidRPr="0009747E" w:rsidRDefault="00583EE2" w:rsidP="00583EE2">
      <w:r w:rsidRPr="0009747E">
        <w:t>Die Cassandra-Datenbank {Apache Software Foundation  #67} wurde ursprünglich von Facebook {Willkommen bei Facebook #106} entwickelt, dann aber als Open-Source-Projekt veröffentlicht. Die Architektur ist eine Mischung aus Google Bigtable und</w:t>
      </w:r>
      <w:r w:rsidR="00466D20">
        <w:t xml:space="preserve"> der</w:t>
      </w:r>
      <w:r w:rsidRPr="0009747E">
        <w:t xml:space="preserve"> Amazon SimpleDB. Im Vergleich zu HBase werden die AP-Eigenschaften des CAP-Theorems umgesetzt. Allerdings </w:t>
      </w:r>
      <w:r w:rsidR="00466D20">
        <w:t>lässt sich</w:t>
      </w:r>
      <w:r w:rsidRPr="0009747E">
        <w:t xml:space="preserve"> durch die A</w:t>
      </w:r>
      <w:r w:rsidRPr="0009747E">
        <w:t>n</w:t>
      </w:r>
      <w:r w:rsidRPr="0009747E">
        <w:t xml:space="preserve">passung der Clients und </w:t>
      </w:r>
      <w:r w:rsidR="00466D20">
        <w:t xml:space="preserve">der </w:t>
      </w:r>
      <w:r w:rsidRPr="0009747E">
        <w:t>Replikations</w:t>
      </w:r>
      <w:r w:rsidR="00717C47">
        <w:t>m</w:t>
      </w:r>
      <w:r w:rsidRPr="0009747E">
        <w:t xml:space="preserve">echanismen Konsistenz auf Kosten der Verfügbarkeit </w:t>
      </w:r>
      <w:r w:rsidR="00466D20">
        <w:t>eintauschen</w:t>
      </w:r>
      <w:r w:rsidR="00A92BD2">
        <w:t xml:space="preserve"> </w:t>
      </w:r>
      <w:r w:rsidR="00A92BD2" w:rsidRPr="00A92BD2">
        <w:t>{ArchitectureOverview #193}</w:t>
      </w:r>
      <w:r w:rsidRPr="0009747E">
        <w:t>.</w:t>
      </w:r>
    </w:p>
    <w:p w:rsidR="00CD64BC" w:rsidRPr="00F57D58" w:rsidRDefault="00583EE2" w:rsidP="00F57D58">
      <w:r w:rsidRPr="0009747E">
        <w:t>Das Daten</w:t>
      </w:r>
      <w:r w:rsidR="00B904AB">
        <w:t>m</w:t>
      </w:r>
      <w:r w:rsidRPr="0009747E">
        <w:t>odell von Cassandra entspricht</w:t>
      </w:r>
      <w:r w:rsidR="00CC3D39">
        <w:t xml:space="preserve"> weitgehend</w:t>
      </w:r>
      <w:r w:rsidRPr="0009747E">
        <w:t xml:space="preserve"> dem zuvor beschriebenen HBase</w:t>
      </w:r>
      <w:r w:rsidR="007556E9">
        <w:t>-</w:t>
      </w:r>
      <w:r w:rsidRPr="0009747E">
        <w:t xml:space="preserve"> und </w:t>
      </w:r>
      <w:r w:rsidR="007556E9" w:rsidRPr="0009747E">
        <w:t>Bigtable</w:t>
      </w:r>
      <w:r w:rsidR="007556E9">
        <w:t>-</w:t>
      </w:r>
      <w:r w:rsidRPr="0009747E">
        <w:t>Daten</w:t>
      </w:r>
      <w:r w:rsidR="003F2AE4">
        <w:t>m</w:t>
      </w:r>
      <w:r w:rsidRPr="0009747E">
        <w:t>odell</w:t>
      </w:r>
      <w:r w:rsidR="003016EB">
        <w:t xml:space="preserve"> </w:t>
      </w:r>
      <w:r w:rsidR="00BF4D6E">
        <w:t xml:space="preserve">(vgl. </w:t>
      </w:r>
      <w:r w:rsidR="003016EB">
        <w:t xml:space="preserve">S. </w:t>
      </w:r>
      <w:r w:rsidR="00B531E3">
        <w:fldChar w:fldCharType="begin"/>
      </w:r>
      <w:r w:rsidR="003016EB">
        <w:instrText xml:space="preserve"> PAGEREF HBase_Datenmodell \h </w:instrText>
      </w:r>
      <w:r w:rsidR="00B531E3">
        <w:fldChar w:fldCharType="separate"/>
      </w:r>
      <w:r w:rsidR="00202C49">
        <w:rPr>
          <w:noProof/>
        </w:rPr>
        <w:t>47</w:t>
      </w:r>
      <w:r w:rsidR="00B531E3">
        <w:fldChar w:fldCharType="end"/>
      </w:r>
      <w:r w:rsidR="003016EB">
        <w:t>)</w:t>
      </w:r>
      <w:r w:rsidRPr="0009747E">
        <w:t xml:space="preserve">. Ein zusätzliches Feature </w:t>
      </w:r>
      <w:r w:rsidRPr="00F57D58">
        <w:t xml:space="preserve">sind die Super Columns zur Gruppierung von Column </w:t>
      </w:r>
      <w:r w:rsidR="00BD13A2" w:rsidRPr="00F57D58">
        <w:t>families</w:t>
      </w:r>
      <w:r w:rsidRPr="00F57D58">
        <w:t>. Aufgrund der</w:t>
      </w:r>
      <w:r w:rsidR="00437501" w:rsidRPr="00F57D58">
        <w:t xml:space="preserve"> </w:t>
      </w:r>
      <w:r w:rsidRPr="00F57D58">
        <w:t>geringen Relevan</w:t>
      </w:r>
      <w:r w:rsidR="00EE7B67" w:rsidRPr="00F57D58">
        <w:t>z</w:t>
      </w:r>
      <w:r w:rsidRPr="00F57D58">
        <w:t xml:space="preserve"> </w:t>
      </w:r>
      <w:r w:rsidR="00B344EF" w:rsidRPr="00F57D58">
        <w:t>wird</w:t>
      </w:r>
      <w:r w:rsidRPr="00F57D58">
        <w:t xml:space="preserve"> an dieser Stelle </w:t>
      </w:r>
      <w:r w:rsidR="00AE3B78" w:rsidRPr="00F57D58">
        <w:t xml:space="preserve">aber </w:t>
      </w:r>
      <w:r w:rsidRPr="00F57D58">
        <w:t xml:space="preserve">nicht näher auf </w:t>
      </w:r>
      <w:r w:rsidR="00F57D58">
        <w:t xml:space="preserve">die </w:t>
      </w:r>
      <w:r w:rsidRPr="00F57D58">
        <w:t>Super Columns ei</w:t>
      </w:r>
      <w:r w:rsidRPr="00F57D58">
        <w:t>n</w:t>
      </w:r>
      <w:r w:rsidR="00B344EF" w:rsidRPr="00F57D58">
        <w:t>gegangen</w:t>
      </w:r>
      <w:r w:rsidRPr="00F57D58">
        <w:t>.</w:t>
      </w:r>
    </w:p>
    <w:p w:rsidR="00CC3D39" w:rsidRDefault="00583EE2" w:rsidP="00F57D58">
      <w:r w:rsidRPr="00F57D58">
        <w:t>Cassandra ist eine vollständige Neu</w:t>
      </w:r>
      <w:r w:rsidR="007B54D0" w:rsidRPr="00F57D58">
        <w:t>e</w:t>
      </w:r>
      <w:r w:rsidRPr="00F57D58">
        <w:t xml:space="preserve">ntwicklung und setzt </w:t>
      </w:r>
      <w:r w:rsidR="005719AD">
        <w:t>z. B.</w:t>
      </w:r>
      <w:r w:rsidRPr="00F57D58">
        <w:t xml:space="preserve"> kein bestehendes verteiltes Dateisystem voraus. Dabei wurde u. A. Wert auf</w:t>
      </w:r>
      <w:r w:rsidRPr="0009747E">
        <w:t xml:space="preserve"> eine möglichst einfache Administrierbarkeit gelegt. </w:t>
      </w:r>
      <w:r w:rsidR="00CC3D39">
        <w:t>Der Betrieb von Cassandra erfordert</w:t>
      </w:r>
      <w:r w:rsidR="004172C5">
        <w:t xml:space="preserve"> daher</w:t>
      </w:r>
      <w:r w:rsidR="00CC3D39">
        <w:t xml:space="preserve"> lediglich einen einzelnen Prozess, der auf jedem Server ausgeführt wird. </w:t>
      </w:r>
    </w:p>
    <w:p w:rsidR="00E14375" w:rsidRDefault="00583EE2" w:rsidP="00F9353C">
      <w:r w:rsidRPr="0009747E">
        <w:t xml:space="preserve">Genau wie in HBase wird auch in Cassandra jede </w:t>
      </w:r>
      <w:r w:rsidR="00CC3D39">
        <w:t>Tabellen</w:t>
      </w:r>
      <w:r w:rsidR="003875C7">
        <w:t>z</w:t>
      </w:r>
      <w:r w:rsidR="00CC3D39">
        <w:t>eile</w:t>
      </w:r>
      <w:r w:rsidRPr="0009747E">
        <w:t xml:space="preserve"> über einen ei</w:t>
      </w:r>
      <w:r w:rsidRPr="0009747E">
        <w:t>n</w:t>
      </w:r>
      <w:r w:rsidRPr="0009747E">
        <w:t xml:space="preserve">deutigen, vom Client vorgegebenen </w:t>
      </w:r>
      <w:r w:rsidR="00DD1419">
        <w:t>Row-Key</w:t>
      </w:r>
      <w:r w:rsidRPr="0009747E">
        <w:t xml:space="preserve"> identifiziert. Die Verteilung der </w:t>
      </w:r>
      <w:r w:rsidR="0026430A">
        <w:t>Daten</w:t>
      </w:r>
      <w:r w:rsidR="00190679">
        <w:t xml:space="preserve"> über alle v</w:t>
      </w:r>
      <w:r w:rsidRPr="0009747E">
        <w:t xml:space="preserve">erfügbaren </w:t>
      </w:r>
      <w:r w:rsidR="007178E0">
        <w:t>Knoten</w:t>
      </w:r>
      <w:r w:rsidRPr="0009747E">
        <w:t xml:space="preserve"> erfolgt mithilfe einer konsistenten Hash</w:t>
      </w:r>
      <w:r w:rsidR="00BC0309">
        <w:t>f</w:t>
      </w:r>
      <w:r w:rsidRPr="0009747E">
        <w:t xml:space="preserve">unktion. Sie bildet den </w:t>
      </w:r>
      <w:r w:rsidR="00DD1419">
        <w:t>Row-Key</w:t>
      </w:r>
      <w:r w:rsidR="008E2E75">
        <w:t xml:space="preserve"> </w:t>
      </w:r>
      <w:r w:rsidRPr="0009747E">
        <w:t xml:space="preserve">auf einen endlichen und ringförmigen Namensraum ab. </w:t>
      </w:r>
      <w:r w:rsidR="008E2E75">
        <w:t xml:space="preserve">Wird ein Knoten das erste Mal gestartet, erhält er einen Token bzw. Platz innerhalb dieses Namensraums. Dieser Token zerteilt den Namensraum in zwei Teile. </w:t>
      </w:r>
      <w:r w:rsidR="00F9353C">
        <w:t>Falls mehr</w:t>
      </w:r>
      <w:r w:rsidR="00397397">
        <w:t>ere Knoten existieren</w:t>
      </w:r>
      <w:r w:rsidRPr="0009747E">
        <w:t xml:space="preserve">, wird </w:t>
      </w:r>
      <w:r w:rsidR="00F9353C">
        <w:t xml:space="preserve">auch </w:t>
      </w:r>
      <w:r w:rsidRPr="0009747E">
        <w:t xml:space="preserve">der Namensraum </w:t>
      </w:r>
      <w:r w:rsidR="00F9353C">
        <w:t xml:space="preserve">öfters zerteilt </w:t>
      </w:r>
      <w:r w:rsidR="00BF4D6E">
        <w:t>(vgl.</w:t>
      </w:r>
      <w:r w:rsidR="001F3E13">
        <w:t xml:space="preserve"> </w:t>
      </w:r>
      <w:r w:rsidR="00B531E3">
        <w:fldChar w:fldCharType="begin"/>
      </w:r>
      <w:r w:rsidR="003A5588">
        <w:instrText xml:space="preserve"> REF _Ref255321534 \h </w:instrText>
      </w:r>
      <w:r w:rsidR="00B531E3">
        <w:fldChar w:fldCharType="separate"/>
      </w:r>
      <w:r w:rsidR="00202C49">
        <w:t xml:space="preserve">Abb. </w:t>
      </w:r>
      <w:r w:rsidR="00202C49">
        <w:rPr>
          <w:noProof/>
        </w:rPr>
        <w:t>15</w:t>
      </w:r>
      <w:r w:rsidR="00B531E3">
        <w:fldChar w:fldCharType="end"/>
      </w:r>
      <w:r w:rsidRPr="0009747E">
        <w:t>).</w:t>
      </w:r>
    </w:p>
    <w:p w:rsidR="00E14375"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02</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39" type="#_x0000_t75" style="width:296.85pt;height:3in">
            <v:imagedata r:id="rId29"/>
          </v:shape>
        </w:pict>
      </w:r>
      <w:r w:rsidRPr="00F86D90">
        <w:rPr>
          <w:noProof/>
          <w:lang w:val="en-US"/>
        </w:rPr>
        <w:fldChar w:fldCharType="end"/>
      </w:r>
    </w:p>
    <w:p w:rsidR="00E14375" w:rsidRDefault="00E14375" w:rsidP="00E14375">
      <w:pPr>
        <w:pStyle w:val="Beschriftung"/>
      </w:pPr>
      <w:bookmarkStart w:id="97" w:name="_Ref255321534"/>
      <w:bookmarkStart w:id="98" w:name="_Ref255321518"/>
      <w:bookmarkStart w:id="99" w:name="_Toc257646872"/>
      <w:r>
        <w:t xml:space="preserve">Abb. </w:t>
      </w:r>
      <w:r w:rsidR="00B531E3">
        <w:fldChar w:fldCharType="begin"/>
      </w:r>
      <w:r w:rsidR="00FA736C">
        <w:instrText xml:space="preserve"> SEQ Abb. \* ARABIC </w:instrText>
      </w:r>
      <w:r w:rsidR="00B531E3">
        <w:fldChar w:fldCharType="separate"/>
      </w:r>
      <w:r w:rsidR="00202C49">
        <w:rPr>
          <w:noProof/>
        </w:rPr>
        <w:t>15</w:t>
      </w:r>
      <w:r w:rsidR="00B531E3">
        <w:fldChar w:fldCharType="end"/>
      </w:r>
      <w:bookmarkEnd w:id="97"/>
      <w:r>
        <w:t xml:space="preserve"> </w:t>
      </w:r>
      <w:bookmarkEnd w:id="98"/>
      <w:r w:rsidR="000913C9">
        <w:t>Ringförmiger Namensraum</w:t>
      </w:r>
      <w:r w:rsidR="00740EBC">
        <w:t>,</w:t>
      </w:r>
      <w:r w:rsidR="000913C9">
        <w:t xml:space="preserve"> der durch mehrere Token zerteilt wird</w:t>
      </w:r>
      <w:r w:rsidR="00FD77FA">
        <w:t xml:space="preserve">. Jeder </w:t>
      </w:r>
      <w:r w:rsidR="00DD1419">
        <w:t>Row-Key</w:t>
      </w:r>
      <w:r w:rsidR="00FD77FA">
        <w:t xml:space="preserve"> wird über eine konsistente Hash</w:t>
      </w:r>
      <w:r w:rsidR="00BC0309">
        <w:t>f</w:t>
      </w:r>
      <w:r w:rsidR="00FD77FA">
        <w:t>unktion auf den Namensraum abgebildet.</w:t>
      </w:r>
      <w:bookmarkEnd w:id="99"/>
    </w:p>
    <w:p w:rsidR="00583EE2" w:rsidRPr="00C3583E" w:rsidRDefault="00583EE2" w:rsidP="00C3583E">
      <w:r w:rsidRPr="0009747E">
        <w:t xml:space="preserve">Ein Knoten verwaltet </w:t>
      </w:r>
      <w:r w:rsidR="0099740C">
        <w:t>nun den gesamten Namensraum vom Token des vorhe</w:t>
      </w:r>
      <w:r w:rsidR="0099740C">
        <w:t>r</w:t>
      </w:r>
      <w:r w:rsidR="0099740C">
        <w:t>gehenden Knoten</w:t>
      </w:r>
      <w:r w:rsidR="00A66FC3">
        <w:t>s</w:t>
      </w:r>
      <w:r w:rsidR="0099740C">
        <w:t xml:space="preserve"> bis zu seinem eigenen Token (</w:t>
      </w:r>
      <w:r w:rsidR="00F0249E">
        <w:t>im Uhrzeigersinn</w:t>
      </w:r>
      <w:r w:rsidR="0099740C">
        <w:t xml:space="preserve">). </w:t>
      </w:r>
      <w:r w:rsidRPr="0009747E">
        <w:t xml:space="preserve">Beim </w:t>
      </w:r>
      <w:r w:rsidR="0099740C">
        <w:t>Speichern</w:t>
      </w:r>
      <w:r w:rsidRPr="0009747E">
        <w:t xml:space="preserve"> einer neuen </w:t>
      </w:r>
      <w:r w:rsidR="0099740C">
        <w:t>Tabellen</w:t>
      </w:r>
      <w:r w:rsidR="007A5034">
        <w:t>z</w:t>
      </w:r>
      <w:r w:rsidR="0099740C">
        <w:t xml:space="preserve">eile </w:t>
      </w:r>
      <w:r w:rsidRPr="0009747E">
        <w:t>wird zunächst die Hash</w:t>
      </w:r>
      <w:r w:rsidR="007C6229">
        <w:t>f</w:t>
      </w:r>
      <w:r w:rsidRPr="0009747E">
        <w:t xml:space="preserve">unktion auf den </w:t>
      </w:r>
      <w:r w:rsidR="00DD1419">
        <w:t>Row-Key</w:t>
      </w:r>
      <w:r w:rsidR="0099740C">
        <w:t xml:space="preserve"> </w:t>
      </w:r>
      <w:r w:rsidRPr="0009747E">
        <w:t xml:space="preserve">angewendet. </w:t>
      </w:r>
      <w:r w:rsidR="0099740C">
        <w:t xml:space="preserve">Damit wird der </w:t>
      </w:r>
      <w:r w:rsidR="00DD1419">
        <w:t>Row-Key</w:t>
      </w:r>
      <w:r w:rsidR="0099740C">
        <w:t xml:space="preserve"> auf einen Punkt im ringförmigen Namensraum abgebildet </w:t>
      </w:r>
      <w:r w:rsidR="00BF4D6E">
        <w:t>(vgl.</w:t>
      </w:r>
      <w:r w:rsidR="0099740C">
        <w:t xml:space="preserve"> </w:t>
      </w:r>
      <w:r w:rsidR="00B531E3">
        <w:fldChar w:fldCharType="begin"/>
      </w:r>
      <w:r w:rsidR="0099740C">
        <w:instrText xml:space="preserve"> REF _Ref255321534 \h </w:instrText>
      </w:r>
      <w:r w:rsidR="00B531E3">
        <w:fldChar w:fldCharType="separate"/>
      </w:r>
      <w:r w:rsidR="00202C49">
        <w:t xml:space="preserve">Abb. </w:t>
      </w:r>
      <w:r w:rsidR="00202C49">
        <w:rPr>
          <w:noProof/>
        </w:rPr>
        <w:t>15</w:t>
      </w:r>
      <w:r w:rsidR="00B531E3">
        <w:fldChar w:fldCharType="end"/>
      </w:r>
      <w:r w:rsidR="0099740C" w:rsidRPr="00C3583E">
        <w:t>).</w:t>
      </w:r>
      <w:r w:rsidRPr="00C3583E">
        <w:t xml:space="preserve"> </w:t>
      </w:r>
      <w:r w:rsidR="0099740C" w:rsidRPr="00C3583E">
        <w:t>Der Algorithmus durchläuft nun alle b</w:t>
      </w:r>
      <w:r w:rsidR="0099740C" w:rsidRPr="00C3583E">
        <w:t>e</w:t>
      </w:r>
      <w:r w:rsidR="0099740C" w:rsidRPr="00C3583E">
        <w:t>kannten Knoten im Uhrzeiger</w:t>
      </w:r>
      <w:r w:rsidR="00B316C8" w:rsidRPr="00C3583E">
        <w:t>s</w:t>
      </w:r>
      <w:r w:rsidR="0099740C" w:rsidRPr="00C3583E">
        <w:t>inn, bis er einen Knoten erreicht, dessen Token größer als das Ergebnis der Hash</w:t>
      </w:r>
      <w:r w:rsidR="0050203F" w:rsidRPr="00C3583E">
        <w:t>f</w:t>
      </w:r>
      <w:r w:rsidR="0099740C" w:rsidRPr="00C3583E">
        <w:t xml:space="preserve">unktion ist. </w:t>
      </w:r>
      <w:r w:rsidRPr="00C3583E">
        <w:t xml:space="preserve">Dieser Knoten ist </w:t>
      </w:r>
      <w:r w:rsidR="0099740C" w:rsidRPr="00C3583E">
        <w:t xml:space="preserve">nun </w:t>
      </w:r>
      <w:r w:rsidRPr="00C3583E">
        <w:t>für die Ve</w:t>
      </w:r>
      <w:r w:rsidRPr="00C3583E">
        <w:t>r</w:t>
      </w:r>
      <w:r w:rsidRPr="00C3583E">
        <w:t xml:space="preserve">waltung der </w:t>
      </w:r>
      <w:r w:rsidR="0099740C" w:rsidRPr="00C3583E">
        <w:t>Tabellen</w:t>
      </w:r>
      <w:r w:rsidR="007A5034" w:rsidRPr="00C3583E">
        <w:t>z</w:t>
      </w:r>
      <w:r w:rsidR="0099740C" w:rsidRPr="00C3583E">
        <w:t xml:space="preserve">eile </w:t>
      </w:r>
      <w:r w:rsidRPr="00C3583E">
        <w:t>zuständig.</w:t>
      </w:r>
    </w:p>
    <w:p w:rsidR="00583EE2" w:rsidRPr="00C3583E" w:rsidRDefault="00583EE2" w:rsidP="00C3583E">
      <w:r w:rsidRPr="00C3583E">
        <w:t xml:space="preserve">Beim </w:t>
      </w:r>
      <w:r w:rsidR="002C4AE9" w:rsidRPr="00C3583E">
        <w:t xml:space="preserve">Hinzufügen </w:t>
      </w:r>
      <w:r w:rsidRPr="00C3583E">
        <w:t>eines neuen Knoten</w:t>
      </w:r>
      <w:r w:rsidR="00A212A7">
        <w:t>s</w:t>
      </w:r>
      <w:r w:rsidRPr="00C3583E">
        <w:t xml:space="preserve"> wird diesem nicht einfach ein zufälliges Token zugewiesen. Stattdessen wird </w:t>
      </w:r>
      <w:r w:rsidR="00F0249E" w:rsidRPr="00C3583E">
        <w:t>mithilfe</w:t>
      </w:r>
      <w:r w:rsidRPr="00C3583E">
        <w:t xml:space="preserve"> der Lastdaten </w:t>
      </w:r>
      <w:r w:rsidR="002C4AE9" w:rsidRPr="00C3583E">
        <w:t xml:space="preserve">der </w:t>
      </w:r>
      <w:r w:rsidRPr="00C3583E">
        <w:t xml:space="preserve">meistgenutzte Teil des Namensraums ermittelt. </w:t>
      </w:r>
      <w:r w:rsidR="00930A16" w:rsidRPr="00C3583E">
        <w:t xml:space="preserve">Der </w:t>
      </w:r>
      <w:r w:rsidR="001D7D1F" w:rsidRPr="00C3583E">
        <w:t xml:space="preserve">neue </w:t>
      </w:r>
      <w:r w:rsidR="00930A16" w:rsidRPr="00C3583E">
        <w:t>Token wird nun so gewählt, dass er diesen Bereich</w:t>
      </w:r>
      <w:r w:rsidRPr="00C3583E">
        <w:t xml:space="preserve"> </w:t>
      </w:r>
      <w:r w:rsidR="00930A16" w:rsidRPr="00C3583E">
        <w:t>zerteilt</w:t>
      </w:r>
      <w:r w:rsidRPr="00C3583E">
        <w:t>. Folglich reduzieren neue Knoten gezielt die Belastung der b</w:t>
      </w:r>
      <w:r w:rsidRPr="00C3583E">
        <w:t>e</w:t>
      </w:r>
      <w:r w:rsidRPr="00C3583E">
        <w:t>stehenden Knoten.</w:t>
      </w:r>
      <w:r w:rsidR="00875450" w:rsidRPr="00C3583E">
        <w:t xml:space="preserve"> Die konsistente Hashfunktion garantiert außerdem, dass sich die Zuweisung zwischen </w:t>
      </w:r>
      <w:r w:rsidR="00DD1419">
        <w:t>Row-Key</w:t>
      </w:r>
      <w:r w:rsidR="00875450" w:rsidRPr="00C3583E">
        <w:t xml:space="preserve"> und</w:t>
      </w:r>
      <w:r w:rsidR="003D147F" w:rsidRPr="00C3583E">
        <w:t xml:space="preserve"> Token</w:t>
      </w:r>
      <w:r w:rsidR="00875450" w:rsidRPr="00C3583E">
        <w:t xml:space="preserve"> auch beim Vergrößern des Namen</w:t>
      </w:r>
      <w:r w:rsidR="00875450" w:rsidRPr="00C3583E">
        <w:t>s</w:t>
      </w:r>
      <w:r w:rsidR="00875450" w:rsidRPr="00C3583E">
        <w:t xml:space="preserve">raums </w:t>
      </w:r>
      <w:r w:rsidR="004621B8" w:rsidRPr="00C3583E">
        <w:t xml:space="preserve">und </w:t>
      </w:r>
      <w:r w:rsidR="002D2565">
        <w:t>beim H</w:t>
      </w:r>
      <w:r w:rsidR="004621B8" w:rsidRPr="00C3583E">
        <w:t xml:space="preserve">inzufügen </w:t>
      </w:r>
      <w:r w:rsidR="003D147F" w:rsidRPr="00C3583E">
        <w:t xml:space="preserve">weiterer </w:t>
      </w:r>
      <w:r w:rsidR="004621B8" w:rsidRPr="00C3583E">
        <w:t xml:space="preserve">Knoten </w:t>
      </w:r>
      <w:r w:rsidR="00875450" w:rsidRPr="00C3583E">
        <w:t>nicht verändert.</w:t>
      </w:r>
      <w:r w:rsidR="004621B8" w:rsidRPr="00C3583E">
        <w:t xml:space="preserve"> </w:t>
      </w:r>
      <w:r w:rsidR="002D7F67" w:rsidRPr="00C3583E">
        <w:t xml:space="preserve">Damit </w:t>
      </w:r>
      <w:r w:rsidR="004621B8" w:rsidRPr="00C3583E">
        <w:t>bleiben b</w:t>
      </w:r>
      <w:r w:rsidR="004621B8" w:rsidRPr="00C3583E">
        <w:t>e</w:t>
      </w:r>
      <w:r w:rsidR="004621B8" w:rsidRPr="00C3583E">
        <w:t xml:space="preserve">stehende Abbildungen zwischen Knoten und Tabellenzeilen bestehen. </w:t>
      </w:r>
    </w:p>
    <w:p w:rsidR="00583EE2" w:rsidRDefault="00583EE2" w:rsidP="00C3583E">
      <w:r w:rsidRPr="00C3583E">
        <w:t>Im Unterschied zu HBase basiert Cassandra auf keinem verteilten Dateisystem</w:t>
      </w:r>
      <w:r w:rsidR="000F7DEA" w:rsidRPr="00C3583E">
        <w:t>,</w:t>
      </w:r>
      <w:r w:rsidRPr="00C3583E">
        <w:t xml:space="preserve"> sondern auf einem gewöhnlichen lokalen Dateisystem. Damit kann Cassandra nicht von den Replikations</w:t>
      </w:r>
      <w:r w:rsidR="0098420D" w:rsidRPr="00C3583E">
        <w:t>m</w:t>
      </w:r>
      <w:r w:rsidRPr="00C3583E">
        <w:t>echanismen</w:t>
      </w:r>
      <w:r w:rsidR="00600A08" w:rsidRPr="00C3583E">
        <w:t xml:space="preserve"> eines</w:t>
      </w:r>
      <w:r w:rsidRPr="00C3583E">
        <w:t xml:space="preserve"> verteilten Dateisystems profitieren. Um dennoch Ausfallsicherheit zu gewährleisten, repliziert jeder Knoten </w:t>
      </w:r>
      <w:r w:rsidR="00FC7675" w:rsidRPr="00C3583E">
        <w:t>seine</w:t>
      </w:r>
      <w:r w:rsidRPr="00C3583E">
        <w:t xml:space="preserve"> </w:t>
      </w:r>
      <w:r w:rsidR="00613859" w:rsidRPr="00C3583E">
        <w:t xml:space="preserve">Daten </w:t>
      </w:r>
      <w:r w:rsidRPr="00C3583E">
        <w:t>auf einen oder mehrere andere Knoten. Die Anzahl der Replikate lässt sich über einen Replikations</w:t>
      </w:r>
      <w:r w:rsidR="002F2F27" w:rsidRPr="00C3583E">
        <w:t>f</w:t>
      </w:r>
      <w:r w:rsidRPr="00C3583E">
        <w:t xml:space="preserve">aktor festlegen. Cassandra implementiert verschiedene Algorithmen </w:t>
      </w:r>
      <w:r w:rsidR="00613859" w:rsidRPr="00C3583E">
        <w:t>zur Bestimmung der Ziel</w:t>
      </w:r>
      <w:r w:rsidR="008E334E" w:rsidRPr="00C3583E">
        <w:t>k</w:t>
      </w:r>
      <w:r w:rsidR="00613859" w:rsidRPr="00C3583E">
        <w:t>noten für die Replikation.</w:t>
      </w:r>
      <w:r w:rsidRPr="00C3583E">
        <w:t xml:space="preserve"> Im einfachsten</w:t>
      </w:r>
      <w:r w:rsidRPr="0009747E">
        <w:t xml:space="preserve"> Fall wird einfach der </w:t>
      </w:r>
      <w:r w:rsidR="00613859">
        <w:t xml:space="preserve">nächste </w:t>
      </w:r>
      <w:r w:rsidRPr="0009747E">
        <w:t>Knoten im Namensraum verwendet</w:t>
      </w:r>
      <w:r w:rsidR="00613859">
        <w:t xml:space="preserve"> (</w:t>
      </w:r>
      <w:r w:rsidR="00F0249E">
        <w:t>im Uhrzeige</w:t>
      </w:r>
      <w:r w:rsidR="00F0249E">
        <w:t>r</w:t>
      </w:r>
      <w:r w:rsidR="00F0249E">
        <w:lastRenderedPageBreak/>
        <w:t>sinn</w:t>
      </w:r>
      <w:r w:rsidR="00613859">
        <w:t>)</w:t>
      </w:r>
      <w:r w:rsidRPr="0009747E">
        <w:t xml:space="preserve">. Komplexere Algorithmen berücksichtigen </w:t>
      </w:r>
      <w:r w:rsidR="00337BAE">
        <w:t xml:space="preserve">auch </w:t>
      </w:r>
      <w:r w:rsidRPr="0009747E">
        <w:t>Server-Racks und Reche</w:t>
      </w:r>
      <w:r w:rsidRPr="0009747E">
        <w:t>n</w:t>
      </w:r>
      <w:r w:rsidRPr="0009747E">
        <w:t>zentren</w:t>
      </w:r>
      <w:r w:rsidR="00CB483C">
        <w:t>.</w:t>
      </w:r>
    </w:p>
    <w:p w:rsidR="00570F42" w:rsidRDefault="00975CBD" w:rsidP="00BA4F02">
      <w:r>
        <w:t>Cassandra verteilt alle Tabellen</w:t>
      </w:r>
      <w:r w:rsidR="00D37A42">
        <w:t>z</w:t>
      </w:r>
      <w:r>
        <w:t>eilen und damit alle Daten einer Tabelle gleic</w:t>
      </w:r>
      <w:r>
        <w:t>h</w:t>
      </w:r>
      <w:r>
        <w:t xml:space="preserve">mäßig über die verfügbaren Knoten. </w:t>
      </w:r>
      <w:r w:rsidR="00240707">
        <w:t>Durch das Hinzufügen weiterer Knoten können damit die Datenbankgröße, die Speicher- und Lese</w:t>
      </w:r>
      <w:r w:rsidR="00703381">
        <w:t>z</w:t>
      </w:r>
      <w:r w:rsidR="00240707">
        <w:t xml:space="preserve">ugriffe horizontal skalieren. Clients greifen über einen beliebigen Knoten auf den Datenbestand zu. Falls dieser den Aufruf nicht bearbeiten kann, leitet er ihn an einen passenden Knoten weiter. Dieser Ansatz vereinfacht den Client, führt aber zu einem höheren Netzwerkverkehr zwischen den Knoten. </w:t>
      </w:r>
    </w:p>
    <w:p w:rsidR="00FA6491" w:rsidRDefault="00240707" w:rsidP="00BA4F02">
      <w:r>
        <w:t>Da Cassandra nur teilweise konsistent ist (eventually consistent)</w:t>
      </w:r>
      <w:r w:rsidR="00740EBC">
        <w:t>,</w:t>
      </w:r>
      <w:r>
        <w:t xml:space="preserve"> </w:t>
      </w:r>
      <w:r w:rsidR="00CC4161">
        <w:t xml:space="preserve">lassen sich </w:t>
      </w:r>
      <w:r>
        <w:t>Les</w:t>
      </w:r>
      <w:r>
        <w:t>e</w:t>
      </w:r>
      <w:r>
        <w:t xml:space="preserve">zugriffe </w:t>
      </w:r>
      <w:r w:rsidR="00CC4161">
        <w:t xml:space="preserve">durch </w:t>
      </w:r>
      <w:r>
        <w:t>jede</w:t>
      </w:r>
      <w:r w:rsidR="00CC4161">
        <w:t>s</w:t>
      </w:r>
      <w:r>
        <w:t xml:space="preserve"> Daten</w:t>
      </w:r>
      <w:r w:rsidR="00F72519">
        <w:t>r</w:t>
      </w:r>
      <w:r>
        <w:t xml:space="preserve">eplikat </w:t>
      </w:r>
      <w:r w:rsidR="00CC4161">
        <w:t>bedienen</w:t>
      </w:r>
      <w:r>
        <w:t>.</w:t>
      </w:r>
      <w:r w:rsidR="00202806">
        <w:t xml:space="preserve"> Folglich kann ein Lesezugriff auch auf veraltete Daten zugreifen.</w:t>
      </w:r>
      <w:r>
        <w:t xml:space="preserve"> Dies ist allerdings nicht möglich, wenn Cassandra Konsistenz gewährleisten muss. Dann müssen die Lese</w:t>
      </w:r>
      <w:r w:rsidR="00835B29">
        <w:t>z</w:t>
      </w:r>
      <w:r>
        <w:t>ugriffe immer über einen zentralen K</w:t>
      </w:r>
      <w:r w:rsidR="004925AB">
        <w:t>n</w:t>
      </w:r>
      <w:r>
        <w:t xml:space="preserve">oten </w:t>
      </w:r>
      <w:r w:rsidR="00B130EA">
        <w:t xml:space="preserve">ausgeführt </w:t>
      </w:r>
      <w:r>
        <w:t xml:space="preserve">werden, </w:t>
      </w:r>
      <w:r w:rsidR="00B130EA">
        <w:t xml:space="preserve">der sich damit zu einem </w:t>
      </w:r>
      <w:r w:rsidR="00C5530F">
        <w:t>Engpass</w:t>
      </w:r>
      <w:r w:rsidR="00B130EA">
        <w:t xml:space="preserve"> entwickel</w:t>
      </w:r>
      <w:r w:rsidR="00740EBC">
        <w:t>n</w:t>
      </w:r>
      <w:r w:rsidR="00B130EA">
        <w:t xml:space="preserve"> kann. </w:t>
      </w:r>
    </w:p>
    <w:p w:rsidR="00CB483C" w:rsidRPr="00BD731E" w:rsidRDefault="00B130EA" w:rsidP="00BA4F02">
      <w:pPr>
        <w:rPr>
          <w:color w:val="0070C0"/>
        </w:rPr>
      </w:pPr>
      <w:r>
        <w:t>Durch die Hash</w:t>
      </w:r>
      <w:r w:rsidR="007832A0">
        <w:t>f</w:t>
      </w:r>
      <w:r>
        <w:t>unktion wird die Tabelle auf Zeilen</w:t>
      </w:r>
      <w:r w:rsidR="00036D77">
        <w:t>e</w:t>
      </w:r>
      <w:r>
        <w:t xml:space="preserve">bene zerteilt. Dieser Ansatz ist </w:t>
      </w:r>
      <w:r w:rsidR="004D0F0D">
        <w:t xml:space="preserve">allerdings </w:t>
      </w:r>
      <w:r>
        <w:t>für Table-Scans, die ein großes zusammenhängendes Tabellen</w:t>
      </w:r>
      <w:r w:rsidR="0008495F">
        <w:t>s</w:t>
      </w:r>
      <w:r>
        <w:t>egment auslesen</w:t>
      </w:r>
      <w:r w:rsidR="004D0F0D">
        <w:t>,</w:t>
      </w:r>
      <w:r w:rsidR="00BA4F02">
        <w:t xml:space="preserve"> suboptimal</w:t>
      </w:r>
      <w:r>
        <w:t>.</w:t>
      </w:r>
      <w:r w:rsidR="00BA4F02">
        <w:t xml:space="preserve"> Für zufällige Lese</w:t>
      </w:r>
      <w:r w:rsidR="00E91940">
        <w:t>z</w:t>
      </w:r>
      <w:r w:rsidR="00BA4F02">
        <w:t xml:space="preserve">ugriffe ist der Ansatz hingegen sehr gut geeignet. </w:t>
      </w:r>
    </w:p>
    <w:p w:rsidR="00583EE2" w:rsidRPr="0009747E" w:rsidRDefault="00583EE2" w:rsidP="00583EE2">
      <w:r w:rsidRPr="0009747E">
        <w:t xml:space="preserve">Die Kommunikation zwischen Cassandra und den Clients erfolgt über eine Thrift-Schnittstelle. Somit lässt sich die Cassandra-Datenbank weitgehend unabhängig zur Programmiersprache </w:t>
      </w:r>
      <w:r w:rsidR="0017095B">
        <w:t>nutzen</w:t>
      </w:r>
      <w:r w:rsidRPr="0009747E">
        <w:t xml:space="preserve">. </w:t>
      </w:r>
    </w:p>
    <w:p w:rsidR="00583EE2" w:rsidRDefault="00971F83" w:rsidP="00583EE2">
      <w:pPr>
        <w:pStyle w:val="berschrift3"/>
        <w:rPr>
          <w:lang w:val="de-DE"/>
        </w:rPr>
      </w:pPr>
      <w:bookmarkStart w:id="100" w:name="_Ref255681713"/>
      <w:bookmarkStart w:id="101" w:name="_Toc257646834"/>
      <w:r>
        <w:rPr>
          <w:lang w:val="de-DE"/>
        </w:rPr>
        <w:t>Vergleich</w:t>
      </w:r>
      <w:bookmarkEnd w:id="100"/>
      <w:bookmarkEnd w:id="101"/>
    </w:p>
    <w:p w:rsidR="00BD731E" w:rsidRPr="00AB4EB6" w:rsidRDefault="00BD731E" w:rsidP="00AB4EB6">
      <w:r w:rsidRPr="00BD731E">
        <w:t>MongoDB, HBase und Cassandra sind für den Einsatz in horizontal skalierbare</w:t>
      </w:r>
      <w:r w:rsidR="00A005F3">
        <w:t>n</w:t>
      </w:r>
      <w:r w:rsidRPr="00BD731E">
        <w:t xml:space="preserve"> Umgebungen äußerst interessante Ansätze. MongoDB bietet den größten Funktionsumfang, was das Abfragen von Daten betrifft. Allerdings befindet sich der, für horizontal skalierbare Systeme unbedingt notwendige Auto-</w:t>
      </w:r>
      <w:r w:rsidR="00AC5869" w:rsidRPr="00BD731E">
        <w:t>Sharding</w:t>
      </w:r>
      <w:r w:rsidR="00AC5869">
        <w:t>-</w:t>
      </w:r>
      <w:r w:rsidRPr="00BD731E">
        <w:t>Mechanismus noch in einer Alpha-Phase. Auch die Replikations</w:t>
      </w:r>
      <w:r w:rsidR="005E707D">
        <w:t>m</w:t>
      </w:r>
      <w:r w:rsidRPr="00BD731E">
        <w:t xml:space="preserve">echanismen stehen denen </w:t>
      </w:r>
      <w:r w:rsidR="00A73ADF">
        <w:t xml:space="preserve">von </w:t>
      </w:r>
      <w:r w:rsidRPr="00BD731E">
        <w:t>Cassandra</w:t>
      </w:r>
      <w:r w:rsidR="00A73ADF">
        <w:t xml:space="preserve"> und dem HDFS</w:t>
      </w:r>
      <w:r w:rsidRPr="00BD731E">
        <w:t xml:space="preserve"> nach. Darüber hinaus </w:t>
      </w:r>
      <w:r w:rsidR="003D1B29">
        <w:t xml:space="preserve">lässt sich MongoDB </w:t>
      </w:r>
      <w:r w:rsidR="003D1B29" w:rsidRPr="00AB4EB6">
        <w:t>lediglich über eine proprietäre Schni</w:t>
      </w:r>
      <w:r w:rsidR="00770CE0">
        <w:t>t</w:t>
      </w:r>
      <w:r w:rsidR="003D1B29" w:rsidRPr="00AB4EB6">
        <w:t>ts</w:t>
      </w:r>
      <w:r w:rsidR="00770CE0">
        <w:t>t</w:t>
      </w:r>
      <w:r w:rsidR="003D1B29" w:rsidRPr="00AB4EB6">
        <w:t xml:space="preserve">elle ansprechen. </w:t>
      </w:r>
      <w:r w:rsidR="002202A8" w:rsidRPr="00AB4EB6">
        <w:t xml:space="preserve">Daher </w:t>
      </w:r>
      <w:r w:rsidR="00A005F3">
        <w:t>wird</w:t>
      </w:r>
      <w:r w:rsidR="002202A8" w:rsidRPr="00AB4EB6">
        <w:t xml:space="preserve"> MongoDB </w:t>
      </w:r>
      <w:r w:rsidR="00A005F3">
        <w:t xml:space="preserve">in </w:t>
      </w:r>
      <w:r w:rsidR="002202A8" w:rsidRPr="00AB4EB6">
        <w:t>TwoSpot nicht eingesetzt.</w:t>
      </w:r>
    </w:p>
    <w:p w:rsidR="002C5FF5" w:rsidRDefault="00BD731E" w:rsidP="00AB4EB6">
      <w:r w:rsidRPr="00AB4EB6">
        <w:t>HBase und Cassandra sind</w:t>
      </w:r>
      <w:r w:rsidRPr="00BD731E">
        <w:t xml:space="preserve"> </w:t>
      </w:r>
      <w:r w:rsidR="003D1B29">
        <w:t xml:space="preserve">beides </w:t>
      </w:r>
      <w:r w:rsidR="00740EBC">
        <w:t>s</w:t>
      </w:r>
      <w:r w:rsidRPr="00BD731E">
        <w:t>palten</w:t>
      </w:r>
      <w:r w:rsidR="003D223F">
        <w:t>o</w:t>
      </w:r>
      <w:r w:rsidRPr="00BD731E">
        <w:t>rientierte Datenbanken und bieten aus Perspektive der API einen sehr ähnlichen</w:t>
      </w:r>
      <w:r w:rsidR="003D1B29">
        <w:t xml:space="preserve">, </w:t>
      </w:r>
      <w:r w:rsidRPr="00BD731E">
        <w:t xml:space="preserve">aber im Vergleich zu MongoDB geringen </w:t>
      </w:r>
      <w:r w:rsidRPr="0023600B">
        <w:t xml:space="preserve">Funktionsumfang. Aufgrund der unterschiedlichen </w:t>
      </w:r>
      <w:r w:rsidR="003D1B29" w:rsidRPr="0023600B">
        <w:t>Zielsetzungen</w:t>
      </w:r>
      <w:r w:rsidRPr="0023600B">
        <w:t xml:space="preserve"> bezüglich des CAP-Theorems</w:t>
      </w:r>
      <w:r w:rsidR="00D16747" w:rsidRPr="0023600B">
        <w:t xml:space="preserve"> und der Architektur weisen beide Systeme bestimmte Vor- und Nachteile auf. </w:t>
      </w:r>
    </w:p>
    <w:p w:rsidR="00EE69AC" w:rsidRPr="00483E21" w:rsidRDefault="00EE69AC" w:rsidP="00AD1608">
      <w:r w:rsidRPr="00916108">
        <w:lastRenderedPageBreak/>
        <w:t xml:space="preserve">Bezüglich des </w:t>
      </w:r>
      <w:r w:rsidR="00B45B2C" w:rsidRPr="00916108">
        <w:t>Speicher-Backend</w:t>
      </w:r>
      <w:r w:rsidR="00B45B2C">
        <w:t>s</w:t>
      </w:r>
      <w:r w:rsidRPr="00916108">
        <w:t xml:space="preserve"> </w:t>
      </w:r>
      <w:r w:rsidR="009C535B">
        <w:t>unterscheiden</w:t>
      </w:r>
      <w:r w:rsidRPr="00916108">
        <w:t xml:space="preserve"> sich die beiden Datenbanken signifikant. HBase setzt zur ausfallsicheren und dauerhafte</w:t>
      </w:r>
      <w:r w:rsidR="000B131A">
        <w:t>n</w:t>
      </w:r>
      <w:r w:rsidRPr="00916108">
        <w:t xml:space="preserve"> Daten</w:t>
      </w:r>
      <w:r w:rsidR="00F138AE">
        <w:t>s</w:t>
      </w:r>
      <w:r w:rsidRPr="00916108">
        <w:t>peicherung auf das verteilte Dateisystem HDFS. Cassandra verwendet hingegen das gewöhnliche Dateisystem und implementiert selbst ausgefeilte Mechanismen zur Replikation des Datenbestandes. Beide Replikations</w:t>
      </w:r>
      <w:r w:rsidR="005A018C">
        <w:t>m</w:t>
      </w:r>
      <w:r w:rsidRPr="00916108">
        <w:t>echanismen sind für den Betrieb inne</w:t>
      </w:r>
      <w:r w:rsidRPr="00916108">
        <w:t>r</w:t>
      </w:r>
      <w:r w:rsidRPr="00916108">
        <w:t xml:space="preserve">halb eines Rechenzentrums geeignet und berücksichtigen </w:t>
      </w:r>
      <w:r w:rsidR="008D295E">
        <w:t>Server-</w:t>
      </w:r>
      <w:r w:rsidRPr="00916108">
        <w:t xml:space="preserve">Racks als physikalische Netzwerkeinheit (Rack-Aware). Cassandra ist darüber hinaus für den </w:t>
      </w:r>
      <w:r w:rsidR="00F246DC">
        <w:t>r</w:t>
      </w:r>
      <w:r w:rsidR="00146624">
        <w:t>echenzentren</w:t>
      </w:r>
      <w:r w:rsidR="00F246DC">
        <w:t>-</w:t>
      </w:r>
      <w:r w:rsidR="0087072F">
        <w:t>ü</w:t>
      </w:r>
      <w:r w:rsidRPr="00916108">
        <w:t>berspannenden Betrieb ausgelegt und unterstütz</w:t>
      </w:r>
      <w:r w:rsidR="0074547A">
        <w:t>t</w:t>
      </w:r>
      <w:r w:rsidRPr="00916108">
        <w:t xml:space="preserve"> somit die R</w:t>
      </w:r>
      <w:r w:rsidRPr="00916108">
        <w:t>e</w:t>
      </w:r>
      <w:r w:rsidRPr="00916108">
        <w:t xml:space="preserve">plikation zwischen Rechenzentren. Allerdings </w:t>
      </w:r>
      <w:r w:rsidR="00AD1608">
        <w:t>wird dabei eine schnelle Netzwer</w:t>
      </w:r>
      <w:r w:rsidR="00AD1608">
        <w:t>k</w:t>
      </w:r>
      <w:r w:rsidR="00AD1608">
        <w:t>verbindung vorausgesetzt</w:t>
      </w:r>
      <w:r w:rsidR="00095694">
        <w:t xml:space="preserve"> </w:t>
      </w:r>
      <w:r w:rsidR="00A21EC2" w:rsidRPr="00A21EC2">
        <w:t>{Lakshman #194: 3}</w:t>
      </w:r>
      <w:r w:rsidR="00AD1608">
        <w:t xml:space="preserve">. </w:t>
      </w:r>
      <w:r w:rsidRPr="00916108">
        <w:t>Für HBase ist ein</w:t>
      </w:r>
      <w:r w:rsidR="00CE15EF">
        <w:t>e</w:t>
      </w:r>
      <w:r w:rsidRPr="00916108">
        <w:t xml:space="preserve"> </w:t>
      </w:r>
      <w:r w:rsidR="00AB014E">
        <w:t>r</w:t>
      </w:r>
      <w:r w:rsidRPr="00916108">
        <w:t>echenzentren-</w:t>
      </w:r>
      <w:r w:rsidR="00565D80">
        <w:t>ü</w:t>
      </w:r>
      <w:r w:rsidRPr="00916108">
        <w:t xml:space="preserve">berspannende Replikation erst für die Version 0.21.0 geplant {[#HBASE-1295] Multi data center replication #135}. Der vorgestellte Algorithmus wählt einen anderen Ansatz als Cassandra und eignet sich auch für vergleichsweise langsame </w:t>
      </w:r>
      <w:r w:rsidRPr="00483E21">
        <w:t>Netzwerkverbindungen</w:t>
      </w:r>
      <w:r w:rsidR="00FB5FD0">
        <w:t xml:space="preserve"> </w:t>
      </w:r>
      <w:r w:rsidR="00FB5FD0" w:rsidRPr="00FB5FD0">
        <w:t>{[#HBASE-1295] Multi data center replication #135}</w:t>
      </w:r>
      <w:r w:rsidR="00067153">
        <w:t>.</w:t>
      </w:r>
    </w:p>
    <w:p w:rsidR="002C5FF5" w:rsidRPr="00483E21" w:rsidRDefault="002C5FF5" w:rsidP="00483E21">
      <w:r w:rsidRPr="00483E21">
        <w:t xml:space="preserve">Rechenzentren können </w:t>
      </w:r>
      <w:r w:rsidR="005719AD">
        <w:t>z. B.</w:t>
      </w:r>
      <w:r w:rsidRPr="00483E21">
        <w:t xml:space="preserve"> aufgrund von Naturkatastrophen, Stromausfällen, Kühlproblemen oder Infrastruktur-Störungen ausfallen. Bezüglich TwoSpot </w:t>
      </w:r>
      <w:r w:rsidR="002202A8">
        <w:t>b</w:t>
      </w:r>
      <w:r w:rsidR="002202A8">
        <w:t>e</w:t>
      </w:r>
      <w:r w:rsidR="002202A8">
        <w:t xml:space="preserve">steht allerdings kein </w:t>
      </w:r>
      <w:r w:rsidRPr="00483E21">
        <w:t>dringende</w:t>
      </w:r>
      <w:r w:rsidR="00551360">
        <w:t>r</w:t>
      </w:r>
      <w:r w:rsidRPr="00483E21">
        <w:t xml:space="preserve"> Bedarf</w:t>
      </w:r>
      <w:r w:rsidR="008D6573">
        <w:t xml:space="preserve"> </w:t>
      </w:r>
      <w:r w:rsidRPr="00483E21">
        <w:t>für eine</w:t>
      </w:r>
      <w:r w:rsidR="00565D80">
        <w:t xml:space="preserve"> </w:t>
      </w:r>
      <w:r w:rsidR="00AB014E">
        <w:t>r</w:t>
      </w:r>
      <w:r w:rsidR="00565D80">
        <w:t>echenzentren-ü</w:t>
      </w:r>
      <w:r w:rsidRPr="00483E21">
        <w:t xml:space="preserve">berspannende </w:t>
      </w:r>
      <w:r w:rsidRPr="00AB4EB6">
        <w:t xml:space="preserve">Replikation. Falls zukünftig eine solche Replikation notwendig wird, sind die Rechenzentren </w:t>
      </w:r>
      <w:r w:rsidR="00551360" w:rsidRPr="00AB4EB6">
        <w:t xml:space="preserve">wahrscheinlich </w:t>
      </w:r>
      <w:r w:rsidRPr="00AB4EB6">
        <w:t>über die Infrastruktur des öffentlichen</w:t>
      </w:r>
      <w:r w:rsidRPr="00483E21">
        <w:t xml:space="preserve"> Internets verbunden. Damit stellt die HBase-Replikation die </w:t>
      </w:r>
      <w:r w:rsidR="00B45B2C">
        <w:t xml:space="preserve">geeignetere </w:t>
      </w:r>
      <w:r w:rsidRPr="00483E21">
        <w:t>Lösung dar.</w:t>
      </w:r>
    </w:p>
    <w:p w:rsidR="003D1B29" w:rsidRPr="002C5FF5" w:rsidRDefault="003D1B29" w:rsidP="00483E21">
      <w:r w:rsidRPr="00483E21">
        <w:t xml:space="preserve">Cassandra </w:t>
      </w:r>
      <w:r w:rsidRPr="002C5FF5">
        <w:t>enthält im Gegensatz zu</w:t>
      </w:r>
      <w:r w:rsidR="0018546A">
        <w:t>m</w:t>
      </w:r>
      <w:r w:rsidRPr="002C5FF5">
        <w:t xml:space="preserve"> HBase</w:t>
      </w:r>
      <w:r w:rsidR="0027390E">
        <w:t>-</w:t>
      </w:r>
      <w:r w:rsidR="0018546A">
        <w:t>Master</w:t>
      </w:r>
      <w:r w:rsidRPr="002C5FF5">
        <w:t xml:space="preserve"> keinen SPOF. Aufgrund der erhöhten Komplexität eines solchen Systems erhöht sich aber auch die Wah</w:t>
      </w:r>
      <w:r w:rsidRPr="002C5FF5">
        <w:t>r</w:t>
      </w:r>
      <w:r w:rsidRPr="002C5FF5">
        <w:t>scheinlichkeit von Fehlverhalten in bestimmten Rand</w:t>
      </w:r>
      <w:r w:rsidR="00521ACF">
        <w:t>s</w:t>
      </w:r>
      <w:r w:rsidRPr="002C5FF5">
        <w:t xml:space="preserve">ituationen. Es besteht durchaus auch die Möglichkeit, dass ein Fehler das gesamte System zum Erliegen bringt. Somit sind </w:t>
      </w:r>
      <w:r w:rsidR="00667574">
        <w:t>die</w:t>
      </w:r>
      <w:r w:rsidRPr="002C5FF5">
        <w:t xml:space="preserve"> beide</w:t>
      </w:r>
      <w:r w:rsidR="00C62509">
        <w:t>n</w:t>
      </w:r>
      <w:r w:rsidRPr="002C5FF5">
        <w:t xml:space="preserve"> Systeme bezüglich der SPOF</w:t>
      </w:r>
      <w:r w:rsidR="00B45B2C">
        <w:t>-</w:t>
      </w:r>
      <w:r w:rsidRPr="002C5FF5">
        <w:t>Eigenschaft gleic</w:t>
      </w:r>
      <w:r w:rsidRPr="002C5FF5">
        <w:t>h</w:t>
      </w:r>
      <w:r w:rsidRPr="002C5FF5">
        <w:t xml:space="preserve">wertig. </w:t>
      </w:r>
    </w:p>
    <w:p w:rsidR="003D1B29" w:rsidRPr="00C43F26" w:rsidRDefault="003D1B29" w:rsidP="00C43F26">
      <w:r w:rsidRPr="002C5FF5">
        <w:t>Für den Zugriff auf den HBase</w:t>
      </w:r>
      <w:r w:rsidR="00AC7DA7">
        <w:t>-</w:t>
      </w:r>
      <w:r w:rsidRPr="002C5FF5">
        <w:t>Datenbestand existiert bereits ein JDO-Plugin</w:t>
      </w:r>
      <w:r w:rsidR="008D1496">
        <w:t>, f</w:t>
      </w:r>
      <w:r w:rsidRPr="002C5FF5">
        <w:t xml:space="preserve">ür Cassandra hingegen nicht. Dieser Aspekt ist besonders für TwoSpot von Interesse, da der </w:t>
      </w:r>
      <w:r w:rsidR="009C32C0">
        <w:t>Vendor Lock-in</w:t>
      </w:r>
      <w:r w:rsidRPr="002C5FF5">
        <w:t xml:space="preserve"> durch </w:t>
      </w:r>
      <w:r w:rsidRPr="00C43F26">
        <w:t>offene Standards reduziert werden soll</w:t>
      </w:r>
      <w:r w:rsidR="00E97A20">
        <w:t xml:space="preserve"> </w:t>
      </w:r>
      <w:r w:rsidR="00BF4D6E">
        <w:t>(vgl.</w:t>
      </w:r>
      <w:r w:rsidR="00E97A20">
        <w:t xml:space="preserve"> S. </w:t>
      </w:r>
      <w:r w:rsidR="00B531E3">
        <w:fldChar w:fldCharType="begin"/>
      </w:r>
      <w:r w:rsidR="00E97A20">
        <w:instrText xml:space="preserve"> PAGEREF Reduktion_VendorLockIn_Standards \h </w:instrText>
      </w:r>
      <w:r w:rsidR="00B531E3">
        <w:fldChar w:fldCharType="separate"/>
      </w:r>
      <w:r w:rsidR="00202C49">
        <w:rPr>
          <w:noProof/>
        </w:rPr>
        <w:t>39</w:t>
      </w:r>
      <w:r w:rsidR="00B531E3">
        <w:fldChar w:fldCharType="end"/>
      </w:r>
      <w:r w:rsidR="00E97A20">
        <w:t>)</w:t>
      </w:r>
      <w:r w:rsidR="00AC7DA7">
        <w:t>.</w:t>
      </w:r>
    </w:p>
    <w:p w:rsidR="00BE5037" w:rsidRPr="00AB4EB6" w:rsidRDefault="003D1B29" w:rsidP="00AB4EB6">
      <w:r w:rsidRPr="00C43F26">
        <w:t xml:space="preserve">Cassandra verteilt die </w:t>
      </w:r>
      <w:r w:rsidR="00BE5037" w:rsidRPr="00C43F26">
        <w:t xml:space="preserve">Daten </w:t>
      </w:r>
      <w:r w:rsidR="00931F8F">
        <w:t>z</w:t>
      </w:r>
      <w:r w:rsidR="00BE5037" w:rsidRPr="00C43F26">
        <w:t>eilenweise</w:t>
      </w:r>
      <w:r w:rsidRPr="00C43F26">
        <w:t xml:space="preserve"> auf </w:t>
      </w:r>
      <w:r w:rsidR="00BE5037" w:rsidRPr="00C43F26">
        <w:t xml:space="preserve">die </w:t>
      </w:r>
      <w:r w:rsidRPr="00C43F26">
        <w:t xml:space="preserve">verfügbaren Knoten. </w:t>
      </w:r>
      <w:r w:rsidR="00BE5037" w:rsidRPr="00C43F26">
        <w:t>HBase ze</w:t>
      </w:r>
      <w:r w:rsidR="00BE5037" w:rsidRPr="00C43F26">
        <w:t>r</w:t>
      </w:r>
      <w:r w:rsidR="00BE5037" w:rsidRPr="00C43F26">
        <w:t xml:space="preserve">teilt die Tabellen hingegen in größere Segmente. Damit lässt sich die Verteilung der Zeilen </w:t>
      </w:r>
      <w:r w:rsidR="00AF6447">
        <w:t>gezielter</w:t>
      </w:r>
      <w:r w:rsidR="00BE5037" w:rsidRPr="00C43F26">
        <w:t xml:space="preserve"> über den </w:t>
      </w:r>
      <w:r w:rsidR="00DD1419">
        <w:t>Row-Key</w:t>
      </w:r>
      <w:r w:rsidR="00BE5037" w:rsidRPr="00C43F26">
        <w:t xml:space="preserve"> steuern. Der Ansatz von Cassandra </w:t>
      </w:r>
      <w:r w:rsidR="00380731" w:rsidRPr="00C43F26">
        <w:t xml:space="preserve">eignet sich am besten zur Skalierung zufälliger </w:t>
      </w:r>
      <w:r w:rsidR="00BE5037" w:rsidRPr="00C43F26">
        <w:t>Lese</w:t>
      </w:r>
      <w:r w:rsidR="00CA4462">
        <w:t>z</w:t>
      </w:r>
      <w:r w:rsidR="00BE5037" w:rsidRPr="00C43F26">
        <w:t xml:space="preserve">ugriffe </w:t>
      </w:r>
      <w:r w:rsidR="00380731" w:rsidRPr="00C43F26">
        <w:t>unter bedingter Date</w:t>
      </w:r>
      <w:r w:rsidR="00380731" w:rsidRPr="00C43F26">
        <w:t>n</w:t>
      </w:r>
      <w:r w:rsidR="008621DF">
        <w:t>k</w:t>
      </w:r>
      <w:r w:rsidR="00380731" w:rsidRPr="00C43F26">
        <w:t xml:space="preserve">onsistenz. </w:t>
      </w:r>
      <w:r w:rsidR="00BE5037" w:rsidRPr="00C43F26">
        <w:t>Für Table-Scans, die ein großes zusammenhängendes Segment au</w:t>
      </w:r>
      <w:r w:rsidR="00BE5037" w:rsidRPr="00C43F26">
        <w:t>s</w:t>
      </w:r>
      <w:r w:rsidR="00BE5037" w:rsidRPr="00C43F26">
        <w:t>lesen</w:t>
      </w:r>
      <w:r w:rsidR="00F1071A">
        <w:t>,</w:t>
      </w:r>
      <w:r w:rsidR="00BE5037" w:rsidRPr="00C43F26">
        <w:t xml:space="preserve"> ist HBase </w:t>
      </w:r>
      <w:r w:rsidR="00F1071A">
        <w:t xml:space="preserve">hingegen </w:t>
      </w:r>
      <w:r w:rsidR="00BE5037" w:rsidRPr="00C43F26">
        <w:t xml:space="preserve">besser geeignet. </w:t>
      </w:r>
      <w:r w:rsidR="00380731" w:rsidRPr="00C43F26">
        <w:t>TwoSpot erfordert eine hohe Date</w:t>
      </w:r>
      <w:r w:rsidR="00380731" w:rsidRPr="00C43F26">
        <w:t>n</w:t>
      </w:r>
      <w:r w:rsidR="008D30DF">
        <w:t>k</w:t>
      </w:r>
      <w:r w:rsidR="00380731" w:rsidRPr="00C43F26">
        <w:t xml:space="preserve">onsistenz, womit sich die Vorteile von Cassandra nicht nutzen lassen. Außerdem werden </w:t>
      </w:r>
      <w:r w:rsidR="00BE5037" w:rsidRPr="00C43F26">
        <w:t xml:space="preserve">Table-Scans in verschiedenen </w:t>
      </w:r>
      <w:r w:rsidR="00E52650">
        <w:t>Anwendungsszenar</w:t>
      </w:r>
      <w:r w:rsidR="00BE5037" w:rsidRPr="00AB4EB6">
        <w:t>ien benötigt</w:t>
      </w:r>
      <w:r w:rsidR="00BC561E" w:rsidRPr="00AB4EB6">
        <w:t xml:space="preserve"> </w:t>
      </w:r>
      <w:r w:rsidR="00BF4D6E">
        <w:t xml:space="preserve">(vgl. </w:t>
      </w:r>
      <w:r w:rsidR="00BC561E" w:rsidRPr="00AB4EB6">
        <w:t xml:space="preserve">S. </w:t>
      </w:r>
      <w:r w:rsidR="00B531E3" w:rsidRPr="00AB4EB6">
        <w:fldChar w:fldCharType="begin"/>
      </w:r>
      <w:r w:rsidR="00BC561E" w:rsidRPr="00AB4EB6">
        <w:instrText xml:space="preserve"> PAGEREF _Ref255142187 \h </w:instrText>
      </w:r>
      <w:r w:rsidR="00B531E3" w:rsidRPr="00AB4EB6">
        <w:fldChar w:fldCharType="separate"/>
      </w:r>
      <w:r w:rsidR="00202C49">
        <w:rPr>
          <w:noProof/>
        </w:rPr>
        <w:t>74</w:t>
      </w:r>
      <w:r w:rsidR="00B531E3" w:rsidRPr="00AB4EB6">
        <w:fldChar w:fldCharType="end"/>
      </w:r>
      <w:r w:rsidR="00BC561E" w:rsidRPr="00AB4EB6">
        <w:t xml:space="preserve">, </w:t>
      </w:r>
      <w:r w:rsidR="00B531E3" w:rsidRPr="00AB4EB6">
        <w:lastRenderedPageBreak/>
        <w:fldChar w:fldCharType="begin"/>
      </w:r>
      <w:r w:rsidR="00BC561E" w:rsidRPr="00AB4EB6">
        <w:instrText xml:space="preserve"> REF _Ref255142187 \h </w:instrText>
      </w:r>
      <w:r w:rsidR="00B531E3" w:rsidRPr="00AB4EB6">
        <w:fldChar w:fldCharType="separate"/>
      </w:r>
      <w:r w:rsidR="00202C49" w:rsidRPr="0009747E">
        <w:t>Datenspeicher</w:t>
      </w:r>
      <w:r w:rsidR="00B531E3" w:rsidRPr="00AB4EB6">
        <w:fldChar w:fldCharType="end"/>
      </w:r>
      <w:r w:rsidR="00BC561E" w:rsidRPr="00AB4EB6">
        <w:t>)</w:t>
      </w:r>
      <w:r w:rsidR="00380731" w:rsidRPr="00AB4EB6">
        <w:t xml:space="preserve">. Daher </w:t>
      </w:r>
      <w:r w:rsidR="00D65C48" w:rsidRPr="00AB4EB6">
        <w:t xml:space="preserve">ist </w:t>
      </w:r>
      <w:r w:rsidR="00380731" w:rsidRPr="00AB4EB6">
        <w:t xml:space="preserve">die </w:t>
      </w:r>
      <w:r w:rsidR="00D65C48" w:rsidRPr="00AB4EB6">
        <w:t xml:space="preserve">Datenorganisation </w:t>
      </w:r>
      <w:r w:rsidR="00380731" w:rsidRPr="00AB4EB6">
        <w:t xml:space="preserve">von HBase </w:t>
      </w:r>
      <w:r w:rsidR="00086531" w:rsidRPr="00AB4EB6">
        <w:t xml:space="preserve">besser </w:t>
      </w:r>
      <w:r w:rsidR="00380731" w:rsidRPr="00AB4EB6">
        <w:t>für TwoSpot geeignet.</w:t>
      </w:r>
    </w:p>
    <w:p w:rsidR="0023600B" w:rsidRDefault="003D1B29" w:rsidP="00AB4EB6">
      <w:r w:rsidRPr="00AB4EB6">
        <w:t>HBase ist für die</w:t>
      </w:r>
      <w:r w:rsidRPr="00C43F26">
        <w:t xml:space="preserve"> Einbindung in Map-Reduce</w:t>
      </w:r>
      <w:r w:rsidR="00B45B2C">
        <w:t xml:space="preserve">-Frameworks </w:t>
      </w:r>
      <w:r w:rsidRPr="00C43F26">
        <w:t>optimiert. Di</w:t>
      </w:r>
      <w:r w:rsidRPr="0023600B">
        <w:t>e Arch</w:t>
      </w:r>
      <w:r w:rsidRPr="0023600B">
        <w:t>i</w:t>
      </w:r>
      <w:r w:rsidRPr="0023600B">
        <w:t xml:space="preserve">tektur von Cassandra wurde hingegen nicht </w:t>
      </w:r>
      <w:r w:rsidR="00E51BE8">
        <w:t>in Hinblick auf</w:t>
      </w:r>
      <w:r w:rsidRPr="0023600B">
        <w:t xml:space="preserve"> </w:t>
      </w:r>
      <w:r w:rsidR="00FE7FD1">
        <w:t xml:space="preserve">den Einsatz in </w:t>
      </w:r>
      <w:r w:rsidR="0020768D">
        <w:t>einer Map-Reduce</w:t>
      </w:r>
      <w:r w:rsidR="00B45B2C">
        <w:t>-</w:t>
      </w:r>
      <w:r w:rsidR="0020768D">
        <w:t>Umgebung</w:t>
      </w:r>
      <w:r w:rsidRPr="0023600B">
        <w:t xml:space="preserve"> </w:t>
      </w:r>
      <w:r w:rsidR="00E51BE8">
        <w:t>entwickelt</w:t>
      </w:r>
      <w:r w:rsidR="0023600B">
        <w:t xml:space="preserve">. </w:t>
      </w:r>
      <w:r w:rsidR="002C5FF5">
        <w:t xml:space="preserve">Die mittelfristige Planung von TwoSpot sieht die Verarbeitung der Monitoring-Daten über Map-Reduce vor. Allerdings dürften beide Systeme für diesen Anwendungsfall ausreichend sein. </w:t>
      </w:r>
    </w:p>
    <w:p w:rsidR="0023600B" w:rsidRPr="00AB4EB6" w:rsidRDefault="0023600B" w:rsidP="00AB4EB6">
      <w:r w:rsidRPr="00B479C3">
        <w:t xml:space="preserve">Cassandra benötigt </w:t>
      </w:r>
      <w:r w:rsidR="00E47FD4">
        <w:t>pro Server und Knoten nur einen Prozess. HBase benötigt hi</w:t>
      </w:r>
      <w:r w:rsidR="00E47FD4">
        <w:t>n</w:t>
      </w:r>
      <w:r w:rsidR="00E47FD4">
        <w:t xml:space="preserve">gegen einen </w:t>
      </w:r>
      <w:r w:rsidR="00DE00D4">
        <w:t xml:space="preserve">zentralen </w:t>
      </w:r>
      <w:r w:rsidR="00E47FD4">
        <w:t xml:space="preserve">Master-Prozess und </w:t>
      </w:r>
      <w:r w:rsidR="00C15CD7">
        <w:t xml:space="preserve">einen </w:t>
      </w:r>
      <w:r w:rsidR="00E47FD4">
        <w:t xml:space="preserve">Storage-Prozess auf jedem Speicherknoten. Zusätzlich muss das HDFS berücksichtigt werden. Dieses benötigt ebenfalls </w:t>
      </w:r>
      <w:r w:rsidR="00C15CD7">
        <w:t xml:space="preserve">pro Speicherknoten einen </w:t>
      </w:r>
      <w:r w:rsidR="00E47FD4">
        <w:t xml:space="preserve">Speicher-Prozess und mehrere </w:t>
      </w:r>
      <w:r w:rsidR="00F47D11">
        <w:t xml:space="preserve">zentrale </w:t>
      </w:r>
      <w:r w:rsidR="00E47FD4">
        <w:t xml:space="preserve">Master-Prozesse. Somit ist der gesamte </w:t>
      </w:r>
      <w:r w:rsidR="00E47FD4" w:rsidRPr="00AB4EB6">
        <w:t>Administrationsaufwand von HBase</w:t>
      </w:r>
      <w:r w:rsidR="004810F8" w:rsidRPr="00AB4EB6">
        <w:t xml:space="preserve"> ve</w:t>
      </w:r>
      <w:r w:rsidR="004810F8" w:rsidRPr="00AB4EB6">
        <w:t>r</w:t>
      </w:r>
      <w:r w:rsidR="004810F8" w:rsidRPr="00AB4EB6">
        <w:t>gleichsweise hoch</w:t>
      </w:r>
      <w:r w:rsidR="00E47FD4" w:rsidRPr="00AB4EB6">
        <w:t xml:space="preserve">. </w:t>
      </w:r>
    </w:p>
    <w:p w:rsidR="00583EE2" w:rsidRPr="002C5FF5" w:rsidRDefault="00583EE2" w:rsidP="00AB4EB6">
      <w:r w:rsidRPr="00AB4EB6">
        <w:t xml:space="preserve">Abschließend </w:t>
      </w:r>
      <w:r w:rsidR="00B10DC4" w:rsidRPr="00AB4EB6">
        <w:t>findet die HBase-Datenbank und nicht Cassandra in TwoSpot Ve</w:t>
      </w:r>
      <w:r w:rsidR="00B10DC4" w:rsidRPr="00AB4EB6">
        <w:t>r</w:t>
      </w:r>
      <w:r w:rsidR="00B10DC4" w:rsidRPr="00AB4EB6">
        <w:t xml:space="preserve">wendung. </w:t>
      </w:r>
      <w:r w:rsidRPr="00AB4EB6">
        <w:t xml:space="preserve">Hauptgründe </w:t>
      </w:r>
      <w:r w:rsidR="004353F0" w:rsidRPr="00AB4EB6">
        <w:t>sind</w:t>
      </w:r>
      <w:r w:rsidRPr="00AB4EB6">
        <w:t xml:space="preserve"> die höhere Stabilität, </w:t>
      </w:r>
      <w:r w:rsidR="002F0DE6">
        <w:t xml:space="preserve">die Datenorganisation, </w:t>
      </w:r>
      <w:r w:rsidRPr="00AB4EB6">
        <w:t>das existierende JDO-Plugin un</w:t>
      </w:r>
      <w:r w:rsidRPr="002C5FF5">
        <w:t>d die vergleichsweise einfache Architektur. Darüber hinaus benötigt TwoSpot auch ein verteiltes Dateisystem</w:t>
      </w:r>
      <w:r w:rsidR="00C12097">
        <w:t>,</w:t>
      </w:r>
      <w:r w:rsidR="00255621" w:rsidRPr="002C5FF5">
        <w:t xml:space="preserve"> womit sich der </w:t>
      </w:r>
      <w:r w:rsidRPr="002C5FF5">
        <w:t xml:space="preserve">Einsatz des HDFS in Kombination mit HBase </w:t>
      </w:r>
      <w:r w:rsidR="00255621" w:rsidRPr="002C5FF5">
        <w:t>anbietet</w:t>
      </w:r>
      <w:r w:rsidRPr="002C5FF5">
        <w:t xml:space="preserve">. Da in jedem Fall ein weiterer Prozess für ein </w:t>
      </w:r>
      <w:r w:rsidR="008C67E3">
        <w:t>v</w:t>
      </w:r>
      <w:r w:rsidRPr="002C5FF5">
        <w:t>erteiltes Dateisystem benötigt wird, kommt der Ein</w:t>
      </w:r>
      <w:r w:rsidR="006738B3">
        <w:t>-P</w:t>
      </w:r>
      <w:r w:rsidRPr="002C5FF5">
        <w:t xml:space="preserve">rozess-Vorteil </w:t>
      </w:r>
      <w:r w:rsidR="0012727E">
        <w:t>von Cassandra nicht zum Tragen.</w:t>
      </w:r>
    </w:p>
    <w:p w:rsidR="00583EE2" w:rsidRPr="0009747E" w:rsidRDefault="00583EE2" w:rsidP="00583EE2">
      <w:pPr>
        <w:pStyle w:val="berschrift2"/>
      </w:pPr>
      <w:bookmarkStart w:id="102" w:name="_Toc257646835"/>
      <w:r w:rsidRPr="0009747E">
        <w:t>Verteilte Dateisystem</w:t>
      </w:r>
      <w:r w:rsidR="007D49A4">
        <w:t>e</w:t>
      </w:r>
      <w:bookmarkEnd w:id="102"/>
    </w:p>
    <w:p w:rsidR="00583EE2" w:rsidRPr="0009747E" w:rsidRDefault="00583EE2" w:rsidP="0009377F">
      <w:r w:rsidRPr="0009747E">
        <w:t xml:space="preserve">Die zuvor beschriebenen Datenbanken sind nicht </w:t>
      </w:r>
      <w:r w:rsidR="003D700F">
        <w:t>zur</w:t>
      </w:r>
      <w:r w:rsidRPr="0009747E">
        <w:t xml:space="preserve"> Speicherung großer Date</w:t>
      </w:r>
      <w:r w:rsidRPr="0009747E">
        <w:t>n</w:t>
      </w:r>
      <w:r w:rsidRPr="0009747E">
        <w:t xml:space="preserve">mengen wie </w:t>
      </w:r>
      <w:r w:rsidR="005719AD">
        <w:t>z. B.</w:t>
      </w:r>
      <w:r w:rsidRPr="0009747E">
        <w:t xml:space="preserve"> Audio</w:t>
      </w:r>
      <w:r w:rsidR="00CF0CE0">
        <w:t>-</w:t>
      </w:r>
      <w:r w:rsidRPr="0009747E">
        <w:t>, Video</w:t>
      </w:r>
      <w:r w:rsidR="00CF0CE0">
        <w:t>-</w:t>
      </w:r>
      <w:r w:rsidRPr="0009747E">
        <w:t xml:space="preserve"> oder Bilddaten konzipiert. Aus diesem Grund wird für die TwoSpot-Plattform ein </w:t>
      </w:r>
      <w:r w:rsidR="0009377F" w:rsidRPr="0009747E">
        <w:t xml:space="preserve">weiteres System zur Speicherung großer Datenmengen benötigt. Dieses </w:t>
      </w:r>
      <w:r w:rsidRPr="0009747E">
        <w:t xml:space="preserve">muss zwei Anforderungen </w:t>
      </w:r>
      <w:r w:rsidR="003D700F">
        <w:t>erfüllen</w:t>
      </w:r>
      <w:r w:rsidRPr="0009747E">
        <w:t>: Verfügbarkeit, auch beim Ausfall einzelner Hardware-</w:t>
      </w:r>
      <w:r w:rsidR="003D700F">
        <w:t>Komponenten</w:t>
      </w:r>
      <w:r w:rsidRPr="0009747E">
        <w:t xml:space="preserve"> und die Speicherung sehr großer Datenmengen im </w:t>
      </w:r>
      <w:r w:rsidR="004B3A28" w:rsidRPr="0009747E">
        <w:t>mehrfachen Terabyte-Bereich.</w:t>
      </w:r>
    </w:p>
    <w:p w:rsidR="00583EE2" w:rsidRPr="0009747E" w:rsidRDefault="00583EE2" w:rsidP="00583EE2">
      <w:pPr>
        <w:pStyle w:val="berschrift3"/>
        <w:rPr>
          <w:lang w:val="de-DE"/>
        </w:rPr>
      </w:pPr>
      <w:bookmarkStart w:id="103" w:name="_Ref255258885"/>
      <w:bookmarkStart w:id="104" w:name="_Toc257646836"/>
      <w:r w:rsidRPr="0009747E">
        <w:rPr>
          <w:lang w:val="de-DE"/>
        </w:rPr>
        <w:t>Hadoop Distributed File System</w:t>
      </w:r>
      <w:bookmarkEnd w:id="103"/>
      <w:bookmarkEnd w:id="104"/>
    </w:p>
    <w:p w:rsidR="00583EE2" w:rsidRPr="0009747E" w:rsidRDefault="00583EE2" w:rsidP="00583EE2">
      <w:r w:rsidRPr="0009747E">
        <w:t xml:space="preserve">Das </w:t>
      </w:r>
      <w:r w:rsidR="00421743">
        <w:t>Hadoop Distributed File System (</w:t>
      </w:r>
      <w:r w:rsidRPr="0009747E">
        <w:t>HDFS</w:t>
      </w:r>
      <w:r w:rsidR="00421743">
        <w:t>)</w:t>
      </w:r>
      <w:r w:rsidRPr="0009747E">
        <w:t xml:space="preserve"> {Apache Software Foundation  #81} wird im Rahmen des Apache Hadoop-Projekts entwickelt und orientiert sich am Google File System (GFS)</w:t>
      </w:r>
      <w:r w:rsidR="000B6CCE" w:rsidRPr="000B6CCE">
        <w:t xml:space="preserve"> </w:t>
      </w:r>
      <w:r w:rsidR="000B6CCE" w:rsidRPr="0009747E">
        <w:t>{Ghemawat  #110}</w:t>
      </w:r>
      <w:r w:rsidRPr="0009747E">
        <w:t>. Bei seiner Entwicklung wurden folgende Annahmen getroffen</w:t>
      </w:r>
      <w:r w:rsidR="000B6CCE">
        <w:t xml:space="preserve"> </w:t>
      </w:r>
      <w:r w:rsidR="001A0C55" w:rsidRPr="001A0C55">
        <w:t>{Ghemawat 2003 #110: 30}</w:t>
      </w:r>
      <w:r w:rsidRPr="0009747E">
        <w:t>:</w:t>
      </w:r>
    </w:p>
    <w:p w:rsidR="00583EE2" w:rsidRPr="0009747E" w:rsidRDefault="00583EE2" w:rsidP="00C84308">
      <w:pPr>
        <w:pStyle w:val="Listenabsatz"/>
        <w:numPr>
          <w:ilvl w:val="0"/>
          <w:numId w:val="44"/>
        </w:numPr>
      </w:pPr>
      <w:r w:rsidRPr="0009747E">
        <w:t xml:space="preserve">Aufgrund der hohen Anzahl an Servern und dem Einsatz billiger Server-Hardware treten Hardware-Fehler häufig auf und müssen vom Dateisystem berücksichtigt werden. </w:t>
      </w:r>
    </w:p>
    <w:p w:rsidR="00583EE2" w:rsidRPr="0009747E" w:rsidRDefault="00583EE2" w:rsidP="00C84308">
      <w:pPr>
        <w:pStyle w:val="Listenabsatz"/>
        <w:numPr>
          <w:ilvl w:val="0"/>
          <w:numId w:val="44"/>
        </w:numPr>
      </w:pPr>
      <w:r w:rsidRPr="0009747E">
        <w:lastRenderedPageBreak/>
        <w:t>Im Dateisystem werden</w:t>
      </w:r>
      <w:r w:rsidR="00CB030C" w:rsidRPr="0009747E">
        <w:t xml:space="preserve"> vergleichsweise</w:t>
      </w:r>
      <w:r w:rsidRPr="0009747E">
        <w:t xml:space="preserve"> </w:t>
      </w:r>
      <w:r w:rsidR="00CB030C" w:rsidRPr="0009747E">
        <w:t>wenig</w:t>
      </w:r>
      <w:r w:rsidR="00510AA8">
        <w:t>e</w:t>
      </w:r>
      <w:r w:rsidR="00CF0CE0">
        <w:t>,</w:t>
      </w:r>
      <w:r w:rsidR="00CB030C" w:rsidRPr="0009747E">
        <w:t xml:space="preserve"> aber</w:t>
      </w:r>
      <w:r w:rsidRPr="0009747E">
        <w:t xml:space="preserve"> sehr große Dateien mit einer Größe </w:t>
      </w:r>
      <w:r w:rsidR="00CB030C" w:rsidRPr="0009747E">
        <w:t xml:space="preserve">ab </w:t>
      </w:r>
      <w:r w:rsidRPr="0009747E">
        <w:t>100</w:t>
      </w:r>
      <w:r w:rsidR="00C318EF">
        <w:t> MB</w:t>
      </w:r>
      <w:r w:rsidRPr="0009747E">
        <w:t xml:space="preserve"> gespeichert. Es muss daher nicht für die Ve</w:t>
      </w:r>
      <w:r w:rsidRPr="0009747E">
        <w:t>r</w:t>
      </w:r>
      <w:r w:rsidRPr="0009747E">
        <w:t xml:space="preserve">waltung vieler kleiner Dateien optimiert oder ausgelegt sein. </w:t>
      </w:r>
    </w:p>
    <w:p w:rsidR="00583EE2" w:rsidRPr="0009747E" w:rsidRDefault="00CB030C" w:rsidP="00C84308">
      <w:pPr>
        <w:pStyle w:val="Listenabsatz"/>
        <w:numPr>
          <w:ilvl w:val="0"/>
          <w:numId w:val="44"/>
        </w:numPr>
      </w:pPr>
      <w:r w:rsidRPr="0009747E">
        <w:t>Einmal geschriebene Dateien werden sehr oft gelesen aber niemals ve</w:t>
      </w:r>
      <w:r w:rsidRPr="0009747E">
        <w:t>r</w:t>
      </w:r>
      <w:r w:rsidRPr="0009747E">
        <w:t xml:space="preserve">ändert. Viel öfter werden neue Daten an bestehende Dateien angehängt. </w:t>
      </w:r>
    </w:p>
    <w:p w:rsidR="00583EE2" w:rsidRPr="0009747E" w:rsidRDefault="00583EE2" w:rsidP="00C84308">
      <w:pPr>
        <w:pStyle w:val="Listenabsatz"/>
        <w:numPr>
          <w:ilvl w:val="0"/>
          <w:numId w:val="44"/>
        </w:numPr>
      </w:pPr>
      <w:r w:rsidRPr="0009747E">
        <w:t xml:space="preserve">An eine Datei hängen sehr viele Clients parallel </w:t>
      </w:r>
      <w:r w:rsidR="005A7296" w:rsidRPr="0009747E">
        <w:t xml:space="preserve">neue </w:t>
      </w:r>
      <w:r w:rsidRPr="0009747E">
        <w:t xml:space="preserve">Daten an. </w:t>
      </w:r>
    </w:p>
    <w:p w:rsidR="00583EE2" w:rsidRPr="0009747E" w:rsidRDefault="00583EE2" w:rsidP="00C84308">
      <w:pPr>
        <w:pStyle w:val="Listenabsatz"/>
        <w:numPr>
          <w:ilvl w:val="0"/>
          <w:numId w:val="44"/>
        </w:numPr>
      </w:pPr>
      <w:r w:rsidRPr="0009747E">
        <w:t xml:space="preserve">Ein hoher </w:t>
      </w:r>
      <w:r w:rsidR="00CE3C30">
        <w:t>Lese</w:t>
      </w:r>
      <w:r w:rsidR="00510AA8">
        <w:t>d</w:t>
      </w:r>
      <w:r w:rsidR="00CE3C30">
        <w:t xml:space="preserve">urchsatz </w:t>
      </w:r>
      <w:r w:rsidRPr="0009747E">
        <w:t>ist wichtiger als eine geringe Latenz.</w:t>
      </w:r>
    </w:p>
    <w:p w:rsidR="00583EE2" w:rsidRDefault="00583EE2" w:rsidP="00DB3997">
      <w:r w:rsidRPr="0009747E">
        <w:t>Die Architektur des GFS spiegelt sich im HDFS wider</w:t>
      </w:r>
      <w:r w:rsidR="008D6573">
        <w:t xml:space="preserve"> </w:t>
      </w:r>
      <w:r w:rsidRPr="0009747E">
        <w:t>und setzt sich aus einem einzelnen</w:t>
      </w:r>
      <w:r w:rsidR="00DA05C8">
        <w:t xml:space="preserve"> </w:t>
      </w:r>
      <w:r w:rsidR="003A0964">
        <w:t>NameNode</w:t>
      </w:r>
      <w:r w:rsidR="00DA05C8">
        <w:t xml:space="preserve"> und vielen Chunk</w:t>
      </w:r>
      <w:r w:rsidR="003D700F">
        <w:t>-</w:t>
      </w:r>
      <w:r w:rsidR="00DA05C8">
        <w:t>Server</w:t>
      </w:r>
      <w:r w:rsidR="001C3AC0">
        <w:t>n</w:t>
      </w:r>
      <w:r w:rsidRPr="0009747E">
        <w:t xml:space="preserve"> zusammen</w:t>
      </w:r>
      <w:r w:rsidR="00F71CB1">
        <w:t xml:space="preserve"> </w:t>
      </w:r>
      <w:r w:rsidR="00BF4D6E">
        <w:t>(vgl.</w:t>
      </w:r>
      <w:r w:rsidR="00520C7A">
        <w:t xml:space="preserve"> </w:t>
      </w:r>
      <w:r w:rsidR="00B531E3">
        <w:fldChar w:fldCharType="begin"/>
      </w:r>
      <w:r w:rsidR="00520C7A">
        <w:instrText xml:space="preserve"> REF _Ref255336102 \h </w:instrText>
      </w:r>
      <w:r w:rsidR="00B531E3">
        <w:fldChar w:fldCharType="separate"/>
      </w:r>
      <w:r w:rsidR="00202C49">
        <w:t xml:space="preserve">Abb. </w:t>
      </w:r>
      <w:r w:rsidR="00202C49">
        <w:rPr>
          <w:noProof/>
        </w:rPr>
        <w:t>16</w:t>
      </w:r>
      <w:r w:rsidR="00B531E3">
        <w:fldChar w:fldCharType="end"/>
      </w:r>
      <w:r w:rsidR="00F71CB1">
        <w:t>)</w:t>
      </w:r>
      <w:r w:rsidRPr="0009747E">
        <w:t xml:space="preserve">. Die Dateien werden in Blöcke mit einer festen Größe zerteilt. </w:t>
      </w:r>
      <w:r w:rsidR="003D700F">
        <w:t>Ein Block wird über einen eindeutigen Block-Handle identifiziert.</w:t>
      </w:r>
      <w:r w:rsidRPr="0009747E">
        <w:t xml:space="preserve"> </w:t>
      </w:r>
      <w:r w:rsidR="00DB3997">
        <w:t>Die Chunk-</w:t>
      </w:r>
      <w:r w:rsidRPr="0009747E">
        <w:t xml:space="preserve">Server speichern </w:t>
      </w:r>
      <w:r w:rsidR="00510AA8">
        <w:t xml:space="preserve">die </w:t>
      </w:r>
      <w:r w:rsidRPr="0009747E">
        <w:t>Blöcke im normalen Dateisystem</w:t>
      </w:r>
      <w:r w:rsidR="003D700F">
        <w:t xml:space="preserve"> ab</w:t>
      </w:r>
      <w:r w:rsidRPr="0009747E">
        <w:t xml:space="preserve">. </w:t>
      </w:r>
      <w:r w:rsidR="003D700F">
        <w:t xml:space="preserve">Zur Gewährleistung von Verfügbarkeit wird jeder Block auf mehrere Chunk-Server repliziert. </w:t>
      </w:r>
      <w:r w:rsidR="00881CC4">
        <w:t>Dabei werden Server-Racks als physikalische Netzwerkgrenze berücksichtigt.</w:t>
      </w:r>
    </w:p>
    <w:p w:rsidR="00520C7A"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15</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0" type="#_x0000_t75" style="width:414.35pt;height:243.15pt">
            <v:imagedata r:id="rId30"/>
          </v:shape>
        </w:pict>
      </w:r>
      <w:r w:rsidRPr="00F86D90">
        <w:rPr>
          <w:noProof/>
          <w:lang w:val="en-US"/>
        </w:rPr>
        <w:fldChar w:fldCharType="end"/>
      </w:r>
    </w:p>
    <w:p w:rsidR="00520C7A" w:rsidRDefault="00520C7A" w:rsidP="00520C7A">
      <w:pPr>
        <w:pStyle w:val="Beschriftung"/>
      </w:pPr>
      <w:bookmarkStart w:id="105" w:name="_Ref255336102"/>
      <w:bookmarkStart w:id="106" w:name="_Toc257646873"/>
      <w:r>
        <w:t xml:space="preserve">Abb. </w:t>
      </w:r>
      <w:r w:rsidR="00B531E3">
        <w:fldChar w:fldCharType="begin"/>
      </w:r>
      <w:r w:rsidR="00FA736C">
        <w:instrText xml:space="preserve"> SEQ Abb. \* ARABIC </w:instrText>
      </w:r>
      <w:r w:rsidR="00B531E3">
        <w:fldChar w:fldCharType="separate"/>
      </w:r>
      <w:r w:rsidR="00202C49">
        <w:rPr>
          <w:noProof/>
        </w:rPr>
        <w:t>16</w:t>
      </w:r>
      <w:r w:rsidR="00B531E3">
        <w:fldChar w:fldCharType="end"/>
      </w:r>
      <w:bookmarkEnd w:id="105"/>
      <w:r>
        <w:t xml:space="preserve"> </w:t>
      </w:r>
      <w:r w:rsidR="00B87B2C">
        <w:t>Aufbau</w:t>
      </w:r>
      <w:r w:rsidR="00610A05">
        <w:t xml:space="preserve"> des HDFS-Dateisystems</w:t>
      </w:r>
      <w:r w:rsidR="008C35B7">
        <w:t xml:space="preserve"> mit zwei Chunk-Servern</w:t>
      </w:r>
      <w:bookmarkEnd w:id="106"/>
    </w:p>
    <w:p w:rsidR="00583EE2" w:rsidRDefault="00583EE2" w:rsidP="0021789B">
      <w:r w:rsidRPr="0009747E">
        <w:t xml:space="preserve">Der </w:t>
      </w:r>
      <w:r w:rsidR="003A0964">
        <w:t>NameNode</w:t>
      </w:r>
      <w:r w:rsidR="0021789B">
        <w:t xml:space="preserve"> ist zur Verwaltung der Metadaten zuständig. Das sind die Datei</w:t>
      </w:r>
      <w:r w:rsidR="00565D80">
        <w:t>-</w:t>
      </w:r>
      <w:r w:rsidR="0021789B">
        <w:t xml:space="preserve"> und die Verzeichnisstruktur. Alle Operationen bezüglich der Metadaten müssen über den </w:t>
      </w:r>
      <w:r w:rsidR="003A0964">
        <w:t>NameNode</w:t>
      </w:r>
      <w:r w:rsidR="0021789B">
        <w:t xml:space="preserve"> innerhalb einer Transaktion ausgeführt werden. Zu einer Datei speichert er die Block-Handles</w:t>
      </w:r>
      <w:r w:rsidR="005E1677">
        <w:t>,</w:t>
      </w:r>
      <w:r w:rsidR="0021789B">
        <w:t xml:space="preserve"> aus denen </w:t>
      </w:r>
      <w:r w:rsidR="0016300C">
        <w:t xml:space="preserve">sie </w:t>
      </w:r>
      <w:r w:rsidR="0021789B">
        <w:t xml:space="preserve">sich zusammensetzt. Zu den Block-Handles werden alle Adressen </w:t>
      </w:r>
      <w:r w:rsidR="005D348B">
        <w:t>der</w:t>
      </w:r>
      <w:r w:rsidR="0021789B">
        <w:t xml:space="preserve"> Chunk-Server gespeichert, die ein Replikat des Blocks enthalten. </w:t>
      </w:r>
      <w:r w:rsidRPr="0009747E">
        <w:t xml:space="preserve">Da lediglich ein </w:t>
      </w:r>
      <w:r w:rsidR="003A0964">
        <w:t>NameNode</w:t>
      </w:r>
      <w:r w:rsidRPr="0009747E">
        <w:t xml:space="preserve"> existiert</w:t>
      </w:r>
      <w:r w:rsidR="00DA05C8">
        <w:t>,</w:t>
      </w:r>
      <w:r w:rsidRPr="0009747E">
        <w:t xml:space="preserve"> stellt er einen SPOF dar. </w:t>
      </w:r>
    </w:p>
    <w:p w:rsidR="00583EE2" w:rsidRPr="0009747E" w:rsidRDefault="00583EE2" w:rsidP="0021789B">
      <w:r w:rsidRPr="0009747E">
        <w:lastRenderedPageBreak/>
        <w:t xml:space="preserve">Die Clients kommunizieren mit dem </w:t>
      </w:r>
      <w:r w:rsidR="003A0964">
        <w:t>NameNode</w:t>
      </w:r>
      <w:r w:rsidRPr="0009747E">
        <w:t xml:space="preserve"> nur </w:t>
      </w:r>
      <w:r w:rsidR="0021789B">
        <w:t>beim Zugriff auf die Met</w:t>
      </w:r>
      <w:r w:rsidR="0021789B">
        <w:t>a</w:t>
      </w:r>
      <w:r w:rsidR="0021789B">
        <w:t xml:space="preserve">daten. Alle </w:t>
      </w:r>
      <w:r w:rsidR="003354C5">
        <w:t>d</w:t>
      </w:r>
      <w:r w:rsidR="0021789B">
        <w:t>at</w:t>
      </w:r>
      <w:r w:rsidR="004D5680">
        <w:t>enintensiven Operationen wickeln</w:t>
      </w:r>
      <w:r w:rsidR="0021789B">
        <w:t xml:space="preserve"> die Clients direkt über die Chunk-Server ab. Bei einer Lese</w:t>
      </w:r>
      <w:r w:rsidR="006E2DC4">
        <w:t>-O</w:t>
      </w:r>
      <w:r w:rsidR="0021789B">
        <w:t xml:space="preserve">peration ermittelt der Client </w:t>
      </w:r>
      <w:r w:rsidR="005719AD">
        <w:t>z. B.</w:t>
      </w:r>
      <w:r w:rsidR="0021789B">
        <w:t xml:space="preserve"> zunächst die Adresse der Chunk-Server, die den entsprechenden Block speichern. Diese Information erhält er über den Master. Anschließend wählt er einen Chunk-Server aus und liest über ihn die Daten aus. </w:t>
      </w:r>
    </w:p>
    <w:p w:rsidR="00583EE2" w:rsidRDefault="00583EE2" w:rsidP="00DF4299">
      <w:r w:rsidRPr="0009747E">
        <w:t>Möchte der Client</w:t>
      </w:r>
      <w:r w:rsidR="00FD35AD">
        <w:t xml:space="preserve"> eine neue Datei erstellen oder</w:t>
      </w:r>
      <w:r w:rsidRPr="0009747E">
        <w:t xml:space="preserve"> Daten an eine </w:t>
      </w:r>
      <w:r w:rsidR="00FD35AD">
        <w:t xml:space="preserve">bestehende </w:t>
      </w:r>
      <w:r w:rsidRPr="0009747E">
        <w:t>Datei anhängen</w:t>
      </w:r>
      <w:r w:rsidR="00E45880">
        <w:t>,</w:t>
      </w:r>
      <w:r w:rsidRPr="0009747E">
        <w:t xml:space="preserve"> teilt er dies zunächst dem Master mit. </w:t>
      </w:r>
      <w:r w:rsidR="00DE4626">
        <w:t>Dieser</w:t>
      </w:r>
      <w:r w:rsidRPr="0009747E">
        <w:t xml:space="preserve"> ermittelt alle Chunk-Server</w:t>
      </w:r>
      <w:r w:rsidR="00550C76">
        <w:t>,</w:t>
      </w:r>
      <w:r w:rsidRPr="0009747E">
        <w:t xml:space="preserve"> die ein Replikat des entsprechenden Blocks enthalten. Ein Replikat wird daraufhin als Primär-Replikat bestimmt. Alle anderen werden als Sekundär-Replikate bezeichnet. </w:t>
      </w:r>
      <w:r w:rsidR="00DF4299">
        <w:t>Die Daten müssen nun an alle Chunk-Server mit einem en</w:t>
      </w:r>
      <w:r w:rsidR="00DF4299">
        <w:t>t</w:t>
      </w:r>
      <w:r w:rsidR="00DF4299">
        <w:t xml:space="preserve">sprechenden Replikat übertragen werden. Dazu sendet sie der Client </w:t>
      </w:r>
      <w:r w:rsidRPr="0009747E">
        <w:t xml:space="preserve">an den nächstgelegenen Chunk-Server, ohne Berücksichtigung </w:t>
      </w:r>
      <w:r w:rsidR="00015490">
        <w:t>seiner</w:t>
      </w:r>
      <w:r w:rsidRPr="0009747E">
        <w:t xml:space="preserve"> Rolle. Dieser leitet die Daten wiederum an den nächstgelegenen Chunk-Server weiter. </w:t>
      </w:r>
      <w:r w:rsidR="00420D71">
        <w:t>Der</w:t>
      </w:r>
      <w:r w:rsidRPr="0009747E">
        <w:t xml:space="preserve"> Vorgang wird fortgesetzt, bis alle Chunk-Server die neuen Daten erhalten und </w:t>
      </w:r>
      <w:r w:rsidR="00015490">
        <w:t xml:space="preserve">ihren Empfang </w:t>
      </w:r>
      <w:r w:rsidRPr="0009747E">
        <w:t>bestätigt haben</w:t>
      </w:r>
      <w:r w:rsidR="00EA09F0">
        <w:t xml:space="preserve"> </w:t>
      </w:r>
      <w:r w:rsidR="00BF4D6E">
        <w:t>(vgl.</w:t>
      </w:r>
      <w:r w:rsidR="00D03698">
        <w:t xml:space="preserve"> </w:t>
      </w:r>
      <w:r w:rsidR="00B531E3">
        <w:fldChar w:fldCharType="begin"/>
      </w:r>
      <w:r w:rsidR="00D03698">
        <w:instrText xml:space="preserve"> REF _Ref255400277 \h </w:instrText>
      </w:r>
      <w:r w:rsidR="00B531E3">
        <w:fldChar w:fldCharType="separate"/>
      </w:r>
      <w:r w:rsidR="00202C49">
        <w:t xml:space="preserve">Abb. </w:t>
      </w:r>
      <w:r w:rsidR="00202C49">
        <w:rPr>
          <w:noProof/>
        </w:rPr>
        <w:t>17</w:t>
      </w:r>
      <w:r w:rsidR="00B531E3">
        <w:fldChar w:fldCharType="end"/>
      </w:r>
      <w:r w:rsidR="00EA09F0">
        <w:t>)</w:t>
      </w:r>
      <w:r w:rsidRPr="0009747E">
        <w:t xml:space="preserve">. Nun teilt der Client dem Chunk-Server mit dem Primär-Replikat mit, dass die Daten erfolgreich übermittelt wurden. Dieser ruft </w:t>
      </w:r>
      <w:r w:rsidR="00015490">
        <w:t>dann</w:t>
      </w:r>
      <w:r w:rsidRPr="0009747E">
        <w:t xml:space="preserve"> alle Sekundär-Replikate auf und weist sie an</w:t>
      </w:r>
      <w:r w:rsidR="00550C76">
        <w:t>,</w:t>
      </w:r>
      <w:r w:rsidRPr="0009747E">
        <w:t xml:space="preserve"> die Daten </w:t>
      </w:r>
      <w:r w:rsidR="00015490">
        <w:t xml:space="preserve">dauerhaft </w:t>
      </w:r>
      <w:r w:rsidRPr="0009747E">
        <w:t>zu speichern. Er selbst speicher</w:t>
      </w:r>
      <w:r w:rsidR="002E7FED">
        <w:t>t</w:t>
      </w:r>
      <w:r w:rsidRPr="0009747E">
        <w:t xml:space="preserve"> die Daten ebenfalls. </w:t>
      </w:r>
      <w:r w:rsidR="00015490">
        <w:t>Der Speichervorgang ist erfol</w:t>
      </w:r>
      <w:r w:rsidR="00015490">
        <w:t>g</w:t>
      </w:r>
      <w:r w:rsidR="00015490">
        <w:t xml:space="preserve">reich, </w:t>
      </w:r>
      <w:r w:rsidR="000E277B">
        <w:t xml:space="preserve">wenn </w:t>
      </w:r>
      <w:r w:rsidR="00015490">
        <w:t xml:space="preserve">alle Chunk-Server die Daten erfolgreich speichern konnten. </w:t>
      </w:r>
    </w:p>
    <w:p w:rsidR="00D03698"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14</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1" type="#_x0000_t75" style="width:260.85pt;height:270.35pt">
            <v:imagedata r:id="rId31"/>
          </v:shape>
        </w:pict>
      </w:r>
      <w:r w:rsidRPr="00F86D90">
        <w:rPr>
          <w:noProof/>
          <w:lang w:val="en-US"/>
        </w:rPr>
        <w:fldChar w:fldCharType="end"/>
      </w:r>
    </w:p>
    <w:p w:rsidR="00D03698" w:rsidRDefault="00D03698" w:rsidP="00D03698">
      <w:pPr>
        <w:pStyle w:val="Beschriftung"/>
      </w:pPr>
      <w:bookmarkStart w:id="107" w:name="_Ref255400277"/>
      <w:bookmarkStart w:id="108" w:name="_Toc257646874"/>
      <w:r>
        <w:t xml:space="preserve">Abb. </w:t>
      </w:r>
      <w:r w:rsidR="00B531E3">
        <w:fldChar w:fldCharType="begin"/>
      </w:r>
      <w:r w:rsidR="00FA736C">
        <w:instrText xml:space="preserve"> SEQ Abb. \* ARABIC </w:instrText>
      </w:r>
      <w:r w:rsidR="00B531E3">
        <w:fldChar w:fldCharType="separate"/>
      </w:r>
      <w:r w:rsidR="00202C49">
        <w:rPr>
          <w:noProof/>
        </w:rPr>
        <w:t>17</w:t>
      </w:r>
      <w:r w:rsidR="00B531E3">
        <w:fldChar w:fldCharType="end"/>
      </w:r>
      <w:bookmarkEnd w:id="107"/>
      <w:r>
        <w:t xml:space="preserve"> Ablauf beim Schreiben einer Datei in das HDFS</w:t>
      </w:r>
      <w:bookmarkEnd w:id="108"/>
    </w:p>
    <w:p w:rsidR="00583EE2" w:rsidRPr="0009747E" w:rsidRDefault="00583EE2" w:rsidP="00583EE2">
      <w:r w:rsidRPr="0009747E">
        <w:lastRenderedPageBreak/>
        <w:t xml:space="preserve">Damit mehrere Clients gleichzeitig Daten an eine Datei anhängen können, werden die Schreibzugriffe vom Primär-Replikat sequenziell nummeriert. Die Daten werden auf allen </w:t>
      </w:r>
      <w:r w:rsidR="002E7A7D">
        <w:t xml:space="preserve">Replikaten </w:t>
      </w:r>
      <w:r w:rsidRPr="0009747E">
        <w:t>in dieser Reihenfolge geschrieben. HDFS unte</w:t>
      </w:r>
      <w:r w:rsidRPr="0009747E">
        <w:t>r</w:t>
      </w:r>
      <w:r w:rsidRPr="0009747E">
        <w:t xml:space="preserve">stützt zum aktuellen Zeitpunkt keine </w:t>
      </w:r>
      <w:r w:rsidR="00E52650">
        <w:t>Dateiänderung</w:t>
      </w:r>
      <w:r w:rsidRPr="0009747E">
        <w:t>en</w:t>
      </w:r>
      <w:r w:rsidR="00015490">
        <w:t xml:space="preserve">, lediglich das Anhängen an bestehende Dateien </w:t>
      </w:r>
      <w:r w:rsidR="00D40402">
        <w:t xml:space="preserve">und das Anlegen neuer Dateien </w:t>
      </w:r>
      <w:r w:rsidR="002649CE">
        <w:t>ist</w:t>
      </w:r>
      <w:r w:rsidR="00015490">
        <w:t xml:space="preserve"> möglich</w:t>
      </w:r>
      <w:r w:rsidRPr="0009747E">
        <w:t xml:space="preserve">. </w:t>
      </w:r>
    </w:p>
    <w:p w:rsidR="00583EE2" w:rsidRPr="00AB4EB6" w:rsidRDefault="00583EE2" w:rsidP="00AB4EB6">
      <w:r w:rsidRPr="0009747E">
        <w:t>Aufgrund verschiedener Fehler</w:t>
      </w:r>
      <w:r w:rsidR="001B3C3D">
        <w:t>s</w:t>
      </w:r>
      <w:r w:rsidRPr="0009747E">
        <w:t>zenarien enthält das GFS eine Reihe weiterer Mechanismen zur Gewährleistung von Daten</w:t>
      </w:r>
      <w:r w:rsidR="00F06EB7">
        <w:t>k</w:t>
      </w:r>
      <w:r w:rsidRPr="00AB4EB6">
        <w:t>onsistenz, Last</w:t>
      </w:r>
      <w:r w:rsidR="00F06EB7">
        <w:t>v</w:t>
      </w:r>
      <w:r w:rsidRPr="00AB4EB6">
        <w:t>erteilung und Parallelität.</w:t>
      </w:r>
      <w:r w:rsidR="00BE2E51" w:rsidRPr="00AB4EB6">
        <w:t xml:space="preserve"> Diese Mechanismen finden sich auch im HDFS wieder.</w:t>
      </w:r>
      <w:r w:rsidRPr="00AB4EB6">
        <w:t xml:space="preserve"> Eine detaillierte Beschreibung würde allerdings den Rahmen der Arbeit sprengen, </w:t>
      </w:r>
      <w:r w:rsidR="00903C43" w:rsidRPr="00AB4EB6">
        <w:t xml:space="preserve">weshalb an </w:t>
      </w:r>
      <w:r w:rsidRPr="00AB4EB6">
        <w:t xml:space="preserve">dieser Stelle auf das Google </w:t>
      </w:r>
      <w:r w:rsidR="003304B6" w:rsidRPr="00AB4EB6">
        <w:t>File System</w:t>
      </w:r>
      <w:r w:rsidRPr="00AB4EB6">
        <w:t>-Paper verwi</w:t>
      </w:r>
      <w:r w:rsidR="00BE4D11">
        <w:t>e</w:t>
      </w:r>
      <w:r w:rsidRPr="00AB4EB6">
        <w:t>se</w:t>
      </w:r>
      <w:r w:rsidR="007A4E1B">
        <w:t>n</w:t>
      </w:r>
      <w:r w:rsidR="008D6573">
        <w:t xml:space="preserve"> </w:t>
      </w:r>
      <w:r w:rsidR="00903C43" w:rsidRPr="00AB4EB6">
        <w:t xml:space="preserve">wird </w:t>
      </w:r>
      <w:r w:rsidR="008F2F3A" w:rsidRPr="00AB4EB6">
        <w:t>{Ghemawat  #110}</w:t>
      </w:r>
      <w:r w:rsidRPr="00AB4EB6">
        <w:t>.</w:t>
      </w:r>
    </w:p>
    <w:p w:rsidR="00583EE2" w:rsidRPr="0009747E" w:rsidRDefault="00583EE2" w:rsidP="00AB4EB6">
      <w:r w:rsidRPr="00AB4EB6">
        <w:t>Zusammengefasst</w:t>
      </w:r>
      <w:r w:rsidRPr="0009747E">
        <w:t xml:space="preserve"> ist das HDFS zur </w:t>
      </w:r>
      <w:r w:rsidR="00194973">
        <w:t>a</w:t>
      </w:r>
      <w:r w:rsidRPr="0009747E">
        <w:t>usfallsicheren Speicherung sehr großer Datenmengen konzipiert. Über die Replikation von Datei</w:t>
      </w:r>
      <w:r w:rsidR="006403E7">
        <w:t>b</w:t>
      </w:r>
      <w:r w:rsidRPr="0009747E">
        <w:t>löcken wird darüber hinaus eine horizontale Skalierung der Lese</w:t>
      </w:r>
      <w:r w:rsidR="00E3752B">
        <w:t>z</w:t>
      </w:r>
      <w:r w:rsidRPr="0009747E">
        <w:t xml:space="preserve">ugriffe erreicht. </w:t>
      </w:r>
      <w:r w:rsidR="006403E7">
        <w:t xml:space="preserve">Schreibzugriffe lassen sich ebenfalls über alle Speicherknoten verteilen und damit skalieren. Aufgrund der Replikation ist ihre Ausführung im Vergleich zu Lesezugriffen aber </w:t>
      </w:r>
      <w:r w:rsidR="00582B81">
        <w:t>au</w:t>
      </w:r>
      <w:r w:rsidR="00582B81">
        <w:t>f</w:t>
      </w:r>
      <w:r w:rsidR="00582B81">
        <w:t>wendiger</w:t>
      </w:r>
      <w:r w:rsidR="006403E7">
        <w:t xml:space="preserve">. </w:t>
      </w:r>
    </w:p>
    <w:p w:rsidR="0028305E" w:rsidRPr="0009747E" w:rsidRDefault="0028305E" w:rsidP="003D323D">
      <w:pPr>
        <w:pStyle w:val="berschrift3"/>
        <w:rPr>
          <w:lang w:val="de-DE"/>
        </w:rPr>
      </w:pPr>
      <w:bookmarkStart w:id="109" w:name="_Toc257646837"/>
      <w:bookmarkStart w:id="110" w:name="_Ref255300657"/>
      <w:r w:rsidRPr="003D323D">
        <w:t>Cloudstore</w:t>
      </w:r>
      <w:bookmarkEnd w:id="109"/>
      <w:r w:rsidRPr="0009747E">
        <w:rPr>
          <w:lang w:val="de-DE"/>
        </w:rPr>
        <w:t xml:space="preserve"> </w:t>
      </w:r>
    </w:p>
    <w:p w:rsidR="0028305E" w:rsidRPr="00AB4EB6" w:rsidRDefault="0028305E" w:rsidP="00AB4EB6">
      <w:r w:rsidRPr="0009747E">
        <w:t>Cloudstore</w:t>
      </w:r>
      <w:r>
        <w:t xml:space="preserve"> </w:t>
      </w:r>
      <w:r w:rsidRPr="008C2E8B">
        <w:t>{WELCOME TO CLOUDSTORE 5/21/2009 #191}</w:t>
      </w:r>
      <w:r w:rsidRPr="0009747E">
        <w:t xml:space="preserve"> ist eine Weite</w:t>
      </w:r>
      <w:r w:rsidRPr="0009747E">
        <w:t>r</w:t>
      </w:r>
      <w:r w:rsidRPr="0009747E">
        <w:t>entwicklung des Kosmos File Systems (KFS) und ist ebenfalls nach dem Konzept des GFS implementiert. Es ist somit auch sehr ähnlich zu</w:t>
      </w:r>
      <w:r w:rsidR="002448DE">
        <w:t xml:space="preserve">m HDFS </w:t>
      </w:r>
      <w:r w:rsidRPr="0009747E">
        <w:t xml:space="preserve">und </w:t>
      </w:r>
      <w:r>
        <w:t>daher auch</w:t>
      </w:r>
      <w:r w:rsidRPr="0009747E">
        <w:t xml:space="preserve"> zu </w:t>
      </w:r>
      <w:r w:rsidR="002448DE">
        <w:t>HBase</w:t>
      </w:r>
      <w:r w:rsidR="002448DE" w:rsidRPr="0009747E">
        <w:t xml:space="preserve"> </w:t>
      </w:r>
      <w:r w:rsidRPr="0009747E">
        <w:t>und Hypertable kompatib</w:t>
      </w:r>
      <w:r w:rsidR="008E1F39">
        <w:t>e</w:t>
      </w:r>
      <w:r w:rsidRPr="0009747E">
        <w:t xml:space="preserve">l. Die Architektur ist ähnlich zu der von HBase und Bigtable und besteht aus einem </w:t>
      </w:r>
      <w:r w:rsidR="003A0964">
        <w:t>NameNode</w:t>
      </w:r>
      <w:r w:rsidRPr="0009747E">
        <w:t xml:space="preserve"> zur Verwaltung der Meta</w:t>
      </w:r>
      <w:r>
        <w:t>d</w:t>
      </w:r>
      <w:r w:rsidRPr="0009747E">
        <w:t xml:space="preserve">aten und </w:t>
      </w:r>
      <w:r>
        <w:t>mehreren Chunk-</w:t>
      </w:r>
      <w:r w:rsidRPr="0009747E">
        <w:t>Server</w:t>
      </w:r>
      <w:r>
        <w:t>n</w:t>
      </w:r>
      <w:r w:rsidRPr="0009747E">
        <w:t xml:space="preserve"> zum Speichern der Daten. Im Unterschied zu</w:t>
      </w:r>
      <w:r w:rsidR="00301874">
        <w:t>m</w:t>
      </w:r>
      <w:r w:rsidRPr="0009747E">
        <w:t xml:space="preserve"> </w:t>
      </w:r>
      <w:r w:rsidRPr="00AB4EB6">
        <w:t>HDFS ist Cloudstore allerdings in C++ implementiert. Für die Clients existieren aber auch Java</w:t>
      </w:r>
      <w:r w:rsidR="00AC6877">
        <w:t>-</w:t>
      </w:r>
      <w:r w:rsidRPr="00AB4EB6">
        <w:t xml:space="preserve"> und Python</w:t>
      </w:r>
      <w:r w:rsidR="00AC6877">
        <w:t>-</w:t>
      </w:r>
      <w:r w:rsidRPr="00AB4EB6">
        <w:t xml:space="preserve">Bibliotheken. </w:t>
      </w:r>
    </w:p>
    <w:p w:rsidR="0028305E" w:rsidRDefault="0028305E" w:rsidP="00AB4EB6">
      <w:r w:rsidRPr="00AB4EB6">
        <w:t xml:space="preserve">An dieser Stelle </w:t>
      </w:r>
      <w:r w:rsidR="00D6053B" w:rsidRPr="00AB4EB6">
        <w:t>wird der Funktionsumfang von Cloudstore nicht näher b</w:t>
      </w:r>
      <w:r w:rsidR="00D6053B" w:rsidRPr="00AB4EB6">
        <w:t>e</w:t>
      </w:r>
      <w:r w:rsidR="00D6053B" w:rsidRPr="00AB4EB6">
        <w:t xml:space="preserve">schrieben, </w:t>
      </w:r>
      <w:r w:rsidRPr="00AB4EB6">
        <w:t xml:space="preserve">da </w:t>
      </w:r>
      <w:r w:rsidR="00AB4EB6" w:rsidRPr="00AB4EB6">
        <w:t>er</w:t>
      </w:r>
      <w:r w:rsidRPr="00AB4EB6">
        <w:t xml:space="preserve"> </w:t>
      </w:r>
      <w:r w:rsidR="00232C42" w:rsidRPr="00AB4EB6">
        <w:t xml:space="preserve">eine </w:t>
      </w:r>
      <w:r w:rsidRPr="00AB4EB6">
        <w:t>große Ähnlichkeit zum HDFS aufweist. Ebenso ähneln sich die Vor</w:t>
      </w:r>
      <w:r w:rsidRPr="0009747E">
        <w:t>- und Nachteile von Cloudstore.</w:t>
      </w:r>
    </w:p>
    <w:p w:rsidR="00583EE2" w:rsidRPr="0009747E" w:rsidRDefault="00583EE2" w:rsidP="00583EE2">
      <w:pPr>
        <w:pStyle w:val="berschrift3"/>
        <w:rPr>
          <w:lang w:val="de-DE"/>
        </w:rPr>
      </w:pPr>
      <w:bookmarkStart w:id="111" w:name="_Ref255832165"/>
      <w:bookmarkStart w:id="112" w:name="_Toc257646838"/>
      <w:r w:rsidRPr="0009747E">
        <w:rPr>
          <w:lang w:val="de-DE"/>
        </w:rPr>
        <w:t>MogileFS</w:t>
      </w:r>
      <w:bookmarkEnd w:id="110"/>
      <w:bookmarkEnd w:id="111"/>
      <w:bookmarkEnd w:id="112"/>
    </w:p>
    <w:p w:rsidR="00583EE2" w:rsidRPr="0009747E" w:rsidRDefault="00583EE2" w:rsidP="00583EE2">
      <w:r w:rsidRPr="0009747E">
        <w:t>MogileFS wird von DANGA Interactive {Danga Interactive  #77} entwickelt und in mehreren großen Projekten erfolgreich eingesetzt (Last.fm {Last.fm #98}, Digg {How Digg works | Digg #113}, Wikispaces {Wikispaces #114}).</w:t>
      </w:r>
    </w:p>
    <w:p w:rsidR="00583EE2" w:rsidRPr="0009747E" w:rsidRDefault="00583EE2" w:rsidP="00583EE2">
      <w:r w:rsidRPr="0009747E">
        <w:t>Im Gegensatz zum HDFS wurde MogileFS nicht zur Verwaltung einiger großer Dateien</w:t>
      </w:r>
      <w:r w:rsidR="007A5AC7">
        <w:t>,</w:t>
      </w:r>
      <w:r w:rsidRPr="0009747E">
        <w:t xml:space="preserve"> sondern vieler kleiner Dateien konzipiert. Weitere Zielsetzungen sind: </w:t>
      </w:r>
      <w:r w:rsidRPr="0009747E">
        <w:lastRenderedPageBreak/>
        <w:t>Skalierbarkeit, Fehler</w:t>
      </w:r>
      <w:r w:rsidR="008C191B">
        <w:t>t</w:t>
      </w:r>
      <w:r w:rsidRPr="0009747E">
        <w:t xml:space="preserve">oleranz, </w:t>
      </w:r>
      <w:r w:rsidR="00E37159">
        <w:t>k</w:t>
      </w:r>
      <w:r w:rsidRPr="0009747E">
        <w:t xml:space="preserve">ein SPOF und </w:t>
      </w:r>
      <w:r w:rsidR="00D27FC5">
        <w:t xml:space="preserve">eine hohe </w:t>
      </w:r>
      <w:r w:rsidRPr="0009747E">
        <w:t>Verfügbarkeit durch R</w:t>
      </w:r>
      <w:r w:rsidRPr="0009747E">
        <w:t>e</w:t>
      </w:r>
      <w:r w:rsidRPr="0009747E">
        <w:t xml:space="preserve">plikation. Die Architektur setzt sich aus mehreren Komponenten zusammen. </w:t>
      </w:r>
    </w:p>
    <w:p w:rsidR="00583EE2" w:rsidRDefault="00583EE2" w:rsidP="009124A3">
      <w:r w:rsidRPr="0009747E">
        <w:t xml:space="preserve">Auf jedem </w:t>
      </w:r>
      <w:r w:rsidR="009124A3">
        <w:t>Storage</w:t>
      </w:r>
      <w:r w:rsidRPr="0009747E">
        <w:t>-Knoten wird ein einfacher HTTP- bzw. DAV</w:t>
      </w:r>
      <w:r w:rsidR="006471EB">
        <w:rPr>
          <w:rStyle w:val="Funotenzeichen"/>
        </w:rPr>
        <w:footnoteReference w:id="22"/>
      </w:r>
      <w:r w:rsidRPr="0009747E">
        <w:t>-Server au</w:t>
      </w:r>
      <w:r w:rsidRPr="0009747E">
        <w:t>s</w:t>
      </w:r>
      <w:r w:rsidRPr="0009747E">
        <w:t>geführt. Für alle Speicher-, Lösch- und Lese</w:t>
      </w:r>
      <w:r w:rsidR="00182007">
        <w:t>-</w:t>
      </w:r>
      <w:r w:rsidR="00086CBE">
        <w:t>Operationen</w:t>
      </w:r>
      <w:r w:rsidR="00086CBE" w:rsidRPr="0009747E">
        <w:t xml:space="preserve"> </w:t>
      </w:r>
      <w:r w:rsidRPr="0009747E">
        <w:t xml:space="preserve">kommt </w:t>
      </w:r>
      <w:r w:rsidR="00D27FC5">
        <w:t>daher</w:t>
      </w:r>
      <w:r w:rsidRPr="0009747E">
        <w:t xml:space="preserve"> </w:t>
      </w:r>
      <w:r w:rsidR="00E525A6">
        <w:t xml:space="preserve">das </w:t>
      </w:r>
      <w:r w:rsidRPr="0009747E">
        <w:t>HTTP-Protokoll zum Einsatz. Über das DAV-Protokoll werden hingegen Performance</w:t>
      </w:r>
      <w:r w:rsidR="00721006">
        <w:t>-</w:t>
      </w:r>
      <w:r w:rsidRPr="0009747E">
        <w:t xml:space="preserve"> und Last-Daten </w:t>
      </w:r>
      <w:r w:rsidR="00D27FC5">
        <w:t>abgefragt</w:t>
      </w:r>
      <w:r w:rsidR="009124A3">
        <w:t xml:space="preserve">. </w:t>
      </w:r>
      <w:r w:rsidRPr="0009747E">
        <w:t>Die Datei</w:t>
      </w:r>
      <w:r w:rsidR="000017E5">
        <w:t>v</w:t>
      </w:r>
      <w:r w:rsidRPr="0009747E">
        <w:t>erwaltung übernehmen Tracker-Knoten</w:t>
      </w:r>
      <w:r w:rsidR="009124A3">
        <w:t>, die den mogilefsd</w:t>
      </w:r>
      <w:r w:rsidR="007F23F0">
        <w:t>-</w:t>
      </w:r>
      <w:r w:rsidR="009124A3">
        <w:t>Prozess und eine Reihe von Kind-Prozessen ausführen. Die Clients kommunizieren immer direkt mit dem mogilefsd</w:t>
      </w:r>
      <w:r w:rsidR="007F23F0">
        <w:t>-</w:t>
      </w:r>
      <w:r w:rsidR="009124A3">
        <w:t>Prozess. Dieser leitet die Aufrufe dann an einen entsprechenden Kind-Prozess weiter.</w:t>
      </w:r>
    </w:p>
    <w:p w:rsidR="00583EE2" w:rsidRDefault="009124A3" w:rsidP="00AA0C44">
      <w:r>
        <w:t xml:space="preserve">Der Kind-Prozess </w:t>
      </w:r>
      <w:r w:rsidR="00582B81">
        <w:t>Replication</w:t>
      </w:r>
      <w:r>
        <w:t xml:space="preserve"> ist für die </w:t>
      </w:r>
      <w:r w:rsidR="00583EE2" w:rsidRPr="0009747E">
        <w:t xml:space="preserve">Replikation neuer und veränderter Dateien zuständig. </w:t>
      </w:r>
      <w:r>
        <w:t xml:space="preserve">Sobald ein Client eine entsprechende Operation ausführt, wird </w:t>
      </w:r>
      <w:r w:rsidR="00AA0C44">
        <w:t xml:space="preserve">der </w:t>
      </w:r>
      <w:r>
        <w:t xml:space="preserve">Replication-Prozess </w:t>
      </w:r>
      <w:r w:rsidR="00AA0C44">
        <w:t xml:space="preserve">auf dem Tracker </w:t>
      </w:r>
      <w:r>
        <w:t xml:space="preserve">informiert. </w:t>
      </w:r>
      <w:r w:rsidR="00AA0C44">
        <w:t xml:space="preserve">Er </w:t>
      </w:r>
      <w:r w:rsidR="00583EE2" w:rsidRPr="0009747E">
        <w:t xml:space="preserve">übernimmt anschließend die Replikation der entsprechenden </w:t>
      </w:r>
      <w:r w:rsidR="00B0381D">
        <w:t>Dateien</w:t>
      </w:r>
      <w:r w:rsidR="00583EE2" w:rsidRPr="0009747E">
        <w:t xml:space="preserve">. </w:t>
      </w:r>
      <w:r w:rsidR="00AA0C44">
        <w:t>Beim Ausfall eines Storage-Knotens müssen die verlorenen Replikate nochmals repliziert werden, um den vo</w:t>
      </w:r>
      <w:r w:rsidR="00AA0C44">
        <w:t>r</w:t>
      </w:r>
      <w:r w:rsidR="00AA0C44">
        <w:t xml:space="preserve">gegebenen Replikationsfaktor aufrecht zu erhalten. Zum Erkennen von Ausfällen überwacht der Reaper-Prozess alle Storage-Knoten und informiert den Replication-Prozess bei Ausfällen. </w:t>
      </w:r>
    </w:p>
    <w:p w:rsidR="00583EE2" w:rsidRPr="0009747E" w:rsidRDefault="00AA0C44" w:rsidP="00AA0C44">
      <w:r>
        <w:t>Beim Löschen einer Datei müssen auch ihre Replikate gelöscht werden. Somit lassen sich Lösch-Operationen nicht direkt vom Client ausführen. Daher erstellt der Client einen Lösch</w:t>
      </w:r>
      <w:r w:rsidR="007B44BF">
        <w:t>en</w:t>
      </w:r>
      <w:r>
        <w:t>-Job und weist ihn einem Deletion-Prozess zu. Dieser ve</w:t>
      </w:r>
      <w:r>
        <w:t>r</w:t>
      </w:r>
      <w:r>
        <w:t xml:space="preserve">arbeitet alle Jobs in chronologischer Reihenfolge. </w:t>
      </w:r>
    </w:p>
    <w:p w:rsidR="00583EE2" w:rsidRPr="0009747E" w:rsidRDefault="00583EE2" w:rsidP="00583EE2">
      <w:r w:rsidRPr="0009747E">
        <w:t>Die Verwaltung der Metadaten wird vom mogilefsd</w:t>
      </w:r>
      <w:r w:rsidR="007F23F0">
        <w:t>-</w:t>
      </w:r>
      <w:r w:rsidRPr="0009747E">
        <w:t xml:space="preserve">Prozess und </w:t>
      </w:r>
      <w:r w:rsidR="00701226">
        <w:t>einer</w:t>
      </w:r>
      <w:r w:rsidR="00AA0C44">
        <w:t xml:space="preserve"> RDB </w:t>
      </w:r>
      <w:r w:rsidRPr="0009747E">
        <w:t>übe</w:t>
      </w:r>
      <w:r w:rsidRPr="0009747E">
        <w:t>r</w:t>
      </w:r>
      <w:r w:rsidRPr="0009747E">
        <w:t>nommen. Die Datenbank speichert den Dateiname</w:t>
      </w:r>
      <w:r w:rsidR="00B55DDD">
        <w:t>n</w:t>
      </w:r>
      <w:r w:rsidRPr="0009747E">
        <w:t xml:space="preserve"> und die Adresse</w:t>
      </w:r>
      <w:r w:rsidR="00AA0C44">
        <w:t>n</w:t>
      </w:r>
      <w:r w:rsidRPr="0009747E">
        <w:t xml:space="preserve"> </w:t>
      </w:r>
      <w:r w:rsidR="00AA0C44">
        <w:t>aller Storage</w:t>
      </w:r>
      <w:r w:rsidRPr="0009747E">
        <w:t>-Knoten</w:t>
      </w:r>
      <w:r w:rsidR="00202274">
        <w:t>,</w:t>
      </w:r>
      <w:r w:rsidRPr="0009747E">
        <w:t xml:space="preserve"> die </w:t>
      </w:r>
      <w:r w:rsidR="00E6503B">
        <w:t xml:space="preserve">Replikate der </w:t>
      </w:r>
      <w:r w:rsidR="00FA1133">
        <w:t>Datei</w:t>
      </w:r>
      <w:r w:rsidRPr="0009747E">
        <w:t xml:space="preserve"> enthalten. Dateien </w:t>
      </w:r>
      <w:r w:rsidR="00202274">
        <w:t xml:space="preserve">lassen sich </w:t>
      </w:r>
      <w:r w:rsidR="00AA0C44">
        <w:t xml:space="preserve">damit </w:t>
      </w:r>
      <w:r w:rsidRPr="0009747E">
        <w:t xml:space="preserve">nur in einem flachen Namensraum </w:t>
      </w:r>
      <w:r w:rsidR="00202274">
        <w:t>organisieren</w:t>
      </w:r>
      <w:r w:rsidRPr="0009747E">
        <w:t>. Verzeichnisse werden nicht direkt unterstützt, lassen sich aber über den Datei</w:t>
      </w:r>
      <w:r w:rsidR="00BF03F9">
        <w:t>n</w:t>
      </w:r>
      <w:r w:rsidRPr="0009747E">
        <w:t>amen simulieren.</w:t>
      </w:r>
    </w:p>
    <w:p w:rsidR="00484EFD"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17</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2" type="#_x0000_t75" style="width:306.35pt;height:328.75pt">
            <v:imagedata r:id="rId32"/>
          </v:shape>
        </w:pict>
      </w:r>
      <w:r w:rsidRPr="00F86D90">
        <w:rPr>
          <w:noProof/>
          <w:lang w:val="en-US"/>
        </w:rPr>
        <w:fldChar w:fldCharType="end"/>
      </w:r>
    </w:p>
    <w:p w:rsidR="00583EE2" w:rsidRPr="0009747E" w:rsidRDefault="00484EFD" w:rsidP="00484EFD">
      <w:pPr>
        <w:pStyle w:val="Beschriftung"/>
      </w:pPr>
      <w:bookmarkStart w:id="113" w:name="_Ref256803524"/>
      <w:bookmarkStart w:id="114" w:name="_Toc257646875"/>
      <w:r>
        <w:t xml:space="preserve">Abb. </w:t>
      </w:r>
      <w:r w:rsidR="00B531E3">
        <w:fldChar w:fldCharType="begin"/>
      </w:r>
      <w:r w:rsidR="00FA736C">
        <w:instrText xml:space="preserve"> SEQ Abb. \* ARABIC </w:instrText>
      </w:r>
      <w:r w:rsidR="00B531E3">
        <w:fldChar w:fldCharType="separate"/>
      </w:r>
      <w:r w:rsidR="00202C49">
        <w:rPr>
          <w:noProof/>
        </w:rPr>
        <w:t>18</w:t>
      </w:r>
      <w:r w:rsidR="00B531E3">
        <w:fldChar w:fldCharType="end"/>
      </w:r>
      <w:bookmarkEnd w:id="113"/>
      <w:r>
        <w:t xml:space="preserve"> Ausfallsichere Architektur </w:t>
      </w:r>
      <w:r w:rsidR="00407F8E">
        <w:t>des</w:t>
      </w:r>
      <w:r>
        <w:t xml:space="preserve"> MogileFS</w:t>
      </w:r>
      <w:r w:rsidR="00407F8E">
        <w:t>-Dateisystems</w:t>
      </w:r>
      <w:bookmarkEnd w:id="114"/>
    </w:p>
    <w:p w:rsidR="00583EE2" w:rsidRPr="0009747E" w:rsidRDefault="00583EE2" w:rsidP="00583EE2">
      <w:r w:rsidRPr="0009747E">
        <w:t xml:space="preserve">Der Client kommuniziert direkt mit </w:t>
      </w:r>
      <w:r w:rsidRPr="00D55DFF">
        <w:t xml:space="preserve">den </w:t>
      </w:r>
      <w:r w:rsidR="00BA2A6A">
        <w:t>Tracker-Knoten</w:t>
      </w:r>
      <w:r w:rsidRPr="0009747E">
        <w:t xml:space="preserve">. Allerdings werden dabei nur </w:t>
      </w:r>
      <w:r w:rsidR="00F9020C">
        <w:t xml:space="preserve">Metadaten </w:t>
      </w:r>
      <w:r w:rsidRPr="0009747E">
        <w:t xml:space="preserve">ausgetauscht. </w:t>
      </w:r>
      <w:r w:rsidR="00BB35F8">
        <w:t xml:space="preserve">Für </w:t>
      </w:r>
      <w:r w:rsidR="009E1D7F">
        <w:t>d</w:t>
      </w:r>
      <w:r w:rsidR="00BB35F8">
        <w:t>atenintensive Operationen</w:t>
      </w:r>
      <w:r w:rsidRPr="0009747E">
        <w:t xml:space="preserve"> kommunizieren die Clients direkt mit den </w:t>
      </w:r>
      <w:r w:rsidR="00F9020C">
        <w:t>Storage</w:t>
      </w:r>
      <w:r w:rsidRPr="0009747E">
        <w:t>-Knoten</w:t>
      </w:r>
      <w:r w:rsidR="005165EB">
        <w:t xml:space="preserve"> (vgl. </w:t>
      </w:r>
      <w:r w:rsidR="00B531E3">
        <w:fldChar w:fldCharType="begin"/>
      </w:r>
      <w:r w:rsidR="005165EB">
        <w:instrText xml:space="preserve"> REF _Ref256803524 \h </w:instrText>
      </w:r>
      <w:r w:rsidR="00B531E3">
        <w:fldChar w:fldCharType="separate"/>
      </w:r>
      <w:r w:rsidR="00202C49">
        <w:t xml:space="preserve">Abb. </w:t>
      </w:r>
      <w:r w:rsidR="00202C49">
        <w:rPr>
          <w:noProof/>
        </w:rPr>
        <w:t>18</w:t>
      </w:r>
      <w:r w:rsidR="00B531E3">
        <w:fldChar w:fldCharType="end"/>
      </w:r>
      <w:r w:rsidR="005165EB">
        <w:t>)</w:t>
      </w:r>
      <w:r w:rsidRPr="0009747E">
        <w:t xml:space="preserve">. </w:t>
      </w:r>
      <w:r w:rsidR="00BB35F8">
        <w:t>Beim</w:t>
      </w:r>
      <w:r w:rsidRPr="0009747E">
        <w:t xml:space="preserve"> Speichern einer Datei werden </w:t>
      </w:r>
      <w:r w:rsidR="005719AD">
        <w:t>z. B.</w:t>
      </w:r>
      <w:r w:rsidRPr="0009747E">
        <w:t xml:space="preserve"> folgende Schritte durchlaufen. </w:t>
      </w:r>
    </w:p>
    <w:p w:rsidR="00583EE2" w:rsidRPr="0009747E" w:rsidRDefault="00DA2A12" w:rsidP="007F486A">
      <w:pPr>
        <w:pStyle w:val="Listenabsatz"/>
        <w:numPr>
          <w:ilvl w:val="0"/>
          <w:numId w:val="43"/>
        </w:numPr>
      </w:pPr>
      <w:r>
        <w:t xml:space="preserve">Der </w:t>
      </w:r>
      <w:r w:rsidR="00583EE2" w:rsidRPr="0009747E">
        <w:t xml:space="preserve">Client stellt eine </w:t>
      </w:r>
      <w:r w:rsidR="00583EE2" w:rsidRPr="00A36144">
        <w:rPr>
          <w:i/>
        </w:rPr>
        <w:t>create_open</w:t>
      </w:r>
      <w:r w:rsidR="00A36144">
        <w:t>-</w:t>
      </w:r>
      <w:r w:rsidR="00583EE2" w:rsidRPr="0009747E">
        <w:t xml:space="preserve">Request an einen Tracker. Dieser gibt eine Liste mit Adressen von </w:t>
      </w:r>
      <w:r w:rsidR="00F9020C">
        <w:t>Storage</w:t>
      </w:r>
      <w:r w:rsidR="00583EE2" w:rsidRPr="0009747E">
        <w:t xml:space="preserve">-Knoten zurück. </w:t>
      </w:r>
    </w:p>
    <w:p w:rsidR="00583EE2" w:rsidRPr="0009747E" w:rsidRDefault="00583EE2" w:rsidP="007F486A">
      <w:pPr>
        <w:pStyle w:val="Listenabsatz"/>
        <w:numPr>
          <w:ilvl w:val="0"/>
          <w:numId w:val="43"/>
        </w:numPr>
      </w:pPr>
      <w:r w:rsidRPr="0009747E">
        <w:t xml:space="preserve">Der Client wählt einen </w:t>
      </w:r>
      <w:r w:rsidR="00F9020C">
        <w:t>Storage</w:t>
      </w:r>
      <w:r w:rsidRPr="0009747E">
        <w:t xml:space="preserve">-Knoten aus und sendet </w:t>
      </w:r>
      <w:r w:rsidR="00E94BFB">
        <w:t xml:space="preserve">ihm die Datei zu. </w:t>
      </w:r>
    </w:p>
    <w:p w:rsidR="00583EE2" w:rsidRPr="0009747E" w:rsidRDefault="00E94BFB" w:rsidP="007F486A">
      <w:pPr>
        <w:pStyle w:val="Listenabsatz"/>
        <w:numPr>
          <w:ilvl w:val="0"/>
          <w:numId w:val="43"/>
        </w:numPr>
      </w:pPr>
      <w:r>
        <w:t xml:space="preserve">Nach </w:t>
      </w:r>
      <w:r w:rsidR="00583EE2" w:rsidRPr="0009747E">
        <w:t>einem erfolgreichen Speicher</w:t>
      </w:r>
      <w:r>
        <w:t>v</w:t>
      </w:r>
      <w:r w:rsidR="00583EE2" w:rsidRPr="0009747E">
        <w:t xml:space="preserve">organg ruft der Client einen Tracker mit einer </w:t>
      </w:r>
      <w:r w:rsidR="00583EE2" w:rsidRPr="00A36144">
        <w:rPr>
          <w:i/>
        </w:rPr>
        <w:t>create_close</w:t>
      </w:r>
      <w:r>
        <w:t>-</w:t>
      </w:r>
      <w:r w:rsidR="00583EE2" w:rsidRPr="0009747E">
        <w:t>Request auf und teilt ihm den Datei</w:t>
      </w:r>
      <w:r>
        <w:t>n</w:t>
      </w:r>
      <w:r w:rsidR="00583EE2" w:rsidRPr="0009747E">
        <w:t xml:space="preserve">amen und die Adresse des </w:t>
      </w:r>
      <w:r>
        <w:t>Storage</w:t>
      </w:r>
      <w:r w:rsidR="00583EE2" w:rsidRPr="0009747E">
        <w:t xml:space="preserve">-Knotens mit. </w:t>
      </w:r>
    </w:p>
    <w:p w:rsidR="00583EE2" w:rsidRPr="0009747E" w:rsidRDefault="00583EE2" w:rsidP="007F486A">
      <w:pPr>
        <w:pStyle w:val="Listenabsatz"/>
        <w:numPr>
          <w:ilvl w:val="0"/>
          <w:numId w:val="43"/>
        </w:numPr>
      </w:pPr>
      <w:r w:rsidRPr="0009747E">
        <w:t xml:space="preserve">Der Tracker erstellt </w:t>
      </w:r>
      <w:r w:rsidR="001D5490">
        <w:t xml:space="preserve">daraufhin </w:t>
      </w:r>
      <w:r w:rsidRPr="0009747E">
        <w:t>einen Job</w:t>
      </w:r>
      <w:r w:rsidR="00582B81">
        <w:t xml:space="preserve"> im Replication-Prozess</w:t>
      </w:r>
      <w:r w:rsidR="001D5490">
        <w:t>,</w:t>
      </w:r>
      <w:r w:rsidRPr="0009747E">
        <w:t xml:space="preserve"> der die Datei auf mehrere </w:t>
      </w:r>
      <w:r w:rsidR="001D5490">
        <w:t>Storage</w:t>
      </w:r>
      <w:r w:rsidRPr="0009747E">
        <w:t>-Knoten repliziert.</w:t>
      </w:r>
    </w:p>
    <w:p w:rsidR="00583EE2" w:rsidRPr="0009747E" w:rsidRDefault="00583EE2" w:rsidP="00583EE2">
      <w:r w:rsidRPr="0009747E">
        <w:t>Lese</w:t>
      </w:r>
      <w:r w:rsidR="00C9355B">
        <w:t>z</w:t>
      </w:r>
      <w:r w:rsidRPr="0009747E">
        <w:t>ugriffe laufen nach einem ähnlichen Muster ab. Dabei erhält der Client vom Tracker eine Liste mit Storage-Knoten</w:t>
      </w:r>
      <w:r w:rsidR="00C9355B">
        <w:t>,</w:t>
      </w:r>
      <w:r w:rsidRPr="0009747E">
        <w:t xml:space="preserve"> die Replikate der entsprechenden Datei enthalten. Die Liste ist nach der Auslastung sortiert, d.</w:t>
      </w:r>
      <w:r w:rsidR="00690B0C">
        <w:t> </w:t>
      </w:r>
      <w:r w:rsidRPr="0009747E">
        <w:t xml:space="preserve">h. Storage-Knoten mit einer geringen Belastung befinden sich am </w:t>
      </w:r>
      <w:r w:rsidR="0087002E">
        <w:t>Anfang</w:t>
      </w:r>
      <w:r w:rsidRPr="0009747E">
        <w:t xml:space="preserve">. </w:t>
      </w:r>
      <w:r w:rsidR="00C9355B">
        <w:t>Der Client wählt dann einen Storage-Knoten aus und liest von diesem die Datei.</w:t>
      </w:r>
    </w:p>
    <w:p w:rsidR="00583EE2" w:rsidRPr="0009747E" w:rsidRDefault="00583EE2" w:rsidP="00583EE2">
      <w:r w:rsidRPr="0009747E">
        <w:lastRenderedPageBreak/>
        <w:t xml:space="preserve">Zusammengefasst weist MogileFS eine sehr </w:t>
      </w:r>
      <w:r w:rsidRPr="00AB4EB6">
        <w:t xml:space="preserve">einfache Architektur auf. Die gesetzten Ziele werden vollständig erreicht. Allerdings </w:t>
      </w:r>
      <w:r w:rsidR="00A55757" w:rsidRPr="00AB4EB6">
        <w:t xml:space="preserve">stellt </w:t>
      </w:r>
      <w:r w:rsidRPr="00AB4EB6">
        <w:t xml:space="preserve">MogileFS </w:t>
      </w:r>
      <w:r w:rsidR="00A55757" w:rsidRPr="00AB4EB6">
        <w:t xml:space="preserve">eher einen </w:t>
      </w:r>
      <w:r w:rsidR="004E5FBD" w:rsidRPr="00AB4EB6">
        <w:t xml:space="preserve">skalierbaren </w:t>
      </w:r>
      <w:r w:rsidR="00FC526D">
        <w:t xml:space="preserve">Dienst </w:t>
      </w:r>
      <w:r w:rsidR="00A55757" w:rsidRPr="00AB4EB6">
        <w:t xml:space="preserve">zur </w:t>
      </w:r>
      <w:r w:rsidR="004E5FBD">
        <w:t xml:space="preserve">ausfallsicheren </w:t>
      </w:r>
      <w:r w:rsidR="00A55757" w:rsidRPr="00AB4EB6">
        <w:t>Speicherung von Daten</w:t>
      </w:r>
      <w:r w:rsidR="00EE21BE">
        <w:t>,</w:t>
      </w:r>
      <w:r w:rsidR="00A55757" w:rsidRPr="00AB4EB6">
        <w:t xml:space="preserve"> als</w:t>
      </w:r>
      <w:r w:rsidR="001A7884" w:rsidRPr="00AB4EB6">
        <w:t xml:space="preserve"> ein</w:t>
      </w:r>
      <w:r w:rsidR="00A55757" w:rsidRPr="00AB4EB6">
        <w:t xml:space="preserve"> </w:t>
      </w:r>
      <w:r w:rsidRPr="00AB4EB6">
        <w:t xml:space="preserve">Dateisystem </w:t>
      </w:r>
      <w:r w:rsidR="00A55757" w:rsidRPr="00AB4EB6">
        <w:t>dar</w:t>
      </w:r>
      <w:r w:rsidRPr="00AB4EB6">
        <w:t xml:space="preserve">. </w:t>
      </w:r>
      <w:r w:rsidR="007C6A52" w:rsidRPr="00AB4EB6">
        <w:t>Da die Metadaten in einer relationalen Datenbank verwaltet werden, e</w:t>
      </w:r>
      <w:r w:rsidR="007C6A52" w:rsidRPr="00AB4EB6">
        <w:t>r</w:t>
      </w:r>
      <w:r w:rsidR="007C6A52" w:rsidRPr="00AB4EB6">
        <w:t xml:space="preserve">geben sich eventuell Einschränkungen bei einer hohen Schreibbelastung. </w:t>
      </w:r>
      <w:r w:rsidRPr="00AB4EB6">
        <w:t>Darüber</w:t>
      </w:r>
      <w:r w:rsidRPr="0009747E">
        <w:t xml:space="preserve"> hinaus ist MogileFS aufgrund der </w:t>
      </w:r>
      <w:r w:rsidR="00DF26A4">
        <w:t xml:space="preserve">dateibasierten </w:t>
      </w:r>
      <w:r w:rsidRPr="0009747E">
        <w:t>Replikation nur für vergleich</w:t>
      </w:r>
      <w:r w:rsidRPr="0009747E">
        <w:t>s</w:t>
      </w:r>
      <w:r w:rsidRPr="0009747E">
        <w:t xml:space="preserve">weise kleine Dateien geeignet. </w:t>
      </w:r>
    </w:p>
    <w:p w:rsidR="0028305E" w:rsidRPr="0028305E" w:rsidRDefault="0028305E" w:rsidP="0028305E">
      <w:pPr>
        <w:pStyle w:val="berschrift3"/>
        <w:rPr>
          <w:lang w:val="de-DE"/>
        </w:rPr>
      </w:pPr>
      <w:bookmarkStart w:id="115" w:name="_Toc257646839"/>
      <w:r w:rsidRPr="0028305E">
        <w:rPr>
          <w:lang w:val="de-DE"/>
        </w:rPr>
        <w:t>Vergleich</w:t>
      </w:r>
      <w:bookmarkEnd w:id="115"/>
    </w:p>
    <w:p w:rsidR="00E06816" w:rsidRDefault="0028305E" w:rsidP="00AB4EB6">
      <w:r w:rsidRPr="00E56635">
        <w:t xml:space="preserve">TwoSpot benötigt ein verteiltes Dateisystem zur Speicherung von Dateien mit einer Größe von </w:t>
      </w:r>
      <w:r w:rsidRPr="00AB4EB6">
        <w:t>wenigen Kilobyte bis zu ca. 100</w:t>
      </w:r>
      <w:r w:rsidR="00C318EF">
        <w:t> MB</w:t>
      </w:r>
      <w:r w:rsidRPr="00AB4EB6">
        <w:t xml:space="preserve">. MogileFS wurde speziell für diesen Anwendungsfall konzipiert. Allerdings </w:t>
      </w:r>
      <w:r w:rsidR="004633B1" w:rsidRPr="00AB4EB6">
        <w:t xml:space="preserve">erscheint die </w:t>
      </w:r>
      <w:r w:rsidR="009B45B9" w:rsidRPr="00AB4EB6">
        <w:t>d</w:t>
      </w:r>
      <w:r w:rsidRPr="00AB4EB6">
        <w:t>ateibasierte R</w:t>
      </w:r>
      <w:r w:rsidRPr="00AB4EB6">
        <w:t>e</w:t>
      </w:r>
      <w:r w:rsidRPr="00AB4EB6">
        <w:t>plikation</w:t>
      </w:r>
      <w:r w:rsidR="00E36FDC" w:rsidRPr="00AB4EB6">
        <w:t xml:space="preserve"> in Kombination mit </w:t>
      </w:r>
      <w:r w:rsidR="004633B1" w:rsidRPr="00AB4EB6">
        <w:t xml:space="preserve">sehr </w:t>
      </w:r>
      <w:r w:rsidR="00E36FDC" w:rsidRPr="00AB4EB6">
        <w:t>kleinen Dateien</w:t>
      </w:r>
      <w:r w:rsidRPr="00AB4EB6">
        <w:t xml:space="preserve"> </w:t>
      </w:r>
      <w:r w:rsidR="00CB1A47" w:rsidRPr="00AB4EB6">
        <w:t>impraktikabel</w:t>
      </w:r>
      <w:r w:rsidRPr="00AB4EB6">
        <w:t xml:space="preserve">. </w:t>
      </w:r>
      <w:r w:rsidR="00E36FDC" w:rsidRPr="00AB4EB6">
        <w:t>Wenn das Date</w:t>
      </w:r>
      <w:r w:rsidR="00E36FDC" w:rsidRPr="00AB4EB6">
        <w:t>i</w:t>
      </w:r>
      <w:r w:rsidR="00E36FDC" w:rsidRPr="00AB4EB6">
        <w:t xml:space="preserve">system </w:t>
      </w:r>
      <w:r w:rsidR="005719AD">
        <w:t>z. B.</w:t>
      </w:r>
      <w:r w:rsidR="00E36FDC" w:rsidRPr="00AB4EB6">
        <w:t xml:space="preserve"> 1</w:t>
      </w:r>
      <w:r w:rsidR="00C318EF">
        <w:t> TB</w:t>
      </w:r>
      <w:r w:rsidR="00E36FDC" w:rsidRPr="00AB4EB6">
        <w:t xml:space="preserve"> an Dateien mit einer Größe von 15</w:t>
      </w:r>
      <w:r w:rsidR="00C318EF">
        <w:t> KB</w:t>
      </w:r>
      <w:r w:rsidR="00E36FDC" w:rsidRPr="00AB4EB6">
        <w:t xml:space="preserve"> speiche</w:t>
      </w:r>
      <w:r w:rsidR="00E36FDC" w:rsidRPr="00E56635">
        <w:t xml:space="preserve">rn muss (ca. 71.582.788 Dateien), ergibt sich ein hoher </w:t>
      </w:r>
      <w:r w:rsidR="009B45B9" w:rsidRPr="00E56635">
        <w:t>Replikationsaufwand</w:t>
      </w:r>
      <w:r w:rsidR="00E36FDC" w:rsidRPr="00E56635">
        <w:t xml:space="preserve">. Bei einem typischen Replikationsfaktor von 3 müssen 214.748.364 Dateien verwaltet werden. </w:t>
      </w:r>
      <w:r w:rsidR="009B45B9" w:rsidRPr="00E56635">
        <w:t>Da jede Datei in einem eigenen Kopiervorgang repliziert wird, entsteht ein hoher Protokoll-Overhead.</w:t>
      </w:r>
      <w:r w:rsidR="008D6573">
        <w:t xml:space="preserve"> </w:t>
      </w:r>
      <w:r w:rsidR="00C07C1F" w:rsidRPr="00E56635">
        <w:t xml:space="preserve">Darüber </w:t>
      </w:r>
      <w:r w:rsidR="00C07C1F" w:rsidRPr="00AB4EB6">
        <w:t>hinaus berücksichtigt der Replikationsmechanismus keine Server-Racks als physikalische Netzwerkgrenze. Ein weitere</w:t>
      </w:r>
      <w:r w:rsidR="00F7082D">
        <w:t>r</w:t>
      </w:r>
      <w:r w:rsidR="00C07C1F" w:rsidRPr="00AB4EB6">
        <w:t xml:space="preserve"> Nachteil </w:t>
      </w:r>
      <w:r w:rsidR="004F5B58" w:rsidRPr="00AB4EB6">
        <w:t xml:space="preserve">besteht in den </w:t>
      </w:r>
      <w:r w:rsidR="006D7F91" w:rsidRPr="00AB4EB6">
        <w:t>f</w:t>
      </w:r>
      <w:r w:rsidR="00C07C1F" w:rsidRPr="00AB4EB6">
        <w:t xml:space="preserve">ehlenden Mechanismen zur Gewährleistung </w:t>
      </w:r>
      <w:r w:rsidR="009B45B9" w:rsidRPr="00AB4EB6">
        <w:t>von</w:t>
      </w:r>
      <w:r w:rsidR="00C07C1F" w:rsidRPr="00AB4EB6">
        <w:t xml:space="preserve"> Datenintegrität. MogileFS bietet </w:t>
      </w:r>
      <w:r w:rsidR="005719AD">
        <w:t>z. B.</w:t>
      </w:r>
      <w:r w:rsidR="009B45B9" w:rsidRPr="00AB4EB6">
        <w:t xml:space="preserve"> </w:t>
      </w:r>
      <w:r w:rsidR="00C07C1F" w:rsidRPr="00AB4EB6">
        <w:t xml:space="preserve">keine </w:t>
      </w:r>
      <w:r w:rsidR="007717D9" w:rsidRPr="00AB4EB6">
        <w:t>Prüfsummen</w:t>
      </w:r>
      <w:r w:rsidR="009B45B9" w:rsidRPr="00AB4EB6">
        <w:t>,</w:t>
      </w:r>
      <w:r w:rsidR="007717D9" w:rsidRPr="00E56635">
        <w:t xml:space="preserve"> um </w:t>
      </w:r>
      <w:r w:rsidR="009B45B9" w:rsidRPr="00E56635">
        <w:t xml:space="preserve">Datenfehler </w:t>
      </w:r>
      <w:r w:rsidR="007717D9" w:rsidRPr="00E56635">
        <w:t xml:space="preserve">zu erkennen. </w:t>
      </w:r>
    </w:p>
    <w:p w:rsidR="00F4001D" w:rsidRPr="00AB4EB6" w:rsidRDefault="007717D9" w:rsidP="00AB4EB6">
      <w:r w:rsidRPr="00E56635">
        <w:t xml:space="preserve">Cloudstore und HDFS sind hingegen auf die Speicherung großer </w:t>
      </w:r>
      <w:r w:rsidRPr="00AB4EB6">
        <w:t>Dateien au</w:t>
      </w:r>
      <w:r w:rsidRPr="00AB4EB6">
        <w:t>s</w:t>
      </w:r>
      <w:r w:rsidRPr="00AB4EB6">
        <w:t xml:space="preserve">gelegt. Die Replikationsmechanismen arbeiten auf Basis </w:t>
      </w:r>
      <w:r w:rsidR="00C942EB" w:rsidRPr="00AB4EB6">
        <w:t xml:space="preserve">größerer </w:t>
      </w:r>
      <w:r w:rsidRPr="00AB4EB6">
        <w:t>Dateiblöcke, die sich</w:t>
      </w:r>
      <w:r w:rsidR="004F5B58" w:rsidRPr="00AB4EB6">
        <w:t xml:space="preserve"> </w:t>
      </w:r>
      <w:r w:rsidR="00ED0852" w:rsidRPr="00AB4EB6">
        <w:t xml:space="preserve">sehr </w:t>
      </w:r>
      <w:r w:rsidRPr="00AB4EB6">
        <w:t>effizient replizieren lassen.</w:t>
      </w:r>
      <w:r w:rsidR="007A6C12">
        <w:t xml:space="preserve"> Darüber hinaus berücksichtigt HDFS Server-Racks als physikalische Netzwerkgrenze.</w:t>
      </w:r>
      <w:r w:rsidR="00C942EB" w:rsidRPr="00AB4EB6">
        <w:t xml:space="preserve"> Um </w:t>
      </w:r>
      <w:r w:rsidRPr="00AB4EB6">
        <w:t>die Datenintegrität zu gewährleisten</w:t>
      </w:r>
      <w:r w:rsidR="001075C5" w:rsidRPr="00AB4EB6">
        <w:t>,</w:t>
      </w:r>
      <w:r w:rsidRPr="00AB4EB6">
        <w:t xml:space="preserve"> können die</w:t>
      </w:r>
      <w:r w:rsidRPr="00E56635">
        <w:t xml:space="preserve"> HDFS-Clients die Prüfsumme der Dateiblöcke </w:t>
      </w:r>
      <w:r w:rsidR="00C942EB" w:rsidRPr="00E56635">
        <w:t>berücksichtigen</w:t>
      </w:r>
      <w:r w:rsidRPr="00E56635">
        <w:t>.</w:t>
      </w:r>
      <w:r w:rsidR="00C942EB" w:rsidRPr="00E56635">
        <w:t xml:space="preserve"> Ein Nachteil bezüglich TwoSpot ist, dass eine Zwischenschicht benötigt wird, die kleine Dateien </w:t>
      </w:r>
      <w:r w:rsidR="00C942EB" w:rsidRPr="00AB4EB6">
        <w:t>innerhalb großer HDFS-Datei</w:t>
      </w:r>
      <w:r w:rsidR="00951AED">
        <w:t>en</w:t>
      </w:r>
      <w:r w:rsidR="00C942EB" w:rsidRPr="00AB4EB6">
        <w:t xml:space="preserve"> verwaltet. </w:t>
      </w:r>
    </w:p>
    <w:p w:rsidR="0028305E" w:rsidRDefault="008C037A" w:rsidP="00AB4EB6">
      <w:r w:rsidRPr="00AB4EB6">
        <w:t>Bezüglich TwoSpot weist das HDFS zwei Vorteile auf: 1) Die Replikation</w:t>
      </w:r>
      <w:r w:rsidRPr="00AB4EB6">
        <w:t>s</w:t>
      </w:r>
      <w:r w:rsidRPr="00AB4EB6">
        <w:t xml:space="preserve">mechanismen sind im Vergleich zu MogileFS wesentlich effizienter; 2) Die HBase-Datenbank basiert bereits auf dem HDFS. Da MogileFS darüber hinaus </w:t>
      </w:r>
      <w:r w:rsidR="00CE366A">
        <w:t>S</w:t>
      </w:r>
      <w:r w:rsidR="00CE366A" w:rsidRPr="00AB4EB6">
        <w:t xml:space="preserve">chwächen </w:t>
      </w:r>
      <w:r w:rsidRPr="00AB4EB6">
        <w:t xml:space="preserve">bei der Verwaltung sehr kleiner Dateien aufweist, wird </w:t>
      </w:r>
      <w:r w:rsidR="00BB67BD">
        <w:t xml:space="preserve">das </w:t>
      </w:r>
      <w:r w:rsidRPr="00AB4EB6">
        <w:t>HDFS</w:t>
      </w:r>
      <w:r w:rsidR="004B6345">
        <w:t>-Dateisystem</w:t>
      </w:r>
      <w:r w:rsidRPr="00AB4EB6">
        <w:t xml:space="preserve"> für TwoSpot eingesetzt.</w:t>
      </w:r>
      <w:r w:rsidR="004F5B58" w:rsidRPr="00AB4EB6">
        <w:t xml:space="preserve"> </w:t>
      </w:r>
    </w:p>
    <w:p w:rsidR="006F491B" w:rsidRDefault="006F491B" w:rsidP="00186DC4">
      <w:r>
        <w:br w:type="page"/>
      </w:r>
    </w:p>
    <w:p w:rsidR="00126BBA" w:rsidRDefault="00BD5807" w:rsidP="00126BBA">
      <w:pPr>
        <w:pStyle w:val="berschrift1"/>
      </w:pPr>
      <w:bookmarkStart w:id="116" w:name="_Toc257646840"/>
      <w:r>
        <w:lastRenderedPageBreak/>
        <w:t>TwoSpot</w:t>
      </w:r>
      <w:bookmarkEnd w:id="116"/>
    </w:p>
    <w:p w:rsidR="00E43C65" w:rsidRPr="0051542E" w:rsidRDefault="00583EE2" w:rsidP="00583EE2">
      <w:r w:rsidRPr="0051542E">
        <w:t>Das Fundament</w:t>
      </w:r>
      <w:r w:rsidR="00623C86" w:rsidRPr="0051542E">
        <w:t xml:space="preserve"> </w:t>
      </w:r>
      <w:r w:rsidR="00A25F73">
        <w:t xml:space="preserve">der </w:t>
      </w:r>
      <w:r w:rsidR="00623C86" w:rsidRPr="0051542E">
        <w:t>TwoSpot</w:t>
      </w:r>
      <w:r w:rsidR="00A25F73">
        <w:t>-Plattform</w:t>
      </w:r>
      <w:r w:rsidR="00E43C65" w:rsidRPr="0051542E">
        <w:t xml:space="preserve"> </w:t>
      </w:r>
      <w:r w:rsidRPr="0051542E">
        <w:t xml:space="preserve">bilden </w:t>
      </w:r>
      <w:r w:rsidR="00D55DFF">
        <w:t>vier</w:t>
      </w:r>
      <w:r w:rsidRPr="0051542E">
        <w:t xml:space="preserve"> Komponenten: </w:t>
      </w:r>
    </w:p>
    <w:p w:rsidR="00E43C65" w:rsidRPr="00514889" w:rsidRDefault="0051542E" w:rsidP="00514889">
      <w:pPr>
        <w:pStyle w:val="Listenabsatz"/>
        <w:numPr>
          <w:ilvl w:val="0"/>
          <w:numId w:val="38"/>
        </w:numPr>
      </w:pPr>
      <w:r w:rsidRPr="00514889">
        <w:t xml:space="preserve">Der </w:t>
      </w:r>
      <w:r w:rsidR="00583EE2" w:rsidRPr="00514889">
        <w:t xml:space="preserve">AppServer </w:t>
      </w:r>
      <w:r w:rsidRPr="00514889">
        <w:t xml:space="preserve">stellt das </w:t>
      </w:r>
      <w:r w:rsidR="00583EE2" w:rsidRPr="00514889">
        <w:t>Execution Environment</w:t>
      </w:r>
      <w:r w:rsidRPr="00514889">
        <w:t xml:space="preserve"> dar.</w:t>
      </w:r>
    </w:p>
    <w:p w:rsidR="00E43C65" w:rsidRPr="00514889" w:rsidRDefault="0051542E" w:rsidP="00514889">
      <w:pPr>
        <w:pStyle w:val="Listenabsatz"/>
        <w:numPr>
          <w:ilvl w:val="0"/>
          <w:numId w:val="38"/>
        </w:numPr>
      </w:pPr>
      <w:r w:rsidRPr="00514889">
        <w:t xml:space="preserve">Der </w:t>
      </w:r>
      <w:r w:rsidR="00583EE2" w:rsidRPr="00514889">
        <w:t>Controller verwaltet alle AppServer</w:t>
      </w:r>
      <w:r w:rsidR="00C93DD1" w:rsidRPr="00514889">
        <w:t>-Prozesse</w:t>
      </w:r>
      <w:r w:rsidR="00583EE2" w:rsidRPr="00514889">
        <w:t xml:space="preserve"> auf einem Server</w:t>
      </w:r>
      <w:r w:rsidRPr="00514889">
        <w:t>.</w:t>
      </w:r>
    </w:p>
    <w:p w:rsidR="00E43C65" w:rsidRPr="00514889" w:rsidRDefault="0051542E" w:rsidP="00514889">
      <w:pPr>
        <w:pStyle w:val="Listenabsatz"/>
        <w:numPr>
          <w:ilvl w:val="0"/>
          <w:numId w:val="38"/>
        </w:numPr>
      </w:pPr>
      <w:r w:rsidRPr="00514889">
        <w:t xml:space="preserve">Das </w:t>
      </w:r>
      <w:r w:rsidR="00583EE2" w:rsidRPr="00514889">
        <w:t xml:space="preserve">Frontend agiert als Reverse-Proxy zwischen </w:t>
      </w:r>
      <w:r w:rsidRPr="00514889">
        <w:t xml:space="preserve">dem </w:t>
      </w:r>
      <w:r w:rsidR="00583EE2" w:rsidRPr="00514889">
        <w:t>Browser und den Controllern</w:t>
      </w:r>
      <w:r w:rsidR="00EC6E5A">
        <w:t xml:space="preserve"> und damit AppServern</w:t>
      </w:r>
      <w:r w:rsidR="006F2483">
        <w:t>.</w:t>
      </w:r>
    </w:p>
    <w:p w:rsidR="00E43C65" w:rsidRPr="00514889" w:rsidRDefault="0051542E" w:rsidP="00514889">
      <w:pPr>
        <w:pStyle w:val="Listenabsatz"/>
        <w:numPr>
          <w:ilvl w:val="0"/>
          <w:numId w:val="38"/>
        </w:numPr>
      </w:pPr>
      <w:r w:rsidRPr="00514889">
        <w:t xml:space="preserve">Der </w:t>
      </w:r>
      <w:r w:rsidR="00583EE2" w:rsidRPr="00514889">
        <w:t>Master sammelt Management-Daten und übernimmt einen Teil des Load-Balancing</w:t>
      </w:r>
      <w:r w:rsidR="00E67BF6">
        <w:t>s</w:t>
      </w:r>
      <w:r w:rsidR="00583EE2" w:rsidRPr="00514889">
        <w:t>.</w:t>
      </w:r>
    </w:p>
    <w:p w:rsidR="00583EE2" w:rsidRDefault="00583EE2" w:rsidP="00CD5FEE">
      <w:r w:rsidRPr="0051542E">
        <w:t xml:space="preserve">Zusätzlich </w:t>
      </w:r>
      <w:r w:rsidR="006F2483">
        <w:t>werden</w:t>
      </w:r>
      <w:r w:rsidRPr="0051542E">
        <w:t xml:space="preserve"> ein zentraler Synchronisations- und Konfigurations</w:t>
      </w:r>
      <w:r w:rsidR="001B0969">
        <w:t>d</w:t>
      </w:r>
      <w:r w:rsidRPr="0009747E">
        <w:t>ienst, ein skalierbares Dateisystem und eine skalierbare Datenbank benötigt. Die Abhängi</w:t>
      </w:r>
      <w:r w:rsidRPr="0009747E">
        <w:t>g</w:t>
      </w:r>
      <w:r w:rsidRPr="0009747E">
        <w:t>keiten zwischen den Komponenten sind in</w:t>
      </w:r>
      <w:r w:rsidR="00A759B8">
        <w:t xml:space="preserve"> </w:t>
      </w:r>
      <w:r w:rsidR="00B531E3">
        <w:fldChar w:fldCharType="begin"/>
      </w:r>
      <w:r w:rsidR="00A759B8">
        <w:instrText xml:space="preserve"> REF _Ref255061944 \h </w:instrText>
      </w:r>
      <w:r w:rsidR="00B531E3">
        <w:fldChar w:fldCharType="separate"/>
      </w:r>
      <w:r w:rsidR="00202C49">
        <w:t xml:space="preserve">Abb. </w:t>
      </w:r>
      <w:r w:rsidR="00202C49">
        <w:rPr>
          <w:noProof/>
        </w:rPr>
        <w:t>19</w:t>
      </w:r>
      <w:r w:rsidR="00B531E3">
        <w:fldChar w:fldCharType="end"/>
      </w:r>
      <w:r w:rsidRPr="0009747E">
        <w:t xml:space="preserve"> dargestellt.</w:t>
      </w:r>
    </w:p>
    <w:p w:rsidR="00E16286"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25</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3" type="#_x0000_t75" style="width:423.15pt;height:324pt">
            <v:imagedata r:id="rId33"/>
          </v:shape>
        </w:pict>
      </w:r>
      <w:r w:rsidRPr="00F86D90">
        <w:rPr>
          <w:noProof/>
          <w:lang w:val="en-US"/>
        </w:rPr>
        <w:fldChar w:fldCharType="end"/>
      </w:r>
    </w:p>
    <w:p w:rsidR="00E16286" w:rsidRPr="0009747E" w:rsidRDefault="00E16286" w:rsidP="00E16286">
      <w:pPr>
        <w:pStyle w:val="Beschriftung"/>
      </w:pPr>
      <w:bookmarkStart w:id="117" w:name="_Ref255061944"/>
      <w:bookmarkStart w:id="118" w:name="_Toc257646876"/>
      <w:r>
        <w:t xml:space="preserve">Abb. </w:t>
      </w:r>
      <w:r w:rsidR="00B531E3">
        <w:fldChar w:fldCharType="begin"/>
      </w:r>
      <w:r w:rsidR="00FA736C">
        <w:instrText xml:space="preserve"> SEQ Abb. \* ARABIC </w:instrText>
      </w:r>
      <w:r w:rsidR="00B531E3">
        <w:fldChar w:fldCharType="separate"/>
      </w:r>
      <w:r w:rsidR="00202C49">
        <w:rPr>
          <w:noProof/>
        </w:rPr>
        <w:t>19</w:t>
      </w:r>
      <w:r w:rsidR="00B531E3">
        <w:fldChar w:fldCharType="end"/>
      </w:r>
      <w:bookmarkEnd w:id="117"/>
      <w:r>
        <w:t xml:space="preserve"> </w:t>
      </w:r>
      <w:r w:rsidRPr="000F33EE">
        <w:t xml:space="preserve">Kommunikation zwischen den Komponenten </w:t>
      </w:r>
      <w:r w:rsidR="00BC0AC3">
        <w:t>der TwoSpot-</w:t>
      </w:r>
      <w:r w:rsidR="00E252B1">
        <w:t>Plattform</w:t>
      </w:r>
      <w:bookmarkEnd w:id="118"/>
    </w:p>
    <w:p w:rsidR="00583EE2" w:rsidRPr="0009747E" w:rsidRDefault="00583EE2" w:rsidP="000E635F">
      <w:bookmarkStart w:id="119" w:name="AppId"/>
      <w:bookmarkEnd w:id="119"/>
      <w:r w:rsidRPr="0009747E">
        <w:t xml:space="preserve">Jeder TwoSpot-Anwendung wird eine </w:t>
      </w:r>
      <w:r w:rsidR="00C93DD1">
        <w:t xml:space="preserve">eindeutige </w:t>
      </w:r>
      <w:r w:rsidRPr="0009747E">
        <w:t xml:space="preserve">AppId </w:t>
      </w:r>
      <w:r w:rsidR="00C93DD1">
        <w:t xml:space="preserve">zur Identifikation </w:t>
      </w:r>
      <w:r w:rsidRPr="0009747E">
        <w:t>z</w:t>
      </w:r>
      <w:r w:rsidRPr="0009747E">
        <w:t>u</w:t>
      </w:r>
      <w:r w:rsidRPr="0009747E">
        <w:t xml:space="preserve">gewiesen. </w:t>
      </w:r>
      <w:r w:rsidR="004A1785">
        <w:t xml:space="preserve">Sie </w:t>
      </w:r>
      <w:r w:rsidRPr="0009747E">
        <w:t xml:space="preserve">setzt sich aus Buchstaben und Ziffern zusammen und ist zwischen 5 und </w:t>
      </w:r>
      <w:r w:rsidR="007F52D6">
        <w:t>max</w:t>
      </w:r>
      <w:r w:rsidR="00A66A39">
        <w:t xml:space="preserve">. </w:t>
      </w:r>
      <w:r w:rsidRPr="0009747E">
        <w:t>20 Zeichen lang.</w:t>
      </w:r>
      <w:r w:rsidR="004A1785">
        <w:t xml:space="preserve"> </w:t>
      </w:r>
      <w:r w:rsidRPr="0009747E">
        <w:t xml:space="preserve">Die AppId wird bei der Kommunikation mit einer TwoSpot-Anwendung in </w:t>
      </w:r>
      <w:r w:rsidR="008D072C">
        <w:t xml:space="preserve">der </w:t>
      </w:r>
      <w:r w:rsidRPr="0009747E">
        <w:t xml:space="preserve">URL codiert. Dafür </w:t>
      </w:r>
      <w:r w:rsidR="00376B2D">
        <w:t xml:space="preserve">kommt der </w:t>
      </w:r>
      <w:r w:rsidRPr="0009747E">
        <w:t>DNS</w:t>
      </w:r>
      <w:r w:rsidR="00D2738D">
        <w:t xml:space="preserve"> </w:t>
      </w:r>
      <w:r w:rsidRPr="0009747E">
        <w:t xml:space="preserve">Wildcard-Mechanismus </w:t>
      </w:r>
      <w:r w:rsidR="00376B2D">
        <w:t>zum Einsatz</w:t>
      </w:r>
      <w:r w:rsidRPr="0009747E">
        <w:t xml:space="preserve">, </w:t>
      </w:r>
      <w:r w:rsidR="00A66A39">
        <w:t xml:space="preserve">womit </w:t>
      </w:r>
      <w:r w:rsidRPr="0009747E">
        <w:t>die AppId vor dem Domain-Name</w:t>
      </w:r>
      <w:r w:rsidR="005A6371">
        <w:t>n</w:t>
      </w:r>
      <w:r w:rsidRPr="0009747E">
        <w:t xml:space="preserve"> platziert </w:t>
      </w:r>
      <w:r w:rsidR="00A66A39">
        <w:t>wird</w:t>
      </w:r>
      <w:r w:rsidRPr="0009747E">
        <w:t xml:space="preserve">. Lautet die URL der TwoSpot-Plattform beispielsweise: http://twospot.com, </w:t>
      </w:r>
      <w:r w:rsidR="000E635F">
        <w:lastRenderedPageBreak/>
        <w:t xml:space="preserve">dann ist die Anwendung </w:t>
      </w:r>
      <w:r w:rsidR="0069754E">
        <w:t>„</w:t>
      </w:r>
      <w:r w:rsidR="000E635F">
        <w:t>portal</w:t>
      </w:r>
      <w:r w:rsidR="0069754E">
        <w:t>”</w:t>
      </w:r>
      <w:r w:rsidR="000E635F">
        <w:t xml:space="preserve"> über die URL </w:t>
      </w:r>
      <w:r w:rsidRPr="0009747E">
        <w:t xml:space="preserve">http://portal.twospot.com </w:t>
      </w:r>
      <w:r w:rsidR="000E635F">
        <w:t>erreic</w:t>
      </w:r>
      <w:r w:rsidR="000E635F">
        <w:t>h</w:t>
      </w:r>
      <w:r w:rsidR="000E635F">
        <w:t>bar</w:t>
      </w:r>
      <w:r w:rsidR="00D95AB7">
        <w:t>.</w:t>
      </w:r>
    </w:p>
    <w:p w:rsidR="00583EE2" w:rsidRPr="0009747E" w:rsidRDefault="00583EE2" w:rsidP="00583EE2">
      <w:pPr>
        <w:pStyle w:val="berschrift2"/>
      </w:pPr>
      <w:bookmarkStart w:id="120" w:name="_Toc257646841"/>
      <w:r w:rsidRPr="0009747E">
        <w:t>ZooKeeper</w:t>
      </w:r>
      <w:bookmarkEnd w:id="120"/>
    </w:p>
    <w:p w:rsidR="00583EE2" w:rsidRPr="0009747E" w:rsidRDefault="00583EE2" w:rsidP="008D072C">
      <w:r w:rsidRPr="0009747E">
        <w:t xml:space="preserve">Der ZooKeeper-Dienst {Apache Software Foundation  #61} ist ein zentraler Synchronisations- und </w:t>
      </w:r>
      <w:r w:rsidR="003C4D1F">
        <w:t>Konfigurationsdienst</w:t>
      </w:r>
      <w:r w:rsidRPr="0009747E">
        <w:t xml:space="preserve">, der ursprünglich für die Apache HBase-Datenbank entwickelt wurde. </w:t>
      </w:r>
      <w:r w:rsidR="008D072C">
        <w:t xml:space="preserve">Er verwaltet eine zentrale </w:t>
      </w:r>
      <w:r w:rsidR="00FB4CE8">
        <w:t xml:space="preserve">Verzeichnisstruktur aus </w:t>
      </w:r>
      <w:r w:rsidR="008310FF">
        <w:t>Verzeichnissen und Daten</w:t>
      </w:r>
      <w:r w:rsidR="00F0190F">
        <w:t>k</w:t>
      </w:r>
      <w:r w:rsidR="008310FF">
        <w:t>noten</w:t>
      </w:r>
      <w:r w:rsidR="00FB4CE8">
        <w:t xml:space="preserve">. Jeder Client kann diese Verzeichnisstruktur transaktionsgesteuert verändern. </w:t>
      </w:r>
    </w:p>
    <w:p w:rsidR="00C155E9" w:rsidRDefault="001E1DC7" w:rsidP="00D67A66">
      <w:r>
        <w:t xml:space="preserve">Ein </w:t>
      </w:r>
      <w:r w:rsidR="009872AF">
        <w:t>Verzeichnis- oder Datenk</w:t>
      </w:r>
      <w:r>
        <w:t>noten</w:t>
      </w:r>
      <w:r w:rsidR="00034EBE">
        <w:t xml:space="preserve"> </w:t>
      </w:r>
      <w:r w:rsidR="008D072C">
        <w:t xml:space="preserve">kann </w:t>
      </w:r>
      <w:r w:rsidR="00034EBE">
        <w:t>entweder als transienter oder pe</w:t>
      </w:r>
      <w:r w:rsidR="00034EBE">
        <w:t>r</w:t>
      </w:r>
      <w:r w:rsidR="00034EBE">
        <w:t>sistenter</w:t>
      </w:r>
      <w:r w:rsidR="008D6573">
        <w:t xml:space="preserve"> </w:t>
      </w:r>
      <w:r w:rsidR="00034EBE">
        <w:t>Knoten angelegt werden. Persistente Knoten bleiben bis zu ihrer e</w:t>
      </w:r>
      <w:r w:rsidR="00034EBE">
        <w:t>x</w:t>
      </w:r>
      <w:r w:rsidR="00034EBE">
        <w:t xml:space="preserve">pliziten Löschung in der Verzeichnisstruktur gespeichert. Die Lebensdauer transienter Knoten </w:t>
      </w:r>
      <w:r w:rsidR="00034EBE" w:rsidRPr="00AB4EB6">
        <w:t xml:space="preserve">ist hingegen an die Client-Sitzung gekoppelt. </w:t>
      </w:r>
      <w:r w:rsidR="005275D3" w:rsidRPr="00AB4EB6">
        <w:t xml:space="preserve">Ein </w:t>
      </w:r>
      <w:r w:rsidR="00F62C4A" w:rsidRPr="00AB4EB6">
        <w:t xml:space="preserve">Client baut </w:t>
      </w:r>
      <w:r w:rsidR="005275D3" w:rsidRPr="00AB4EB6">
        <w:t>beim Starten eine Sitzung mit dem ZooKeeper auf</w:t>
      </w:r>
      <w:r w:rsidR="00352C94">
        <w:t xml:space="preserve"> und </w:t>
      </w:r>
      <w:r w:rsidR="008A7954">
        <w:t>schließt sie erst</w:t>
      </w:r>
      <w:r w:rsidR="0066126B">
        <w:t xml:space="preserve"> wieder</w:t>
      </w:r>
      <w:r w:rsidR="008A7954">
        <w:t xml:space="preserve">, wenn </w:t>
      </w:r>
      <w:r w:rsidR="00352C94">
        <w:t>er beendet wird</w:t>
      </w:r>
      <w:r w:rsidR="00F62C4A" w:rsidRPr="00AB4EB6">
        <w:t xml:space="preserve">. </w:t>
      </w:r>
      <w:r w:rsidR="008D072C" w:rsidRPr="00AB4EB6">
        <w:t xml:space="preserve">Beim </w:t>
      </w:r>
      <w:r w:rsidR="00834565" w:rsidRPr="00AB4EB6">
        <w:t>B</w:t>
      </w:r>
      <w:r w:rsidR="008D072C" w:rsidRPr="00AB4EB6">
        <w:t>eenden der Sitzung werden auch alle,</w:t>
      </w:r>
      <w:r w:rsidR="008D072C">
        <w:t xml:space="preserve"> an die Sitzung gebundenen, transienten Knoten aus der Verzeichnisstruktur entfernt. Dies gilt auch im Fall eines Client-Absturzes</w:t>
      </w:r>
      <w:r w:rsidR="00C079B6">
        <w:t>,</w:t>
      </w:r>
      <w:r w:rsidR="008D072C">
        <w:t xml:space="preserve"> wenn die Sitzung nicht ordnung</w:t>
      </w:r>
      <w:r w:rsidR="008D072C">
        <w:t>s</w:t>
      </w:r>
      <w:r w:rsidR="008D072C">
        <w:t xml:space="preserve">gemäß beendet </w:t>
      </w:r>
      <w:r w:rsidR="00B72D64">
        <w:t>wird</w:t>
      </w:r>
      <w:r w:rsidR="008D072C">
        <w:t xml:space="preserve">. </w:t>
      </w:r>
      <w:r w:rsidR="00240D10">
        <w:t xml:space="preserve">Über die </w:t>
      </w:r>
      <w:r w:rsidR="005A0DEB">
        <w:t>Datenknoten</w:t>
      </w:r>
      <w:r w:rsidR="00240D10">
        <w:t xml:space="preserve"> </w:t>
      </w:r>
      <w:r w:rsidR="00ED0196">
        <w:t xml:space="preserve">lassen sich kleine </w:t>
      </w:r>
      <w:r w:rsidR="00240D10">
        <w:t xml:space="preserve">Datenmengen wie </w:t>
      </w:r>
      <w:r w:rsidR="005719AD">
        <w:t>z. B.</w:t>
      </w:r>
      <w:r w:rsidR="00240D10">
        <w:t xml:space="preserve"> </w:t>
      </w:r>
      <w:r w:rsidR="00CD5656">
        <w:t>Konfigurationseinstellung</w:t>
      </w:r>
      <w:r w:rsidR="00F82CCA">
        <w:t>en</w:t>
      </w:r>
      <w:r w:rsidR="00240D10">
        <w:t xml:space="preserve"> zentral im ZooKeeper </w:t>
      </w:r>
      <w:r w:rsidR="00ED0196">
        <w:t>speichern</w:t>
      </w:r>
      <w:r w:rsidR="00240D10">
        <w:t xml:space="preserve">. </w:t>
      </w:r>
    </w:p>
    <w:p w:rsidR="00583EE2" w:rsidRPr="0009747E" w:rsidRDefault="003748D1" w:rsidP="003748D1">
      <w:r>
        <w:t xml:space="preserve">Die </w:t>
      </w:r>
      <w:r w:rsidR="009916C5">
        <w:t>Knoten</w:t>
      </w:r>
      <w:r>
        <w:t xml:space="preserve"> ermöglichen </w:t>
      </w:r>
      <w:r w:rsidR="00961FC7">
        <w:t xml:space="preserve">aber auch </w:t>
      </w:r>
      <w:r>
        <w:t xml:space="preserve">die Synchronisation </w:t>
      </w:r>
      <w:r w:rsidR="00961FC7">
        <w:t xml:space="preserve">zwischen mehreren </w:t>
      </w:r>
      <w:r>
        <w:t xml:space="preserve">Clients auf verschiedenen </w:t>
      </w:r>
      <w:r w:rsidR="00961FC7">
        <w:t>Servern</w:t>
      </w:r>
      <w:r>
        <w:t xml:space="preserve">. </w:t>
      </w:r>
      <w:r w:rsidR="00A4243A">
        <w:t xml:space="preserve">Dazu kann ein Client </w:t>
      </w:r>
      <w:r w:rsidR="001F7FF3">
        <w:t>für</w:t>
      </w:r>
      <w:r w:rsidR="00A4243A">
        <w:t xml:space="preserve"> jeden beliebigen Knoten einen Watcher installieren. </w:t>
      </w:r>
      <w:r w:rsidR="0064689B">
        <w:t xml:space="preserve">Das ist ein Callback-Mechanismus, </w:t>
      </w:r>
      <w:r w:rsidR="00A4243A">
        <w:t>der bei allen Änderungen des Knoten</w:t>
      </w:r>
      <w:r w:rsidR="00650A59">
        <w:t>s</w:t>
      </w:r>
      <w:r w:rsidR="00A4243A">
        <w:t xml:space="preserve"> aufgerufen wird. </w:t>
      </w:r>
      <w:r w:rsidR="00D67A66">
        <w:t xml:space="preserve">Änderungen sind </w:t>
      </w:r>
      <w:r w:rsidR="001D2935">
        <w:t>z. B., wenn sich der Inhalt eines Datenknotens verändert</w:t>
      </w:r>
      <w:r w:rsidR="00D67A66">
        <w:t xml:space="preserve">, der Knoten gelöscht oder ein Kind-Knoten hinzugefügt oder entfernt wird. Ein Watcher </w:t>
      </w:r>
      <w:r w:rsidR="0064689B">
        <w:t xml:space="preserve">kann </w:t>
      </w:r>
      <w:r w:rsidR="00D67A66">
        <w:t xml:space="preserve">somit </w:t>
      </w:r>
      <w:r w:rsidR="005719AD">
        <w:t>z. B.</w:t>
      </w:r>
      <w:r w:rsidR="00D67A66">
        <w:t xml:space="preserve"> zur Synchronisation von Producer-Consumer-Queues eingesetzt werden</w:t>
      </w:r>
      <w:r w:rsidR="00F46756">
        <w:t xml:space="preserve">. Ein weiterer Anwendungsfall besteht im </w:t>
      </w:r>
      <w:r w:rsidR="00FC386F">
        <w:t>W</w:t>
      </w:r>
      <w:r w:rsidR="00E81751">
        <w:t>arten, bis ein</w:t>
      </w:r>
      <w:r w:rsidR="00904DF1">
        <w:t>e</w:t>
      </w:r>
      <w:r w:rsidR="00E81751">
        <w:t xml:space="preserve"> bestimmte Komponente gestartet wurde und einen transienten Knoten in der Verzeichnisstruktur angelegt hat.</w:t>
      </w:r>
    </w:p>
    <w:p w:rsidR="00583EE2" w:rsidRPr="0009747E" w:rsidRDefault="00583EE2" w:rsidP="00583EE2">
      <w:pPr>
        <w:pStyle w:val="berschrift2"/>
      </w:pPr>
      <w:bookmarkStart w:id="121" w:name="_Ref255394064"/>
      <w:bookmarkStart w:id="122" w:name="_Toc257646842"/>
      <w:r w:rsidRPr="0009747E">
        <w:t>AppServer</w:t>
      </w:r>
      <w:bookmarkEnd w:id="121"/>
      <w:bookmarkEnd w:id="122"/>
    </w:p>
    <w:p w:rsidR="00583EE2" w:rsidRPr="0009747E" w:rsidRDefault="00583EE2" w:rsidP="00583EE2">
      <w:r w:rsidRPr="0009747E">
        <w:t xml:space="preserve">Der AppServer </w:t>
      </w:r>
      <w:r w:rsidR="000D3026">
        <w:t xml:space="preserve">stellt das </w:t>
      </w:r>
      <w:r w:rsidRPr="0009747E">
        <w:t>Execution Environment für TwoSpot-Anwendungen</w:t>
      </w:r>
      <w:r w:rsidR="000D3026">
        <w:t xml:space="preserve"> dar</w:t>
      </w:r>
      <w:r w:rsidRPr="0009747E">
        <w:t xml:space="preserve">. </w:t>
      </w:r>
      <w:r w:rsidR="000D3026">
        <w:t xml:space="preserve">Seine Implementierung basiert auf </w:t>
      </w:r>
      <w:r w:rsidRPr="0009747E">
        <w:t>einer modifizierten Variante des Jetty-</w:t>
      </w:r>
      <w:r w:rsidR="005864A2">
        <w:t>Servers</w:t>
      </w:r>
      <w:r w:rsidR="000D3026">
        <w:t xml:space="preserve"> </w:t>
      </w:r>
      <w:r w:rsidR="00BF4D6E">
        <w:t xml:space="preserve">(vgl. </w:t>
      </w:r>
      <w:r w:rsidR="00E94858">
        <w:t>S.</w:t>
      </w:r>
      <w:r w:rsidR="00456691">
        <w:t xml:space="preserve"> </w:t>
      </w:r>
      <w:r w:rsidR="00B531E3">
        <w:fldChar w:fldCharType="begin"/>
      </w:r>
      <w:r w:rsidR="00456691">
        <w:instrText xml:space="preserve"> PAGEREF _Ref256535141 \h </w:instrText>
      </w:r>
      <w:r w:rsidR="00B531E3">
        <w:fldChar w:fldCharType="separate"/>
      </w:r>
      <w:r w:rsidR="00202C49">
        <w:rPr>
          <w:noProof/>
        </w:rPr>
        <w:t>40</w:t>
      </w:r>
      <w:r w:rsidR="00B531E3">
        <w:fldChar w:fldCharType="end"/>
      </w:r>
      <w:r w:rsidR="00456691">
        <w:t xml:space="preserve">, </w:t>
      </w:r>
      <w:r w:rsidR="00B531E3">
        <w:fldChar w:fldCharType="begin"/>
      </w:r>
      <w:r w:rsidR="00456691">
        <w:instrText xml:space="preserve"> REF _Ref256535147 \h </w:instrText>
      </w:r>
      <w:r w:rsidR="00B531E3">
        <w:fldChar w:fldCharType="separate"/>
      </w:r>
      <w:r w:rsidR="00202C49">
        <w:t>Anwendungsserver</w:t>
      </w:r>
      <w:r w:rsidR="00B531E3">
        <w:fldChar w:fldCharType="end"/>
      </w:r>
      <w:r w:rsidR="00E94858">
        <w:t>).</w:t>
      </w:r>
    </w:p>
    <w:p w:rsidR="00B367C5" w:rsidRDefault="00B20AB3" w:rsidP="00583EE2">
      <w:r>
        <w:t xml:space="preserve">Der </w:t>
      </w:r>
      <w:r w:rsidR="00583EE2" w:rsidRPr="0009747E">
        <w:t>AppServer-Prozess</w:t>
      </w:r>
      <w:r>
        <w:t xml:space="preserve"> wird </w:t>
      </w:r>
      <w:r w:rsidR="00583EE2" w:rsidRPr="0009747E">
        <w:t xml:space="preserve">vom Controller gestartet. </w:t>
      </w:r>
      <w:r>
        <w:t xml:space="preserve">Dabei </w:t>
      </w:r>
      <w:r w:rsidR="00CB5986">
        <w:t>erhält</w:t>
      </w:r>
      <w:r>
        <w:t xml:space="preserve"> er drei </w:t>
      </w:r>
      <w:r w:rsidR="00583EE2" w:rsidRPr="0009747E">
        <w:t xml:space="preserve">Kommandozeilen-Argumente: </w:t>
      </w:r>
      <w:r w:rsidR="00B367C5">
        <w:t>1)</w:t>
      </w:r>
      <w:r w:rsidR="00910168">
        <w:t> </w:t>
      </w:r>
      <w:r w:rsidR="00583EE2" w:rsidRPr="0009747E">
        <w:t>Die AppId</w:t>
      </w:r>
      <w:r w:rsidR="0023662D">
        <w:t xml:space="preserve"> der</w:t>
      </w:r>
      <w:r w:rsidR="00583EE2" w:rsidRPr="0009747E">
        <w:t xml:space="preserve"> auszuführenden Anwendung;</w:t>
      </w:r>
      <w:r w:rsidR="00741070">
        <w:t xml:space="preserve"> </w:t>
      </w:r>
      <w:r w:rsidR="00B367C5">
        <w:t>2)</w:t>
      </w:r>
      <w:r w:rsidR="00910168">
        <w:t> </w:t>
      </w:r>
      <w:r w:rsidR="000B52B8">
        <w:t>Netzwerk</w:t>
      </w:r>
      <w:r w:rsidR="00D95F43">
        <w:t>-P</w:t>
      </w:r>
      <w:r w:rsidR="000B52B8">
        <w:t>ort unter dem der AppServer auf eingehende HTTP-Requests wartet</w:t>
      </w:r>
      <w:r w:rsidR="00B367C5">
        <w:t>; 3)</w:t>
      </w:r>
      <w:r w:rsidR="00910168">
        <w:t> </w:t>
      </w:r>
      <w:r w:rsidR="00B367C5">
        <w:t xml:space="preserve">Ein mehrstelliger Sicherheitstoken zur Authentifikation </w:t>
      </w:r>
      <w:r w:rsidR="00AC4DB4">
        <w:t>gegenüber dem Controller</w:t>
      </w:r>
      <w:r w:rsidR="00B367C5">
        <w:t>.</w:t>
      </w:r>
    </w:p>
    <w:p w:rsidR="00583EE2" w:rsidRDefault="00B20AB3" w:rsidP="00992D0E">
      <w:r>
        <w:lastRenderedPageBreak/>
        <w:t xml:space="preserve">Im ersten Schritt lädt der Bootstrapping-Prozess </w:t>
      </w:r>
      <w:r w:rsidRPr="00AB4EB6">
        <w:t xml:space="preserve">das Anwendungs-Archiv vom zentralen File-Server herunter. </w:t>
      </w:r>
      <w:r w:rsidR="00583EE2" w:rsidRPr="00AB4EB6">
        <w:t xml:space="preserve">Der Aufbau des Archivs ist </w:t>
      </w:r>
      <w:r w:rsidRPr="00AB4EB6">
        <w:t xml:space="preserve">fast </w:t>
      </w:r>
      <w:r w:rsidR="00583EE2" w:rsidRPr="00AB4EB6">
        <w:t>identisch zu WAR</w:t>
      </w:r>
      <w:r w:rsidR="005E26B2" w:rsidRPr="007847F6">
        <w:rPr>
          <w:vertAlign w:val="superscript"/>
        </w:rPr>
        <w:footnoteReference w:id="23"/>
      </w:r>
      <w:r w:rsidR="00583EE2" w:rsidRPr="00AB4EB6">
        <w:t>-Archiven</w:t>
      </w:r>
      <w:r w:rsidR="00741070" w:rsidRPr="00AB4EB6">
        <w:t xml:space="preserve">, enthält </w:t>
      </w:r>
      <w:r w:rsidRPr="00AB4EB6">
        <w:t xml:space="preserve">aber </w:t>
      </w:r>
      <w:r w:rsidR="00741070" w:rsidRPr="00AB4EB6">
        <w:t xml:space="preserve">zusätzlich noch eine </w:t>
      </w:r>
      <w:r w:rsidR="000C4F20" w:rsidRPr="00AB4EB6">
        <w:t>YAML</w:t>
      </w:r>
      <w:r w:rsidR="000C4F20" w:rsidRPr="007847F6">
        <w:rPr>
          <w:vertAlign w:val="superscript"/>
        </w:rPr>
        <w:footnoteReference w:id="24"/>
      </w:r>
      <w:r w:rsidR="00741070" w:rsidRPr="00AB4EB6">
        <w:t>-Datei</w:t>
      </w:r>
      <w:r w:rsidR="00386342" w:rsidRPr="00AB4EB6">
        <w:t xml:space="preserve"> {The Official YAML Web Site 10/1/2009 #148}</w:t>
      </w:r>
      <w:r w:rsidR="00213B43" w:rsidRPr="00AB4EB6">
        <w:t>,</w:t>
      </w:r>
      <w:r w:rsidR="00741070" w:rsidRPr="00AB4EB6">
        <w:t xml:space="preserve"> die als </w:t>
      </w:r>
      <w:r w:rsidR="00F52248">
        <w:t>Anwendungs-Deskriptor</w:t>
      </w:r>
      <w:r w:rsidR="00741070" w:rsidRPr="00AB4EB6">
        <w:t xml:space="preserve"> bezeichne</w:t>
      </w:r>
      <w:r w:rsidR="00A55757" w:rsidRPr="00AB4EB6">
        <w:t>t wird</w:t>
      </w:r>
      <w:r w:rsidR="00741070" w:rsidRPr="00AB4EB6">
        <w:t xml:space="preserve">. </w:t>
      </w:r>
      <w:r w:rsidR="00EE21BE">
        <w:t>Dieser</w:t>
      </w:r>
      <w:r w:rsidR="00EE21BE" w:rsidRPr="00AB4EB6">
        <w:t xml:space="preserve"> </w:t>
      </w:r>
      <w:r w:rsidR="00992D0E" w:rsidRPr="00AB4EB6">
        <w:t>en</w:t>
      </w:r>
      <w:r w:rsidR="00992D0E" w:rsidRPr="00AB4EB6">
        <w:t>t</w:t>
      </w:r>
      <w:r w:rsidR="00992D0E" w:rsidRPr="00AB4EB6">
        <w:t>hält eine Reihe von Eigenschaften zur Konfiguration des AppServers.</w:t>
      </w:r>
      <w:r w:rsidR="00741070" w:rsidRPr="00AB4EB6">
        <w:t xml:space="preserve"> Darüber hinaus definiert er die Pr</w:t>
      </w:r>
      <w:r w:rsidR="00A735AE" w:rsidRPr="00AB4EB6">
        <w:t>ogrammiersprache der Anwendung und legt damit den Software-Stack fest.</w:t>
      </w:r>
      <w:r w:rsidR="00A735AE">
        <w:t xml:space="preserve"> </w:t>
      </w:r>
    </w:p>
    <w:p w:rsidR="00741070"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26</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4" type="#_x0000_t75" style="width:224.85pt;height:224.85pt">
            <v:imagedata r:id="rId34"/>
          </v:shape>
        </w:pict>
      </w:r>
      <w:r w:rsidRPr="00F86D90">
        <w:rPr>
          <w:noProof/>
          <w:lang w:val="en-US"/>
        </w:rPr>
        <w:fldChar w:fldCharType="end"/>
      </w:r>
    </w:p>
    <w:p w:rsidR="00741070" w:rsidRPr="0009747E" w:rsidRDefault="00741070" w:rsidP="00741070">
      <w:pPr>
        <w:pStyle w:val="Beschriftung"/>
      </w:pPr>
      <w:bookmarkStart w:id="123" w:name="_Ref255077166"/>
      <w:bookmarkStart w:id="124" w:name="_Toc257646877"/>
      <w:r>
        <w:t xml:space="preserve">Abb. </w:t>
      </w:r>
      <w:r w:rsidR="00B531E3">
        <w:fldChar w:fldCharType="begin"/>
      </w:r>
      <w:r w:rsidR="00FA736C">
        <w:instrText xml:space="preserve"> SEQ Abb. \* ARABIC </w:instrText>
      </w:r>
      <w:r w:rsidR="00B531E3">
        <w:fldChar w:fldCharType="separate"/>
      </w:r>
      <w:r w:rsidR="00202C49">
        <w:rPr>
          <w:noProof/>
        </w:rPr>
        <w:t>20</w:t>
      </w:r>
      <w:r w:rsidR="00B531E3">
        <w:fldChar w:fldCharType="end"/>
      </w:r>
      <w:bookmarkEnd w:id="123"/>
      <w:r>
        <w:t xml:space="preserve"> Der AppServer Software-Stack unterstützt verschiedene Programmiersprachen</w:t>
      </w:r>
      <w:r w:rsidR="00CD0E1F">
        <w:t xml:space="preserve"> auf Basis der </w:t>
      </w:r>
      <w:r w:rsidR="00097506">
        <w:t>Java VM</w:t>
      </w:r>
      <w:bookmarkEnd w:id="124"/>
    </w:p>
    <w:p w:rsidR="0097685D" w:rsidRDefault="00583EE2" w:rsidP="00A735AE">
      <w:r w:rsidRPr="0009747E">
        <w:t xml:space="preserve">Der </w:t>
      </w:r>
      <w:r w:rsidR="008D1339">
        <w:t xml:space="preserve">AppServer </w:t>
      </w:r>
      <w:r w:rsidRPr="0009747E">
        <w:t xml:space="preserve">Software-Stack </w:t>
      </w:r>
      <w:r w:rsidR="00BF4D6E">
        <w:t xml:space="preserve">(vgl. </w:t>
      </w:r>
      <w:r w:rsidR="00B531E3">
        <w:fldChar w:fldCharType="begin"/>
      </w:r>
      <w:r w:rsidR="00741070">
        <w:instrText xml:space="preserve"> REF _Ref255077166 \h </w:instrText>
      </w:r>
      <w:r w:rsidR="00B531E3">
        <w:fldChar w:fldCharType="separate"/>
      </w:r>
      <w:r w:rsidR="00202C49">
        <w:t xml:space="preserve">Abb. </w:t>
      </w:r>
      <w:r w:rsidR="00202C49">
        <w:rPr>
          <w:noProof/>
        </w:rPr>
        <w:t>20</w:t>
      </w:r>
      <w:r w:rsidR="00B531E3">
        <w:fldChar w:fldCharType="end"/>
      </w:r>
      <w:r w:rsidRPr="0009747E">
        <w:t>) ist für den Betrieb verschiedener Programmier</w:t>
      </w:r>
      <w:r w:rsidR="00286395">
        <w:t>s</w:t>
      </w:r>
      <w:r w:rsidRPr="0009747E">
        <w:t>prachen ausgelegt. Voraussetzung ist allerdings, dass sich die Programmier</w:t>
      </w:r>
      <w:r w:rsidR="00F77B90">
        <w:t>s</w:t>
      </w:r>
      <w:r w:rsidRPr="0009747E">
        <w:t>prache auf Ba</w:t>
      </w:r>
      <w:r w:rsidR="0047270E">
        <w:t xml:space="preserve">sis der </w:t>
      </w:r>
      <w:r w:rsidR="00097506">
        <w:t>Java VM</w:t>
      </w:r>
      <w:r w:rsidR="0047270E">
        <w:t xml:space="preserve"> betreiben lässt. Dies sind entweder Sprachen</w:t>
      </w:r>
      <w:r w:rsidR="008F1BD6">
        <w:t>,</w:t>
      </w:r>
      <w:r w:rsidR="0047270E">
        <w:t xml:space="preserve"> deren Interpreter direkt in Java implementiert ist oder deren Compiler </w:t>
      </w:r>
      <w:r w:rsidR="00A735AE">
        <w:t>Java class-Dateien erstell</w:t>
      </w:r>
      <w:r w:rsidR="0087786D">
        <w:t xml:space="preserve">t, die sich direkt von der </w:t>
      </w:r>
      <w:r w:rsidR="00097506">
        <w:t>Java VM</w:t>
      </w:r>
      <w:r w:rsidR="00A735AE">
        <w:t xml:space="preserve"> ausführen lassen.</w:t>
      </w:r>
      <w:r w:rsidR="0047270E">
        <w:t xml:space="preserve"> </w:t>
      </w:r>
      <w:r w:rsidR="00C643AF">
        <w:t xml:space="preserve">Prominente Beispiele sind </w:t>
      </w:r>
      <w:r w:rsidR="005719AD">
        <w:t>z. B.</w:t>
      </w:r>
      <w:r w:rsidR="00C643AF">
        <w:t xml:space="preserve"> </w:t>
      </w:r>
      <w:r w:rsidR="00C643AF" w:rsidRPr="0009747E">
        <w:t>JavaScript (Rhino</w:t>
      </w:r>
      <w:r w:rsidR="002672B3">
        <w:t>;</w:t>
      </w:r>
      <w:r w:rsidR="00C643AF" w:rsidRPr="0009747E">
        <w:t xml:space="preserve"> </w:t>
      </w:r>
      <w:r w:rsidR="00C643AF" w:rsidRPr="00C846AB">
        <w:t>{Happy Cog Studios - http//www.happycog.com  #124}</w:t>
      </w:r>
      <w:r w:rsidR="00C643AF" w:rsidRPr="0009747E">
        <w:t>), Python (Jython</w:t>
      </w:r>
      <w:r w:rsidR="002672B3">
        <w:t>;</w:t>
      </w:r>
      <w:r w:rsidR="00C643AF" w:rsidRPr="0009747E">
        <w:t xml:space="preserve"> </w:t>
      </w:r>
      <w:r w:rsidR="00C643AF" w:rsidRPr="00C846AB">
        <w:t>{Python Software Foundation  #63}</w:t>
      </w:r>
      <w:r w:rsidR="00C643AF" w:rsidRPr="0009747E">
        <w:t>) und Ruby (</w:t>
      </w:r>
      <w:r w:rsidR="00C17B12">
        <w:t xml:space="preserve">JRuby; </w:t>
      </w:r>
      <w:r w:rsidR="00C643AF" w:rsidRPr="00C846AB">
        <w:t>{JRuby.org  2/23/2010 #128}</w:t>
      </w:r>
      <w:r w:rsidR="00C643AF">
        <w:t xml:space="preserve">). </w:t>
      </w:r>
    </w:p>
    <w:p w:rsidR="00B30557" w:rsidRDefault="00B30557" w:rsidP="00B30557">
      <w:r w:rsidRPr="0009747E">
        <w:t xml:space="preserve">Die Dateistruktur des WAR-Archivs mit dem </w:t>
      </w:r>
      <w:r w:rsidR="00F52248">
        <w:t>Anwendungs-Deskriptor</w:t>
      </w:r>
      <w:r w:rsidRPr="0009747E">
        <w:t xml:space="preserve"> wird </w:t>
      </w:r>
      <w:r>
        <w:t xml:space="preserve">in jedem Fall, unabhängig von der Programmiersprache eingesetzt. Nachdem der AppServer den allgemeinen Teil vom </w:t>
      </w:r>
      <w:r w:rsidR="00F52248">
        <w:t>Anwendungs-Deskriptor</w:t>
      </w:r>
      <w:r>
        <w:t xml:space="preserve"> verarbeitet hat, startet er den entsprechenden Software-Stack. Da jeder Software-Stack den </w:t>
      </w:r>
      <w:r w:rsidR="00F52248">
        <w:t>Anwendungs-Deskriptor</w:t>
      </w:r>
      <w:r>
        <w:t xml:space="preserve"> erneut verarbeitet, kann dieser </w:t>
      </w:r>
      <w:r w:rsidR="00275166">
        <w:t xml:space="preserve">zusätzlich zu </w:t>
      </w:r>
      <w:r>
        <w:t>den al</w:t>
      </w:r>
      <w:r>
        <w:t>l</w:t>
      </w:r>
      <w:r>
        <w:lastRenderedPageBreak/>
        <w:t>gemeinen Eigenschaften</w:t>
      </w:r>
      <w:r w:rsidR="005E1067">
        <w:t>,</w:t>
      </w:r>
      <w:r>
        <w:t xml:space="preserve"> sprachabhängige </w:t>
      </w:r>
      <w:r w:rsidR="00CD5656">
        <w:t>Konfigurationseinstellung</w:t>
      </w:r>
      <w:r>
        <w:t>en en</w:t>
      </w:r>
      <w:r>
        <w:t>t</w:t>
      </w:r>
      <w:r>
        <w:t>halten.</w:t>
      </w:r>
    </w:p>
    <w:p w:rsidR="00583EE2" w:rsidRPr="0009747E" w:rsidRDefault="00583EE2" w:rsidP="00E9355D">
      <w:r w:rsidRPr="0009747E">
        <w:t xml:space="preserve">Die aktuelle </w:t>
      </w:r>
      <w:r w:rsidR="003A0537">
        <w:t xml:space="preserve">Realisierung </w:t>
      </w:r>
      <w:r w:rsidRPr="0009747E">
        <w:t xml:space="preserve">des Software-Stacks </w:t>
      </w:r>
      <w:r w:rsidR="00802B92">
        <w:t xml:space="preserve">für Java und Python </w:t>
      </w:r>
      <w:r w:rsidRPr="0009747E">
        <w:t xml:space="preserve">basiert auf dem Jetty-Server. </w:t>
      </w:r>
      <w:r w:rsidR="00637796">
        <w:t xml:space="preserve">Dieser lässt sich </w:t>
      </w:r>
      <w:r w:rsidR="00E8767F">
        <w:t>aber</w:t>
      </w:r>
      <w:r w:rsidR="00637796">
        <w:t xml:space="preserve"> durch jeden beliebigen </w:t>
      </w:r>
      <w:r w:rsidR="00446F17">
        <w:t>Anwendungsserver</w:t>
      </w:r>
      <w:r w:rsidR="00637796">
        <w:t xml:space="preserve"> wie </w:t>
      </w:r>
      <w:r w:rsidR="005719AD">
        <w:t>z. B.</w:t>
      </w:r>
      <w:r w:rsidR="00637796">
        <w:t xml:space="preserve"> Tomcat oder Resin ersetzen. </w:t>
      </w:r>
      <w:r w:rsidR="00CD1A2C">
        <w:t xml:space="preserve">Allerdings erfordert dies eine </w:t>
      </w:r>
      <w:r w:rsidR="00FF4309">
        <w:t xml:space="preserve">alternative Implementierung der entsprechenden </w:t>
      </w:r>
      <w:r w:rsidR="00CD1A2C">
        <w:t xml:space="preserve">Schritte </w:t>
      </w:r>
      <w:r w:rsidR="00FF4309">
        <w:t xml:space="preserve">im </w:t>
      </w:r>
      <w:r w:rsidR="00CD1A2C">
        <w:t>Bootstrapping-Prozess</w:t>
      </w:r>
      <w:r w:rsidR="000B3B64">
        <w:t>.</w:t>
      </w:r>
      <w:r w:rsidR="00FF4309">
        <w:t xml:space="preserve"> </w:t>
      </w:r>
    </w:p>
    <w:p w:rsidR="007C2639" w:rsidRDefault="007C2639" w:rsidP="007C2639">
      <w:r>
        <w:t xml:space="preserve">Der Java Software-Stack basiert vollständig auf dem Servlet Context des Jetty-Servers und </w:t>
      </w:r>
      <w:r w:rsidRPr="00AB4EB6">
        <w:t xml:space="preserve">unterstützt somit den Betrieb gewöhnlicher Java Web-Anwendungen. Zusätzlich zu Java </w:t>
      </w:r>
      <w:r w:rsidR="00A55757" w:rsidRPr="00AB4EB6">
        <w:t xml:space="preserve">wurde </w:t>
      </w:r>
      <w:r w:rsidRPr="00AB4EB6">
        <w:t>mithilfe der Jython-Bibliothek ein Software-Stack für Python implementiert. Dabei werden</w:t>
      </w:r>
      <w:r>
        <w:t xml:space="preserve"> die Python-Quellcodes in class-Dateien übe</w:t>
      </w:r>
      <w:r>
        <w:t>r</w:t>
      </w:r>
      <w:r>
        <w:t xml:space="preserve">setzt, </w:t>
      </w:r>
      <w:r w:rsidRPr="0009747E">
        <w:t xml:space="preserve">womit eine hohe Ausführungsgeschwindigkeit </w:t>
      </w:r>
      <w:r w:rsidR="00E262D2">
        <w:t>erreicht wird</w:t>
      </w:r>
      <w:r w:rsidRPr="0009747E">
        <w:t>. Um b</w:t>
      </w:r>
      <w:r w:rsidRPr="0009747E">
        <w:t>e</w:t>
      </w:r>
      <w:r w:rsidRPr="0009747E">
        <w:t xml:space="preserve">stehende </w:t>
      </w:r>
      <w:r w:rsidRPr="00AB4EB6">
        <w:t xml:space="preserve">Python Web-Frameworks wie etwa Django {Django | The Web framework #150} zu betreiben, </w:t>
      </w:r>
      <w:r w:rsidR="00A55757" w:rsidRPr="00AB4EB6">
        <w:t xml:space="preserve">wurde </w:t>
      </w:r>
      <w:r w:rsidRPr="00AB4EB6">
        <w:t>eine WSGI</w:t>
      </w:r>
      <w:r w:rsidRPr="008F74B1">
        <w:rPr>
          <w:vertAlign w:val="superscript"/>
        </w:rPr>
        <w:footnoteReference w:id="25"/>
      </w:r>
      <w:r w:rsidR="00C31B53" w:rsidRPr="00C31B53">
        <w:t>-</w:t>
      </w:r>
      <w:r w:rsidRPr="00AB4EB6">
        <w:t>Schnittstelle {PEP 333 -- Python Web 3/5/2010 #149} auf Basis von Jetty implementiert. Der Python-Stack erwartet</w:t>
      </w:r>
      <w:r>
        <w:t xml:space="preserve"> im </w:t>
      </w:r>
      <w:r w:rsidR="00F52248">
        <w:t>Anwendungs-Deskriptor</w:t>
      </w:r>
      <w:r>
        <w:t xml:space="preserve"> eine zusätzliche </w:t>
      </w:r>
      <w:r w:rsidR="00CD5656">
        <w:t>Konfigurationseinstellung</w:t>
      </w:r>
      <w:r>
        <w:t>, die auf ein Python-Skript innerhalb der Anwendung verweist. Dieses Skript wird für jede ei</w:t>
      </w:r>
      <w:r>
        <w:t>n</w:t>
      </w:r>
      <w:r>
        <w:t xml:space="preserve">gehende Request ausgeführt, womit es den Einstiegspunkt in die Python Web-Anwendung bildet. </w:t>
      </w:r>
      <w:r w:rsidR="001F63B6">
        <w:t xml:space="preserve">Normalerweise greift es auf die zuvor erwähnte WSGI-Schnittstelle zurück und bindet damit ein Web-Framework ein. </w:t>
      </w:r>
      <w:r>
        <w:t xml:space="preserve">Um einen </w:t>
      </w:r>
      <w:r w:rsidR="00B334A4">
        <w:t>m</w:t>
      </w:r>
      <w:r>
        <w:t xml:space="preserve">ultithreaded Betrieb zu ermöglichen, werden alle Requests innerhalb einer eigenen Instanz des </w:t>
      </w:r>
      <w:r w:rsidR="00AB0A69">
        <w:t>Jython-</w:t>
      </w:r>
      <w:r>
        <w:t xml:space="preserve">Interpreters ausgeführt. </w:t>
      </w:r>
    </w:p>
    <w:p w:rsidR="00DA2CA4" w:rsidRPr="001D5010" w:rsidRDefault="00650397" w:rsidP="00650397">
      <w:r w:rsidRPr="001D5010">
        <w:t xml:space="preserve">Alle Komponenten der </w:t>
      </w:r>
      <w:r w:rsidR="00DA2CA4" w:rsidRPr="001D5010">
        <w:t xml:space="preserve">TwoSpot-Plattform </w:t>
      </w:r>
      <w:r w:rsidRPr="001D5010">
        <w:t xml:space="preserve">sind </w:t>
      </w:r>
      <w:r w:rsidR="00DA2CA4" w:rsidRPr="001D5010">
        <w:t>konsequent auf eine horizontale Skalierung ausgelegt. Aus diesem Grund starte</w:t>
      </w:r>
      <w:r w:rsidR="00BB13E9" w:rsidRPr="001D5010">
        <w:t>t</w:t>
      </w:r>
      <w:r w:rsidR="00DA2CA4" w:rsidRPr="001D5010">
        <w:t xml:space="preserve"> die Plattform anstelle </w:t>
      </w:r>
      <w:r w:rsidRPr="001D5010">
        <w:t>weniger leistungsstarker viele kleine</w:t>
      </w:r>
      <w:r w:rsidR="001F078D">
        <w:t xml:space="preserve"> </w:t>
      </w:r>
      <w:r w:rsidRPr="001D5010">
        <w:t xml:space="preserve">AppServer. </w:t>
      </w:r>
      <w:r w:rsidR="003626D3" w:rsidRPr="001D5010">
        <w:t xml:space="preserve">Damit verteilt sich die Anwendungs-Belastung auf </w:t>
      </w:r>
      <w:r w:rsidR="00445E8E">
        <w:t xml:space="preserve">mehrere </w:t>
      </w:r>
      <w:r w:rsidR="003626D3" w:rsidRPr="001D5010">
        <w:t xml:space="preserve">verschiedene Server. Einzelne Hotspots wirken sich </w:t>
      </w:r>
      <w:r w:rsidR="00B334A4">
        <w:t>somit</w:t>
      </w:r>
      <w:r w:rsidR="003626D3" w:rsidRPr="001D5010">
        <w:t xml:space="preserve"> nicht </w:t>
      </w:r>
      <w:r w:rsidRPr="001D5010">
        <w:t xml:space="preserve">so stark </w:t>
      </w:r>
      <w:r w:rsidR="003626D3" w:rsidRPr="001D5010">
        <w:t>auf die Gesamtperformance einer Anwendung aus</w:t>
      </w:r>
      <w:r w:rsidRPr="001D5010">
        <w:t>. Auch bei Serve</w:t>
      </w:r>
      <w:r w:rsidRPr="001D5010">
        <w:t>r</w:t>
      </w:r>
      <w:r w:rsidRPr="001D5010">
        <w:t xml:space="preserve">ausfällen sind kleinere AppServer von </w:t>
      </w:r>
      <w:r w:rsidR="00642EB0" w:rsidRPr="001D5010">
        <w:t xml:space="preserve">Vorteil. </w:t>
      </w:r>
      <w:r w:rsidR="00A540DE" w:rsidRPr="001D5010">
        <w:t>Sie verarbeiten</w:t>
      </w:r>
      <w:r w:rsidR="00D63706" w:rsidRPr="001D5010">
        <w:t xml:space="preserve"> vergleichsweise</w:t>
      </w:r>
      <w:r w:rsidR="00A540DE" w:rsidRPr="001D5010">
        <w:t xml:space="preserve"> </w:t>
      </w:r>
      <w:r w:rsidR="00D63706" w:rsidRPr="001D5010">
        <w:t>wenig</w:t>
      </w:r>
      <w:r w:rsidR="00A81665">
        <w:t>e</w:t>
      </w:r>
      <w:r w:rsidR="00D63706" w:rsidRPr="001D5010">
        <w:t xml:space="preserve"> </w:t>
      </w:r>
      <w:r w:rsidR="00642EB0" w:rsidRPr="001D5010">
        <w:t>Requests</w:t>
      </w:r>
      <w:r w:rsidR="00A540DE" w:rsidRPr="001D5010">
        <w:t>,</w:t>
      </w:r>
      <w:r w:rsidR="00642EB0" w:rsidRPr="001D5010">
        <w:t xml:space="preserve"> womit sich auch die Auswirkungen eines Absturzes reduzieren. </w:t>
      </w:r>
    </w:p>
    <w:p w:rsidR="00583EE2" w:rsidRPr="0009747E" w:rsidRDefault="00260CD3" w:rsidP="00303B6C">
      <w:r>
        <w:t>In der Regel</w:t>
      </w:r>
      <w:r w:rsidR="00583EE2" w:rsidRPr="0009747E">
        <w:t xml:space="preserve"> werden mehrere AppServer mit verschiedenen Anwendungen auf einem Server </w:t>
      </w:r>
      <w:r w:rsidR="004527BC">
        <w:t xml:space="preserve">und </w:t>
      </w:r>
      <w:r w:rsidR="00303B6C">
        <w:t xml:space="preserve">unter demselben Betriebssystem </w:t>
      </w:r>
      <w:r w:rsidR="00583EE2" w:rsidRPr="0009747E">
        <w:t xml:space="preserve">ausgeführt. </w:t>
      </w:r>
      <w:r w:rsidR="00303B6C">
        <w:t>Daher ist der AppServer für die Isolation der Anwendung verantwortlich. Zu diesem Zweck implementiert er eine Reihe vo</w:t>
      </w:r>
      <w:r w:rsidR="00143F54">
        <w:t>n Sicherheitsmechanismen</w:t>
      </w:r>
      <w:r w:rsidR="008416F3">
        <w:t>,</w:t>
      </w:r>
      <w:r w:rsidR="00143F54">
        <w:t xml:space="preserve"> die im Abschnitt: </w:t>
      </w:r>
      <w:r w:rsidR="00B531E3">
        <w:fldChar w:fldCharType="begin"/>
      </w:r>
      <w:r w:rsidR="00143F54">
        <w:instrText xml:space="preserve"> REF _Ref255236612 \h </w:instrText>
      </w:r>
      <w:r w:rsidR="00B531E3">
        <w:fldChar w:fldCharType="separate"/>
      </w:r>
      <w:r w:rsidR="00202C49" w:rsidRPr="0009747E">
        <w:t>Sicherheits</w:t>
      </w:r>
      <w:r w:rsidR="00202C49">
        <w:t>a</w:t>
      </w:r>
      <w:r w:rsidR="00202C49" w:rsidRPr="0009747E">
        <w:t>spekte</w:t>
      </w:r>
      <w:r w:rsidR="00B531E3">
        <w:fldChar w:fldCharType="end"/>
      </w:r>
      <w:r w:rsidR="00143F54">
        <w:t xml:space="preserve"> </w:t>
      </w:r>
      <w:r w:rsidR="00303B6C">
        <w:t xml:space="preserve">genauer ausgeführt werden. </w:t>
      </w:r>
    </w:p>
    <w:p w:rsidR="00583EE2" w:rsidRPr="0009747E" w:rsidRDefault="00583EE2" w:rsidP="00583EE2">
      <w:pPr>
        <w:pStyle w:val="berschrift2"/>
      </w:pPr>
      <w:bookmarkStart w:id="125" w:name="_Toc257646843"/>
      <w:r w:rsidRPr="0009747E">
        <w:lastRenderedPageBreak/>
        <w:t>Controller</w:t>
      </w:r>
      <w:bookmarkEnd w:id="125"/>
    </w:p>
    <w:p w:rsidR="003030FE" w:rsidRDefault="00583EE2" w:rsidP="003B0ECD">
      <w:r w:rsidRPr="0009747E">
        <w:t>Auf jedem Server wi</w:t>
      </w:r>
      <w:r w:rsidR="00390F6E">
        <w:t>rd genau ein Controller</w:t>
      </w:r>
      <w:r w:rsidR="004F0C54">
        <w:t xml:space="preserve"> ausgeführt. S</w:t>
      </w:r>
      <w:r w:rsidR="00E31AD7">
        <w:t xml:space="preserve">eine Kernaufgabe ist die </w:t>
      </w:r>
      <w:r w:rsidRPr="0009747E">
        <w:t>Verwaltung aller AppServer</w:t>
      </w:r>
      <w:r w:rsidR="00ED5349">
        <w:t>-Prozesse</w:t>
      </w:r>
      <w:r w:rsidR="004F0C54">
        <w:t xml:space="preserve"> und die Sammlung von Management-Daten</w:t>
      </w:r>
      <w:r w:rsidRPr="0009747E">
        <w:t>.</w:t>
      </w:r>
      <w:r w:rsidR="00E31AD7">
        <w:t xml:space="preserve"> Dazu implementiert er</w:t>
      </w:r>
      <w:r w:rsidR="0076522A">
        <w:t>,</w:t>
      </w:r>
      <w:r w:rsidR="00E31AD7">
        <w:t xml:space="preserve"> ähnlich zum Frontend</w:t>
      </w:r>
      <w:r w:rsidR="0076522A">
        <w:t>,</w:t>
      </w:r>
      <w:r w:rsidR="00E31AD7">
        <w:t xml:space="preserve"> einen </w:t>
      </w:r>
      <w:r w:rsidRPr="0009747E">
        <w:t xml:space="preserve">HTTP-Proxy und leitet alle eingehenden HTTP-Requests an </w:t>
      </w:r>
      <w:r w:rsidR="00E31AD7">
        <w:t>einen entsprechenden</w:t>
      </w:r>
      <w:r w:rsidR="00390F6E">
        <w:t xml:space="preserve"> AppServer</w:t>
      </w:r>
      <w:r w:rsidRPr="0009747E">
        <w:t xml:space="preserve"> weiter. </w:t>
      </w:r>
      <w:r w:rsidR="00813D0F">
        <w:t xml:space="preserve">Zu </w:t>
      </w:r>
      <w:r w:rsidR="003B0ECD">
        <w:t>jede</w:t>
      </w:r>
      <w:r w:rsidR="00813D0F">
        <w:t>r</w:t>
      </w:r>
      <w:r w:rsidR="003B0ECD">
        <w:t xml:space="preserve"> eingehende</w:t>
      </w:r>
      <w:r w:rsidR="00CD0C4A">
        <w:t>n</w:t>
      </w:r>
      <w:r w:rsidR="003B0ECD">
        <w:t xml:space="preserve"> Request </w:t>
      </w:r>
      <w:r w:rsidR="00813D0F">
        <w:t xml:space="preserve">analysiert er die URL und ermittelt somit </w:t>
      </w:r>
      <w:r w:rsidR="00390F6E">
        <w:t xml:space="preserve">die AppId </w:t>
      </w:r>
      <w:r w:rsidR="00BB58DD">
        <w:t xml:space="preserve">zur Identifikation der </w:t>
      </w:r>
      <w:r w:rsidR="003B0ECD">
        <w:t>Anwendung</w:t>
      </w:r>
      <w:r w:rsidR="00C26209">
        <w:t xml:space="preserve"> (vgl. S. </w:t>
      </w:r>
      <w:r w:rsidR="00B531E3">
        <w:fldChar w:fldCharType="begin"/>
      </w:r>
      <w:r w:rsidR="00C26209">
        <w:instrText xml:space="preserve"> PAGEREF AppId \h </w:instrText>
      </w:r>
      <w:r w:rsidR="00B531E3">
        <w:fldChar w:fldCharType="separate"/>
      </w:r>
      <w:r w:rsidR="00202C49">
        <w:rPr>
          <w:noProof/>
        </w:rPr>
        <w:t>62</w:t>
      </w:r>
      <w:r w:rsidR="00B531E3">
        <w:fldChar w:fldCharType="end"/>
      </w:r>
      <w:r w:rsidR="00B531E3">
        <w:fldChar w:fldCharType="begin"/>
      </w:r>
      <w:r w:rsidR="00C26209">
        <w:instrText xml:space="preserve"> REF AppId \h </w:instrText>
      </w:r>
      <w:r w:rsidR="00B531E3">
        <w:fldChar w:fldCharType="end"/>
      </w:r>
      <w:r w:rsidR="00C26209">
        <w:t>)</w:t>
      </w:r>
      <w:r w:rsidR="003B0ECD">
        <w:t xml:space="preserve">. Falls für die </w:t>
      </w:r>
      <w:r w:rsidR="007755AE">
        <w:t xml:space="preserve">entsprechende </w:t>
      </w:r>
      <w:r w:rsidR="003B0ECD">
        <w:t xml:space="preserve">Anwendung noch kein AppServer ausgeführt wird, startet der Controller einen neuen AppServer. </w:t>
      </w:r>
    </w:p>
    <w:p w:rsidR="003030FE"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34</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5" type="#_x0000_t75" style="width:425.2pt;height:203.75pt">
            <v:imagedata r:id="rId35"/>
          </v:shape>
        </w:pict>
      </w:r>
      <w:r w:rsidRPr="00F86D90">
        <w:rPr>
          <w:noProof/>
          <w:lang w:val="en-US"/>
        </w:rPr>
        <w:fldChar w:fldCharType="end"/>
      </w:r>
    </w:p>
    <w:p w:rsidR="003B0ECD" w:rsidRDefault="003030FE" w:rsidP="003030FE">
      <w:pPr>
        <w:pStyle w:val="Beschriftung"/>
      </w:pPr>
      <w:bookmarkStart w:id="126" w:name="_Ref255079959"/>
      <w:bookmarkStart w:id="127" w:name="_Toc257646878"/>
      <w:r>
        <w:t xml:space="preserve">Abb. </w:t>
      </w:r>
      <w:r w:rsidR="00B531E3">
        <w:fldChar w:fldCharType="begin"/>
      </w:r>
      <w:r w:rsidR="00FA736C">
        <w:instrText xml:space="preserve"> SEQ Abb. \* ARABIC </w:instrText>
      </w:r>
      <w:r w:rsidR="00B531E3">
        <w:fldChar w:fldCharType="separate"/>
      </w:r>
      <w:r w:rsidR="00202C49">
        <w:rPr>
          <w:noProof/>
        </w:rPr>
        <w:t>21</w:t>
      </w:r>
      <w:r w:rsidR="00B531E3">
        <w:fldChar w:fldCharType="end"/>
      </w:r>
      <w:bookmarkEnd w:id="126"/>
      <w:r>
        <w:t xml:space="preserve"> Lifecycle zur Verwaltung eines AppServers</w:t>
      </w:r>
      <w:bookmarkEnd w:id="127"/>
    </w:p>
    <w:p w:rsidR="00583EE2" w:rsidRDefault="003B0ECD" w:rsidP="003404A6">
      <w:r>
        <w:t xml:space="preserve">Jeder AppServer-Prozess wird vom Controller über einen Lifecycle verwaltet </w:t>
      </w:r>
      <w:r w:rsidR="00BF4D6E">
        <w:t>(vgl.</w:t>
      </w:r>
      <w:r w:rsidR="00204DB2">
        <w:t xml:space="preserve"> </w:t>
      </w:r>
      <w:r w:rsidR="00B531E3">
        <w:fldChar w:fldCharType="begin"/>
      </w:r>
      <w:r w:rsidR="003030FE">
        <w:instrText xml:space="preserve"> REF _Ref255079959 \h </w:instrText>
      </w:r>
      <w:r w:rsidR="00B531E3">
        <w:fldChar w:fldCharType="separate"/>
      </w:r>
      <w:r w:rsidR="00202C49">
        <w:t xml:space="preserve">Abb. </w:t>
      </w:r>
      <w:r w:rsidR="00202C49">
        <w:rPr>
          <w:noProof/>
        </w:rPr>
        <w:t>21</w:t>
      </w:r>
      <w:r w:rsidR="00B531E3">
        <w:fldChar w:fldCharType="end"/>
      </w:r>
      <w:r w:rsidR="00436F19">
        <w:t>)</w:t>
      </w:r>
      <w:r>
        <w:t xml:space="preserve">. </w:t>
      </w:r>
      <w:r w:rsidR="00583EE2" w:rsidRPr="0009747E">
        <w:t xml:space="preserve">Der Lifecycle </w:t>
      </w:r>
      <w:r w:rsidR="00D550FE">
        <w:t xml:space="preserve">beginnt </w:t>
      </w:r>
      <w:r w:rsidR="00583EE2" w:rsidRPr="0009747E">
        <w:t>mit dem Zustand NEW</w:t>
      </w:r>
      <w:r w:rsidR="00D550FE">
        <w:t xml:space="preserve"> und geht </w:t>
      </w:r>
      <w:r w:rsidR="00F55478">
        <w:t>nach dem Start des AppServer-Prozess</w:t>
      </w:r>
      <w:r w:rsidR="00CD0C4A">
        <w:t>es</w:t>
      </w:r>
      <w:r w:rsidR="00F55478">
        <w:t xml:space="preserve"> </w:t>
      </w:r>
      <w:r w:rsidR="00D550FE">
        <w:t>in den Zustand STARTING über</w:t>
      </w:r>
      <w:r w:rsidR="006B5358">
        <w:t xml:space="preserve">. </w:t>
      </w:r>
      <w:r w:rsidR="00283252">
        <w:t xml:space="preserve">Nun wartet der Controller auf ein Signal vom AppServer. Zur Kommunikation werden die </w:t>
      </w:r>
      <w:r w:rsidR="0025141B">
        <w:t>S</w:t>
      </w:r>
      <w:r w:rsidR="00283252">
        <w:t xml:space="preserve">tandard </w:t>
      </w:r>
      <w:r w:rsidR="00DB1728">
        <w:t>I</w:t>
      </w:r>
      <w:r w:rsidR="00283252">
        <w:t>nput</w:t>
      </w:r>
      <w:r w:rsidR="00DB1728">
        <w:t>-</w:t>
      </w:r>
      <w:r w:rsidR="00283252">
        <w:t xml:space="preserve"> und </w:t>
      </w:r>
      <w:r w:rsidR="00DB1728">
        <w:t>O</w:t>
      </w:r>
      <w:r w:rsidR="00283252">
        <w:t>utput</w:t>
      </w:r>
      <w:r w:rsidR="00DB1728">
        <w:t>-</w:t>
      </w:r>
      <w:r w:rsidR="00C379EE">
        <w:t>S</w:t>
      </w:r>
      <w:r w:rsidR="00283252">
        <w:t>treams verwendet.</w:t>
      </w:r>
      <w:r w:rsidR="008D6573">
        <w:t xml:space="preserve"> </w:t>
      </w:r>
      <w:r w:rsidR="00EF2EB0">
        <w:t xml:space="preserve">Sobald </w:t>
      </w:r>
      <w:r w:rsidR="003404A6">
        <w:t xml:space="preserve">der AppServer </w:t>
      </w:r>
      <w:r w:rsidR="00283252">
        <w:t>ONLINE meldet</w:t>
      </w:r>
      <w:r w:rsidR="00E506C7">
        <w:t>,</w:t>
      </w:r>
      <w:r w:rsidR="00283252">
        <w:t xml:space="preserve"> wird </w:t>
      </w:r>
      <w:r w:rsidR="00AC70A1">
        <w:t xml:space="preserve">auch </w:t>
      </w:r>
      <w:r w:rsidR="00283252">
        <w:t>der Lifecycle-Zustand auf ONLINE gesetzt.</w:t>
      </w:r>
    </w:p>
    <w:p w:rsidR="00242F62" w:rsidRDefault="00EF2EB0" w:rsidP="00C752D1">
      <w:r w:rsidRPr="0009747E">
        <w:t>Da der Star</w:t>
      </w:r>
      <w:r w:rsidR="00DA6A39">
        <w:t>t</w:t>
      </w:r>
      <w:r w:rsidRPr="0009747E">
        <w:t xml:space="preserve">vorgang </w:t>
      </w:r>
      <w:r w:rsidR="00D4194D">
        <w:t>eines</w:t>
      </w:r>
      <w:r w:rsidRPr="0009747E">
        <w:t xml:space="preserve"> AppServers </w:t>
      </w:r>
      <w:r w:rsidR="00895605">
        <w:t>mehrere</w:t>
      </w:r>
      <w:r w:rsidRPr="0009747E">
        <w:t xml:space="preserve"> Sekunden in Anspruch nimmt, </w:t>
      </w:r>
      <w:r w:rsidR="008539EE">
        <w:t xml:space="preserve">lässt sich </w:t>
      </w:r>
      <w:r w:rsidRPr="0009747E">
        <w:t xml:space="preserve">die </w:t>
      </w:r>
      <w:r>
        <w:t xml:space="preserve">startauslösende </w:t>
      </w:r>
      <w:r w:rsidRPr="0009747E">
        <w:t xml:space="preserve">Request nicht direkt </w:t>
      </w:r>
      <w:r w:rsidR="008539EE">
        <w:t>zustellen</w:t>
      </w:r>
      <w:r w:rsidRPr="0009747E">
        <w:t xml:space="preserve">. </w:t>
      </w:r>
      <w:r w:rsidR="00D13FBE">
        <w:t xml:space="preserve">Stattdessen muss diese warten, bis </w:t>
      </w:r>
      <w:r w:rsidRPr="0009747E">
        <w:t>der</w:t>
      </w:r>
      <w:r w:rsidR="008D6573">
        <w:t xml:space="preserve"> </w:t>
      </w:r>
      <w:r w:rsidRPr="0009747E">
        <w:t xml:space="preserve">AppServer </w:t>
      </w:r>
      <w:r w:rsidR="00D13FBE">
        <w:t xml:space="preserve">in den </w:t>
      </w:r>
      <w:r w:rsidRPr="0009747E">
        <w:t xml:space="preserve">Zustand ONLINE übergeht. Um ein aktives </w:t>
      </w:r>
      <w:r w:rsidR="008253C2">
        <w:t>B</w:t>
      </w:r>
      <w:r w:rsidRPr="0009747E">
        <w:t>lockieren des Request-Handlers</w:t>
      </w:r>
      <w:r w:rsidR="00434F21">
        <w:t xml:space="preserve"> und damit des Threads</w:t>
      </w:r>
      <w:r w:rsidRPr="0009747E">
        <w:t xml:space="preserve"> zu vermeiden</w:t>
      </w:r>
      <w:r w:rsidR="00434F21">
        <w:t>,</w:t>
      </w:r>
      <w:r w:rsidRPr="0009747E">
        <w:t xml:space="preserve"> </w:t>
      </w:r>
      <w:r w:rsidR="00434F21">
        <w:t xml:space="preserve">kommt der Continuation-Mechanismus von Jetty zum Einsatz. </w:t>
      </w:r>
      <w:r w:rsidR="00242F62">
        <w:t>Falls während des Startvo</w:t>
      </w:r>
      <w:r w:rsidR="00242F62">
        <w:t>r</w:t>
      </w:r>
      <w:r w:rsidR="00242F62">
        <w:t xml:space="preserve">gangs weitere Requests eintreffen, werden diese ebenfalls mithilfe des Continuation-Mechanismus pausiert. Sobald der Lifecycle in den Zustand ONLINE übergeht, </w:t>
      </w:r>
      <w:r w:rsidR="008072B7">
        <w:t xml:space="preserve">reaktiviert er alle Continuations und führt </w:t>
      </w:r>
      <w:r w:rsidR="001B2499">
        <w:t xml:space="preserve">damit die </w:t>
      </w:r>
      <w:r w:rsidR="00C9694B">
        <w:t xml:space="preserve">pausierten </w:t>
      </w:r>
      <w:r w:rsidR="008072B7">
        <w:t xml:space="preserve">Requests </w:t>
      </w:r>
      <w:r w:rsidR="00C9694B">
        <w:t xml:space="preserve">erneut </w:t>
      </w:r>
      <w:r w:rsidR="008072B7">
        <w:t xml:space="preserve">aus. </w:t>
      </w:r>
    </w:p>
    <w:p w:rsidR="00131B81" w:rsidRDefault="00583EE2" w:rsidP="00131B81">
      <w:r w:rsidRPr="0009747E">
        <w:lastRenderedPageBreak/>
        <w:t xml:space="preserve">Zum Starten und Beenden </w:t>
      </w:r>
      <w:r w:rsidR="00AC70A1">
        <w:t>der</w:t>
      </w:r>
      <w:r w:rsidRPr="0009747E">
        <w:t xml:space="preserve"> AppServer </w:t>
      </w:r>
      <w:r w:rsidR="00242F62">
        <w:t xml:space="preserve">wird </w:t>
      </w:r>
      <w:r w:rsidRPr="0009747E">
        <w:t>ein</w:t>
      </w:r>
      <w:r w:rsidR="004E20B8">
        <w:t>e</w:t>
      </w:r>
      <w:r w:rsidRPr="0009747E">
        <w:t xml:space="preserve"> Job-Queue </w:t>
      </w:r>
      <w:r w:rsidR="00242F62">
        <w:t>e</w:t>
      </w:r>
      <w:r w:rsidRPr="0009747E">
        <w:t>ingesetzt. Die A</w:t>
      </w:r>
      <w:r w:rsidRPr="0009747E">
        <w:t>b</w:t>
      </w:r>
      <w:r w:rsidRPr="0009747E">
        <w:t xml:space="preserve">arbeitung der </w:t>
      </w:r>
      <w:r w:rsidR="00AC70A1">
        <w:t>Queue</w:t>
      </w:r>
      <w:r w:rsidRPr="0009747E">
        <w:t xml:space="preserve"> </w:t>
      </w:r>
      <w:r w:rsidR="00FD1666">
        <w:t xml:space="preserve">erfolgt in </w:t>
      </w:r>
      <w:r w:rsidRPr="0009747E">
        <w:t xml:space="preserve">einem eigenen Thread </w:t>
      </w:r>
      <w:r w:rsidR="00131B81">
        <w:t>nach dem Producer-Consumer-</w:t>
      </w:r>
      <w:r w:rsidR="00FD4EBE">
        <w:t>Prinzip</w:t>
      </w:r>
      <w:r w:rsidRPr="0009747E">
        <w:t xml:space="preserve">. Dieser Mechanismus in Kombination mit </w:t>
      </w:r>
      <w:r w:rsidR="00131B81">
        <w:t>dem zuvor b</w:t>
      </w:r>
      <w:r w:rsidR="00131B81">
        <w:t>e</w:t>
      </w:r>
      <w:r w:rsidR="00131B81">
        <w:t>schriebenen</w:t>
      </w:r>
      <w:r w:rsidRPr="0009747E">
        <w:t xml:space="preserve"> Continuation-Mechanismus stellt sicher, dass die </w:t>
      </w:r>
      <w:r w:rsidR="00AB014E">
        <w:t>r</w:t>
      </w:r>
      <w:r w:rsidR="00CA0890">
        <w:t>equest-verarbeitende</w:t>
      </w:r>
      <w:r w:rsidR="00AC70A1">
        <w:t>n</w:t>
      </w:r>
      <w:r w:rsidR="00377E1A">
        <w:t xml:space="preserve"> </w:t>
      </w:r>
      <w:r w:rsidR="00131B81">
        <w:t>Threads</w:t>
      </w:r>
      <w:r w:rsidRPr="0009747E">
        <w:t xml:space="preserve"> </w:t>
      </w:r>
      <w:r w:rsidR="00131B81">
        <w:t xml:space="preserve">während dem Start eines AppServers nicht </w:t>
      </w:r>
      <w:r w:rsidR="00FF6C64">
        <w:t>blockieren.</w:t>
      </w:r>
      <w:r w:rsidR="00131B81">
        <w:t xml:space="preserve"> Falls beim Starten </w:t>
      </w:r>
      <w:r w:rsidR="00043566">
        <w:t xml:space="preserve">eines </w:t>
      </w:r>
      <w:r w:rsidR="00131B81">
        <w:t xml:space="preserve">AppServers </w:t>
      </w:r>
      <w:r w:rsidR="0036222E">
        <w:t>e</w:t>
      </w:r>
      <w:r w:rsidR="00131B81">
        <w:t>in Fehler auftritt oder der Prozess terminiert, wird der Lifecycle in den Zustand KILLED überführt. Bei dieser Zustands-Transition wird automatisch ein Kill-Job in der Job-Queue registriert. Dieser beendet den Prozess und fü</w:t>
      </w:r>
      <w:r w:rsidR="00131B81" w:rsidRPr="00AB4EB6">
        <w:t>hrt alle Aufräumarbeiten im Controller durch.</w:t>
      </w:r>
      <w:r w:rsidR="00B97BCA" w:rsidRPr="00AB4EB6">
        <w:t xml:space="preserve"> Dabei werden auch die Continuations der pausierten Requests terminiert.</w:t>
      </w:r>
      <w:r w:rsidR="00131B81" w:rsidRPr="00AB4EB6">
        <w:t xml:space="preserve"> Anschließend aktualisiert er den Lifecycle-Zustand auf DEAD. Der Controller entfernt </w:t>
      </w:r>
      <w:r w:rsidR="00131B81">
        <w:t xml:space="preserve">regelmäßig alle Lifecycle im Zustand DEAD. </w:t>
      </w:r>
    </w:p>
    <w:p w:rsidR="00583EE2" w:rsidRPr="0009747E" w:rsidRDefault="00583EE2" w:rsidP="009C38ED">
      <w:bookmarkStart w:id="128" w:name="Controller_Deployment"/>
      <w:bookmarkEnd w:id="128"/>
      <w:r w:rsidRPr="0009747E">
        <w:t>Während eine Anwendung ausgeführt wird, kann eine neue Anwendungs</w:t>
      </w:r>
      <w:r w:rsidR="00E3656C">
        <w:t>v</w:t>
      </w:r>
      <w:r w:rsidRPr="0009747E">
        <w:t xml:space="preserve">ersion deployt werden. </w:t>
      </w:r>
      <w:r w:rsidR="00523148">
        <w:t>Im Anschluss an einen erfolgreichen Deployment-</w:t>
      </w:r>
      <w:r w:rsidR="00D85588">
        <w:t>Vorgang</w:t>
      </w:r>
      <w:r w:rsidR="00523148">
        <w:t xml:space="preserve"> wir</w:t>
      </w:r>
      <w:r w:rsidR="008A10C2">
        <w:t>d</w:t>
      </w:r>
      <w:r w:rsidR="00523148">
        <w:t xml:space="preserve"> der Lifecycle </w:t>
      </w:r>
      <w:r w:rsidR="00E9196A">
        <w:t>aller</w:t>
      </w:r>
      <w:r w:rsidR="00523148">
        <w:t xml:space="preserve"> </w:t>
      </w:r>
      <w:r w:rsidR="00131B81">
        <w:t xml:space="preserve">entsprechenden </w:t>
      </w:r>
      <w:r w:rsidRPr="0009747E">
        <w:t>AppServer auf DEPLOYED gesetzt. In diesem Zustand leitet der Controller</w:t>
      </w:r>
      <w:r w:rsidR="004F6327">
        <w:t xml:space="preserve"> keine neuen Requests an den AppServer weiter. Bereits vermittelte Requests werden aber noch vollständig bearbeitet. Anschließend wird der AppServer auf den Zustand KILLED gesetzt, womit </w:t>
      </w:r>
      <w:r w:rsidR="009C38ED">
        <w:t>ihn die Job-Queue automatisch beendet.</w:t>
      </w:r>
      <w:r w:rsidR="004F6327">
        <w:t xml:space="preserve"> </w:t>
      </w:r>
      <w:r w:rsidR="00523148">
        <w:t xml:space="preserve">Der Controller kann keine </w:t>
      </w:r>
      <w:r w:rsidR="00F02C16">
        <w:t xml:space="preserve">neuen </w:t>
      </w:r>
      <w:r w:rsidR="00523148">
        <w:t>Request</w:t>
      </w:r>
      <w:r w:rsidR="003C053B">
        <w:t>s</w:t>
      </w:r>
      <w:r w:rsidR="00523148">
        <w:t xml:space="preserve"> an einen AppServer </w:t>
      </w:r>
      <w:r w:rsidR="00F02C16">
        <w:t>im</w:t>
      </w:r>
      <w:r w:rsidR="00523148">
        <w:t xml:space="preserve"> Zustand DEPLOYED zustellen. Daher startet er einen neuen AppServer, der automatisch mit der neuen Anwendungs</w:t>
      </w:r>
      <w:r w:rsidR="00E3656C">
        <w:t>v</w:t>
      </w:r>
      <w:r w:rsidR="00523148">
        <w:t xml:space="preserve">ersion </w:t>
      </w:r>
      <w:r w:rsidR="00F02C16">
        <w:t>betrieben</w:t>
      </w:r>
      <w:r w:rsidR="00523148">
        <w:t xml:space="preserve"> wird. Somit werden kurzzeitig zwei AppServer mit derselben Anwendung</w:t>
      </w:r>
      <w:r w:rsidR="00F02C16">
        <w:t xml:space="preserve"> aber unte</w:t>
      </w:r>
      <w:r w:rsidR="00F02C16">
        <w:t>r</w:t>
      </w:r>
      <w:r w:rsidR="00F02C16">
        <w:t>schiedlichen Versionen</w:t>
      </w:r>
      <w:r w:rsidR="00523148">
        <w:t xml:space="preserve"> </w:t>
      </w:r>
      <w:r w:rsidR="005C716E">
        <w:t>ausgeführt</w:t>
      </w:r>
      <w:r w:rsidR="00523148">
        <w:t xml:space="preserve">. Dieser Mechanismus erlaubt ein Anwendungs-Deployment </w:t>
      </w:r>
      <w:r w:rsidR="00FA00CE">
        <w:t xml:space="preserve">unter Last und ohne Ausfallzeit. </w:t>
      </w:r>
    </w:p>
    <w:p w:rsidR="00583EE2" w:rsidRPr="00AB4EB6" w:rsidRDefault="00583EE2" w:rsidP="00AB4EB6">
      <w:bookmarkStart w:id="129" w:name="Controller_803"/>
      <w:bookmarkEnd w:id="129"/>
      <w:r w:rsidRPr="0009747E">
        <w:t xml:space="preserve">Da TwoSpot die horizontale Skalierbarkeit umsetzt, </w:t>
      </w:r>
      <w:r w:rsidR="00246FD0">
        <w:t>kann eine Anwendung in mehreren AppServer</w:t>
      </w:r>
      <w:r w:rsidR="004E20B8">
        <w:t>n</w:t>
      </w:r>
      <w:r w:rsidR="00246FD0">
        <w:t xml:space="preserve"> gestartet werden. Die Anzahl der benötigten AppServer wird automatisch mithilfe verschiedener Skalierungs-Mechanismen geregelt </w:t>
      </w:r>
      <w:r w:rsidR="00BF4D6E">
        <w:t>(vgl.</w:t>
      </w:r>
      <w:r w:rsidR="00246FD0">
        <w:t xml:space="preserve"> S. </w:t>
      </w:r>
      <w:r w:rsidR="00B531E3">
        <w:fldChar w:fldCharType="begin"/>
      </w:r>
      <w:r w:rsidR="00246FD0">
        <w:instrText xml:space="preserve"> PAGEREF _Ref255082805 \h </w:instrText>
      </w:r>
      <w:r w:rsidR="00B531E3">
        <w:fldChar w:fldCharType="separate"/>
      </w:r>
      <w:r w:rsidR="00202C49">
        <w:rPr>
          <w:noProof/>
        </w:rPr>
        <w:t>82</w:t>
      </w:r>
      <w:r w:rsidR="00B531E3">
        <w:fldChar w:fldCharType="end"/>
      </w:r>
      <w:r w:rsidR="00246FD0">
        <w:t xml:space="preserve">, </w:t>
      </w:r>
      <w:r w:rsidR="00B531E3">
        <w:fldChar w:fldCharType="begin"/>
      </w:r>
      <w:r w:rsidR="00246FD0">
        <w:instrText xml:space="preserve"> REF _Ref255082805 \h </w:instrText>
      </w:r>
      <w:r w:rsidR="00B531E3">
        <w:fldChar w:fldCharType="separate"/>
      </w:r>
      <w:r w:rsidR="00202C49" w:rsidRPr="0009747E">
        <w:t>Horizontale Skalierung</w:t>
      </w:r>
      <w:r w:rsidR="00B531E3">
        <w:fldChar w:fldCharType="end"/>
      </w:r>
      <w:r w:rsidR="00246FD0">
        <w:t>)</w:t>
      </w:r>
      <w:r w:rsidR="0050216D">
        <w:t>.</w:t>
      </w:r>
      <w:r w:rsidR="00507013">
        <w:t xml:space="preserve"> Um überschüssige AppServer zu beenden</w:t>
      </w:r>
      <w:r w:rsidR="0099733E">
        <w:t>,</w:t>
      </w:r>
      <w:r w:rsidR="00507013">
        <w:t xml:space="preserve"> enthält der Lifecycle zwei weitere Zustände: DROPPED und BANNED. </w:t>
      </w:r>
      <w:r w:rsidRPr="0009747E">
        <w:t>In beiden Zuständen nimmt der Controller keine neuen Requests für die entsprechende Anwendung an</w:t>
      </w:r>
      <w:r w:rsidR="005A4A2A">
        <w:t xml:space="preserve"> und weist sie mit dem HTTP</w:t>
      </w:r>
      <w:r w:rsidR="002A6E2B">
        <w:t xml:space="preserve"> </w:t>
      </w:r>
      <w:r w:rsidR="005A4A2A">
        <w:t>Fehler-Code 803 ab</w:t>
      </w:r>
      <w:r w:rsidRPr="0009747E">
        <w:t>.</w:t>
      </w:r>
      <w:r w:rsidR="005A4A2A">
        <w:t xml:space="preserve"> Dabei handelt es sich um einen </w:t>
      </w:r>
      <w:r w:rsidR="00E936C1">
        <w:t>p</w:t>
      </w:r>
      <w:r w:rsidR="005A4A2A">
        <w:t>lattform</w:t>
      </w:r>
      <w:r w:rsidR="00E936C1">
        <w:t>s</w:t>
      </w:r>
      <w:r w:rsidR="005A4A2A">
        <w:t>pezifischen Fehler-Code</w:t>
      </w:r>
      <w:r w:rsidR="00ED3585">
        <w:t>,</w:t>
      </w:r>
      <w:r w:rsidR="005A4A2A">
        <w:t xml:space="preserve"> der vom Frontend erkannt und nicht an den Browser </w:t>
      </w:r>
      <w:r w:rsidR="00ED3585">
        <w:t>weitergereicht</w:t>
      </w:r>
      <w:r w:rsidR="005A4A2A">
        <w:t xml:space="preserve"> wird. </w:t>
      </w:r>
      <w:r w:rsidRPr="0009747E">
        <w:t xml:space="preserve">Alle bereits angenommenen Requests leitet der Controller </w:t>
      </w:r>
      <w:r w:rsidR="005A4A2A">
        <w:t>allerdings</w:t>
      </w:r>
      <w:r w:rsidRPr="0009747E">
        <w:t xml:space="preserve"> ordnungsgemäß an </w:t>
      </w:r>
      <w:r w:rsidR="005A4A2A">
        <w:t xml:space="preserve">den entsprechenden </w:t>
      </w:r>
      <w:r w:rsidRPr="0009747E">
        <w:t>AppServer weiter und wartet</w:t>
      </w:r>
      <w:r w:rsidR="00B02ABB">
        <w:t>,</w:t>
      </w:r>
      <w:r w:rsidRPr="0009747E">
        <w:t xml:space="preserve"> bis </w:t>
      </w:r>
      <w:r w:rsidR="005A4A2A">
        <w:t>sie verarbeitet wurden</w:t>
      </w:r>
      <w:r w:rsidRPr="0009747E">
        <w:t xml:space="preserve">. </w:t>
      </w:r>
      <w:r w:rsidR="005A4A2A">
        <w:t xml:space="preserve">Abschließend wird </w:t>
      </w:r>
      <w:r w:rsidRPr="0009747E">
        <w:t>der AppServer über die Job-Queue beendet</w:t>
      </w:r>
      <w:r w:rsidR="005A4A2A">
        <w:t xml:space="preserve">. Auch danach </w:t>
      </w:r>
      <w:r w:rsidRPr="0009747E">
        <w:t xml:space="preserve">werden </w:t>
      </w:r>
      <w:r w:rsidR="005A4A2A">
        <w:t xml:space="preserve">eingehende </w:t>
      </w:r>
      <w:r w:rsidRPr="0009747E">
        <w:t>Requests für eine b</w:t>
      </w:r>
      <w:r w:rsidRPr="0009747E">
        <w:t>e</w:t>
      </w:r>
      <w:r w:rsidRPr="0009747E">
        <w:t>stimmte Zeit</w:t>
      </w:r>
      <w:r w:rsidR="005A4A2A">
        <w:t>, die abhängig vom Zustand DROPPED oder BANNED ist,</w:t>
      </w:r>
      <w:r w:rsidRPr="0009747E">
        <w:t xml:space="preserve"> </w:t>
      </w:r>
      <w:r w:rsidR="001952FB">
        <w:t>mit dem HTTP</w:t>
      </w:r>
      <w:r w:rsidR="00341A9D">
        <w:t xml:space="preserve"> </w:t>
      </w:r>
      <w:r w:rsidR="001952FB">
        <w:t>Fehler-Code 803</w:t>
      </w:r>
      <w:r w:rsidR="00471BE5">
        <w:t xml:space="preserve"> </w:t>
      </w:r>
      <w:r w:rsidR="00471BE5" w:rsidRPr="00AB4EB6">
        <w:t>abgewiesen</w:t>
      </w:r>
      <w:r w:rsidR="005A4A2A" w:rsidRPr="00AB4EB6">
        <w:t>.</w:t>
      </w:r>
    </w:p>
    <w:p w:rsidR="00164366" w:rsidRPr="009577A6" w:rsidRDefault="00164366" w:rsidP="00AB4EB6">
      <w:r w:rsidRPr="00AB4EB6">
        <w:lastRenderedPageBreak/>
        <w:t xml:space="preserve">Eine weitere Aufgabe des Controllers besteht in der </w:t>
      </w:r>
      <w:r w:rsidR="008F2E3C">
        <w:t>Erfassung</w:t>
      </w:r>
      <w:r w:rsidRPr="00AB4EB6">
        <w:t xml:space="preserve"> von Management-Daten. </w:t>
      </w:r>
      <w:r w:rsidR="0034053F" w:rsidRPr="00AB4EB6">
        <w:t>Der</w:t>
      </w:r>
      <w:r w:rsidR="006A506D" w:rsidRPr="00AB4EB6">
        <w:t xml:space="preserve"> erste Ansatz </w:t>
      </w:r>
      <w:r w:rsidR="0034053F" w:rsidRPr="00AB4EB6">
        <w:t xml:space="preserve">basierte auf dem </w:t>
      </w:r>
      <w:r w:rsidR="006A506D" w:rsidRPr="00AB4EB6">
        <w:t xml:space="preserve">OperatingSystem JMX-Bean, </w:t>
      </w:r>
      <w:r w:rsidRPr="00AB4EB6">
        <w:t>um grun</w:t>
      </w:r>
      <w:r w:rsidRPr="00AB4EB6">
        <w:t>d</w:t>
      </w:r>
      <w:r w:rsidRPr="00AB4EB6">
        <w:t>legende Daten bezüglich der CPU-</w:t>
      </w:r>
      <w:r w:rsidR="00830527" w:rsidRPr="00AB4EB6">
        <w:t xml:space="preserve">, </w:t>
      </w:r>
      <w:r w:rsidR="003C4D1F">
        <w:t>Speicherauslastung</w:t>
      </w:r>
      <w:r w:rsidR="00830527">
        <w:t xml:space="preserve"> und</w:t>
      </w:r>
      <w:r w:rsidR="00374568">
        <w:t xml:space="preserve"> </w:t>
      </w:r>
      <w:r w:rsidR="00830527">
        <w:t>Anzahl der CPU-Kerne</w:t>
      </w:r>
      <w:r>
        <w:t xml:space="preserve"> zu ermitteln. </w:t>
      </w:r>
      <w:r w:rsidR="00830527">
        <w:t xml:space="preserve">Allerdings konnte die CPU-Auslastung nur </w:t>
      </w:r>
      <w:r w:rsidR="002F0D11">
        <w:t>unter</w:t>
      </w:r>
      <w:r w:rsidR="00830527">
        <w:t xml:space="preserve"> </w:t>
      </w:r>
      <w:r w:rsidR="00830527" w:rsidRPr="001652ED">
        <w:t xml:space="preserve">Linux-Systemen </w:t>
      </w:r>
      <w:r w:rsidR="001652ED" w:rsidRPr="001652ED">
        <w:t>ausgelesen</w:t>
      </w:r>
      <w:r w:rsidR="00830527" w:rsidRPr="001652ED">
        <w:t xml:space="preserve"> werden. Beim Deployment in einer IaaS-Plattform hat sich zudem g</w:t>
      </w:r>
      <w:r w:rsidR="00830527" w:rsidRPr="001652ED">
        <w:t>e</w:t>
      </w:r>
      <w:r w:rsidR="00830527" w:rsidRPr="001652ED">
        <w:t xml:space="preserve">zeigt, dass </w:t>
      </w:r>
      <w:r w:rsidR="00E44913" w:rsidRPr="001652ED">
        <w:t xml:space="preserve">der JMX-Bean </w:t>
      </w:r>
      <w:r w:rsidR="00830527" w:rsidRPr="001652ED">
        <w:t xml:space="preserve">unter Multi-Core-Systemen keine </w:t>
      </w:r>
      <w:r w:rsidR="00377E1A" w:rsidRPr="001652ED">
        <w:t>ausreichenden</w:t>
      </w:r>
      <w:r w:rsidR="00830527" w:rsidRPr="001652ED">
        <w:t xml:space="preserve"> Daten liefert. Aus diesem Grund </w:t>
      </w:r>
      <w:r w:rsidR="00DA795F" w:rsidRPr="001652ED">
        <w:t xml:space="preserve">wird </w:t>
      </w:r>
      <w:r w:rsidR="003D2D4F" w:rsidRPr="001652ED">
        <w:t xml:space="preserve">statt dem JMX-Bean </w:t>
      </w:r>
      <w:r w:rsidR="00830527" w:rsidRPr="001652ED">
        <w:t>die Sigar</w:t>
      </w:r>
      <w:r w:rsidR="00994179">
        <w:t>-</w:t>
      </w:r>
      <w:r w:rsidR="00994179" w:rsidRPr="001652ED">
        <w:t xml:space="preserve">Bibliothek </w:t>
      </w:r>
      <w:r w:rsidR="00830527" w:rsidRPr="001652ED">
        <w:t>{SIGAR API System Information Gatherer 2/27/2010 #129}</w:t>
      </w:r>
      <w:r w:rsidR="005632D9" w:rsidRPr="001652ED">
        <w:t xml:space="preserve"> ein</w:t>
      </w:r>
      <w:r w:rsidR="00DA795F" w:rsidRPr="001652ED">
        <w:t>gesetzt</w:t>
      </w:r>
      <w:r w:rsidR="005632D9" w:rsidRPr="001652ED">
        <w:t xml:space="preserve">. </w:t>
      </w:r>
      <w:r w:rsidR="00377E1A" w:rsidRPr="001652ED">
        <w:t>Mit</w:t>
      </w:r>
      <w:r w:rsidR="002F0D11" w:rsidRPr="001652ED">
        <w:t xml:space="preserve"> </w:t>
      </w:r>
      <w:r w:rsidR="005632D9" w:rsidRPr="001652ED">
        <w:t>diese</w:t>
      </w:r>
      <w:r w:rsidR="00377E1A" w:rsidRPr="001652ED">
        <w:t>r</w:t>
      </w:r>
      <w:r w:rsidR="005632D9" w:rsidRPr="001652ED">
        <w:t xml:space="preserve"> ermittelt der Controller nun die Daten: CPU-Auslastung, </w:t>
      </w:r>
      <w:r w:rsidR="003C4D1F" w:rsidRPr="001652ED">
        <w:t>Speicherauslastung</w:t>
      </w:r>
      <w:r w:rsidR="005632D9" w:rsidRPr="001652ED">
        <w:t>, Anz</w:t>
      </w:r>
      <w:r w:rsidR="006C3C7B">
        <w:t>ahl</w:t>
      </w:r>
      <w:r w:rsidR="005632D9" w:rsidRPr="001652ED">
        <w:t xml:space="preserve"> der CPU-Kerne</w:t>
      </w:r>
      <w:r w:rsidR="005632D9">
        <w:t xml:space="preserve"> und die CPU-Zyklen des Controller-Prozesses. Zusätzlich </w:t>
      </w:r>
      <w:r w:rsidR="001652ED">
        <w:t>erfasst</w:t>
      </w:r>
      <w:r w:rsidR="005632D9">
        <w:t xml:space="preserve"> </w:t>
      </w:r>
      <w:r w:rsidR="002F0D11">
        <w:t xml:space="preserve">er </w:t>
      </w:r>
      <w:r w:rsidR="005632D9">
        <w:t>über jeden AppServer-Prozess</w:t>
      </w:r>
      <w:r w:rsidR="0075539D">
        <w:t xml:space="preserve"> eine Reihe von Management-Daten</w:t>
      </w:r>
      <w:r w:rsidR="005632D9">
        <w:t xml:space="preserve">: </w:t>
      </w:r>
      <w:r w:rsidR="00CA1FAD">
        <w:t>durchschnittliche</w:t>
      </w:r>
      <w:r w:rsidR="005632D9">
        <w:t xml:space="preserve"> Requests </w:t>
      </w:r>
      <w:r w:rsidR="005632D9" w:rsidRPr="009577A6">
        <w:t>pro Sekunde, CPU-Zyklen</w:t>
      </w:r>
      <w:r w:rsidR="00C91B49">
        <w:t xml:space="preserve"> und die</w:t>
      </w:r>
      <w:r w:rsidR="005632D9" w:rsidRPr="009577A6">
        <w:t xml:space="preserve"> Auslastung der </w:t>
      </w:r>
      <w:r w:rsidR="00AB014E">
        <w:t>r</w:t>
      </w:r>
      <w:r w:rsidR="00CA0890">
        <w:t>equest-verarbeitende</w:t>
      </w:r>
      <w:r w:rsidR="005632D9" w:rsidRPr="009577A6">
        <w:t xml:space="preserve">n Threads. </w:t>
      </w:r>
      <w:r w:rsidR="002F0D11" w:rsidRPr="009577A6">
        <w:t xml:space="preserve">Die erfassten Management-Daten sendet der Controller in regelmäßigen </w:t>
      </w:r>
      <w:r w:rsidR="00F24576">
        <w:t>Zeita</w:t>
      </w:r>
      <w:r w:rsidR="002F0D11" w:rsidRPr="009577A6">
        <w:t>bständen zum Master.</w:t>
      </w:r>
    </w:p>
    <w:p w:rsidR="009577A6" w:rsidRPr="009577A6" w:rsidRDefault="00B02C4F" w:rsidP="009577A6">
      <w:r w:rsidRPr="009577A6">
        <w:t>D</w:t>
      </w:r>
      <w:r w:rsidR="00E9355D" w:rsidRPr="009577A6">
        <w:t>er Controller implementiert auch eine Reihe von Plattform-Diensten</w:t>
      </w:r>
      <w:r w:rsidR="009B097D" w:rsidRPr="009577A6">
        <w:t xml:space="preserve"> (UserService, Logging, Storage</w:t>
      </w:r>
      <w:r w:rsidRPr="009577A6">
        <w:t>, Deployment</w:t>
      </w:r>
      <w:r w:rsidR="009B097D" w:rsidRPr="009577A6">
        <w:t>)</w:t>
      </w:r>
      <w:r w:rsidR="00E9355D" w:rsidRPr="009577A6">
        <w:t xml:space="preserve">, die er über </w:t>
      </w:r>
      <w:r w:rsidR="00D159BE">
        <w:t>Java RMI</w:t>
      </w:r>
      <w:r w:rsidR="00E9355D" w:rsidRPr="009577A6">
        <w:t xml:space="preserve"> veröffentlicht. </w:t>
      </w:r>
      <w:r w:rsidR="009B097D" w:rsidRPr="009577A6">
        <w:t xml:space="preserve">Verwendet werden die Dienste ausschließlich </w:t>
      </w:r>
      <w:r w:rsidR="009577A6" w:rsidRPr="009577A6">
        <w:t xml:space="preserve">von den </w:t>
      </w:r>
      <w:r w:rsidR="009B097D" w:rsidRPr="009577A6">
        <w:t>AppServer</w:t>
      </w:r>
      <w:r w:rsidR="009577A6" w:rsidRPr="009577A6">
        <w:t>n</w:t>
      </w:r>
      <w:r w:rsidR="009B097D" w:rsidRPr="009577A6">
        <w:t xml:space="preserve">. Ein logischer Ansatz wäre </w:t>
      </w:r>
      <w:r w:rsidRPr="009577A6">
        <w:t xml:space="preserve">daher </w:t>
      </w:r>
      <w:r w:rsidR="009B097D" w:rsidRPr="009577A6">
        <w:t xml:space="preserve">die Implementierung </w:t>
      </w:r>
      <w:r w:rsidRPr="009577A6">
        <w:t xml:space="preserve">direkt </w:t>
      </w:r>
      <w:r w:rsidR="009B097D" w:rsidRPr="009577A6">
        <w:t xml:space="preserve">im AppServer. </w:t>
      </w:r>
      <w:r w:rsidR="009577A6" w:rsidRPr="009577A6">
        <w:t>Dies</w:t>
      </w:r>
      <w:r w:rsidR="009577A6" w:rsidRPr="00CE65EA">
        <w:t xml:space="preserve"> würde allerdings die Star</w:t>
      </w:r>
      <w:r w:rsidR="009577A6" w:rsidRPr="00CE65EA">
        <w:t>t</w:t>
      </w:r>
      <w:r w:rsidR="009577A6" w:rsidRPr="00CE65EA">
        <w:t>zeit und den Speicherverbrauch unnötig erhöhen.</w:t>
      </w:r>
      <w:r w:rsidR="006D7529" w:rsidRPr="00CE65EA">
        <w:t xml:space="preserve"> </w:t>
      </w:r>
      <w:r w:rsidR="00CE65EA" w:rsidRPr="00CE65EA">
        <w:t xml:space="preserve">Darüber </w:t>
      </w:r>
      <w:r w:rsidR="008D0AB7">
        <w:t xml:space="preserve">hinaus </w:t>
      </w:r>
      <w:r w:rsidR="00CC13E0">
        <w:t xml:space="preserve">verbessert dieser Ansatz </w:t>
      </w:r>
      <w:r w:rsidR="00105FA3">
        <w:t xml:space="preserve">die </w:t>
      </w:r>
      <w:r w:rsidR="00CE65EA" w:rsidRPr="00CE65EA">
        <w:t xml:space="preserve">Sicherheit, da die Plattform-Dienste physikalisch </w:t>
      </w:r>
      <w:r w:rsidR="00A96B31">
        <w:t xml:space="preserve">getrennt </w:t>
      </w:r>
      <w:r w:rsidR="00CE65EA" w:rsidRPr="00CE65EA">
        <w:t xml:space="preserve">vom Anwendungscode </w:t>
      </w:r>
      <w:r w:rsidR="00A96B31">
        <w:t>ausgeführt werden</w:t>
      </w:r>
      <w:r w:rsidR="00CE65EA" w:rsidRPr="00CE65EA">
        <w:t xml:space="preserve">. </w:t>
      </w:r>
    </w:p>
    <w:p w:rsidR="00583EE2" w:rsidRPr="0009747E" w:rsidRDefault="00583EE2" w:rsidP="00583EE2">
      <w:pPr>
        <w:pStyle w:val="berschrift2"/>
      </w:pPr>
      <w:bookmarkStart w:id="130" w:name="_Toc257646844"/>
      <w:r w:rsidRPr="0009747E">
        <w:t>Master</w:t>
      </w:r>
      <w:bookmarkEnd w:id="130"/>
    </w:p>
    <w:p w:rsidR="00583EE2" w:rsidRDefault="00583EE2" w:rsidP="00B222B6">
      <w:r w:rsidRPr="0009747E">
        <w:t>Der Master ist eine vergleichsweise kleine Komponente</w:t>
      </w:r>
      <w:r w:rsidR="00B86D4A">
        <w:t>,</w:t>
      </w:r>
      <w:r w:rsidRPr="0009747E">
        <w:t xml:space="preserve"> </w:t>
      </w:r>
      <w:r w:rsidR="00B222B6">
        <w:t>die allerdings zwei sehr wichtige Aufgaben übernimmt: Erstens sammelt er die Monitoring-Daten aller Controller und AppServer</w:t>
      </w:r>
      <w:r w:rsidR="00371994">
        <w:t>.</w:t>
      </w:r>
      <w:r w:rsidR="00B222B6">
        <w:t xml:space="preserve"> Zweitens ist er für die Last-Verteilung und die Anwendungs-Skalierung </w:t>
      </w:r>
      <w:r w:rsidR="00B86D4A">
        <w:t>zuständig</w:t>
      </w:r>
      <w:r w:rsidR="00B222B6">
        <w:t xml:space="preserve">. </w:t>
      </w:r>
    </w:p>
    <w:p w:rsidR="00B222B6" w:rsidRDefault="00B222B6" w:rsidP="00E52A2C">
      <w:r>
        <w:t xml:space="preserve">Beim Starten registriert sich der Master </w:t>
      </w:r>
      <w:r w:rsidR="00425028">
        <w:t xml:space="preserve">im </w:t>
      </w:r>
      <w:r>
        <w:t>ZooKeeper</w:t>
      </w:r>
      <w:r w:rsidR="00BA2BDC">
        <w:t xml:space="preserve">, indem er </w:t>
      </w:r>
      <w:r>
        <w:t>einen neuen</w:t>
      </w:r>
      <w:r w:rsidR="00BC18D5">
        <w:t xml:space="preserve"> transienten</w:t>
      </w:r>
      <w:r w:rsidR="00EA741B">
        <w:t xml:space="preserve"> Datenk</w:t>
      </w:r>
      <w:r>
        <w:t xml:space="preserve">noten </w:t>
      </w:r>
      <w:r w:rsidR="00BA2BDC">
        <w:t>anlegt</w:t>
      </w:r>
      <w:r w:rsidR="00F10980">
        <w:t xml:space="preserve">. </w:t>
      </w:r>
      <w:r w:rsidR="00894459">
        <w:t xml:space="preserve">In diesem </w:t>
      </w:r>
      <w:r w:rsidR="00F10980">
        <w:t>Master-</w:t>
      </w:r>
      <w:r>
        <w:t>Knoten speicher</w:t>
      </w:r>
      <w:r w:rsidR="00685DB3">
        <w:t>t</w:t>
      </w:r>
      <w:r>
        <w:t xml:space="preserve"> </w:t>
      </w:r>
      <w:r w:rsidR="00894459">
        <w:t>er seine</w:t>
      </w:r>
      <w:r>
        <w:t xml:space="preserve"> IP-</w:t>
      </w:r>
      <w:r w:rsidR="00894459">
        <w:t>Adresse</w:t>
      </w:r>
      <w:r>
        <w:t xml:space="preserve">. </w:t>
      </w:r>
      <w:r w:rsidR="00F71C6A">
        <w:t>Falls der Knoten bereits existiert, wartet der Master</w:t>
      </w:r>
      <w:r w:rsidR="005A7015">
        <w:t xml:space="preserve"> über einen Watcher</w:t>
      </w:r>
      <w:r w:rsidR="00BF1439">
        <w:t>,</w:t>
      </w:r>
      <w:r w:rsidR="00F71C6A">
        <w:t xml:space="preserve"> bis der Knoten gelöscht wird. Folglich lassen sich mehrere Master-Prozesse starten, die als Backup-Master agieren. Sobald der aktive Master </w:t>
      </w:r>
      <w:r w:rsidR="00696839">
        <w:t>ausfällt</w:t>
      </w:r>
      <w:r w:rsidR="00E52A2C">
        <w:t>,</w:t>
      </w:r>
      <w:r w:rsidR="00F71C6A">
        <w:t xml:space="preserve"> wird sein transienter </w:t>
      </w:r>
      <w:r w:rsidR="00E52A2C">
        <w:t>Master-</w:t>
      </w:r>
      <w:r w:rsidR="00F71C6A">
        <w:t xml:space="preserve">Knoten automatisch vom ZooKeeper gelöscht. Dieses Ereignis erkennen die Backup-Master und aktivieren sich. </w:t>
      </w:r>
      <w:r w:rsidR="00E52A2C">
        <w:t xml:space="preserve">Jeder versucht daraufhin selbst einen neuen Master-Knoten zu erstellen. </w:t>
      </w:r>
      <w:r w:rsidR="00D91E9F">
        <w:t>Dem</w:t>
      </w:r>
      <w:r w:rsidR="00E52A2C">
        <w:t xml:space="preserve"> schnellste</w:t>
      </w:r>
      <w:r w:rsidR="00D91E9F">
        <w:t>n</w:t>
      </w:r>
      <w:r w:rsidR="00E52A2C">
        <w:t xml:space="preserve"> Backup-Master </w:t>
      </w:r>
      <w:r w:rsidR="00696839">
        <w:t>gelingt dies</w:t>
      </w:r>
      <w:r w:rsidR="00A51F20">
        <w:t xml:space="preserve">, womit er der neue aktive Master wird. </w:t>
      </w:r>
    </w:p>
    <w:p w:rsidR="00583EE2" w:rsidRPr="00AB4EB6" w:rsidRDefault="00A20CB4" w:rsidP="00AB4EB6">
      <w:r>
        <w:t>Die</w:t>
      </w:r>
      <w:r w:rsidR="0046682F">
        <w:t xml:space="preserve"> </w:t>
      </w:r>
      <w:r w:rsidR="0046682F" w:rsidRPr="0009747E">
        <w:t xml:space="preserve">Controller </w:t>
      </w:r>
      <w:r w:rsidR="00E46E8E">
        <w:t xml:space="preserve">überwachen </w:t>
      </w:r>
      <w:r>
        <w:t xml:space="preserve">ebenfalls </w:t>
      </w:r>
      <w:r w:rsidR="00E46E8E">
        <w:t xml:space="preserve">den </w:t>
      </w:r>
      <w:r w:rsidR="0046682F">
        <w:t>Master-</w:t>
      </w:r>
      <w:r w:rsidR="0046682F" w:rsidRPr="0009747E">
        <w:t>Knoten</w:t>
      </w:r>
      <w:r w:rsidR="001A4A9C">
        <w:t>. Sobald er verfügbar ist</w:t>
      </w:r>
      <w:r w:rsidR="003763CD">
        <w:t xml:space="preserve"> oder sich verändert</w:t>
      </w:r>
      <w:r w:rsidR="001A4A9C">
        <w:t>,</w:t>
      </w:r>
      <w:r w:rsidR="0046682F" w:rsidRPr="0009747E">
        <w:t xml:space="preserve"> lesen </w:t>
      </w:r>
      <w:r w:rsidR="001A4A9C">
        <w:t xml:space="preserve">sie </w:t>
      </w:r>
      <w:r w:rsidR="0046682F" w:rsidRPr="0009747E">
        <w:t xml:space="preserve">die </w:t>
      </w:r>
      <w:r w:rsidR="00E46E8E">
        <w:t xml:space="preserve">aktuelle </w:t>
      </w:r>
      <w:r w:rsidR="0046682F" w:rsidRPr="0009747E">
        <w:t xml:space="preserve">IP-Adresse aus. </w:t>
      </w:r>
      <w:r w:rsidR="001A4A9C">
        <w:t>Anschließend</w:t>
      </w:r>
      <w:r w:rsidR="00E46E8E">
        <w:t xml:space="preserve"> senden </w:t>
      </w:r>
      <w:r w:rsidR="0046682F">
        <w:t xml:space="preserve">sie </w:t>
      </w:r>
      <w:r w:rsidR="00997359">
        <w:lastRenderedPageBreak/>
        <w:t xml:space="preserve">ihre </w:t>
      </w:r>
      <w:r w:rsidR="0046682F" w:rsidRPr="0009747E">
        <w:t xml:space="preserve">Monitoring-Daten und </w:t>
      </w:r>
      <w:r w:rsidR="00997359">
        <w:t xml:space="preserve">die </w:t>
      </w:r>
      <w:r w:rsidR="00E46E8E">
        <w:t>ihrer</w:t>
      </w:r>
      <w:r w:rsidR="0046682F">
        <w:t xml:space="preserve"> </w:t>
      </w:r>
      <w:r w:rsidR="0046682F" w:rsidRPr="0009747E">
        <w:t>AppServer an den Master.</w:t>
      </w:r>
      <w:r w:rsidR="0046682F">
        <w:t xml:space="preserve"> </w:t>
      </w:r>
      <w:r w:rsidR="00583EE2" w:rsidRPr="0009747E">
        <w:t xml:space="preserve">Zur </w:t>
      </w:r>
      <w:r w:rsidR="00FE5D3F">
        <w:t>Daten</w:t>
      </w:r>
      <w:r w:rsidR="00A0718C">
        <w:t>ü</w:t>
      </w:r>
      <w:r w:rsidR="00583EE2" w:rsidRPr="0009747E">
        <w:t>be</w:t>
      </w:r>
      <w:r w:rsidR="00583EE2" w:rsidRPr="0009747E">
        <w:t>r</w:t>
      </w:r>
      <w:r w:rsidR="00583EE2" w:rsidRPr="0009747E">
        <w:t xml:space="preserve">tragung wird das UDP-Protokoll </w:t>
      </w:r>
      <w:r w:rsidR="000B6DCC">
        <w:t>in Kombination mit Google ProtoBuf</w:t>
      </w:r>
      <w:r w:rsidR="001A4A9C">
        <w:t xml:space="preserve"> </w:t>
      </w:r>
      <w:r w:rsidR="00847416" w:rsidRPr="00847416">
        <w:t>{Google  #70}</w:t>
      </w:r>
      <w:r w:rsidR="000B6DCC">
        <w:t xml:space="preserve"> eingesetzt. </w:t>
      </w:r>
      <w:r w:rsidR="00583EE2" w:rsidRPr="0009747E">
        <w:t>Das UDP-Protokoll implementiert keine Sicherungsmechanismen, womit Daten</w:t>
      </w:r>
      <w:r w:rsidR="00311722">
        <w:t>p</w:t>
      </w:r>
      <w:r w:rsidR="00583EE2" w:rsidRPr="0009747E">
        <w:t xml:space="preserve">akete verloren gehen können. Da die Controller </w:t>
      </w:r>
      <w:r w:rsidR="000B6DCC">
        <w:t xml:space="preserve">aber </w:t>
      </w:r>
      <w:r w:rsidR="00583EE2" w:rsidRPr="0009747E">
        <w:t xml:space="preserve">regelmäßig die aktuellen </w:t>
      </w:r>
      <w:r w:rsidR="00583EE2" w:rsidRPr="00AB4EB6">
        <w:t xml:space="preserve">Monitoring-Daten zum Master </w:t>
      </w:r>
      <w:r w:rsidR="003E1EEF" w:rsidRPr="00AB4EB6">
        <w:t>übertragen</w:t>
      </w:r>
      <w:r w:rsidR="00583EE2" w:rsidRPr="00AB4EB6">
        <w:t>, ist der Verlust eines UDP-</w:t>
      </w:r>
      <w:r w:rsidR="00BA2273">
        <w:t xml:space="preserve">Pakets </w:t>
      </w:r>
      <w:r w:rsidR="00F46139" w:rsidRPr="00AB4EB6">
        <w:t>hinnehmbar</w:t>
      </w:r>
      <w:r w:rsidR="00583EE2" w:rsidRPr="00AB4EB6">
        <w:t xml:space="preserve">. </w:t>
      </w:r>
      <w:r w:rsidR="004C284A" w:rsidRPr="00AB4EB6">
        <w:t xml:space="preserve">Daher </w:t>
      </w:r>
      <w:r w:rsidR="006A7C46" w:rsidRPr="00AB4EB6">
        <w:t xml:space="preserve">wurden </w:t>
      </w:r>
      <w:r w:rsidR="004A14B4" w:rsidRPr="00AB4EB6">
        <w:t xml:space="preserve">keine Sicherungsmechanismen auf </w:t>
      </w:r>
      <w:r w:rsidR="004754CA" w:rsidRPr="00AB4EB6">
        <w:t>A</w:t>
      </w:r>
      <w:r w:rsidR="004754CA" w:rsidRPr="00AB4EB6">
        <w:t>n</w:t>
      </w:r>
      <w:r w:rsidR="004754CA" w:rsidRPr="00AB4EB6">
        <w:t>wendungs</w:t>
      </w:r>
      <w:r w:rsidR="0034155A" w:rsidRPr="00AB4EB6">
        <w:t>e</w:t>
      </w:r>
      <w:r w:rsidR="004A14B4" w:rsidRPr="00AB4EB6">
        <w:t xml:space="preserve">bene implementiert. </w:t>
      </w:r>
      <w:r w:rsidR="00407E2F" w:rsidRPr="00AB4EB6">
        <w:t>Aufgrund</w:t>
      </w:r>
      <w:r w:rsidR="00407E2F">
        <w:t xml:space="preserve"> der fehlenden Sicherungsmechanismen können die Controller auch beim Ausfall des Masters weiterhin Daten senden. Diese Daten gehen verloren, bis </w:t>
      </w:r>
      <w:r w:rsidR="006D32A6">
        <w:t>ein Backup</w:t>
      </w:r>
      <w:r w:rsidR="006D32A6" w:rsidRPr="00AB4EB6">
        <w:t xml:space="preserve">-Master aktiv ist </w:t>
      </w:r>
      <w:r w:rsidR="00407E2F" w:rsidRPr="00AB4EB6">
        <w:t xml:space="preserve">und </w:t>
      </w:r>
      <w:r w:rsidR="006D32A6" w:rsidRPr="00AB4EB6">
        <w:t xml:space="preserve">seine IP-Adresse von den Controllern ausgelesen wurde. </w:t>
      </w:r>
    </w:p>
    <w:p w:rsidR="00583EE2" w:rsidRDefault="00583EE2" w:rsidP="00AB4EB6">
      <w:r w:rsidRPr="00AB4EB6">
        <w:t xml:space="preserve">In einem ersten Implementierungs-Ansatz </w:t>
      </w:r>
      <w:r w:rsidR="00F619C8" w:rsidRPr="00AB4EB6">
        <w:t>wurde</w:t>
      </w:r>
      <w:r w:rsidRPr="00AB4EB6">
        <w:t xml:space="preserve"> </w:t>
      </w:r>
      <w:r w:rsidR="00D159BE">
        <w:t>Java RMI</w:t>
      </w:r>
      <w:r w:rsidRPr="00AB4EB6">
        <w:t xml:space="preserve"> zur Übertragung der Management-Daten eingesetzt. Dabei führte der Master regelmäßig eine </w:t>
      </w:r>
      <w:r w:rsidR="003D430A" w:rsidRPr="00AB4EB6">
        <w:t>Ping</w:t>
      </w:r>
      <w:r w:rsidRPr="00AB4EB6">
        <w:t>-Methode in jede</w:t>
      </w:r>
      <w:r w:rsidRPr="0009747E">
        <w:t>m Controller aus</w:t>
      </w:r>
      <w:r w:rsidR="004C08D4">
        <w:t xml:space="preserve"> (vgl. AppScale</w:t>
      </w:r>
      <w:r w:rsidR="00DD529B">
        <w:t xml:space="preserve">, S. </w:t>
      </w:r>
      <w:r w:rsidR="00B531E3">
        <w:fldChar w:fldCharType="begin"/>
      </w:r>
      <w:r w:rsidR="00DD529B">
        <w:instrText xml:space="preserve"> PAGEREF AppScale_Management \h </w:instrText>
      </w:r>
      <w:r w:rsidR="00B531E3">
        <w:fldChar w:fldCharType="separate"/>
      </w:r>
      <w:r w:rsidR="00202C49">
        <w:rPr>
          <w:noProof/>
        </w:rPr>
        <w:t>32</w:t>
      </w:r>
      <w:r w:rsidR="00B531E3">
        <w:fldChar w:fldCharType="end"/>
      </w:r>
      <w:r w:rsidR="004C08D4">
        <w:t>)</w:t>
      </w:r>
      <w:r w:rsidRPr="0009747E">
        <w:t>. Die Management-</w:t>
      </w:r>
      <w:r w:rsidRPr="00AB4EB6">
        <w:t xml:space="preserve">Daten wurden als Rückgabewert zum Master </w:t>
      </w:r>
      <w:r w:rsidR="008D719E" w:rsidRPr="00AB4EB6">
        <w:t>übertragen</w:t>
      </w:r>
      <w:r w:rsidRPr="00AB4EB6">
        <w:t xml:space="preserve">. </w:t>
      </w:r>
      <w:r w:rsidR="00BA1E30" w:rsidRPr="00AB4EB6">
        <w:t>Diese</w:t>
      </w:r>
      <w:r w:rsidR="00BA1E30">
        <w:t>r</w:t>
      </w:r>
      <w:r w:rsidR="00BA1E30" w:rsidRPr="00AB4EB6">
        <w:t xml:space="preserve"> </w:t>
      </w:r>
      <w:r w:rsidRPr="00AB4EB6">
        <w:t xml:space="preserve">Ansatz </w:t>
      </w:r>
      <w:r w:rsidR="002251F5" w:rsidRPr="00AB4EB6">
        <w:t>wurde allerdings aufgrund einer Reihe von Nachteilen verworfen.</w:t>
      </w:r>
      <w:r w:rsidRPr="00AB4EB6">
        <w:t xml:space="preserve"> Erstens ist das RMI-Protokoll nicht fehlertolerant. </w:t>
      </w:r>
      <w:r w:rsidR="00F54FBF" w:rsidRPr="00AB4EB6">
        <w:t>Daher</w:t>
      </w:r>
      <w:r w:rsidRPr="00AB4EB6">
        <w:t xml:space="preserve"> wurde eine erhebliche Menge</w:t>
      </w:r>
      <w:r w:rsidR="002270F7" w:rsidRPr="00AB4EB6">
        <w:t xml:space="preserve"> an</w:t>
      </w:r>
      <w:r w:rsidRPr="00AB4EB6">
        <w:t xml:space="preserve"> </w:t>
      </w:r>
      <w:r w:rsidR="00A855C0" w:rsidRPr="00AB4EB6">
        <w:t>Quellcode</w:t>
      </w:r>
      <w:r w:rsidR="007125DC">
        <w:t xml:space="preserve"> </w:t>
      </w:r>
      <w:r w:rsidRPr="0009747E">
        <w:t>für das Exception-Handling benötigt</w:t>
      </w:r>
      <w:r w:rsidR="00164366">
        <w:t>,</w:t>
      </w:r>
      <w:r w:rsidRPr="0009747E">
        <w:t xml:space="preserve"> was wiederum die Komplexität des </w:t>
      </w:r>
      <w:r w:rsidR="00A855C0">
        <w:t xml:space="preserve">Quellcodes </w:t>
      </w:r>
      <w:r w:rsidRPr="0009747E">
        <w:t>e</w:t>
      </w:r>
      <w:r w:rsidRPr="0009747E">
        <w:t>r</w:t>
      </w:r>
      <w:r w:rsidRPr="0009747E">
        <w:t xml:space="preserve">höhte. Zweites ist das RMI-Protokoll verbindungsorientiert. Dadurch </w:t>
      </w:r>
      <w:r w:rsidR="00F54FBF">
        <w:t>musste</w:t>
      </w:r>
      <w:r w:rsidRPr="0009747E">
        <w:t xml:space="preserve"> </w:t>
      </w:r>
      <w:r w:rsidR="00CE393A">
        <w:t>zu</w:t>
      </w:r>
      <w:r w:rsidRPr="0009747E">
        <w:t xml:space="preserve"> jede</w:t>
      </w:r>
      <w:r w:rsidR="00CE393A">
        <w:t>m</w:t>
      </w:r>
      <w:r w:rsidRPr="0009747E">
        <w:t xml:space="preserve"> Controller eine eigene </w:t>
      </w:r>
      <w:r w:rsidR="00164366">
        <w:t>RMI-</w:t>
      </w:r>
      <w:r w:rsidRPr="0009747E">
        <w:t xml:space="preserve">Verbindung verwaltet werden. Drittens </w:t>
      </w:r>
      <w:r w:rsidR="004C2993">
        <w:t>ist das</w:t>
      </w:r>
      <w:r w:rsidRPr="0009747E">
        <w:t xml:space="preserve"> RMI-Protokoll </w:t>
      </w:r>
      <w:r w:rsidR="004C2993">
        <w:t xml:space="preserve">nicht </w:t>
      </w:r>
      <w:r w:rsidR="00234C8E">
        <w:t>s</w:t>
      </w:r>
      <w:r w:rsidR="004C2993">
        <w:t>prachunabhängig</w:t>
      </w:r>
      <w:r w:rsidRPr="0009747E">
        <w:t xml:space="preserve">. </w:t>
      </w:r>
      <w:r w:rsidR="00C80F0E">
        <w:t xml:space="preserve">Dies ist </w:t>
      </w:r>
      <w:r w:rsidR="00EE3A41">
        <w:t>nachteilig</w:t>
      </w:r>
      <w:r w:rsidR="00C80F0E">
        <w:t xml:space="preserve">, da </w:t>
      </w:r>
      <w:r w:rsidR="00541502">
        <w:t>eine</w:t>
      </w:r>
      <w:r w:rsidR="00C80F0E">
        <w:t xml:space="preserve"> Implementierung </w:t>
      </w:r>
      <w:r w:rsidR="00EE3A41">
        <w:t>des</w:t>
      </w:r>
      <w:r w:rsidR="00C80F0E">
        <w:t xml:space="preserve"> AppServers in </w:t>
      </w:r>
      <w:r w:rsidR="00EE3A41">
        <w:t xml:space="preserve">verschiedenen </w:t>
      </w:r>
      <w:r w:rsidR="00C80F0E">
        <w:t>Programmiersprache</w:t>
      </w:r>
      <w:r w:rsidR="00EE3A41">
        <w:t>n</w:t>
      </w:r>
      <w:r w:rsidR="00C80F0E">
        <w:t xml:space="preserve"> </w:t>
      </w:r>
      <w:r w:rsidR="00EE3A41">
        <w:t>möglich sein soll</w:t>
      </w:r>
      <w:r w:rsidR="00C80F0E">
        <w:t xml:space="preserve">. </w:t>
      </w:r>
    </w:p>
    <w:p w:rsidR="00583EE2" w:rsidRPr="0009747E" w:rsidRDefault="00112DD1" w:rsidP="0018144B">
      <w:r>
        <w:t>D</w:t>
      </w:r>
      <w:r w:rsidR="00583EE2" w:rsidRPr="0009747E">
        <w:t>ie JMS</w:t>
      </w:r>
      <w:r w:rsidR="000A3AEA">
        <w:rPr>
          <w:rStyle w:val="Funotenzeichen"/>
        </w:rPr>
        <w:footnoteReference w:id="26"/>
      </w:r>
      <w:r w:rsidR="00583EE2" w:rsidRPr="0009747E">
        <w:t>-Technologie</w:t>
      </w:r>
      <w:r>
        <w:t xml:space="preserve"> ist ein weiterer Ansatz zur </w:t>
      </w:r>
      <w:r w:rsidRPr="00AB4EB6">
        <w:t>Übermittlung der Management-Daten</w:t>
      </w:r>
      <w:r w:rsidR="00583EE2" w:rsidRPr="00AB4EB6">
        <w:t xml:space="preserve">. </w:t>
      </w:r>
      <w:r w:rsidR="00411F70" w:rsidRPr="00AB4EB6">
        <w:t xml:space="preserve">Aufgrund der Notwendigkeit eines </w:t>
      </w:r>
      <w:r w:rsidR="005A0DEB">
        <w:t>Message Broker</w:t>
      </w:r>
      <w:r w:rsidR="00411F70" w:rsidRPr="00AB4EB6">
        <w:t xml:space="preserve">s </w:t>
      </w:r>
      <w:r w:rsidR="0018144B" w:rsidRPr="00AB4EB6">
        <w:t xml:space="preserve">wird sie aber nicht eingesetzt. </w:t>
      </w:r>
      <w:r w:rsidR="00583EE2" w:rsidRPr="00AB4EB6">
        <w:t>Da die JMS-Spezifikation sehr umfangreich und leistungsfähig</w:t>
      </w:r>
      <w:r w:rsidR="00583EE2" w:rsidRPr="0009747E">
        <w:t xml:space="preserve"> ist, sind </w:t>
      </w:r>
      <w:r w:rsidR="005A0DEB">
        <w:t>Message Broker</w:t>
      </w:r>
      <w:r w:rsidR="00583EE2" w:rsidRPr="0009747E">
        <w:t xml:space="preserve"> äußerst komplexe Server-Anwendungen. Für die Übertragung der Monitoring-Daten würde nur </w:t>
      </w:r>
      <w:r w:rsidR="00DE7C53">
        <w:t>ein</w:t>
      </w:r>
      <w:r w:rsidR="00583EE2" w:rsidRPr="0009747E">
        <w:t xml:space="preserve"> Bruchteil der </w:t>
      </w:r>
      <w:r w:rsidR="00C80F0E">
        <w:t xml:space="preserve">bereitgestellten </w:t>
      </w:r>
      <w:r w:rsidR="00583EE2" w:rsidRPr="0009747E">
        <w:t>JMS-Funktionalität benötigt</w:t>
      </w:r>
      <w:r w:rsidR="00C80F0E">
        <w:t>. E</w:t>
      </w:r>
      <w:r w:rsidR="00583EE2" w:rsidRPr="0009747E">
        <w:t xml:space="preserve">in komplexer </w:t>
      </w:r>
      <w:r w:rsidR="005A0DEB">
        <w:t>Message Broker</w:t>
      </w:r>
      <w:r w:rsidR="00583EE2" w:rsidRPr="0009747E">
        <w:t xml:space="preserve"> würde </w:t>
      </w:r>
      <w:r w:rsidR="00C80F0E">
        <w:t>daher</w:t>
      </w:r>
      <w:r w:rsidR="00583EE2" w:rsidRPr="0009747E">
        <w:t xml:space="preserve"> </w:t>
      </w:r>
      <w:r w:rsidR="003E570C">
        <w:t xml:space="preserve">ohne einen erheblichen Vorteil </w:t>
      </w:r>
      <w:r w:rsidR="00583EE2" w:rsidRPr="0009747E">
        <w:t xml:space="preserve">die Komplexität und </w:t>
      </w:r>
      <w:r w:rsidR="00C54D48">
        <w:t xml:space="preserve">damit </w:t>
      </w:r>
      <w:r w:rsidR="00583EE2" w:rsidRPr="0009747E">
        <w:t xml:space="preserve">Fehleranfälligkeit von TwoSpot erhöhen. </w:t>
      </w:r>
    </w:p>
    <w:p w:rsidR="00583EE2" w:rsidRPr="0009747E" w:rsidRDefault="00583EE2" w:rsidP="00583EE2">
      <w:r w:rsidRPr="0009747E">
        <w:t xml:space="preserve">Im Vergleich zu JMS und RMI ist </w:t>
      </w:r>
      <w:r w:rsidR="00081FFB">
        <w:t xml:space="preserve">die </w:t>
      </w:r>
      <w:r w:rsidRPr="0009747E">
        <w:t xml:space="preserve">Lösung </w:t>
      </w:r>
      <w:r w:rsidR="00D83653">
        <w:t>mit</w:t>
      </w:r>
      <w:r w:rsidRPr="0009747E">
        <w:t xml:space="preserve"> UDP und ProtoBuf äußerst trivial. Trotzdem erfüllt sie die Anforderungen von TwoSpot besser als die aufgeführten Alternativen. </w:t>
      </w:r>
    </w:p>
    <w:p w:rsidR="00583EE2" w:rsidRPr="0009747E" w:rsidRDefault="00583EE2" w:rsidP="009A5C2A">
      <w:r w:rsidRPr="0009747E">
        <w:t>Der Master verwendet die Management-Daten</w:t>
      </w:r>
      <w:r w:rsidR="00595A68">
        <w:t>,</w:t>
      </w:r>
      <w:r w:rsidRPr="0009747E">
        <w:t xml:space="preserve"> </w:t>
      </w:r>
      <w:r w:rsidR="004109C5">
        <w:t xml:space="preserve">um Entscheidungen bezüglich </w:t>
      </w:r>
      <w:r w:rsidR="00F32F78">
        <w:t>des</w:t>
      </w:r>
      <w:r w:rsidR="004109C5">
        <w:t xml:space="preserve"> </w:t>
      </w:r>
      <w:r w:rsidR="00F32F78">
        <w:t xml:space="preserve">Load-Balancing </w:t>
      </w:r>
      <w:r w:rsidR="004109C5">
        <w:t>zu treffen. Immer wenn das Frontend eine Controller-Adresse zu einer AppId erfragt, analysiert de</w:t>
      </w:r>
      <w:r w:rsidR="00D045AE">
        <w:t>r</w:t>
      </w:r>
      <w:r w:rsidR="004109C5">
        <w:t xml:space="preserve"> Master alle verfügbaren Daten</w:t>
      </w:r>
      <w:r w:rsidR="009C6ECB">
        <w:t>.</w:t>
      </w:r>
      <w:r w:rsidR="004109C5">
        <w:t xml:space="preserve"> </w:t>
      </w:r>
      <w:r w:rsidR="009C6ECB">
        <w:t>M</w:t>
      </w:r>
      <w:r w:rsidR="004109C5">
        <w:t xml:space="preserve">ithilfe eines </w:t>
      </w:r>
      <w:r w:rsidR="00CA0890">
        <w:lastRenderedPageBreak/>
        <w:t>Load-Balancing-Algorithmus</w:t>
      </w:r>
      <w:r w:rsidR="00B212E8">
        <w:t xml:space="preserve"> </w:t>
      </w:r>
      <w:r w:rsidR="00BF4D6E">
        <w:t>(vgl.</w:t>
      </w:r>
      <w:r w:rsidR="00B212E8">
        <w:t xml:space="preserve"> S. </w:t>
      </w:r>
      <w:r w:rsidR="00B531E3">
        <w:fldChar w:fldCharType="begin"/>
      </w:r>
      <w:r w:rsidR="00B212E8">
        <w:instrText xml:space="preserve"> PAGEREF _Ref255082805 \h </w:instrText>
      </w:r>
      <w:r w:rsidR="00B531E3">
        <w:fldChar w:fldCharType="separate"/>
      </w:r>
      <w:r w:rsidR="00202C49">
        <w:rPr>
          <w:noProof/>
        </w:rPr>
        <w:t>82</w:t>
      </w:r>
      <w:r w:rsidR="00B531E3">
        <w:fldChar w:fldCharType="end"/>
      </w:r>
      <w:r w:rsidR="00B212E8">
        <w:t xml:space="preserve">, </w:t>
      </w:r>
      <w:r w:rsidR="00B531E3">
        <w:fldChar w:fldCharType="begin"/>
      </w:r>
      <w:r w:rsidR="00B212E8">
        <w:instrText xml:space="preserve"> REF _Ref255082805 \h </w:instrText>
      </w:r>
      <w:r w:rsidR="00B531E3">
        <w:fldChar w:fldCharType="separate"/>
      </w:r>
      <w:r w:rsidR="00202C49" w:rsidRPr="0009747E">
        <w:t>Horizontale Skalierung</w:t>
      </w:r>
      <w:r w:rsidR="00B531E3">
        <w:fldChar w:fldCharType="end"/>
      </w:r>
      <w:r w:rsidR="00B212E8">
        <w:t>)</w:t>
      </w:r>
      <w:r w:rsidR="009A5C2A">
        <w:t xml:space="preserve"> </w:t>
      </w:r>
      <w:r w:rsidRPr="0009747E">
        <w:t xml:space="preserve">wählt </w:t>
      </w:r>
      <w:r w:rsidR="00F32F78">
        <w:t xml:space="preserve">er dann </w:t>
      </w:r>
      <w:r w:rsidRPr="0009747E">
        <w:t>eine oder mehrere Controller-Adressen aus und g</w:t>
      </w:r>
      <w:r w:rsidR="009A5C2A">
        <w:t>ibt sie an das Frontend zurück.</w:t>
      </w:r>
    </w:p>
    <w:p w:rsidR="00583EE2" w:rsidRPr="0009747E" w:rsidRDefault="00583EE2" w:rsidP="007D53B5">
      <w:r w:rsidRPr="0009747E">
        <w:t xml:space="preserve">Da der Master bereits die Management-Daten aller Controller und AppServer empfängt, wird er zusätzlich </w:t>
      </w:r>
      <w:r w:rsidR="007D53B5">
        <w:t xml:space="preserve">zum </w:t>
      </w:r>
      <w:r w:rsidRPr="0009747E">
        <w:t xml:space="preserve">Monitoring der TwoSpot-Plattform eingesetzt. </w:t>
      </w:r>
      <w:r w:rsidR="007D53B5">
        <w:t xml:space="preserve">Dazu gibt er den Plattform-Status in regelmäßigen Zeitabständen über </w:t>
      </w:r>
      <w:r w:rsidR="002C1A58">
        <w:t xml:space="preserve">den </w:t>
      </w:r>
      <w:r w:rsidR="007D53B5">
        <w:t>Log</w:t>
      </w:r>
      <w:r w:rsidR="004A71D5">
        <w:t>g</w:t>
      </w:r>
      <w:r w:rsidR="00D83653">
        <w:t>ing</w:t>
      </w:r>
      <w:r w:rsidR="004A71D5">
        <w:t>-</w:t>
      </w:r>
      <w:r w:rsidR="002C1A58">
        <w:t>Mechanismus</w:t>
      </w:r>
      <w:r w:rsidR="007D53B5">
        <w:t xml:space="preserve"> aus. Eine Darstellung über ein Web-Interface</w:t>
      </w:r>
      <w:r w:rsidR="002B7D72">
        <w:t xml:space="preserve"> oder</w:t>
      </w:r>
      <w:r w:rsidR="007D53B5">
        <w:t xml:space="preserve"> eine JMX-Schnittstelle wurde noch nicht implementiert. </w:t>
      </w:r>
    </w:p>
    <w:p w:rsidR="00583EE2" w:rsidRPr="0009747E" w:rsidRDefault="00583EE2" w:rsidP="00583EE2">
      <w:pPr>
        <w:pStyle w:val="berschrift2"/>
      </w:pPr>
      <w:bookmarkStart w:id="131" w:name="_Toc257646845"/>
      <w:r w:rsidRPr="0009747E">
        <w:t>Frontend</w:t>
      </w:r>
      <w:bookmarkEnd w:id="131"/>
    </w:p>
    <w:p w:rsidR="00245163" w:rsidRDefault="00AB3DEB" w:rsidP="00850663">
      <w:r>
        <w:t>Das</w:t>
      </w:r>
      <w:r w:rsidR="00583EE2" w:rsidRPr="0009747E">
        <w:t xml:space="preserve"> Frontend ist im Wesentlichen ein Reverse-Proxy</w:t>
      </w:r>
      <w:r w:rsidR="00A809E5">
        <w:t>,</w:t>
      </w:r>
      <w:r w:rsidR="00583EE2" w:rsidRPr="0009747E">
        <w:t xml:space="preserve"> der alle</w:t>
      </w:r>
      <w:r w:rsidR="00E520DE">
        <w:t xml:space="preserve"> eingehenden</w:t>
      </w:r>
      <w:r w:rsidR="00583EE2" w:rsidRPr="0009747E">
        <w:t xml:space="preserve"> HTTP-Requests an einen </w:t>
      </w:r>
      <w:r w:rsidR="00245163">
        <w:t xml:space="preserve">geeigneten </w:t>
      </w:r>
      <w:r w:rsidR="00583EE2" w:rsidRPr="0009747E">
        <w:t xml:space="preserve">Controller </w:t>
      </w:r>
      <w:r w:rsidR="002F0D11">
        <w:t>weiterleitet</w:t>
      </w:r>
      <w:r w:rsidR="00583EE2" w:rsidRPr="0009747E">
        <w:t xml:space="preserve">. </w:t>
      </w:r>
      <w:r w:rsidR="00850663">
        <w:t xml:space="preserve">Dazu extrahiert </w:t>
      </w:r>
      <w:r w:rsidR="00EA45ED">
        <w:t xml:space="preserve">es </w:t>
      </w:r>
      <w:r w:rsidR="003174A2">
        <w:t xml:space="preserve">aus jeder Request </w:t>
      </w:r>
      <w:r w:rsidR="00AF500E">
        <w:t xml:space="preserve">die AppId </w:t>
      </w:r>
      <w:r w:rsidR="00A27053">
        <w:t xml:space="preserve">durch </w:t>
      </w:r>
      <w:r w:rsidR="008C3E26">
        <w:t>eine</w:t>
      </w:r>
      <w:r w:rsidR="00A27053">
        <w:t xml:space="preserve"> </w:t>
      </w:r>
      <w:r w:rsidR="003174A2">
        <w:t xml:space="preserve">Analyse der URL </w:t>
      </w:r>
      <w:r w:rsidR="00BF4D6E">
        <w:t>(vgl.</w:t>
      </w:r>
      <w:r w:rsidR="00EB0F90">
        <w:t xml:space="preserve"> S.</w:t>
      </w:r>
      <w:r w:rsidR="001F51BD">
        <w:t xml:space="preserve"> </w:t>
      </w:r>
      <w:r w:rsidR="00B531E3">
        <w:fldChar w:fldCharType="begin"/>
      </w:r>
      <w:r w:rsidR="001F51BD">
        <w:instrText xml:space="preserve"> PAGEREF AppId \h </w:instrText>
      </w:r>
      <w:r w:rsidR="00B531E3">
        <w:fldChar w:fldCharType="separate"/>
      </w:r>
      <w:r w:rsidR="00202C49">
        <w:rPr>
          <w:noProof/>
        </w:rPr>
        <w:t>62</w:t>
      </w:r>
      <w:r w:rsidR="00B531E3">
        <w:fldChar w:fldCharType="end"/>
      </w:r>
      <w:r w:rsidR="00EB0F90">
        <w:t>)</w:t>
      </w:r>
      <w:r w:rsidR="00245163">
        <w:t>. Das Frontend verwaltet einen Cache</w:t>
      </w:r>
      <w:r w:rsidR="005B1813">
        <w:t>,</w:t>
      </w:r>
      <w:r w:rsidR="00245163">
        <w:t xml:space="preserve"> der </w:t>
      </w:r>
      <w:r w:rsidR="00850663">
        <w:t xml:space="preserve">jede </w:t>
      </w:r>
      <w:r w:rsidR="00245163">
        <w:t xml:space="preserve">AppId auf eine oder mehrere Controller-Adressen abbildet </w:t>
      </w:r>
      <w:r w:rsidR="00BF4D6E">
        <w:t xml:space="preserve">(vgl. </w:t>
      </w:r>
      <w:r w:rsidR="00B531E3">
        <w:fldChar w:fldCharType="begin"/>
      </w:r>
      <w:r w:rsidR="00D67177">
        <w:instrText xml:space="preserve"> REF _Ref255482571 \h </w:instrText>
      </w:r>
      <w:r w:rsidR="00B531E3">
        <w:fldChar w:fldCharType="separate"/>
      </w:r>
      <w:r w:rsidR="00202C49">
        <w:t xml:space="preserve">Abb. </w:t>
      </w:r>
      <w:r w:rsidR="00202C49">
        <w:rPr>
          <w:noProof/>
        </w:rPr>
        <w:t>22</w:t>
      </w:r>
      <w:r w:rsidR="00B531E3">
        <w:fldChar w:fldCharType="end"/>
      </w:r>
      <w:r w:rsidR="00245163">
        <w:t xml:space="preserve">). </w:t>
      </w:r>
      <w:r w:rsidR="004F6C79">
        <w:t>Mithilfe der extrahierten AppId wird nun ein Cache-Lookup durc</w:t>
      </w:r>
      <w:r w:rsidR="004F6C79">
        <w:t>h</w:t>
      </w:r>
      <w:r w:rsidR="004F6C79">
        <w:t xml:space="preserve">geführt. Falls mehrere Controller-Adressen ermittelt werden konnten, wählt das Frontend </w:t>
      </w:r>
      <w:r w:rsidR="00A53E4D">
        <w:t xml:space="preserve">mithilfe eines einfachen </w:t>
      </w:r>
      <w:r w:rsidR="00CA0890">
        <w:t>Load-Balancing-</w:t>
      </w:r>
      <w:r w:rsidR="00A53E4D">
        <w:t xml:space="preserve">Algorithmus </w:t>
      </w:r>
      <w:r w:rsidR="00BF4D6E">
        <w:t>(vgl.</w:t>
      </w:r>
      <w:r w:rsidR="00A53E4D">
        <w:t xml:space="preserve"> S. </w:t>
      </w:r>
      <w:r w:rsidR="00B531E3">
        <w:fldChar w:fldCharType="begin"/>
      </w:r>
      <w:r w:rsidR="00A53E4D">
        <w:instrText xml:space="preserve"> PAGEREF _Ref255082805 \h </w:instrText>
      </w:r>
      <w:r w:rsidR="00B531E3">
        <w:fldChar w:fldCharType="separate"/>
      </w:r>
      <w:r w:rsidR="00202C49">
        <w:rPr>
          <w:noProof/>
        </w:rPr>
        <w:t>82</w:t>
      </w:r>
      <w:r w:rsidR="00B531E3">
        <w:fldChar w:fldCharType="end"/>
      </w:r>
      <w:r w:rsidR="00A53E4D">
        <w:t xml:space="preserve"> </w:t>
      </w:r>
      <w:r w:rsidR="00B531E3">
        <w:fldChar w:fldCharType="begin"/>
      </w:r>
      <w:r w:rsidR="00A53E4D">
        <w:instrText xml:space="preserve"> REF _Ref255082805 \h </w:instrText>
      </w:r>
      <w:r w:rsidR="00B531E3">
        <w:fldChar w:fldCharType="separate"/>
      </w:r>
      <w:r w:rsidR="00202C49" w:rsidRPr="0009747E">
        <w:t>Horizontale Skalierung</w:t>
      </w:r>
      <w:r w:rsidR="00B531E3">
        <w:fldChar w:fldCharType="end"/>
      </w:r>
      <w:r w:rsidR="00A53E4D">
        <w:t>) eine Adresse aus</w:t>
      </w:r>
      <w:r w:rsidR="004F6C79">
        <w:t xml:space="preserve">. Abschließend leitet es die Request an den ausgewählten Controller weiter. </w:t>
      </w:r>
    </w:p>
    <w:p w:rsidR="009A681A"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29</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6" type="#_x0000_t75" style="width:396pt;height:90.35pt">
            <v:imagedata r:id="rId36"/>
          </v:shape>
        </w:pict>
      </w:r>
      <w:r w:rsidRPr="00F86D90">
        <w:rPr>
          <w:noProof/>
          <w:lang w:val="en-US"/>
        </w:rPr>
        <w:fldChar w:fldCharType="end"/>
      </w:r>
    </w:p>
    <w:p w:rsidR="00956420" w:rsidRPr="000B4E91" w:rsidRDefault="009A681A" w:rsidP="009A681A">
      <w:pPr>
        <w:pStyle w:val="Beschriftung"/>
      </w:pPr>
      <w:bookmarkStart w:id="132" w:name="_Ref255482571"/>
      <w:bookmarkStart w:id="133" w:name="_Toc257646879"/>
      <w:r>
        <w:t xml:space="preserve">Abb. </w:t>
      </w:r>
      <w:r w:rsidR="00B531E3">
        <w:fldChar w:fldCharType="begin"/>
      </w:r>
      <w:r w:rsidR="00FA736C">
        <w:instrText xml:space="preserve"> SEQ Abb. \* ARABIC </w:instrText>
      </w:r>
      <w:r w:rsidR="00B531E3">
        <w:fldChar w:fldCharType="separate"/>
      </w:r>
      <w:r w:rsidR="00202C49">
        <w:rPr>
          <w:noProof/>
        </w:rPr>
        <w:t>22</w:t>
      </w:r>
      <w:r w:rsidR="00B531E3">
        <w:fldChar w:fldCharType="end"/>
      </w:r>
      <w:bookmarkEnd w:id="132"/>
      <w:r>
        <w:t xml:space="preserve"> Aufbau des Controller-Cache im Frontend</w:t>
      </w:r>
      <w:bookmarkEnd w:id="133"/>
    </w:p>
    <w:p w:rsidR="00583EE2" w:rsidRDefault="00024393" w:rsidP="00315174">
      <w:r>
        <w:t>Falls der Cache-Lookup kein</w:t>
      </w:r>
      <w:r w:rsidR="008436B7">
        <w:t xml:space="preserve"> Ergebnis</w:t>
      </w:r>
      <w:r>
        <w:t xml:space="preserve"> erbrachte, kontaktiert das Frontend den Master. </w:t>
      </w:r>
      <w:r w:rsidR="00AA725C">
        <w:t xml:space="preserve">Dieser ermittelt mithilfe eines </w:t>
      </w:r>
      <w:r w:rsidR="00CA0890">
        <w:t>Load-Balancing-Algorithmus</w:t>
      </w:r>
      <w:r w:rsidR="00AA725C">
        <w:t xml:space="preserve"> </w:t>
      </w:r>
      <w:r w:rsidR="00BF4D6E">
        <w:t xml:space="preserve">(vgl. </w:t>
      </w:r>
      <w:r w:rsidR="00AA725C">
        <w:t xml:space="preserve">S. </w:t>
      </w:r>
      <w:r w:rsidR="00B531E3">
        <w:fldChar w:fldCharType="begin"/>
      </w:r>
      <w:r w:rsidR="00AA725C">
        <w:instrText xml:space="preserve"> PAGEREF _Ref255082805 \h </w:instrText>
      </w:r>
      <w:r w:rsidR="00B531E3">
        <w:fldChar w:fldCharType="separate"/>
      </w:r>
      <w:r w:rsidR="00202C49">
        <w:rPr>
          <w:noProof/>
        </w:rPr>
        <w:t>82</w:t>
      </w:r>
      <w:r w:rsidR="00B531E3">
        <w:fldChar w:fldCharType="end"/>
      </w:r>
      <w:r w:rsidR="00AA725C">
        <w:t xml:space="preserve">, </w:t>
      </w:r>
      <w:r w:rsidR="00B531E3">
        <w:fldChar w:fldCharType="begin"/>
      </w:r>
      <w:r w:rsidR="00AA725C">
        <w:instrText xml:space="preserve"> REF _Ref255082805 \h </w:instrText>
      </w:r>
      <w:r w:rsidR="00B531E3">
        <w:fldChar w:fldCharType="separate"/>
      </w:r>
      <w:r w:rsidR="00202C49" w:rsidRPr="0009747E">
        <w:t>Horizontale Skalierung</w:t>
      </w:r>
      <w:r w:rsidR="00B531E3">
        <w:fldChar w:fldCharType="end"/>
      </w:r>
      <w:r w:rsidR="00AA725C">
        <w:t xml:space="preserve">) eine oder mehrere Controller-Adressen und gibt </w:t>
      </w:r>
      <w:r w:rsidR="00B753D4">
        <w:t>sie</w:t>
      </w:r>
      <w:r w:rsidR="00AA725C">
        <w:t xml:space="preserve"> an das Frontend zurück. </w:t>
      </w:r>
      <w:r w:rsidR="00083C1B">
        <w:t>Dieses</w:t>
      </w:r>
      <w:r w:rsidR="00315174">
        <w:t xml:space="preserve"> fügt die Adressen </w:t>
      </w:r>
      <w:r w:rsidR="00D44B9D">
        <w:t xml:space="preserve">zum </w:t>
      </w:r>
      <w:r w:rsidR="00315174">
        <w:t xml:space="preserve">Cache </w:t>
      </w:r>
      <w:r w:rsidR="00D44B9D">
        <w:t>hinzu</w:t>
      </w:r>
      <w:r w:rsidR="00315174">
        <w:t xml:space="preserve">. </w:t>
      </w:r>
      <w:r w:rsidR="00583EE2" w:rsidRPr="0009747E">
        <w:t xml:space="preserve">Alle Cache-Einträge verfallen nach </w:t>
      </w:r>
      <w:r w:rsidR="00BD0EC2">
        <w:t xml:space="preserve">dem </w:t>
      </w:r>
      <w:r w:rsidR="00315174">
        <w:t>Ablauf einer</w:t>
      </w:r>
      <w:r w:rsidR="00583EE2" w:rsidRPr="0009747E">
        <w:t xml:space="preserve"> </w:t>
      </w:r>
      <w:r w:rsidR="00315174">
        <w:t xml:space="preserve">vorgegebenen </w:t>
      </w:r>
      <w:r w:rsidR="00583EE2" w:rsidRPr="0009747E">
        <w:t>Lebensdauer. Damit kann der Master die Zuweisung zwischen AppId</w:t>
      </w:r>
      <w:r w:rsidR="000B75D5">
        <w:t>s</w:t>
      </w:r>
      <w:r w:rsidR="00583EE2" w:rsidRPr="0009747E">
        <w:t xml:space="preserve"> und Controller-Adresse</w:t>
      </w:r>
      <w:r w:rsidR="002A242A">
        <w:t>n</w:t>
      </w:r>
      <w:r w:rsidR="00583EE2" w:rsidRPr="0009747E">
        <w:t xml:space="preserve"> </w:t>
      </w:r>
      <w:r w:rsidR="00315174">
        <w:t>zu einem späteren Zeitpunkt verändern. Tritt bei der Kommunikation mit einem Controller ein Fehler auf, wird die Adresse eb</w:t>
      </w:r>
      <w:r w:rsidR="00E158D6">
        <w:t>enfalls aus dem Cache entfernt.</w:t>
      </w:r>
    </w:p>
    <w:p w:rsidR="005848CC" w:rsidRPr="0003152B" w:rsidRDefault="00673707" w:rsidP="0003152B">
      <w:r w:rsidRPr="00287D9F">
        <w:t xml:space="preserve">Das Frontend und </w:t>
      </w:r>
      <w:r w:rsidRPr="00C57833">
        <w:t xml:space="preserve">der Controller verwenden eine eigene </w:t>
      </w:r>
      <w:r w:rsidR="005848CC" w:rsidRPr="00C57833">
        <w:t>Reverse</w:t>
      </w:r>
      <w:r w:rsidR="008C4E1D">
        <w:t>-</w:t>
      </w:r>
      <w:r w:rsidR="00C57833">
        <w:t>Proxy-Implementierung</w:t>
      </w:r>
      <w:r w:rsidR="005848CC" w:rsidRPr="00C57833">
        <w:t xml:space="preserve"> auf Basis des </w:t>
      </w:r>
      <w:r w:rsidR="004063C9" w:rsidRPr="00C57833">
        <w:t>Jetty</w:t>
      </w:r>
      <w:r w:rsidR="004063C9">
        <w:t>-</w:t>
      </w:r>
      <w:r w:rsidR="005848CC" w:rsidRPr="00C57833">
        <w:t xml:space="preserve">Servers. Der Frontend-Proxy nimmt zunächst alle eingehenden HTTP-Requests an. </w:t>
      </w:r>
      <w:r w:rsidR="00982D80" w:rsidRPr="00C57833">
        <w:t>Er</w:t>
      </w:r>
      <w:r w:rsidR="00597E38" w:rsidRPr="00C57833">
        <w:t xml:space="preserve"> klont</w:t>
      </w:r>
      <w:r w:rsidR="00597E38" w:rsidRPr="00287D9F">
        <w:t xml:space="preserve"> </w:t>
      </w:r>
      <w:r w:rsidR="00440C8C">
        <w:t xml:space="preserve">sie </w:t>
      </w:r>
      <w:r w:rsidR="00597E38" w:rsidRPr="00287D9F">
        <w:t>in einer zweiten Request</w:t>
      </w:r>
      <w:r w:rsidR="00440C8C">
        <w:t xml:space="preserve"> und e</w:t>
      </w:r>
      <w:r w:rsidR="00440C8C">
        <w:t>r</w:t>
      </w:r>
      <w:r w:rsidR="00440C8C">
        <w:t xml:space="preserve">setzt die </w:t>
      </w:r>
      <w:r w:rsidR="005848CC" w:rsidRPr="00287D9F">
        <w:t>Adress</w:t>
      </w:r>
      <w:r w:rsidR="00440C8C">
        <w:t>e</w:t>
      </w:r>
      <w:r w:rsidR="005848CC" w:rsidRPr="00287D9F">
        <w:t xml:space="preserve"> durch die </w:t>
      </w:r>
      <w:r w:rsidR="00C94BE5">
        <w:t xml:space="preserve">Adresse vom </w:t>
      </w:r>
      <w:r w:rsidR="00CC13E0">
        <w:t>Ziel-</w:t>
      </w:r>
      <w:r w:rsidR="00C94BE5">
        <w:t>Controller</w:t>
      </w:r>
      <w:r w:rsidR="005848CC" w:rsidRPr="00287D9F">
        <w:t xml:space="preserve">. Anschließend sendet </w:t>
      </w:r>
      <w:r w:rsidR="00E71717">
        <w:t>e</w:t>
      </w:r>
      <w:r w:rsidR="00C30738">
        <w:t>r</w:t>
      </w:r>
      <w:r w:rsidR="005848CC" w:rsidRPr="00287D9F">
        <w:t xml:space="preserve"> die </w:t>
      </w:r>
      <w:r w:rsidR="00C16C62" w:rsidRPr="00287D9F">
        <w:t>zweite</w:t>
      </w:r>
      <w:r w:rsidR="005848CC" w:rsidRPr="00287D9F">
        <w:t xml:space="preserve"> Request über die Jetty HTTP-</w:t>
      </w:r>
      <w:r w:rsidR="000249D0" w:rsidRPr="00287D9F">
        <w:t>Client</w:t>
      </w:r>
      <w:r w:rsidR="000249D0">
        <w:t>-</w:t>
      </w:r>
      <w:r w:rsidR="005848CC" w:rsidRPr="00287D9F">
        <w:t xml:space="preserve">Bibliothek an den Controller. </w:t>
      </w:r>
      <w:r w:rsidR="00C16C62" w:rsidRPr="00287D9F">
        <w:t xml:space="preserve">Die </w:t>
      </w:r>
      <w:r w:rsidR="00C16C62" w:rsidRPr="00287D9F">
        <w:lastRenderedPageBreak/>
        <w:t>Bibliothek arbeitet asynchron</w:t>
      </w:r>
      <w:r w:rsidR="00597E38" w:rsidRPr="00287D9F">
        <w:t xml:space="preserve">. Damit </w:t>
      </w:r>
      <w:r w:rsidR="00C16C62" w:rsidRPr="00287D9F">
        <w:t xml:space="preserve">die erste Request nicht aktiv auf die </w:t>
      </w:r>
      <w:r w:rsidR="00597E38" w:rsidRPr="00287D9F">
        <w:t>Client-Response war</w:t>
      </w:r>
      <w:r w:rsidR="00AB02C3">
        <w:t>t</w:t>
      </w:r>
      <w:r w:rsidR="00597E38" w:rsidRPr="00287D9F">
        <w:t>en muss</w:t>
      </w:r>
      <w:r w:rsidR="00C16C62" w:rsidRPr="00287D9F">
        <w:t xml:space="preserve">, wird eine Continuation eingesetzt. Diese pausiert die erste Request. </w:t>
      </w:r>
      <w:r w:rsidR="00597E38" w:rsidRPr="00287D9F">
        <w:t xml:space="preserve">Der Client leitet </w:t>
      </w:r>
      <w:r w:rsidR="00C16C62" w:rsidRPr="00287D9F">
        <w:t xml:space="preserve">alle Response-Daten der zweiten Request direkt an den </w:t>
      </w:r>
      <w:r w:rsidR="00C57833">
        <w:t>Output</w:t>
      </w:r>
      <w:r w:rsidR="00C16C62" w:rsidRPr="00287D9F">
        <w:t xml:space="preserve">-Stream der ersten Request und damit den Browser </w:t>
      </w:r>
      <w:r w:rsidR="00597E38" w:rsidRPr="00287D9F">
        <w:t>weiter</w:t>
      </w:r>
      <w:r w:rsidR="00C16C62" w:rsidRPr="00287D9F">
        <w:t xml:space="preserve">. Sobald die Response vollständig ist, schließt der Client die pausierte Continuation der ersten Request ab. </w:t>
      </w:r>
      <w:r w:rsidR="000E00CB" w:rsidRPr="00287D9F">
        <w:t xml:space="preserve">Der Proxy arbeitet damit vollständig asynchron. Durch den Continuation-Mechanismus wird eine unnötige Blockierung der </w:t>
      </w:r>
      <w:r w:rsidR="00AB014E">
        <w:t>r</w:t>
      </w:r>
      <w:r w:rsidR="00CA0890">
        <w:t>equest-verarbeitende</w:t>
      </w:r>
      <w:r w:rsidR="00695212">
        <w:t xml:space="preserve">n </w:t>
      </w:r>
      <w:r w:rsidR="00695212" w:rsidRPr="0003152B">
        <w:t>Threads vermieden.</w:t>
      </w:r>
    </w:p>
    <w:p w:rsidR="00654623" w:rsidRDefault="00D45342" w:rsidP="0003152B">
      <w:r w:rsidRPr="0003152B">
        <w:t xml:space="preserve">Auch das Frontend wurde </w:t>
      </w:r>
      <w:r w:rsidR="00E41D2D" w:rsidRPr="0003152B">
        <w:t xml:space="preserve">in Hinblick auf </w:t>
      </w:r>
      <w:r w:rsidRPr="0003152B">
        <w:t xml:space="preserve">eine horizontale Skalierung </w:t>
      </w:r>
      <w:r w:rsidR="00E41D2D" w:rsidRPr="0003152B">
        <w:t>entworfen</w:t>
      </w:r>
      <w:r w:rsidRPr="0003152B">
        <w:t>. Beim</w:t>
      </w:r>
      <w:r w:rsidR="005C27BA">
        <w:t xml:space="preserve"> Einsatz mehrere</w:t>
      </w:r>
      <w:r w:rsidR="00873445">
        <w:t>r</w:t>
      </w:r>
      <w:r w:rsidR="005C27BA">
        <w:t xml:space="preserve"> Frontends muss</w:t>
      </w:r>
      <w:r w:rsidRPr="0003152B">
        <w:t xml:space="preserve"> die Belastung gleichmäßig aufgeteilt werden. Dazu existieren verschiedene Verfahren. Ein beliebter </w:t>
      </w:r>
      <w:r w:rsidR="00654623" w:rsidRPr="0003152B">
        <w:t>und sehr koste</w:t>
      </w:r>
      <w:r w:rsidR="00654623" w:rsidRPr="0003152B">
        <w:t>n</w:t>
      </w:r>
      <w:r w:rsidR="00654623" w:rsidRPr="0003152B">
        <w:t xml:space="preserve">günstiger </w:t>
      </w:r>
      <w:r w:rsidRPr="0003152B">
        <w:t>Ansatz ist die Lastverteilung über DNS</w:t>
      </w:r>
      <w:r w:rsidR="004929C3" w:rsidRPr="0003152B">
        <w:t xml:space="preserve"> {RFC 1794 #146}</w:t>
      </w:r>
      <w:r w:rsidR="00157A44" w:rsidRPr="00157A44">
        <w:t>{Kopparapu #177: 67}</w:t>
      </w:r>
      <w:r w:rsidRPr="0003152B">
        <w:t xml:space="preserve">. </w:t>
      </w:r>
      <w:r w:rsidR="00CE7403" w:rsidRPr="0003152B">
        <w:t>Dabei bildet der DNS</w:t>
      </w:r>
      <w:r w:rsidR="008F5494">
        <w:t>-</w:t>
      </w:r>
      <w:r w:rsidR="00CE7403" w:rsidRPr="0003152B">
        <w:t>Server einen Domain-</w:t>
      </w:r>
      <w:r w:rsidR="00A841A5">
        <w:t>Namen</w:t>
      </w:r>
      <w:r w:rsidR="00CE7403" w:rsidRPr="0003152B">
        <w:t xml:space="preserve"> auf eine Liste von IP-Adressen </w:t>
      </w:r>
      <w:r w:rsidR="002A638B">
        <w:t>und Frontends ab</w:t>
      </w:r>
      <w:r w:rsidR="00CE7403" w:rsidRPr="0003152B">
        <w:t xml:space="preserve">. </w:t>
      </w:r>
      <w:r w:rsidR="002942E2" w:rsidRPr="0003152B">
        <w:t>Bei jeder Namensauflösung wird</w:t>
      </w:r>
      <w:r w:rsidR="008E025B" w:rsidRPr="0003152B">
        <w:t xml:space="preserve"> </w:t>
      </w:r>
      <w:r w:rsidR="00CE7403" w:rsidRPr="0003152B">
        <w:t>die Liste en</w:t>
      </w:r>
      <w:r w:rsidR="00CE7403" w:rsidRPr="0003152B">
        <w:t>t</w:t>
      </w:r>
      <w:r w:rsidR="00CE7403" w:rsidRPr="0003152B">
        <w:t xml:space="preserve">sprechend </w:t>
      </w:r>
      <w:r w:rsidR="008E025B" w:rsidRPr="0003152B">
        <w:t xml:space="preserve">eines </w:t>
      </w:r>
      <w:r w:rsidR="00CE7403" w:rsidRPr="0003152B">
        <w:t>Round-Robin</w:t>
      </w:r>
      <w:r w:rsidR="003603B0">
        <w:t>-</w:t>
      </w:r>
      <w:r w:rsidR="008E025B" w:rsidRPr="0003152B">
        <w:t>Verfahrens</w:t>
      </w:r>
      <w:r w:rsidR="002942E2" w:rsidRPr="0003152B">
        <w:t xml:space="preserve"> rotiert</w:t>
      </w:r>
      <w:r w:rsidR="00CE7403" w:rsidRPr="0003152B">
        <w:t xml:space="preserve">. Die Clients verwenden </w:t>
      </w:r>
      <w:r w:rsidR="00485A73" w:rsidRPr="0003152B">
        <w:t xml:space="preserve">immer </w:t>
      </w:r>
      <w:r w:rsidR="00CE7403" w:rsidRPr="0003152B">
        <w:t>den ersten Listeneintrag</w:t>
      </w:r>
      <w:r w:rsidR="008E025B" w:rsidRPr="0003152B">
        <w:t>, womit sich</w:t>
      </w:r>
      <w:r w:rsidR="008D6573">
        <w:t xml:space="preserve"> </w:t>
      </w:r>
      <w:r w:rsidR="00CE7403" w:rsidRPr="0003152B">
        <w:t xml:space="preserve">alle </w:t>
      </w:r>
      <w:r w:rsidR="00027FC4">
        <w:t>Clients</w:t>
      </w:r>
      <w:r w:rsidR="00CE7403" w:rsidRPr="0003152B">
        <w:t xml:space="preserve"> auf </w:t>
      </w:r>
      <w:r w:rsidR="008E025B" w:rsidRPr="0003152B">
        <w:t xml:space="preserve">die </w:t>
      </w:r>
      <w:r w:rsidR="00027FC4">
        <w:t xml:space="preserve">IP-Adressen </w:t>
      </w:r>
      <w:r w:rsidR="00524E16">
        <w:t>der</w:t>
      </w:r>
      <w:r w:rsidR="00027FC4">
        <w:t xml:space="preserve"> Frontends </w:t>
      </w:r>
      <w:r w:rsidR="008E025B" w:rsidRPr="0003152B">
        <w:t>verteilen</w:t>
      </w:r>
      <w:r w:rsidR="00CE7403" w:rsidRPr="0003152B">
        <w:t xml:space="preserve">. </w:t>
      </w:r>
      <w:r w:rsidR="00D354BF" w:rsidRPr="0003152B">
        <w:t>Der Ansatz weist allerdings einen wesentlichen Nachteil auf</w:t>
      </w:r>
      <w:r w:rsidR="00CE7403" w:rsidRPr="0003152B">
        <w:t>: Clients cachen die Liste</w:t>
      </w:r>
      <w:r w:rsidR="00041C16">
        <w:t>,</w:t>
      </w:r>
      <w:r w:rsidR="00AD0B53">
        <w:t xml:space="preserve"> </w:t>
      </w:r>
      <w:r w:rsidR="00964994">
        <w:t>aber berücksichtigen die TTL</w:t>
      </w:r>
      <w:r w:rsidR="00964994">
        <w:rPr>
          <w:rStyle w:val="Funotenzeichen"/>
        </w:rPr>
        <w:footnoteReference w:id="27"/>
      </w:r>
      <w:r w:rsidR="00964994">
        <w:t xml:space="preserve">-Angaben vom DNS nicht </w:t>
      </w:r>
      <w:r w:rsidR="00964994" w:rsidRPr="00964994">
        <w:t>{Kopparapu #177: 67}</w:t>
      </w:r>
      <w:r w:rsidR="00964994">
        <w:t xml:space="preserve">. </w:t>
      </w:r>
      <w:r w:rsidR="00D354BF" w:rsidRPr="0003152B">
        <w:t xml:space="preserve">Falls </w:t>
      </w:r>
      <w:r w:rsidR="00CE7403" w:rsidRPr="0003152B">
        <w:t xml:space="preserve">bei einem Belastungsanstieg weitere Frontend-Server </w:t>
      </w:r>
      <w:r w:rsidR="00E41D2D" w:rsidRPr="0003152B">
        <w:t>gestartet</w:t>
      </w:r>
      <w:r w:rsidR="00D354BF" w:rsidRPr="0003152B">
        <w:t xml:space="preserve"> </w:t>
      </w:r>
      <w:r w:rsidR="00CE7403" w:rsidRPr="0003152B">
        <w:t>werden,</w:t>
      </w:r>
      <w:r w:rsidR="00D354BF" w:rsidRPr="0003152B">
        <w:t xml:space="preserve"> greifen die Clients </w:t>
      </w:r>
      <w:r w:rsidR="00440E02" w:rsidRPr="0003152B">
        <w:t xml:space="preserve">damit </w:t>
      </w:r>
      <w:r w:rsidR="00D354BF" w:rsidRPr="0003152B">
        <w:t>nicht auf die aktualisierte Liste</w:t>
      </w:r>
      <w:r w:rsidR="00CE7403" w:rsidRPr="0003152B">
        <w:t xml:space="preserve"> </w:t>
      </w:r>
      <w:r w:rsidR="00D354BF" w:rsidRPr="0003152B">
        <w:t xml:space="preserve">zurück. </w:t>
      </w:r>
      <w:r w:rsidR="004929C3" w:rsidRPr="0003152B">
        <w:t>Auch beim Ausfall eines Frontends oder beim Down</w:t>
      </w:r>
      <w:r w:rsidR="00AE0AB5">
        <w:t>s</w:t>
      </w:r>
      <w:r w:rsidR="004929C3" w:rsidRPr="0003152B">
        <w:t>caling verbleiben die u</w:t>
      </w:r>
      <w:r w:rsidR="004929C3" w:rsidRPr="0003152B">
        <w:t>n</w:t>
      </w:r>
      <w:r w:rsidR="004929C3" w:rsidRPr="0003152B">
        <w:t>gültigen IP-Adressen im Client-Cache.</w:t>
      </w:r>
      <w:r w:rsidR="00D354BF" w:rsidRPr="0003152B">
        <w:t xml:space="preserve"> Allerdings greifen </w:t>
      </w:r>
      <w:r w:rsidR="004A3002" w:rsidRPr="0003152B">
        <w:t xml:space="preserve">sie </w:t>
      </w:r>
      <w:r w:rsidR="001556FE">
        <w:t>dann</w:t>
      </w:r>
      <w:r w:rsidR="00D354BF" w:rsidRPr="0003152B">
        <w:t xml:space="preserve"> auf eine andere IP-Adresse aus der Liste zurück.</w:t>
      </w:r>
      <w:r w:rsidR="00964994">
        <w:t xml:space="preserve"> </w:t>
      </w:r>
      <w:r w:rsidR="00E93859">
        <w:t xml:space="preserve">Ein weiterer Nachteil ist, dass der DNS-Server über keine Informationen bezüglich der </w:t>
      </w:r>
      <w:r w:rsidR="000B3EDF">
        <w:t>Serverauslastung</w:t>
      </w:r>
      <w:r w:rsidR="00E93859">
        <w:t xml:space="preserve"> verfügt. Somit lässt sich die Belastung lediglich über einen lastunabhängigen Round-Robin</w:t>
      </w:r>
      <w:r w:rsidR="008F5494">
        <w:t>-</w:t>
      </w:r>
      <w:r w:rsidR="00E93859">
        <w:t xml:space="preserve">Ansatz verteilen </w:t>
      </w:r>
      <w:r w:rsidR="00E93859" w:rsidRPr="00964994">
        <w:t>{Kopparapu #177: 67}</w:t>
      </w:r>
      <w:r w:rsidR="00E93859">
        <w:t>.</w:t>
      </w:r>
    </w:p>
    <w:p w:rsidR="00695212" w:rsidRPr="0003152B" w:rsidRDefault="00654623" w:rsidP="0003152B">
      <w:r w:rsidRPr="0003152B">
        <w:t>Eine Alternative</w:t>
      </w:r>
      <w:r w:rsidR="004929C3" w:rsidRPr="0003152B">
        <w:t xml:space="preserve"> </w:t>
      </w:r>
      <w:r w:rsidR="004A3002" w:rsidRPr="0003152B">
        <w:t>stellen Load-Balancer auf ISO/OSI-Ebene 4</w:t>
      </w:r>
      <w:r w:rsidR="00F57B5F" w:rsidRPr="0003152B">
        <w:t xml:space="preserve"> dar</w:t>
      </w:r>
      <w:r w:rsidR="00602B7B">
        <w:t xml:space="preserve"> </w:t>
      </w:r>
      <w:r w:rsidR="00602B7B" w:rsidRPr="00602B7B">
        <w:t xml:space="preserve">{Elson #147: </w:t>
      </w:r>
      <w:r w:rsidR="00F214F4">
        <w:t>17</w:t>
      </w:r>
      <w:r w:rsidR="00602B7B" w:rsidRPr="00602B7B">
        <w:t>4}</w:t>
      </w:r>
      <w:r w:rsidR="004A3002" w:rsidRPr="0003152B">
        <w:t xml:space="preserve">. </w:t>
      </w:r>
      <w:r w:rsidR="00A80EED" w:rsidRPr="0003152B">
        <w:t>Sie</w:t>
      </w:r>
      <w:r w:rsidR="004A3002" w:rsidRPr="0003152B">
        <w:t xml:space="preserve"> existieren entweder als Software (</w:t>
      </w:r>
      <w:r w:rsidR="00FD321B">
        <w:t xml:space="preserve">z. B. </w:t>
      </w:r>
      <w:r w:rsidR="009B503D" w:rsidRPr="0003152B">
        <w:t xml:space="preserve">Linux Virtual Server </w:t>
      </w:r>
      <w:r w:rsidR="00602B7B" w:rsidRPr="00602B7B">
        <w:t>{Zhang 11/8/2008 #178}</w:t>
      </w:r>
      <w:r w:rsidR="004A3002" w:rsidRPr="0003152B">
        <w:t xml:space="preserve">) oder als </w:t>
      </w:r>
      <w:r w:rsidR="00A4291F" w:rsidRPr="0003152B">
        <w:t xml:space="preserve">teure </w:t>
      </w:r>
      <w:r w:rsidR="004A3002" w:rsidRPr="0003152B">
        <w:t xml:space="preserve">Hardwarekomponenten. </w:t>
      </w:r>
      <w:r w:rsidR="000F6515" w:rsidRPr="0003152B">
        <w:t xml:space="preserve">Bei diesem Ansatz durchlaufen alle Requests den zentralen Load-Balancer. Er verteilt </w:t>
      </w:r>
      <w:r w:rsidR="00C41A34" w:rsidRPr="0003152B">
        <w:t xml:space="preserve">sie </w:t>
      </w:r>
      <w:r w:rsidR="001C255E" w:rsidRPr="0003152B">
        <w:t xml:space="preserve">dann </w:t>
      </w:r>
      <w:r w:rsidR="000F6515" w:rsidRPr="0003152B">
        <w:t xml:space="preserve">gleichmäßig auf die Frontend-Server. </w:t>
      </w:r>
      <w:r w:rsidR="00876B39" w:rsidRPr="0003152B">
        <w:t xml:space="preserve">Beim Hinzufügen oder Ausfall von </w:t>
      </w:r>
      <w:r w:rsidR="00C41A34" w:rsidRPr="0003152B">
        <w:t xml:space="preserve">Servern </w:t>
      </w:r>
      <w:r w:rsidR="00876B39" w:rsidRPr="0003152B">
        <w:t>kann der Load-Balancer</w:t>
      </w:r>
      <w:r w:rsidR="00C41A34" w:rsidRPr="0003152B">
        <w:t>,</w:t>
      </w:r>
      <w:r w:rsidR="00876B39" w:rsidRPr="0003152B">
        <w:t xml:space="preserve"> im Unterschied zu DNS</w:t>
      </w:r>
      <w:r w:rsidR="000D0CC5" w:rsidRPr="0003152B">
        <w:t>,</w:t>
      </w:r>
      <w:r w:rsidR="00876B39" w:rsidRPr="0003152B">
        <w:t xml:space="preserve"> </w:t>
      </w:r>
      <w:r w:rsidR="00C41A34" w:rsidRPr="0003152B">
        <w:t>zeitnah reagieren.</w:t>
      </w:r>
      <w:r w:rsidR="001C255E" w:rsidRPr="0003152B">
        <w:t xml:space="preserve"> Nachteilig ist hingegen, dass der gesamte Datenverkehr über den Load-Balancer abgewickelt wird</w:t>
      </w:r>
      <w:r w:rsidR="00D97041">
        <w:t xml:space="preserve">. Dies kann </w:t>
      </w:r>
      <w:r w:rsidR="001C255E" w:rsidRPr="0003152B">
        <w:t xml:space="preserve">besonders bei </w:t>
      </w:r>
      <w:r w:rsidR="004A5106">
        <w:t>d</w:t>
      </w:r>
      <w:r w:rsidR="001C255E" w:rsidRPr="0003152B">
        <w:t xml:space="preserve">atenintensiven Anwendungen problematisch </w:t>
      </w:r>
      <w:r w:rsidR="000D0CC5" w:rsidRPr="0003152B">
        <w:t>sein</w:t>
      </w:r>
      <w:r w:rsidR="00CF1F35">
        <w:t xml:space="preserve"> </w:t>
      </w:r>
      <w:r w:rsidR="00CF1F35" w:rsidRPr="00665F1D">
        <w:t xml:space="preserve">{Elson #147: </w:t>
      </w:r>
      <w:r w:rsidR="00F214F4">
        <w:t>17</w:t>
      </w:r>
      <w:r w:rsidR="00CF1F35" w:rsidRPr="00665F1D">
        <w:t>6}</w:t>
      </w:r>
      <w:r w:rsidR="001C255E" w:rsidRPr="0003152B">
        <w:t>.</w:t>
      </w:r>
      <w:r w:rsidR="00F04732" w:rsidRPr="0003152B">
        <w:t xml:space="preserve"> Weiterhin ist die gesamte Plattform nicht mehr erreichbar</w:t>
      </w:r>
      <w:r w:rsidR="005F2D70" w:rsidRPr="0003152B">
        <w:t>,</w:t>
      </w:r>
      <w:r w:rsidR="00F04732" w:rsidRPr="0003152B">
        <w:t xml:space="preserve"> wenn der zentrale Load-Balancer ausfällt</w:t>
      </w:r>
      <w:r w:rsidR="007472E9">
        <w:t xml:space="preserve"> </w:t>
      </w:r>
      <w:r w:rsidR="007472E9" w:rsidRPr="007472E9">
        <w:t xml:space="preserve">{Elson #147: </w:t>
      </w:r>
      <w:r w:rsidR="00F214F4">
        <w:t>17</w:t>
      </w:r>
      <w:r w:rsidR="007472E9" w:rsidRPr="007472E9">
        <w:t>7}</w:t>
      </w:r>
      <w:r w:rsidR="00F04732" w:rsidRPr="0003152B">
        <w:t xml:space="preserve">. </w:t>
      </w:r>
    </w:p>
    <w:p w:rsidR="00000421" w:rsidRPr="0003152B" w:rsidRDefault="003B7352" w:rsidP="0003152B">
      <w:r w:rsidRPr="0003152B">
        <w:lastRenderedPageBreak/>
        <w:t xml:space="preserve">HTTP Redirection ist ein weiterer </w:t>
      </w:r>
      <w:r w:rsidR="00840530">
        <w:t>Load-Balancing</w:t>
      </w:r>
      <w:r w:rsidR="008F5494">
        <w:t>-</w:t>
      </w:r>
      <w:r w:rsidRPr="0003152B">
        <w:t>Ansatz</w:t>
      </w:r>
      <w:r w:rsidR="00840530">
        <w:t xml:space="preserve"> </w:t>
      </w:r>
      <w:r w:rsidR="00840530" w:rsidRPr="00840530">
        <w:t>{Kopparapu #177: 68}</w:t>
      </w:r>
      <w:r w:rsidR="00356335" w:rsidRPr="00356335">
        <w:t xml:space="preserve">{Elson #147: </w:t>
      </w:r>
      <w:r w:rsidR="00F214F4">
        <w:t>17</w:t>
      </w:r>
      <w:r w:rsidR="00356335" w:rsidRPr="00356335">
        <w:t>4}</w:t>
      </w:r>
      <w:r w:rsidR="00C66C9C">
        <w:t>, der allerdings nur für das HTTP-Protokoll geeignet ist</w:t>
      </w:r>
      <w:r w:rsidRPr="0003152B">
        <w:t xml:space="preserve">. Den ersten </w:t>
      </w:r>
      <w:r w:rsidR="00B92A51">
        <w:t>HTTP-</w:t>
      </w:r>
      <w:r w:rsidRPr="0003152B">
        <w:t>Request richtet der Browser</w:t>
      </w:r>
      <w:r w:rsidR="00C2263A">
        <w:t xml:space="preserve"> immer</w:t>
      </w:r>
      <w:r w:rsidRPr="0003152B">
        <w:t xml:space="preserve"> an den Load-Balancer. Dieser leitet ihn permanent über </w:t>
      </w:r>
      <w:r w:rsidR="003E17C8">
        <w:t xml:space="preserve">einen </w:t>
      </w:r>
      <w:r w:rsidRPr="0003152B">
        <w:t>HTTP</w:t>
      </w:r>
      <w:r w:rsidR="00972510">
        <w:t>-</w:t>
      </w:r>
      <w:r w:rsidR="005F2D70" w:rsidRPr="0003152B">
        <w:t>Redirect</w:t>
      </w:r>
      <w:r w:rsidR="003E17C8">
        <w:t xml:space="preserve"> </w:t>
      </w:r>
      <w:r w:rsidRPr="0003152B">
        <w:t xml:space="preserve">auf einen Frontend-Server um. Alle folgenden Requests richtet der Browser damit direkt an </w:t>
      </w:r>
      <w:r w:rsidR="009C73CC">
        <w:t xml:space="preserve">diesen </w:t>
      </w:r>
      <w:r w:rsidR="00F04732" w:rsidRPr="0003152B">
        <w:t>Frontend</w:t>
      </w:r>
      <w:r w:rsidR="009C73CC">
        <w:t>-Server</w:t>
      </w:r>
      <w:r w:rsidRPr="0003152B">
        <w:t xml:space="preserve">. </w:t>
      </w:r>
      <w:r w:rsidR="00000421" w:rsidRPr="0003152B">
        <w:t xml:space="preserve">Der Load-Balancer </w:t>
      </w:r>
      <w:r w:rsidR="00E80F18">
        <w:t xml:space="preserve">kann ebenfalls </w:t>
      </w:r>
      <w:r w:rsidR="005E412A" w:rsidRPr="0003152B">
        <w:t xml:space="preserve">zeitnah </w:t>
      </w:r>
      <w:r w:rsidR="00000421" w:rsidRPr="0003152B">
        <w:t>auf neue Server oder Serverausfälle reagieren. Außerdem stellt er keinen Engpass bei der Übertragung großer Date</w:t>
      </w:r>
      <w:r w:rsidR="00000421" w:rsidRPr="0003152B">
        <w:t>n</w:t>
      </w:r>
      <w:r w:rsidR="00000421" w:rsidRPr="0003152B">
        <w:t xml:space="preserve">mengen dar. </w:t>
      </w:r>
      <w:r w:rsidR="005E412A" w:rsidRPr="0003152B">
        <w:t xml:space="preserve">Bei einem Ausfall können </w:t>
      </w:r>
      <w:r w:rsidR="00434843">
        <w:t xml:space="preserve">alle bereits </w:t>
      </w:r>
      <w:r w:rsidR="008C5597" w:rsidRPr="0003152B">
        <w:t>umgeleitete</w:t>
      </w:r>
      <w:r w:rsidR="00C064A7">
        <w:t>n</w:t>
      </w:r>
      <w:r w:rsidR="008C5597" w:rsidRPr="0003152B">
        <w:t xml:space="preserve"> Browser </w:t>
      </w:r>
      <w:r w:rsidR="005E412A" w:rsidRPr="0003152B">
        <w:t>weite</w:t>
      </w:r>
      <w:r w:rsidR="005E412A" w:rsidRPr="0003152B">
        <w:t>r</w:t>
      </w:r>
      <w:r w:rsidR="005E412A" w:rsidRPr="0003152B">
        <w:t xml:space="preserve">hin </w:t>
      </w:r>
      <w:r w:rsidR="00000421" w:rsidRPr="0003152B">
        <w:t xml:space="preserve">mit der Plattform kommunizieren. </w:t>
      </w:r>
      <w:r w:rsidR="00C45C45" w:rsidRPr="0003152B">
        <w:t>Ein Nachteil der Redirection ist, dass die Browser fest auf ein Frontend abgebildet werden. Da das Frontend aber einen R</w:t>
      </w:r>
      <w:r w:rsidR="00C45C45" w:rsidRPr="0003152B">
        <w:t>e</w:t>
      </w:r>
      <w:r w:rsidR="00C45C45" w:rsidRPr="0003152B">
        <w:t>verse</w:t>
      </w:r>
      <w:r w:rsidR="00C064A7">
        <w:t>-</w:t>
      </w:r>
      <w:r w:rsidR="00C45C45" w:rsidRPr="0003152B">
        <w:t xml:space="preserve">Proxy darstellt, verteilt es die Belastung </w:t>
      </w:r>
      <w:r w:rsidR="00434843">
        <w:t xml:space="preserve">wiederum gleichmäßig auf die </w:t>
      </w:r>
      <w:r w:rsidR="003076E3" w:rsidRPr="0003152B">
        <w:t>Controller</w:t>
      </w:r>
      <w:r w:rsidR="003E1F7D">
        <w:t>.</w:t>
      </w:r>
    </w:p>
    <w:p w:rsidR="00583EE2" w:rsidRPr="0009747E" w:rsidRDefault="00583EE2" w:rsidP="00BD5807">
      <w:pPr>
        <w:pStyle w:val="berschrift2"/>
      </w:pPr>
      <w:bookmarkStart w:id="134" w:name="_Ref255236612"/>
      <w:bookmarkStart w:id="135" w:name="_Toc257646846"/>
      <w:r w:rsidRPr="0009747E">
        <w:t>Sicherheits</w:t>
      </w:r>
      <w:r w:rsidR="00903A53">
        <w:t>a</w:t>
      </w:r>
      <w:r w:rsidRPr="0009747E">
        <w:t>spekte</w:t>
      </w:r>
      <w:bookmarkEnd w:id="134"/>
      <w:bookmarkEnd w:id="135"/>
    </w:p>
    <w:p w:rsidR="0067492D" w:rsidRDefault="00583EE2" w:rsidP="0067492D">
      <w:r w:rsidRPr="0009747E">
        <w:t>Wie bereits beschrieben</w:t>
      </w:r>
      <w:r w:rsidR="00301DA1">
        <w:t>,</w:t>
      </w:r>
      <w:r w:rsidRPr="0009747E">
        <w:t xml:space="preserve"> </w:t>
      </w:r>
      <w:r w:rsidR="002B7D72">
        <w:t>werden i.</w:t>
      </w:r>
      <w:r w:rsidR="002C705B">
        <w:t> </w:t>
      </w:r>
      <w:r w:rsidR="002B7D72">
        <w:t>d.</w:t>
      </w:r>
      <w:r w:rsidR="002C705B">
        <w:t> </w:t>
      </w:r>
      <w:r w:rsidR="002B7D72">
        <w:t xml:space="preserve">R. mehrere AppServer </w:t>
      </w:r>
      <w:r w:rsidR="004E11EC">
        <w:t xml:space="preserve">gleichzeitig </w:t>
      </w:r>
      <w:r w:rsidR="002B7D72">
        <w:t>auf einem Server und</w:t>
      </w:r>
      <w:r w:rsidR="008D6573">
        <w:t xml:space="preserve"> </w:t>
      </w:r>
      <w:r w:rsidR="002B7D72">
        <w:t xml:space="preserve">unter einem Betriebssystem </w:t>
      </w:r>
      <w:r w:rsidR="00CB42C6">
        <w:t>ausgeführt</w:t>
      </w:r>
      <w:r w:rsidR="002B7D72">
        <w:t xml:space="preserve">. </w:t>
      </w:r>
      <w:r w:rsidR="00F432F1">
        <w:t>Daher ist der AppServer als Execution Environment für die Isolation der Anwendung verantwortlich</w:t>
      </w:r>
      <w:r w:rsidR="0067492D">
        <w:t>.</w:t>
      </w:r>
      <w:r w:rsidR="007F1B42">
        <w:t xml:space="preserve"> Die Sicherheitsmechanismen befinden sich allerdings nicht nur im AppServer</w:t>
      </w:r>
      <w:r w:rsidR="0028585A">
        <w:t>,</w:t>
      </w:r>
      <w:r w:rsidR="007F1B42">
        <w:t xml:space="preserve"> sondern in mehreren Plattform-Komponenten. </w:t>
      </w:r>
    </w:p>
    <w:p w:rsidR="00EF2CB6" w:rsidRDefault="00583EE2" w:rsidP="00A816C5">
      <w:r w:rsidRPr="00854138">
        <w:t xml:space="preserve">Grundsätzlich </w:t>
      </w:r>
      <w:r w:rsidR="00C064A7" w:rsidRPr="00854138">
        <w:t>werden alle</w:t>
      </w:r>
      <w:r w:rsidRPr="00854138">
        <w:t xml:space="preserve"> </w:t>
      </w:r>
      <w:r w:rsidR="000B3EDF" w:rsidRPr="00854138">
        <w:t>Anwendungscode</w:t>
      </w:r>
      <w:r w:rsidR="000217B5" w:rsidRPr="00854138">
        <w:t>s</w:t>
      </w:r>
      <w:r w:rsidRPr="00854138">
        <w:t xml:space="preserve"> als </w:t>
      </w:r>
      <w:r w:rsidR="00AE5AC1" w:rsidRPr="00854138">
        <w:t>potenzielle</w:t>
      </w:r>
      <w:r w:rsidRPr="00854138">
        <w:t xml:space="preserve"> Gefahr eingestuft. </w:t>
      </w:r>
      <w:r w:rsidR="007976B5" w:rsidRPr="00854138">
        <w:t>Da eine Isolation über</w:t>
      </w:r>
      <w:r w:rsidR="00F54A1C" w:rsidRPr="00854138">
        <w:t xml:space="preserve"> den</w:t>
      </w:r>
      <w:r w:rsidR="007976B5" w:rsidRPr="00854138">
        <w:t xml:space="preserve"> Java Class</w:t>
      </w:r>
      <w:r w:rsidR="006E1323">
        <w:t>-L</w:t>
      </w:r>
      <w:r w:rsidR="007976B5" w:rsidRPr="00854138">
        <w:t xml:space="preserve">oader nicht ausreichend ist </w:t>
      </w:r>
      <w:r w:rsidR="00732BCF" w:rsidRPr="00732BCF">
        <w:t>{Grzegorz Czajkowski #144: 354}</w:t>
      </w:r>
      <w:r w:rsidR="007976B5" w:rsidRPr="00854138">
        <w:t xml:space="preserve">, </w:t>
      </w:r>
      <w:r w:rsidR="0067492D" w:rsidRPr="00854138">
        <w:t>wird jede</w:t>
      </w:r>
      <w:r w:rsidR="0067492D">
        <w:t xml:space="preserve"> Anwendung in einem eigenen AppServer und damit einem eigenen Prozess </w:t>
      </w:r>
      <w:r w:rsidR="004E11EC">
        <w:t>betrieben. Trotzdem können sich die Anwendungen gegenseitig beeinträchtigen. Zum Beispiel</w:t>
      </w:r>
      <w:r w:rsidR="00A816C5">
        <w:t xml:space="preserve"> in dem sie den Prozess einer fremden Anwendung beenden.</w:t>
      </w:r>
      <w:r w:rsidR="000073B5">
        <w:t xml:space="preserve"> </w:t>
      </w:r>
      <w:r w:rsidR="00BA7754">
        <w:t>Der AppServer enthält weitere Sicherheitsmechanismen, u</w:t>
      </w:r>
      <w:r w:rsidR="000073B5">
        <w:t>m derartige Szenarien auszuschließen</w:t>
      </w:r>
      <w:r w:rsidR="00BA7754">
        <w:t xml:space="preserve">. </w:t>
      </w:r>
      <w:r w:rsidR="004E11EC">
        <w:t>Diese sind allerdings abhängig vom Sof</w:t>
      </w:r>
      <w:r w:rsidR="004E11EC">
        <w:t>t</w:t>
      </w:r>
      <w:r w:rsidR="004E11EC">
        <w:t xml:space="preserve">ware-Stack und der Implementierung des AppServers selbst. </w:t>
      </w:r>
      <w:r w:rsidR="00522733">
        <w:t xml:space="preserve">Der </w:t>
      </w:r>
      <w:r w:rsidR="00EF50AD">
        <w:t>AppServer mit den Software-Stacks für Python und Java greif</w:t>
      </w:r>
      <w:r w:rsidR="003440AE">
        <w:t>t</w:t>
      </w:r>
      <w:r w:rsidR="00EF50AD">
        <w:t xml:space="preserve"> auf die </w:t>
      </w:r>
      <w:r w:rsidR="003F561A">
        <w:t xml:space="preserve">Sicherheitsmechanismen der </w:t>
      </w:r>
      <w:r w:rsidR="00097506">
        <w:t>Java VM</w:t>
      </w:r>
      <w:r w:rsidR="00EF50AD">
        <w:t xml:space="preserve"> zurück. </w:t>
      </w:r>
      <w:r w:rsidR="00930365">
        <w:t xml:space="preserve">Dazu implementiert er einen </w:t>
      </w:r>
      <w:r w:rsidR="00EF50AD">
        <w:t>eigenen</w:t>
      </w:r>
      <w:r w:rsidR="00930365">
        <w:t xml:space="preserve"> </w:t>
      </w:r>
      <w:r w:rsidR="000B3EDF">
        <w:t>Sicherheitsmanager</w:t>
      </w:r>
      <w:r w:rsidR="00522733">
        <w:t>,</w:t>
      </w:r>
      <w:r w:rsidR="00930365">
        <w:t xml:space="preserve"> der dem </w:t>
      </w:r>
      <w:r w:rsidR="000B3EDF">
        <w:t>Anwendungscode</w:t>
      </w:r>
      <w:r w:rsidR="00930365">
        <w:t xml:space="preserve"> nur eine sehr eingeschränkte Menge an Rechten zuweist</w:t>
      </w:r>
      <w:r w:rsidR="00FD32EA">
        <w:t xml:space="preserve">. </w:t>
      </w:r>
      <w:r w:rsidR="008F3F8D">
        <w:t>Folglich</w:t>
      </w:r>
      <w:r w:rsidRPr="0009747E">
        <w:t xml:space="preserve"> kö</w:t>
      </w:r>
      <w:r w:rsidR="00FD32EA">
        <w:t>nnen die Anwendungen lediglich Dateien aus dem Anwendungsve</w:t>
      </w:r>
      <w:r w:rsidR="00FD32EA">
        <w:t>r</w:t>
      </w:r>
      <w:r w:rsidR="00FD32EA">
        <w:t xml:space="preserve">zeichnis lesen, aber nicht schreiben. </w:t>
      </w:r>
      <w:r w:rsidR="00000B4E">
        <w:t xml:space="preserve">Zugriffe </w:t>
      </w:r>
      <w:r w:rsidR="00FD32EA">
        <w:t>auf die Netzwerk-Funktionalität</w:t>
      </w:r>
      <w:r w:rsidR="00522733">
        <w:t xml:space="preserve">, die Thread-Verwaltung oder Systemfunktionen </w:t>
      </w:r>
      <w:r w:rsidR="00806F75">
        <w:t xml:space="preserve">sind </w:t>
      </w:r>
      <w:r w:rsidR="00FD32EA">
        <w:t>ebenfalls nicht möglich.</w:t>
      </w:r>
      <w:r w:rsidR="00EF2CB6">
        <w:t xml:space="preserve"> </w:t>
      </w:r>
    </w:p>
    <w:p w:rsidR="00583EE2" w:rsidRPr="00AB4EB6" w:rsidRDefault="00EF2CB6" w:rsidP="00AB4EB6">
      <w:r>
        <w:t xml:space="preserve">Der </w:t>
      </w:r>
      <w:r w:rsidR="00EC0AE1">
        <w:t>Sicherheitsmanager</w:t>
      </w:r>
      <w:r>
        <w:t xml:space="preserve"> verhindert damit, dass sich Anwendungen direkt gege</w:t>
      </w:r>
      <w:r>
        <w:t>n</w:t>
      </w:r>
      <w:r>
        <w:t>seitig beeinflussen. Weiterhin besteht allerdings die Möglichkeit von A</w:t>
      </w:r>
      <w:r>
        <w:t>n</w:t>
      </w:r>
      <w:r>
        <w:t xml:space="preserve">wendungsfehlern oder </w:t>
      </w:r>
      <w:r w:rsidR="005719AD">
        <w:t>z. B.</w:t>
      </w:r>
      <w:r>
        <w:t xml:space="preserve"> D</w:t>
      </w:r>
      <w:r w:rsidR="00725AA2">
        <w:t>o</w:t>
      </w:r>
      <w:r>
        <w:t>S</w:t>
      </w:r>
      <w:r>
        <w:rPr>
          <w:rStyle w:val="Funotenzeichen"/>
        </w:rPr>
        <w:footnoteReference w:id="28"/>
      </w:r>
      <w:r>
        <w:t xml:space="preserve">-Angriffen. Führt </w:t>
      </w:r>
      <w:r w:rsidR="005719AD">
        <w:t>z. B.</w:t>
      </w:r>
      <w:r w:rsidR="00AE5AC1">
        <w:t xml:space="preserve"> eine Anwendung eine CPU-i</w:t>
      </w:r>
      <w:r>
        <w:t xml:space="preserve">ntensive Aufgabe über einen längeren Zeitraum aus, kann </w:t>
      </w:r>
      <w:r w:rsidR="001E617F">
        <w:t>dies die Leistung</w:t>
      </w:r>
      <w:r w:rsidR="001E617F">
        <w:t>s</w:t>
      </w:r>
      <w:r w:rsidR="001E617F">
        <w:lastRenderedPageBreak/>
        <w:t xml:space="preserve">fähigkeit aller anderen Anwendungen auf dem Server beeinträchtigen. </w:t>
      </w:r>
      <w:r>
        <w:t xml:space="preserve">Daher überwacht der AppServer die Verarbeitungsdauer jeder Request. Überschreitet sie einen festgelegten Wert von </w:t>
      </w:r>
      <w:r w:rsidR="005719AD">
        <w:t>z. B.</w:t>
      </w:r>
      <w:r>
        <w:t xml:space="preserve"> 30 </w:t>
      </w:r>
      <w:r w:rsidR="00FD58F8">
        <w:t>Sek.</w:t>
      </w:r>
      <w:r>
        <w:t xml:space="preserve">, wird der gesamte AppServer-Prozess </w:t>
      </w:r>
      <w:r w:rsidR="002A7140">
        <w:t xml:space="preserve">beendet und damit auch alle Requests. </w:t>
      </w:r>
      <w:r w:rsidR="00583EE2" w:rsidRPr="0009747E">
        <w:t xml:space="preserve">Der Controller </w:t>
      </w:r>
      <w:r w:rsidR="00764485">
        <w:t xml:space="preserve">interpretiert dies als </w:t>
      </w:r>
      <w:r w:rsidR="00935A2C">
        <w:t xml:space="preserve">Absturz </w:t>
      </w:r>
      <w:r w:rsidR="00764485">
        <w:t xml:space="preserve">des </w:t>
      </w:r>
      <w:r w:rsidR="00583EE2" w:rsidRPr="0009747E">
        <w:t>AppServer</w:t>
      </w:r>
      <w:r w:rsidR="00764485">
        <w:t>s</w:t>
      </w:r>
      <w:r w:rsidR="00583EE2" w:rsidRPr="0009747E">
        <w:t xml:space="preserve"> und </w:t>
      </w:r>
      <w:r w:rsidR="00935A2C">
        <w:t>be</w:t>
      </w:r>
      <w:r w:rsidR="00583EE2" w:rsidRPr="0009747E">
        <w:t xml:space="preserve">antwortet alle </w:t>
      </w:r>
      <w:r w:rsidR="00935A2C">
        <w:t xml:space="preserve">terminierten </w:t>
      </w:r>
      <w:r w:rsidR="00583EE2" w:rsidRPr="0009747E">
        <w:t xml:space="preserve">Requests mit dem </w:t>
      </w:r>
      <w:r w:rsidR="00935A2C">
        <w:t>HTTP</w:t>
      </w:r>
      <w:r w:rsidR="003E1114">
        <w:t xml:space="preserve"> </w:t>
      </w:r>
      <w:r w:rsidR="00583EE2" w:rsidRPr="0009747E">
        <w:t>Fehler</w:t>
      </w:r>
      <w:r w:rsidR="00A63BF4">
        <w:t>-</w:t>
      </w:r>
      <w:r w:rsidR="00583EE2" w:rsidRPr="0009747E">
        <w:t>Code 504</w:t>
      </w:r>
      <w:r w:rsidR="00935A2C">
        <w:t xml:space="preserve"> (Gateway </w:t>
      </w:r>
      <w:r w:rsidR="007E4FC8">
        <w:t>timeout</w:t>
      </w:r>
      <w:r w:rsidR="00935A2C">
        <w:t>)</w:t>
      </w:r>
      <w:r w:rsidR="00583EE2" w:rsidRPr="0009747E">
        <w:t xml:space="preserve">. Dieses Verhalten ist </w:t>
      </w:r>
      <w:r w:rsidR="00522733">
        <w:t xml:space="preserve">extrem </w:t>
      </w:r>
      <w:r w:rsidR="00583EE2" w:rsidRPr="0009747E">
        <w:t xml:space="preserve">aber notwendig, da Java keine Möglichkeit zur Terminierung </w:t>
      </w:r>
      <w:r w:rsidR="006E308E">
        <w:t xml:space="preserve">einzelner </w:t>
      </w:r>
      <w:r w:rsidR="00583EE2" w:rsidRPr="0009747E">
        <w:t>Threads bietet {Overview Java Platform S</w:t>
      </w:r>
      <w:r w:rsidR="00583EE2" w:rsidRPr="008D7B7C">
        <w:t>E 6 1/6/2010 #86}.</w:t>
      </w:r>
      <w:r w:rsidR="00B50214" w:rsidRPr="008D7B7C">
        <w:t xml:space="preserve"> </w:t>
      </w:r>
      <w:r w:rsidR="007E1EC6" w:rsidRPr="008D7B7C">
        <w:t xml:space="preserve">Da die TwoSpot-Plattform konsequent auf eine horizontale Skalierung ausgelegt ist, </w:t>
      </w:r>
      <w:r w:rsidR="008D7B7C" w:rsidRPr="008D7B7C">
        <w:t>kommen</w:t>
      </w:r>
      <w:r w:rsidR="007E1EC6" w:rsidRPr="008D7B7C">
        <w:t xml:space="preserve"> statt einiger weniger leistung</w:t>
      </w:r>
      <w:r w:rsidR="007E1EC6" w:rsidRPr="008D7B7C">
        <w:t>s</w:t>
      </w:r>
      <w:r w:rsidR="007E1EC6" w:rsidRPr="008D7B7C">
        <w:t>fähig</w:t>
      </w:r>
      <w:r w:rsidR="00025B13">
        <w:t>e</w:t>
      </w:r>
      <w:r w:rsidR="00304017">
        <w:t>r</w:t>
      </w:r>
      <w:r w:rsidR="007E1EC6" w:rsidRPr="008D7B7C">
        <w:t xml:space="preserve"> AppServer</w:t>
      </w:r>
      <w:r w:rsidR="008D7B7C" w:rsidRPr="008D7B7C">
        <w:t>,</w:t>
      </w:r>
      <w:r w:rsidR="007E1EC6" w:rsidRPr="008D7B7C">
        <w:t xml:space="preserve"> viele </w:t>
      </w:r>
      <w:r w:rsidR="008D7B7C" w:rsidRPr="008D7B7C">
        <w:t xml:space="preserve">kleine </w:t>
      </w:r>
      <w:r w:rsidR="007E1EC6" w:rsidRPr="008D7B7C">
        <w:t xml:space="preserve">AppServer </w:t>
      </w:r>
      <w:r w:rsidR="008D7B7C" w:rsidRPr="008D7B7C">
        <w:t>zum Einsatz</w:t>
      </w:r>
      <w:r w:rsidR="007E1EC6" w:rsidRPr="008D7B7C">
        <w:t>. Folglich betrifft der A</w:t>
      </w:r>
      <w:r w:rsidR="007E1EC6" w:rsidRPr="008D7B7C">
        <w:t>b</w:t>
      </w:r>
      <w:r w:rsidR="007E1EC6" w:rsidRPr="008D7B7C">
        <w:t xml:space="preserve">sturz eines AppServers, abhängig zur </w:t>
      </w:r>
      <w:r w:rsidR="007E1EC6" w:rsidRPr="00AB4EB6">
        <w:t xml:space="preserve">Anwendungsgröße, nur eine </w:t>
      </w:r>
      <w:r w:rsidR="008D7B7C" w:rsidRPr="00AB4EB6">
        <w:t xml:space="preserve">relativ </w:t>
      </w:r>
      <w:r w:rsidR="007E1EC6" w:rsidRPr="00AB4EB6">
        <w:t xml:space="preserve">kleine Menge an Requests. </w:t>
      </w:r>
      <w:r w:rsidR="00C929A7" w:rsidRPr="00AB4EB6">
        <w:t>Daher nimmt</w:t>
      </w:r>
      <w:r w:rsidR="00B1403B" w:rsidRPr="00AB4EB6">
        <w:t xml:space="preserve"> die</w:t>
      </w:r>
      <w:r w:rsidR="00C929A7" w:rsidRPr="00AB4EB6">
        <w:t xml:space="preserve"> </w:t>
      </w:r>
      <w:r w:rsidR="00583EE2" w:rsidRPr="00AB4EB6">
        <w:t xml:space="preserve">Stabilität der Plattform </w:t>
      </w:r>
      <w:r w:rsidR="000B6620" w:rsidRPr="00AB4EB6">
        <w:t xml:space="preserve">einen höheren Stellenwert </w:t>
      </w:r>
      <w:r w:rsidR="00C929A7" w:rsidRPr="00AB4EB6">
        <w:t>ein</w:t>
      </w:r>
      <w:r w:rsidR="000B6620" w:rsidRPr="00AB4EB6">
        <w:t xml:space="preserve">, </w:t>
      </w:r>
      <w:r w:rsidR="00583EE2" w:rsidRPr="00AB4EB6">
        <w:t xml:space="preserve">als die </w:t>
      </w:r>
      <w:r w:rsidR="00B50214" w:rsidRPr="00AB4EB6">
        <w:t xml:space="preserve">störungsfreie </w:t>
      </w:r>
      <w:r w:rsidR="00583EE2" w:rsidRPr="00AB4EB6">
        <w:t xml:space="preserve">Ausführung einer </w:t>
      </w:r>
      <w:r w:rsidR="00B50214" w:rsidRPr="00AB4EB6">
        <w:t xml:space="preserve">einzelnen </w:t>
      </w:r>
      <w:r w:rsidR="005E0B8A">
        <w:t>Anwendung</w:t>
      </w:r>
      <w:r w:rsidR="005E0B8A">
        <w:t>s</w:t>
      </w:r>
      <w:r w:rsidR="005E0B8A">
        <w:t>instanz</w:t>
      </w:r>
      <w:r w:rsidR="00583EE2" w:rsidRPr="00AB4EB6">
        <w:t>.</w:t>
      </w:r>
      <w:r w:rsidR="00C70613" w:rsidRPr="00AB4EB6">
        <w:t xml:space="preserve"> </w:t>
      </w:r>
    </w:p>
    <w:p w:rsidR="00583EE2" w:rsidRDefault="00583EE2" w:rsidP="00AB4EB6">
      <w:r w:rsidRPr="00AB4EB6">
        <w:t>Ein weiterer Sicherheits</w:t>
      </w:r>
      <w:r w:rsidR="00527852" w:rsidRPr="00AB4EB6">
        <w:t>m</w:t>
      </w:r>
      <w:r w:rsidRPr="00AB4EB6">
        <w:t>echanismus</w:t>
      </w:r>
      <w:r w:rsidRPr="0009747E">
        <w:t xml:space="preserve"> betrifft die Übertragung großer Date</w:t>
      </w:r>
      <w:r w:rsidRPr="0009747E">
        <w:t>n</w:t>
      </w:r>
      <w:r w:rsidRPr="0009747E">
        <w:t xml:space="preserve">mengen. Die Netzwerkkapazität eines Servers muss zwischen </w:t>
      </w:r>
      <w:r w:rsidR="00B50214">
        <w:t xml:space="preserve">allen </w:t>
      </w:r>
      <w:r w:rsidRPr="0009747E">
        <w:t xml:space="preserve">Anwendungen aufgeteilt werden. </w:t>
      </w:r>
      <w:r w:rsidR="00B50214">
        <w:t>Um Engpässen vorzubeugen, überwacht der Controller die übertragene Datenmenge jeder Request. Überschreitet sie einen gewissen Gren</w:t>
      </w:r>
      <w:r w:rsidR="00B50214">
        <w:t>z</w:t>
      </w:r>
      <w:r w:rsidR="00B50214">
        <w:t xml:space="preserve">wert, </w:t>
      </w:r>
      <w:r w:rsidR="00F60140">
        <w:t>bricht er die Übertragung ab</w:t>
      </w:r>
      <w:r w:rsidR="00CC4FCA">
        <w:t xml:space="preserve">. </w:t>
      </w:r>
    </w:p>
    <w:p w:rsidR="00583EE2" w:rsidRDefault="00B027FE" w:rsidP="00A73149">
      <w:r>
        <w:t xml:space="preserve">Der Controller veröffentlicht </w:t>
      </w:r>
      <w:r w:rsidR="006651F1">
        <w:t xml:space="preserve">mithilfe </w:t>
      </w:r>
      <w:r w:rsidR="008B75A4">
        <w:t xml:space="preserve">von </w:t>
      </w:r>
      <w:r w:rsidR="00D159BE">
        <w:t>Java RMI</w:t>
      </w:r>
      <w:r w:rsidR="008B75A4">
        <w:t xml:space="preserve"> </w:t>
      </w:r>
      <w:r>
        <w:t xml:space="preserve">eine Reihe von Plattform-Diensten. Aufgrund </w:t>
      </w:r>
      <w:r w:rsidR="00FC3C94">
        <w:t xml:space="preserve">der Einschränkungen des </w:t>
      </w:r>
      <w:r w:rsidR="00EC0AE1">
        <w:t>Sicherheitsmanager</w:t>
      </w:r>
      <w:r>
        <w:t xml:space="preserve">s können die Anwendungen </w:t>
      </w:r>
      <w:r w:rsidR="00FC3C94">
        <w:t xml:space="preserve">aber nicht direkt auf die Schnittstelle zugreifen. Daher implementiert der AppServer </w:t>
      </w:r>
      <w:r w:rsidR="006651F1">
        <w:t xml:space="preserve">spezielle </w:t>
      </w:r>
      <w:r w:rsidR="00513660">
        <w:t>Proxies</w:t>
      </w:r>
      <w:r w:rsidR="006651F1">
        <w:t>, die den Zugriff auf die Dienste e</w:t>
      </w:r>
      <w:r w:rsidR="006651F1">
        <w:t>r</w:t>
      </w:r>
      <w:r w:rsidR="006651F1">
        <w:t>möglichen.</w:t>
      </w:r>
      <w:r w:rsidR="00B01A06">
        <w:t xml:space="preserve"> </w:t>
      </w:r>
      <w:r w:rsidR="003A2378">
        <w:t xml:space="preserve">Die Proxies sind in der </w:t>
      </w:r>
      <w:r w:rsidR="00D115C1">
        <w:t>Protection Domain des AppServers implementiert</w:t>
      </w:r>
      <w:r w:rsidR="003A2378">
        <w:t xml:space="preserve">. Folglich </w:t>
      </w:r>
      <w:r w:rsidR="00D115C1">
        <w:t>erhalten sie die notwendigen Rechte</w:t>
      </w:r>
      <w:r w:rsidR="006651F1">
        <w:t>,</w:t>
      </w:r>
      <w:r w:rsidR="00D115C1">
        <w:t xml:space="preserve"> um auf die RMI-Dienste vom Controller zuzugreifen. </w:t>
      </w:r>
      <w:r w:rsidR="00A73149">
        <w:t xml:space="preserve">Ihre Methoden werden aber grundsätzlich aus dem Anwendungscode </w:t>
      </w:r>
      <w:r w:rsidR="00AE3D1D">
        <w:t>heraus</w:t>
      </w:r>
      <w:r w:rsidR="006E01EB">
        <w:t xml:space="preserve"> aufgerufen</w:t>
      </w:r>
      <w:r w:rsidR="00AE3D1D">
        <w:t xml:space="preserve"> und </w:t>
      </w:r>
      <w:r w:rsidR="00A744E8">
        <w:t xml:space="preserve">erhalten </w:t>
      </w:r>
      <w:r w:rsidR="00AE3D1D">
        <w:t xml:space="preserve">damit lediglich </w:t>
      </w:r>
      <w:r w:rsidR="00A744E8">
        <w:t xml:space="preserve">die </w:t>
      </w:r>
      <w:r w:rsidR="00AE3D1D">
        <w:t xml:space="preserve">Rechte der Anwendung. Diese gestatten keine RMI-Aufrufe. Aus diesem Grund </w:t>
      </w:r>
      <w:r w:rsidR="00206745">
        <w:t>erfolgt</w:t>
      </w:r>
      <w:r w:rsidR="00AE3D1D">
        <w:t xml:space="preserve"> der endgültige RMI-Aufruf </w:t>
      </w:r>
      <w:r w:rsidR="00206745">
        <w:t xml:space="preserve">innerhalb eines </w:t>
      </w:r>
      <w:r w:rsidR="00AE3D1D">
        <w:t>privilegierten Block</w:t>
      </w:r>
      <w:r w:rsidR="00206745">
        <w:t>s</w:t>
      </w:r>
      <w:r w:rsidR="00AE3D1D">
        <w:t xml:space="preserve">. Dieser </w:t>
      </w:r>
      <w:r w:rsidR="006651F1">
        <w:t>b</w:t>
      </w:r>
      <w:r w:rsidR="006651F1">
        <w:t>e</w:t>
      </w:r>
      <w:r w:rsidR="006651F1">
        <w:t xml:space="preserve">findet sich in der Protection Domain </w:t>
      </w:r>
      <w:r w:rsidR="0082043B">
        <w:t>vom AppServer und</w:t>
      </w:r>
      <w:r w:rsidR="00AE3D1D">
        <w:t xml:space="preserve"> erhält </w:t>
      </w:r>
      <w:r w:rsidR="0082043B">
        <w:t>damit die no</w:t>
      </w:r>
      <w:r w:rsidR="0082043B">
        <w:t>t</w:t>
      </w:r>
      <w:r w:rsidR="0082043B">
        <w:t xml:space="preserve">wendigen Rechte </w:t>
      </w:r>
      <w:r w:rsidR="00E05625">
        <w:t xml:space="preserve">zur Ausführung des </w:t>
      </w:r>
      <w:r w:rsidR="0082043B">
        <w:t>RMI-</w:t>
      </w:r>
      <w:r w:rsidR="00862E7C">
        <w:t xml:space="preserve">Aufrufs </w:t>
      </w:r>
      <w:r w:rsidR="00BF4D6E">
        <w:t>(vgl.</w:t>
      </w:r>
      <w:r w:rsidR="0044753E">
        <w:t xml:space="preserve"> </w:t>
      </w:r>
      <w:r w:rsidR="00B531E3">
        <w:fldChar w:fldCharType="begin"/>
      </w:r>
      <w:r w:rsidR="0044753E">
        <w:instrText xml:space="preserve"> REF _Ref255214825 \h </w:instrText>
      </w:r>
      <w:r w:rsidR="00B531E3">
        <w:fldChar w:fldCharType="separate"/>
      </w:r>
      <w:r w:rsidR="00202C49">
        <w:t xml:space="preserve">Abb. </w:t>
      </w:r>
      <w:r w:rsidR="00202C49">
        <w:rPr>
          <w:noProof/>
        </w:rPr>
        <w:t>23</w:t>
      </w:r>
      <w:r w:rsidR="00B531E3">
        <w:fldChar w:fldCharType="end"/>
      </w:r>
      <w:r w:rsidR="0044753E">
        <w:t>)</w:t>
      </w:r>
      <w:r w:rsidR="00AE3D1D">
        <w:t>.</w:t>
      </w:r>
    </w:p>
    <w:p w:rsidR="00514B0F"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30</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7" type="#_x0000_t75" style="width:5in;height:247.25pt">
            <v:imagedata r:id="rId37"/>
          </v:shape>
        </w:pict>
      </w:r>
      <w:r w:rsidRPr="00F86D90">
        <w:rPr>
          <w:noProof/>
          <w:lang w:val="en-US"/>
        </w:rPr>
        <w:fldChar w:fldCharType="end"/>
      </w:r>
    </w:p>
    <w:p w:rsidR="00514B0F" w:rsidRDefault="00514B0F" w:rsidP="00514B0F">
      <w:pPr>
        <w:pStyle w:val="Beschriftung"/>
      </w:pPr>
      <w:bookmarkStart w:id="136" w:name="_Ref255214825"/>
      <w:bookmarkStart w:id="137" w:name="_Toc257646880"/>
      <w:r>
        <w:t xml:space="preserve">Abb. </w:t>
      </w:r>
      <w:r w:rsidR="00B531E3">
        <w:fldChar w:fldCharType="begin"/>
      </w:r>
      <w:r w:rsidR="00FA736C">
        <w:instrText xml:space="preserve"> SEQ Abb. \* ARABIC </w:instrText>
      </w:r>
      <w:r w:rsidR="00B531E3">
        <w:fldChar w:fldCharType="separate"/>
      </w:r>
      <w:r w:rsidR="00202C49">
        <w:rPr>
          <w:noProof/>
        </w:rPr>
        <w:t>23</w:t>
      </w:r>
      <w:r w:rsidR="00B531E3">
        <w:fldChar w:fldCharType="end"/>
      </w:r>
      <w:bookmarkEnd w:id="136"/>
      <w:r>
        <w:t xml:space="preserve"> Anwendung greift über einen Proxy auf einen Plattform-Dienst zu</w:t>
      </w:r>
      <w:bookmarkEnd w:id="137"/>
    </w:p>
    <w:p w:rsidR="00B116DA" w:rsidRDefault="00DC73D5" w:rsidP="00B116DA">
      <w:r w:rsidRPr="00DC73D5">
        <w:t>Der C</w:t>
      </w:r>
      <w:r>
        <w:t xml:space="preserve">ontroller stellt </w:t>
      </w:r>
      <w:r w:rsidR="00A55F7E">
        <w:t>weiterhin</w:t>
      </w:r>
      <w:r>
        <w:t xml:space="preserve"> auch </w:t>
      </w:r>
      <w:r w:rsidR="005B20A7">
        <w:t>privilegierte</w:t>
      </w:r>
      <w:r w:rsidR="008D6573">
        <w:t xml:space="preserve"> </w:t>
      </w:r>
      <w:r>
        <w:t>Dienste zur Verwaltung und A</w:t>
      </w:r>
      <w:r>
        <w:t>d</w:t>
      </w:r>
      <w:r>
        <w:t xml:space="preserve">ministration der TwoSpot-Plattform </w:t>
      </w:r>
      <w:r w:rsidR="000635B4">
        <w:t>bereit</w:t>
      </w:r>
      <w:r>
        <w:t xml:space="preserve">. Diese dürfen aber nur von bestimmten, vordefinierten Anwendungen genutzt werden. </w:t>
      </w:r>
      <w:r w:rsidR="00AA506D">
        <w:t xml:space="preserve">Dazu </w:t>
      </w:r>
      <w:r w:rsidR="00F703D6">
        <w:t>weist der Controller jedem</w:t>
      </w:r>
      <w:r w:rsidR="00AA506D">
        <w:t xml:space="preserve"> AppServer </w:t>
      </w:r>
      <w:r w:rsidR="00F703D6">
        <w:t>ein Token</w:t>
      </w:r>
      <w:r w:rsidR="00636203">
        <w:t>,</w:t>
      </w:r>
      <w:r w:rsidR="00F703D6">
        <w:t xml:space="preserve"> </w:t>
      </w:r>
      <w:r w:rsidR="00C32C30">
        <w:t xml:space="preserve">ähnlich einer </w:t>
      </w:r>
      <w:r w:rsidR="00D33A52">
        <w:t>HTTP</w:t>
      </w:r>
      <w:r w:rsidR="00C32C30">
        <w:t xml:space="preserve"> Session-ID zu. </w:t>
      </w:r>
      <w:r w:rsidR="00A71A16">
        <w:t xml:space="preserve">Das Token wird beim </w:t>
      </w:r>
      <w:r w:rsidR="00662DB9">
        <w:t xml:space="preserve">Start des </w:t>
      </w:r>
      <w:r w:rsidR="00B5355C">
        <w:t xml:space="preserve">AppServers </w:t>
      </w:r>
      <w:r w:rsidR="00DC79A4">
        <w:t>mit</w:t>
      </w:r>
      <w:r w:rsidR="00B5355C">
        <w:t xml:space="preserve"> ein</w:t>
      </w:r>
      <w:r w:rsidR="00DC79A4">
        <w:t>em</w:t>
      </w:r>
      <w:r w:rsidR="00A71A16">
        <w:t xml:space="preserve"> Parameter </w:t>
      </w:r>
      <w:r w:rsidR="00662DB9">
        <w:t>übertragen</w:t>
      </w:r>
      <w:r w:rsidR="00A71A16">
        <w:t>.</w:t>
      </w:r>
      <w:r w:rsidR="00FA113C">
        <w:t xml:space="preserve"> </w:t>
      </w:r>
      <w:r w:rsidR="00F703D6">
        <w:t>Alle Methoden der privilegierten Dienste erwarten dieses Token</w:t>
      </w:r>
      <w:r w:rsidR="00D3071D">
        <w:t xml:space="preserve"> als </w:t>
      </w:r>
      <w:r w:rsidR="00AD3B62">
        <w:t>ersten</w:t>
      </w:r>
      <w:r w:rsidR="00D3071D">
        <w:t xml:space="preserve"> Parameter</w:t>
      </w:r>
      <w:r w:rsidR="00F703D6">
        <w:t xml:space="preserve">. Der </w:t>
      </w:r>
      <w:r w:rsidR="00B116DA">
        <w:t>Controller kann dann mithilfe des Toke</w:t>
      </w:r>
      <w:r w:rsidR="00AD3B62">
        <w:t>ns</w:t>
      </w:r>
      <w:r w:rsidR="00B116DA">
        <w:t xml:space="preserve"> die Autorisierung des Aufrufs überprüfen. </w:t>
      </w:r>
    </w:p>
    <w:p w:rsidR="00583EE2" w:rsidRPr="0009747E" w:rsidRDefault="00583EE2" w:rsidP="00AD1D63">
      <w:r w:rsidRPr="0009747E">
        <w:t>Die HBase-Datenbank implementiert</w:t>
      </w:r>
      <w:r w:rsidR="00E22D6A">
        <w:t xml:space="preserve"> </w:t>
      </w:r>
      <w:r w:rsidR="00B02B0E">
        <w:t xml:space="preserve">selbst </w:t>
      </w:r>
      <w:r w:rsidR="00E22D6A">
        <w:t xml:space="preserve">keinerlei </w:t>
      </w:r>
      <w:r w:rsidR="003C4D1F">
        <w:t>Sicherheitsmechanis</w:t>
      </w:r>
      <w:r w:rsidRPr="0009747E">
        <w:t xml:space="preserve">men. Aufgrund der Skalierbarkeit und Performance </w:t>
      </w:r>
      <w:r w:rsidR="009D6B77">
        <w:t>werden die Daten aller A</w:t>
      </w:r>
      <w:r w:rsidR="009D6B77">
        <w:t>n</w:t>
      </w:r>
      <w:r w:rsidR="009D6B77">
        <w:t xml:space="preserve">wendungen gemeinsam in einigen wenigen großen Tabellen gespeichert </w:t>
      </w:r>
      <w:r w:rsidR="00BF4D6E">
        <w:t>(vgl.</w:t>
      </w:r>
      <w:r w:rsidR="009D6B77">
        <w:t xml:space="preserve"> S. </w:t>
      </w:r>
      <w:r w:rsidR="00B531E3">
        <w:fldChar w:fldCharType="begin"/>
      </w:r>
      <w:r w:rsidR="009D6B77">
        <w:instrText xml:space="preserve"> PAGEREF _Ref255142187 \h </w:instrText>
      </w:r>
      <w:r w:rsidR="00B531E3">
        <w:fldChar w:fldCharType="separate"/>
      </w:r>
      <w:r w:rsidR="00202C49">
        <w:rPr>
          <w:noProof/>
        </w:rPr>
        <w:t>74</w:t>
      </w:r>
      <w:r w:rsidR="00B531E3">
        <w:fldChar w:fldCharType="end"/>
      </w:r>
      <w:r w:rsidR="009D6B77">
        <w:t xml:space="preserve">, </w:t>
      </w:r>
      <w:r w:rsidR="00B531E3">
        <w:fldChar w:fldCharType="begin"/>
      </w:r>
      <w:r w:rsidR="009D6B77">
        <w:instrText xml:space="preserve"> REF _Ref255142187 \h </w:instrText>
      </w:r>
      <w:r w:rsidR="00B531E3">
        <w:fldChar w:fldCharType="separate"/>
      </w:r>
      <w:r w:rsidR="00202C49" w:rsidRPr="0009747E">
        <w:t>Datenspeicher</w:t>
      </w:r>
      <w:r w:rsidR="00B531E3">
        <w:fldChar w:fldCharType="end"/>
      </w:r>
      <w:r w:rsidR="009D6B77">
        <w:t xml:space="preserve">). </w:t>
      </w:r>
      <w:r w:rsidRPr="0009747E">
        <w:t xml:space="preserve">Dieser Ansatz </w:t>
      </w:r>
      <w:r w:rsidRPr="00AB4EB6">
        <w:t>verschärft die Sicherheitsproblematik</w:t>
      </w:r>
      <w:r w:rsidR="0094777E" w:rsidRPr="00AB4EB6">
        <w:t xml:space="preserve"> zusätzlich</w:t>
      </w:r>
      <w:r w:rsidRPr="00AB4EB6">
        <w:t>.</w:t>
      </w:r>
      <w:r w:rsidR="001D3D1F" w:rsidRPr="00AB4EB6">
        <w:t xml:space="preserve"> Aufgrund verschiedener Gründe </w:t>
      </w:r>
      <w:r w:rsidR="00BF4D6E">
        <w:t xml:space="preserve">(vgl. </w:t>
      </w:r>
      <w:r w:rsidR="001D3D1F" w:rsidRPr="00AB4EB6">
        <w:t>S.</w:t>
      </w:r>
      <w:r w:rsidR="009F5F4C" w:rsidRPr="00AB4EB6">
        <w:t xml:space="preserve"> </w:t>
      </w:r>
      <w:r w:rsidR="00B531E3" w:rsidRPr="00AB4EB6">
        <w:fldChar w:fldCharType="begin"/>
      </w:r>
      <w:r w:rsidR="009F5F4C" w:rsidRPr="00AB4EB6">
        <w:instrText xml:space="preserve"> PAGEREF Nachteile_DataNucleus \h </w:instrText>
      </w:r>
      <w:r w:rsidR="00B531E3" w:rsidRPr="00AB4EB6">
        <w:fldChar w:fldCharType="separate"/>
      </w:r>
      <w:r w:rsidR="00202C49">
        <w:rPr>
          <w:noProof/>
        </w:rPr>
        <w:t>75</w:t>
      </w:r>
      <w:r w:rsidR="00B531E3" w:rsidRPr="00AB4EB6">
        <w:fldChar w:fldCharType="end"/>
      </w:r>
      <w:r w:rsidR="001D3D1F" w:rsidRPr="00AB4EB6">
        <w:t xml:space="preserve">) </w:t>
      </w:r>
      <w:r w:rsidR="00C929A7" w:rsidRPr="00AB4EB6">
        <w:t>wurde ein</w:t>
      </w:r>
      <w:r w:rsidR="0037541D" w:rsidRPr="00AB4EB6">
        <w:t xml:space="preserve"> </w:t>
      </w:r>
      <w:r w:rsidR="00BB7BB6" w:rsidRPr="00AB4EB6">
        <w:t>Storage-</w:t>
      </w:r>
      <w:r w:rsidR="00BA3850" w:rsidRPr="00AB4EB6">
        <w:t>Dienst</w:t>
      </w:r>
      <w:r w:rsidR="001D3D1F" w:rsidRPr="00AB4EB6">
        <w:t xml:space="preserve"> implementiert, der zwischen der HBase-Datenbank und der JDO-Implementierung</w:t>
      </w:r>
      <w:r w:rsidR="001D3D1F">
        <w:t xml:space="preserve"> agiert. </w:t>
      </w:r>
      <w:r w:rsidR="00E73B33">
        <w:t xml:space="preserve">Der Controller wickelt alle Zugriffe auf diesen Storage-Dienst ab. </w:t>
      </w:r>
      <w:r w:rsidR="00AD1D63">
        <w:t xml:space="preserve">Die AppServer müssen dabei ebenfalls den zuvor erwähnten Token übertragen. Diesem kann der Controller eine AppId zuweisen, die abschließend </w:t>
      </w:r>
      <w:r w:rsidR="00B37849">
        <w:t>zur Kommunikation mit dem Storage-</w:t>
      </w:r>
      <w:r w:rsidR="00AD1D63">
        <w:t xml:space="preserve">Dienst </w:t>
      </w:r>
      <w:r w:rsidR="00B75770">
        <w:t>eingesetzt</w:t>
      </w:r>
      <w:r w:rsidR="00AD1D63">
        <w:t xml:space="preserve"> wird</w:t>
      </w:r>
      <w:r w:rsidR="00B75770">
        <w:t xml:space="preserve">. </w:t>
      </w:r>
      <w:r w:rsidR="00F975DA">
        <w:t>Folglich</w:t>
      </w:r>
      <w:r w:rsidR="00B75770">
        <w:t xml:space="preserve"> stellt der Token sicher, dass Anwendungen tatsächlich unter ihrer eigenen AppId auf die Storage zugreifen und keine </w:t>
      </w:r>
      <w:r w:rsidR="00917C52">
        <w:t>f</w:t>
      </w:r>
      <w:r w:rsidR="00B75770">
        <w:t xml:space="preserve">remden Daten auslesen. </w:t>
      </w:r>
    </w:p>
    <w:p w:rsidR="00583EE2" w:rsidRPr="0009747E" w:rsidRDefault="00583EE2" w:rsidP="00BD5807">
      <w:pPr>
        <w:pStyle w:val="berschrift2"/>
      </w:pPr>
      <w:bookmarkStart w:id="138" w:name="_Ref255142187"/>
      <w:bookmarkStart w:id="139" w:name="_Toc257646847"/>
      <w:r w:rsidRPr="0009747E">
        <w:t>Datenspeicher</w:t>
      </w:r>
      <w:bookmarkEnd w:id="138"/>
      <w:bookmarkEnd w:id="139"/>
    </w:p>
    <w:p w:rsidR="00583EE2" w:rsidRPr="0009747E" w:rsidRDefault="00911F17" w:rsidP="00583EE2">
      <w:r w:rsidRPr="00AB4EB6">
        <w:t>Zur</w:t>
      </w:r>
      <w:r w:rsidR="00583EE2" w:rsidRPr="00AB4EB6">
        <w:t xml:space="preserve"> </w:t>
      </w:r>
      <w:r w:rsidRPr="00AB4EB6">
        <w:t xml:space="preserve">dauerhaften </w:t>
      </w:r>
      <w:r w:rsidR="00583EE2" w:rsidRPr="00AB4EB6">
        <w:t xml:space="preserve">Speicherung von Daten </w:t>
      </w:r>
      <w:r w:rsidR="00C929A7" w:rsidRPr="00AB4EB6">
        <w:t xml:space="preserve">kommt die </w:t>
      </w:r>
      <w:r w:rsidR="00583EE2" w:rsidRPr="00AB4EB6">
        <w:t xml:space="preserve">HBase-Datenbank </w:t>
      </w:r>
      <w:r w:rsidR="00C929A7" w:rsidRPr="00AB4EB6">
        <w:t xml:space="preserve">zum Einsatz </w:t>
      </w:r>
      <w:r w:rsidR="002952AC">
        <w:t>(vgl.</w:t>
      </w:r>
      <w:r w:rsidR="00BA2B2A" w:rsidRPr="00AB4EB6">
        <w:t xml:space="preserve"> S.</w:t>
      </w:r>
      <w:r w:rsidR="00ED6557" w:rsidRPr="00AB4EB6">
        <w:t xml:space="preserve"> </w:t>
      </w:r>
      <w:r w:rsidR="00B531E3" w:rsidRPr="00AB4EB6">
        <w:fldChar w:fldCharType="begin"/>
      </w:r>
      <w:r w:rsidR="00ED6557" w:rsidRPr="00AB4EB6">
        <w:instrText xml:space="preserve"> PAGEREF _Ref255681713 \h </w:instrText>
      </w:r>
      <w:r w:rsidR="00B531E3" w:rsidRPr="00AB4EB6">
        <w:fldChar w:fldCharType="separate"/>
      </w:r>
      <w:r w:rsidR="00202C49">
        <w:rPr>
          <w:noProof/>
        </w:rPr>
        <w:t>53</w:t>
      </w:r>
      <w:r w:rsidR="00B531E3" w:rsidRPr="00AB4EB6">
        <w:fldChar w:fldCharType="end"/>
      </w:r>
      <w:r w:rsidR="00ED6557" w:rsidRPr="00AB4EB6">
        <w:t xml:space="preserve">, </w:t>
      </w:r>
      <w:r w:rsidR="00B531E3" w:rsidRPr="00AB4EB6">
        <w:fldChar w:fldCharType="begin"/>
      </w:r>
      <w:r w:rsidR="00ED6557" w:rsidRPr="00AB4EB6">
        <w:instrText xml:space="preserve"> REF _Ref255681713 \h </w:instrText>
      </w:r>
      <w:r w:rsidR="00B531E3" w:rsidRPr="00AB4EB6">
        <w:fldChar w:fldCharType="separate"/>
      </w:r>
      <w:r w:rsidR="00202C49">
        <w:t>Vergleich</w:t>
      </w:r>
      <w:r w:rsidR="00B531E3" w:rsidRPr="00AB4EB6">
        <w:fldChar w:fldCharType="end"/>
      </w:r>
      <w:r w:rsidR="00BA2B2A" w:rsidRPr="00AB4EB6">
        <w:t>)</w:t>
      </w:r>
      <w:r w:rsidR="00583EE2" w:rsidRPr="00AB4EB6">
        <w:t xml:space="preserve">. Sie wird von der TwoSpot-Plattform selbst </w:t>
      </w:r>
      <w:r w:rsidR="00A779E2" w:rsidRPr="00AB4EB6">
        <w:t>und den A</w:t>
      </w:r>
      <w:r w:rsidR="00A779E2" w:rsidRPr="00AB4EB6">
        <w:t>n</w:t>
      </w:r>
      <w:r w:rsidR="00A779E2" w:rsidRPr="00AB4EB6">
        <w:lastRenderedPageBreak/>
        <w:t xml:space="preserve">wendungen </w:t>
      </w:r>
      <w:r w:rsidR="00583EE2" w:rsidRPr="00AB4EB6">
        <w:t>verwendet. Außer der Datenbank existiert</w:t>
      </w:r>
      <w:r w:rsidR="00583EE2" w:rsidRPr="0009747E">
        <w:t xml:space="preserve"> </w:t>
      </w:r>
      <w:r w:rsidR="009B5634">
        <w:t xml:space="preserve">momentan </w:t>
      </w:r>
      <w:r w:rsidR="00583EE2" w:rsidRPr="0009747E">
        <w:t xml:space="preserve">keine weitere Möglichkeit zur dauerhaften </w:t>
      </w:r>
      <w:r w:rsidR="00680E67">
        <w:t>Daten</w:t>
      </w:r>
      <w:r w:rsidR="00A9747E">
        <w:t>s</w:t>
      </w:r>
      <w:r w:rsidR="00680E67">
        <w:t>peicherung</w:t>
      </w:r>
      <w:r w:rsidR="00583EE2" w:rsidRPr="0009747E">
        <w:t xml:space="preserve">. </w:t>
      </w:r>
    </w:p>
    <w:p w:rsidR="00583EE2" w:rsidRPr="0009747E" w:rsidRDefault="00583EE2" w:rsidP="00FB192A">
      <w:bookmarkStart w:id="140" w:name="Nachteile_DataNucleus"/>
      <w:bookmarkEnd w:id="140"/>
      <w:r w:rsidRPr="0009747E">
        <w:t xml:space="preserve">Im </w:t>
      </w:r>
      <w:r w:rsidRPr="00AB4EB6">
        <w:t xml:space="preserve">ersten Schritt </w:t>
      </w:r>
      <w:r w:rsidR="00D3568D" w:rsidRPr="00AB4EB6">
        <w:t xml:space="preserve">wurde </w:t>
      </w:r>
      <w:r w:rsidRPr="00AB4EB6">
        <w:t xml:space="preserve">HBase über das Data </w:t>
      </w:r>
      <w:r w:rsidR="00DC68CB" w:rsidRPr="00AB4EB6">
        <w:t>Nucleus</w:t>
      </w:r>
      <w:r w:rsidR="00DC68CB">
        <w:t>-</w:t>
      </w:r>
      <w:r w:rsidRPr="00AB4EB6">
        <w:t>Framework</w:t>
      </w:r>
      <w:r w:rsidR="00FE4D36" w:rsidRPr="00AB4EB6">
        <w:t xml:space="preserve"> {DataNucleus #68}</w:t>
      </w:r>
      <w:r w:rsidRPr="00AB4EB6">
        <w:t xml:space="preserve"> mit dem JDO HBase-Plugin</w:t>
      </w:r>
      <w:r w:rsidRPr="0009747E">
        <w:t xml:space="preserve"> </w:t>
      </w:r>
      <w:r w:rsidR="00911F17">
        <w:t>verwendet</w:t>
      </w:r>
      <w:r w:rsidRPr="0009747E">
        <w:t xml:space="preserve">. Der Ansatz hat sich </w:t>
      </w:r>
      <w:r w:rsidR="007B197B">
        <w:t xml:space="preserve">durch </w:t>
      </w:r>
      <w:r w:rsidRPr="0009747E">
        <w:t xml:space="preserve">einige Gründe als impraktikabel erwiesen. Erstens erfolgt der Zugriff auf die HBase-Datenbank über </w:t>
      </w:r>
      <w:r w:rsidR="00491663">
        <w:t xml:space="preserve">eine </w:t>
      </w:r>
      <w:r w:rsidRPr="0009747E">
        <w:t>RMI</w:t>
      </w:r>
      <w:r w:rsidR="00491663">
        <w:t>-Verbindung</w:t>
      </w:r>
      <w:r w:rsidRPr="0009747E">
        <w:t xml:space="preserve">. Aufgrund </w:t>
      </w:r>
      <w:r w:rsidR="00491663">
        <w:t xml:space="preserve">des </w:t>
      </w:r>
      <w:r w:rsidR="000B3EDF">
        <w:t>Sicherheitsmanager</w:t>
      </w:r>
      <w:r w:rsidR="00491663">
        <w:t xml:space="preserve">s </w:t>
      </w:r>
      <w:r w:rsidR="00FB192A">
        <w:t xml:space="preserve">dürfen die Anwendungen aber auf keine Netzwerkdienste zugreifen. </w:t>
      </w:r>
      <w:r w:rsidRPr="0009747E">
        <w:t xml:space="preserve">Außerdem </w:t>
      </w:r>
      <w:r w:rsidR="002650AE">
        <w:t>lässt</w:t>
      </w:r>
      <w:r w:rsidRPr="0009747E">
        <w:t xml:space="preserve"> sich die Anzahl der Datenbank</w:t>
      </w:r>
      <w:r w:rsidR="003C5DEB">
        <w:t>-V</w:t>
      </w:r>
      <w:r w:rsidRPr="0009747E">
        <w:t xml:space="preserve">erbindungen </w:t>
      </w:r>
      <w:r w:rsidR="002650AE">
        <w:t xml:space="preserve">nur sehr umständlich </w:t>
      </w:r>
      <w:r w:rsidR="00491663">
        <w:t>durch die Plat</w:t>
      </w:r>
      <w:r w:rsidR="00491663">
        <w:t>t</w:t>
      </w:r>
      <w:r w:rsidR="00491663">
        <w:t xml:space="preserve">form </w:t>
      </w:r>
      <w:r w:rsidRPr="0009747E">
        <w:t xml:space="preserve">überwachen. </w:t>
      </w:r>
    </w:p>
    <w:p w:rsidR="00583EE2" w:rsidRPr="0009747E" w:rsidRDefault="00583EE2" w:rsidP="00571F17">
      <w:r w:rsidRPr="0009747E">
        <w:t xml:space="preserve">Zweitens stellt HBase keine </w:t>
      </w:r>
      <w:r w:rsidR="005356D7">
        <w:t>Query-Sprache</w:t>
      </w:r>
      <w:r w:rsidRPr="0009747E">
        <w:t xml:space="preserve"> </w:t>
      </w:r>
      <w:r w:rsidR="00011528">
        <w:t xml:space="preserve">für die einfache und effiziente </w:t>
      </w:r>
      <w:r w:rsidRPr="0009747E">
        <w:t xml:space="preserve">Abfrage von Daten zur Verfügung. </w:t>
      </w:r>
      <w:r w:rsidR="00571F17">
        <w:t xml:space="preserve">Das Plugin lädt daher den gesamten Datenbestand in den Arbeitsspeicher. </w:t>
      </w:r>
      <w:r w:rsidR="00011528">
        <w:t xml:space="preserve">Dort </w:t>
      </w:r>
      <w:r w:rsidR="00B51721">
        <w:t xml:space="preserve">analysiert es </w:t>
      </w:r>
      <w:r w:rsidR="00571F17">
        <w:t xml:space="preserve">die </w:t>
      </w:r>
      <w:r w:rsidRPr="0009747E">
        <w:t>Daten anhand des Queries. Dieses Vo</w:t>
      </w:r>
      <w:r w:rsidRPr="0009747E">
        <w:t>r</w:t>
      </w:r>
      <w:r w:rsidRPr="0009747E">
        <w:t>gehen ist aufgrund der sehr hohen CPU-</w:t>
      </w:r>
      <w:r w:rsidR="00011528">
        <w:t xml:space="preserve"> </w:t>
      </w:r>
      <w:r w:rsidRPr="0009747E">
        <w:t xml:space="preserve">und </w:t>
      </w:r>
      <w:r w:rsidR="00BE6BE8">
        <w:t>Speicherbelastung</w:t>
      </w:r>
      <w:r w:rsidRPr="0009747E">
        <w:t xml:space="preserve"> nicht </w:t>
      </w:r>
      <w:r w:rsidR="00011528">
        <w:t>praktikabel</w:t>
      </w:r>
      <w:r w:rsidRPr="0009747E">
        <w:t xml:space="preserve">. </w:t>
      </w:r>
    </w:p>
    <w:p w:rsidR="00583EE2" w:rsidRPr="0009747E" w:rsidRDefault="00583EE2" w:rsidP="00542952">
      <w:r w:rsidRPr="0009747E">
        <w:t xml:space="preserve">Drittens </w:t>
      </w:r>
      <w:r w:rsidR="00F42A7B">
        <w:t xml:space="preserve">legt das Plugin </w:t>
      </w:r>
      <w:r w:rsidR="004F3D1D">
        <w:t>zu</w:t>
      </w:r>
      <w:r w:rsidR="00F42A7B">
        <w:t xml:space="preserve"> jede</w:t>
      </w:r>
      <w:r w:rsidR="004F3D1D">
        <w:t>r</w:t>
      </w:r>
      <w:r w:rsidR="00F42A7B">
        <w:t xml:space="preserve"> persistente</w:t>
      </w:r>
      <w:r w:rsidR="004F3D1D">
        <w:t>n</w:t>
      </w:r>
      <w:r w:rsidR="00F42A7B">
        <w:t xml:space="preserve"> Klasse eine neue HBase-Tabelle an. Weder HBase noch </w:t>
      </w:r>
      <w:r w:rsidR="0009170A">
        <w:t xml:space="preserve">Google </w:t>
      </w:r>
      <w:r w:rsidR="00F42A7B">
        <w:t xml:space="preserve">Bigtable sind für diesen Anwendungsfall konzipiert. Das Hauptproblem </w:t>
      </w:r>
      <w:r w:rsidRPr="0009747E">
        <w:t xml:space="preserve">besteht </w:t>
      </w:r>
      <w:r w:rsidR="00F42A7B">
        <w:t xml:space="preserve">dabei </w:t>
      </w:r>
      <w:r w:rsidRPr="0009747E">
        <w:t>in der Zuweisung von Tabellen zu Region-Servern. Wenn eine Tabelle über einen längeren Zeitraum nicht genutzt wird, ve</w:t>
      </w:r>
      <w:r w:rsidRPr="0009747E">
        <w:t>r</w:t>
      </w:r>
      <w:r w:rsidRPr="0009747E">
        <w:t xml:space="preserve">fällt ihre Zuweisung zu einem Region-Server. Sie wird </w:t>
      </w:r>
      <w:r w:rsidR="00EA2459">
        <w:t>damit</w:t>
      </w:r>
      <w:r w:rsidRPr="0009747E">
        <w:t xml:space="preserve"> nicht weiter verwaltet</w:t>
      </w:r>
      <w:r w:rsidR="00BA3ABB">
        <w:t xml:space="preserve"> und ist inaktiv</w:t>
      </w:r>
      <w:r w:rsidRPr="0009747E">
        <w:t xml:space="preserve">. Falls eine Anwendung auf eine inaktive Tabelle zugreift, muss diese erst </w:t>
      </w:r>
      <w:r w:rsidR="000B0426">
        <w:t xml:space="preserve">wieder </w:t>
      </w:r>
      <w:r w:rsidRPr="0009747E">
        <w:t>einem Region-Server zugewiesen werden. Dieser Vorgang nimmt einige Sekunden in Anspruch</w:t>
      </w:r>
      <w:r w:rsidR="00EA2459">
        <w:t>,</w:t>
      </w:r>
      <w:r w:rsidRPr="0009747E">
        <w:t xml:space="preserve"> währenddessen die Anwendung warten muss.</w:t>
      </w:r>
      <w:r w:rsidR="008D6573">
        <w:t xml:space="preserve"> </w:t>
      </w:r>
      <w:r w:rsidR="00542952">
        <w:t>Aufgrund der langen Wartezeit und der damit entstehenden Fehler (Timeouts) ist dieses Verhalten für TwoSpot nicht akzeptabel.</w:t>
      </w:r>
    </w:p>
    <w:p w:rsidR="00583EE2" w:rsidRDefault="00583EE2" w:rsidP="00583EE2">
      <w:r w:rsidRPr="0009747E">
        <w:t xml:space="preserve">Um die </w:t>
      </w:r>
      <w:r w:rsidRPr="00AB4EB6">
        <w:t>aufgeführten Probleme zu umgehen</w:t>
      </w:r>
      <w:r w:rsidR="0062097E" w:rsidRPr="00AB4EB6">
        <w:t>,</w:t>
      </w:r>
      <w:r w:rsidRPr="00AB4EB6">
        <w:t xml:space="preserve"> </w:t>
      </w:r>
      <w:r w:rsidR="009A111A" w:rsidRPr="00AB4EB6">
        <w:t xml:space="preserve">wurde ein </w:t>
      </w:r>
      <w:r w:rsidRPr="00AB4EB6">
        <w:t>neues JDO-Plugin und eine neue Speicher</w:t>
      </w:r>
      <w:r w:rsidR="00BF3BC0">
        <w:t>s</w:t>
      </w:r>
      <w:r w:rsidRPr="00AB4EB6">
        <w:t xml:space="preserve">chicht entwickelt, </w:t>
      </w:r>
      <w:r w:rsidR="00EE1E5E" w:rsidRPr="00AB4EB6">
        <w:t>die</w:t>
      </w:r>
      <w:r w:rsidRPr="00AB4EB6">
        <w:t xml:space="preserve"> sich am Google </w:t>
      </w:r>
      <w:r w:rsidR="003E00AF">
        <w:t>App Engine</w:t>
      </w:r>
      <w:r w:rsidRPr="00AB4EB6">
        <w:t xml:space="preserve"> Datastore </w:t>
      </w:r>
      <w:r w:rsidR="00EE1E5E" w:rsidRPr="00AB4EB6">
        <w:t>{Google Inc.  #69}</w:t>
      </w:r>
      <w:r w:rsidR="009A0AAA" w:rsidRPr="00AB4EB6">
        <w:t xml:space="preserve"> orienti</w:t>
      </w:r>
      <w:r w:rsidR="009A0AAA" w:rsidRPr="00584A39">
        <w:t xml:space="preserve">ert. </w:t>
      </w:r>
      <w:r w:rsidR="0073606A" w:rsidRPr="00584A39">
        <w:t xml:space="preserve">Ähnliche Konzepte werden </w:t>
      </w:r>
      <w:r w:rsidR="002F46AA" w:rsidRPr="00584A39">
        <w:t xml:space="preserve">aber </w:t>
      </w:r>
      <w:r w:rsidR="0073606A" w:rsidRPr="00584A39">
        <w:t>auch auf Basis g</w:t>
      </w:r>
      <w:r w:rsidR="0073606A" w:rsidRPr="00584A39">
        <w:t>e</w:t>
      </w:r>
      <w:r w:rsidR="0073606A" w:rsidRPr="00584A39">
        <w:t xml:space="preserve">wöhnlicher </w:t>
      </w:r>
      <w:r w:rsidR="000C3D1B" w:rsidRPr="00584A39">
        <w:t>relationaler Datenbanken</w:t>
      </w:r>
      <w:r w:rsidR="0073606A" w:rsidRPr="00584A39">
        <w:t xml:space="preserve"> eingesetzt {How FriendFeed uses MySQL #205}. </w:t>
      </w:r>
      <w:r w:rsidR="009A0AAA" w:rsidRPr="00584A39">
        <w:t>Die</w:t>
      </w:r>
      <w:r w:rsidR="00ED53C4" w:rsidRPr="00584A39">
        <w:t xml:space="preserve"> neue</w:t>
      </w:r>
      <w:r w:rsidR="009A0AAA" w:rsidRPr="00584A39">
        <w:t xml:space="preserve"> Speiche</w:t>
      </w:r>
      <w:r w:rsidR="009A0AAA" w:rsidRPr="00AB4EB6">
        <w:t>r</w:t>
      </w:r>
      <w:r w:rsidR="00283BAA">
        <w:t>s</w:t>
      </w:r>
      <w:r w:rsidR="009A0AAA" w:rsidRPr="00AB4EB6">
        <w:t xml:space="preserve">chicht </w:t>
      </w:r>
      <w:r w:rsidR="00C46EC3" w:rsidRPr="00AB4EB6">
        <w:t xml:space="preserve">wird </w:t>
      </w:r>
      <w:r w:rsidRPr="00AB4EB6">
        <w:t xml:space="preserve">nachfolgend </w:t>
      </w:r>
      <w:r w:rsidR="00BC3EB6" w:rsidRPr="00AB4EB6">
        <w:t xml:space="preserve">einfach </w:t>
      </w:r>
      <w:r w:rsidRPr="00AB4EB6">
        <w:t>als Storage</w:t>
      </w:r>
      <w:r w:rsidR="00594DFA" w:rsidRPr="00AB4EB6">
        <w:t xml:space="preserve"> </w:t>
      </w:r>
      <w:r w:rsidR="00C46EC3" w:rsidRPr="00AB4EB6">
        <w:t xml:space="preserve">bezeichnet </w:t>
      </w:r>
      <w:r w:rsidR="00BF4D6E">
        <w:t>(vgl.</w:t>
      </w:r>
      <w:r w:rsidR="00755F2D" w:rsidRPr="00AB4EB6">
        <w:t xml:space="preserve"> </w:t>
      </w:r>
      <w:r w:rsidR="00B531E3" w:rsidRPr="00AB4EB6">
        <w:fldChar w:fldCharType="begin"/>
      </w:r>
      <w:r w:rsidR="00755F2D" w:rsidRPr="00AB4EB6">
        <w:instrText xml:space="preserve"> REF _Ref255484929 \h </w:instrText>
      </w:r>
      <w:r w:rsidR="00B531E3" w:rsidRPr="00AB4EB6">
        <w:fldChar w:fldCharType="separate"/>
      </w:r>
      <w:r w:rsidR="00202C49">
        <w:t xml:space="preserve">Abb. </w:t>
      </w:r>
      <w:r w:rsidR="00202C49">
        <w:rPr>
          <w:noProof/>
        </w:rPr>
        <w:t>24</w:t>
      </w:r>
      <w:r w:rsidR="00B531E3" w:rsidRPr="00AB4EB6">
        <w:fldChar w:fldCharType="end"/>
      </w:r>
      <w:r w:rsidR="00594DFA" w:rsidRPr="00AB4EB6">
        <w:t>)</w:t>
      </w:r>
      <w:r w:rsidRPr="0009747E">
        <w:t xml:space="preserve">. </w:t>
      </w:r>
    </w:p>
    <w:p w:rsidR="007F528F"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27</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8" type="#_x0000_t75" style="width:378.35pt;height:207.15pt">
            <v:imagedata r:id="rId38"/>
          </v:shape>
        </w:pict>
      </w:r>
      <w:r w:rsidRPr="00F86D90">
        <w:rPr>
          <w:noProof/>
          <w:lang w:val="en-US"/>
        </w:rPr>
        <w:fldChar w:fldCharType="end"/>
      </w:r>
    </w:p>
    <w:p w:rsidR="007F528F" w:rsidRDefault="007F528F" w:rsidP="007F528F">
      <w:pPr>
        <w:pStyle w:val="Beschriftung"/>
      </w:pPr>
      <w:bookmarkStart w:id="141" w:name="_Ref255484929"/>
      <w:bookmarkStart w:id="142" w:name="_Toc257646881"/>
      <w:r>
        <w:t xml:space="preserve">Abb. </w:t>
      </w:r>
      <w:r w:rsidR="00B531E3">
        <w:fldChar w:fldCharType="begin"/>
      </w:r>
      <w:r w:rsidR="00FA736C">
        <w:instrText xml:space="preserve"> SEQ Abb. \* ARABIC </w:instrText>
      </w:r>
      <w:r w:rsidR="00B531E3">
        <w:fldChar w:fldCharType="separate"/>
      </w:r>
      <w:r w:rsidR="00202C49">
        <w:rPr>
          <w:noProof/>
        </w:rPr>
        <w:t>24</w:t>
      </w:r>
      <w:r w:rsidR="00B531E3">
        <w:fldChar w:fldCharType="end"/>
      </w:r>
      <w:bookmarkEnd w:id="141"/>
      <w:r>
        <w:t xml:space="preserve"> Die Anwendung greift über ein</w:t>
      </w:r>
      <w:r w:rsidR="00725AA2">
        <w:t>e</w:t>
      </w:r>
      <w:r>
        <w:t xml:space="preserve"> JDO-</w:t>
      </w:r>
      <w:r w:rsidR="00725AA2">
        <w:t>Schnittstelle</w:t>
      </w:r>
      <w:r>
        <w:t xml:space="preserve"> auf die Storage zu. Das Speicher-Backend der Storage ist austauschbar</w:t>
      </w:r>
      <w:bookmarkEnd w:id="142"/>
    </w:p>
    <w:p w:rsidR="00583EE2" w:rsidRPr="00AB4EB6" w:rsidRDefault="005E702C" w:rsidP="00AB4EB6">
      <w:r>
        <w:t xml:space="preserve">Die Tabellenstruktur der Storage </w:t>
      </w:r>
      <w:r w:rsidR="00D92C98">
        <w:t>unterscheidet</w:t>
      </w:r>
      <w:r>
        <w:t xml:space="preserve"> sich </w:t>
      </w:r>
      <w:r w:rsidR="00583EE2" w:rsidRPr="0009747E">
        <w:t>maßgeblich von der des Data</w:t>
      </w:r>
      <w:r w:rsidR="00BF3BC0">
        <w:t xml:space="preserve"> </w:t>
      </w:r>
      <w:r w:rsidR="00583EE2" w:rsidRPr="0009747E">
        <w:t>Nucleus-Plugins. Anstelle einer Tabelle für jede persistente Klasse wird eine ei</w:t>
      </w:r>
      <w:r w:rsidR="00583EE2" w:rsidRPr="0009747E">
        <w:t>n</w:t>
      </w:r>
      <w:r w:rsidR="00583EE2" w:rsidRPr="0009747E">
        <w:t>zige große Tabelle</w:t>
      </w:r>
      <w:r w:rsidR="009A0AAA">
        <w:t xml:space="preserve"> mit dem Namen Objects</w:t>
      </w:r>
      <w:r w:rsidR="00583EE2" w:rsidRPr="0009747E">
        <w:t xml:space="preserve"> verwendet. </w:t>
      </w:r>
      <w:r w:rsidR="009A0AAA">
        <w:t xml:space="preserve">Sie besteht lediglich aus zwei Spalten. Die erste Spalte ist der </w:t>
      </w:r>
      <w:r w:rsidR="00DD1419">
        <w:t>Row-Key</w:t>
      </w:r>
      <w:r w:rsidR="009A0AAA">
        <w:t xml:space="preserve"> </w:t>
      </w:r>
      <w:r w:rsidR="00D83BF4">
        <w:t>zur Identifikation einer Tabelle</w:t>
      </w:r>
      <w:r w:rsidR="00D83BF4">
        <w:t>n</w:t>
      </w:r>
      <w:r w:rsidR="00C06305">
        <w:t>z</w:t>
      </w:r>
      <w:r w:rsidR="00D83BF4">
        <w:t xml:space="preserve">eile. </w:t>
      </w:r>
      <w:r w:rsidR="00583EE2" w:rsidRPr="0009747E">
        <w:t xml:space="preserve">In der zweiten Spalte werden die Objekte in serialisierter Form </w:t>
      </w:r>
      <w:r w:rsidR="00C779D2" w:rsidRPr="0009747E">
        <w:t xml:space="preserve">als </w:t>
      </w:r>
      <w:r w:rsidR="00C779D2">
        <w:t>B</w:t>
      </w:r>
      <w:r w:rsidR="00C779D2" w:rsidRPr="0009747E">
        <w:t xml:space="preserve">yte-Array </w:t>
      </w:r>
      <w:r w:rsidR="00D83BF4">
        <w:t>gespeichert</w:t>
      </w:r>
      <w:r w:rsidR="00583EE2" w:rsidRPr="00AB4EB6">
        <w:t xml:space="preserve">. Die Eigenschaften </w:t>
      </w:r>
      <w:r w:rsidR="008F5494">
        <w:t>der</w:t>
      </w:r>
      <w:r w:rsidR="00301D22" w:rsidRPr="00AB4EB6">
        <w:t xml:space="preserve"> Objekt</w:t>
      </w:r>
      <w:r w:rsidR="008F5494">
        <w:t>e</w:t>
      </w:r>
      <w:r w:rsidR="00301D22" w:rsidRPr="00AB4EB6">
        <w:t xml:space="preserve"> </w:t>
      </w:r>
      <w:r w:rsidR="00583EE2" w:rsidRPr="00AB4EB6">
        <w:t xml:space="preserve">werden </w:t>
      </w:r>
      <w:r w:rsidR="00301D22" w:rsidRPr="00AB4EB6">
        <w:t>also nicht in jeweils ei</w:t>
      </w:r>
      <w:r w:rsidR="00E11DDB">
        <w:t>gene</w:t>
      </w:r>
      <w:r w:rsidR="00622C96">
        <w:t>n</w:t>
      </w:r>
      <w:r w:rsidR="00E11DDB">
        <w:t xml:space="preserve"> Tabellens</w:t>
      </w:r>
      <w:r w:rsidR="00E802FA" w:rsidRPr="00AB4EB6">
        <w:t xml:space="preserve">palten abgelegt. </w:t>
      </w:r>
    </w:p>
    <w:p w:rsidR="00583EE2" w:rsidRPr="0009747E" w:rsidRDefault="00BA3D07" w:rsidP="00AB4EB6">
      <w:r w:rsidRPr="00AB4EB6">
        <w:t xml:space="preserve">Zum Speichern eines Objekts muss </w:t>
      </w:r>
      <w:r w:rsidR="00F77D29" w:rsidRPr="00AB4EB6">
        <w:t xml:space="preserve">es zunächst </w:t>
      </w:r>
      <w:r w:rsidRPr="00AB4EB6">
        <w:t xml:space="preserve">serialisiert werden. </w:t>
      </w:r>
      <w:r w:rsidR="00583EE2" w:rsidRPr="00AB4EB6">
        <w:t xml:space="preserve">In einem ersten Versuch </w:t>
      </w:r>
      <w:r w:rsidR="00B70A25" w:rsidRPr="00AB4EB6">
        <w:t>kamen die</w:t>
      </w:r>
      <w:r w:rsidRPr="00AB4EB6">
        <w:t xml:space="preserve"> Serialisierungs-Mechanismen von Java </w:t>
      </w:r>
      <w:r w:rsidR="00B70A25" w:rsidRPr="00AB4EB6">
        <w:t xml:space="preserve">zum Einsatz </w:t>
      </w:r>
      <w:r w:rsidRPr="00AB4EB6">
        <w:t xml:space="preserve">(ObjectInputStream und ObjectOutputStream). </w:t>
      </w:r>
      <w:r w:rsidR="000B6F05" w:rsidRPr="00AB4EB6">
        <w:t>Diese</w:t>
      </w:r>
      <w:r w:rsidR="00583EE2" w:rsidRPr="00AB4EB6">
        <w:t xml:space="preserve"> </w:t>
      </w:r>
      <w:r w:rsidR="000B6F05" w:rsidRPr="00AB4EB6">
        <w:t xml:space="preserve">erwiesen </w:t>
      </w:r>
      <w:r w:rsidR="00583EE2" w:rsidRPr="00AB4EB6">
        <w:t>sich allerdings als</w:t>
      </w:r>
      <w:r w:rsidR="00583EE2" w:rsidRPr="0009747E">
        <w:t xml:space="preserve"> ungeeignet, da </w:t>
      </w:r>
      <w:r w:rsidR="000B6F05">
        <w:t xml:space="preserve">im Deserialisierungs-Prozess </w:t>
      </w:r>
      <w:r w:rsidR="00583EE2" w:rsidRPr="0009747E">
        <w:t xml:space="preserve">die Java-Klasse </w:t>
      </w:r>
      <w:r w:rsidR="008459E8">
        <w:t xml:space="preserve">des serialisierten Objekts </w:t>
      </w:r>
      <w:r w:rsidR="00583EE2" w:rsidRPr="0009747E">
        <w:t xml:space="preserve">benötigt wird. Innerhalb der </w:t>
      </w:r>
      <w:r w:rsidR="00686A22">
        <w:t>Storage</w:t>
      </w:r>
      <w:r w:rsidR="00583EE2" w:rsidRPr="0009747E">
        <w:t xml:space="preserve"> ist diese allerdings nicht verfügbar und </w:t>
      </w:r>
      <w:r w:rsidR="00D339E0">
        <w:t xml:space="preserve">lässt </w:t>
      </w:r>
      <w:r w:rsidR="00D339E0" w:rsidRPr="00AB4EB6">
        <w:t xml:space="preserve">sich </w:t>
      </w:r>
      <w:r w:rsidR="00583EE2" w:rsidRPr="00AB4EB6">
        <w:t xml:space="preserve">aus Sicherheitsgründen auch nicht zusammen mit dem serialisierten Objekt </w:t>
      </w:r>
      <w:r w:rsidR="00D339E0" w:rsidRPr="00AB4EB6">
        <w:t>ablegen</w:t>
      </w:r>
      <w:r w:rsidR="00583EE2" w:rsidRPr="00AB4EB6">
        <w:t>.</w:t>
      </w:r>
      <w:r w:rsidR="002A00A6">
        <w:t xml:space="preserve"> Zudem würden die class-Dateien unnötig viel Speicherplatz </w:t>
      </w:r>
      <w:r w:rsidR="00722C07">
        <w:t>b</w:t>
      </w:r>
      <w:r w:rsidR="00722C07">
        <w:t>e</w:t>
      </w:r>
      <w:r w:rsidR="00722C07">
        <w:t>anspruchen</w:t>
      </w:r>
      <w:r w:rsidR="002A00A6">
        <w:t xml:space="preserve">. </w:t>
      </w:r>
      <w:r w:rsidR="00C10B8E" w:rsidRPr="00AB4EB6">
        <w:t>Stattdessen</w:t>
      </w:r>
      <w:r w:rsidR="00583EE2" w:rsidRPr="00AB4EB6">
        <w:t xml:space="preserve"> </w:t>
      </w:r>
      <w:r w:rsidR="00306979" w:rsidRPr="00AB4EB6">
        <w:t xml:space="preserve">wird </w:t>
      </w:r>
      <w:r w:rsidR="00583EE2" w:rsidRPr="00AB4EB6">
        <w:t xml:space="preserve">die Google ProtoBuf-Bibliothek </w:t>
      </w:r>
      <w:r w:rsidR="00306979" w:rsidRPr="00AB4EB6">
        <w:t>verwendet</w:t>
      </w:r>
      <w:r w:rsidR="00583EE2" w:rsidRPr="00AB4EB6">
        <w:t xml:space="preserve">. Ein weiterer Vorteil </w:t>
      </w:r>
      <w:r w:rsidR="0072225E" w:rsidRPr="00AB4EB6">
        <w:t>von ProtoBuf</w:t>
      </w:r>
      <w:r w:rsidR="00583EE2" w:rsidRPr="00AB4EB6">
        <w:t xml:space="preserve"> ist </w:t>
      </w:r>
      <w:r w:rsidR="002449D2" w:rsidRPr="00AB4EB6">
        <w:t>die kompakte Speicherform</w:t>
      </w:r>
      <w:r w:rsidR="00583EE2" w:rsidRPr="00AB4EB6">
        <w:t xml:space="preserve"> und die vergleich</w:t>
      </w:r>
      <w:r w:rsidR="00583EE2" w:rsidRPr="00AB4EB6">
        <w:t>s</w:t>
      </w:r>
      <w:r w:rsidR="00583EE2" w:rsidRPr="00AB4EB6">
        <w:t xml:space="preserve">weise hohe Geschwindigkeit </w:t>
      </w:r>
      <w:r w:rsidR="008F5494">
        <w:t xml:space="preserve">bei </w:t>
      </w:r>
      <w:r w:rsidR="00583EE2" w:rsidRPr="00AB4EB6">
        <w:t>der Serialisierung</w:t>
      </w:r>
      <w:r w:rsidR="00583EE2" w:rsidRPr="0009747E">
        <w:t xml:space="preserve"> und Deserialisierung</w:t>
      </w:r>
      <w:r w:rsidR="00C404FF">
        <w:t xml:space="preserve"> </w:t>
      </w:r>
      <w:r w:rsidR="00C404FF" w:rsidRPr="00C404FF">
        <w:t>{Benc</w:t>
      </w:r>
      <w:r w:rsidR="00C404FF" w:rsidRPr="00C404FF">
        <w:t>h</w:t>
      </w:r>
      <w:r w:rsidR="00C404FF" w:rsidRPr="00C404FF">
        <w:t>marking #93}</w:t>
      </w:r>
      <w:r w:rsidR="00583EE2" w:rsidRPr="0009747E">
        <w:t xml:space="preserve">. </w:t>
      </w:r>
    </w:p>
    <w:p w:rsidR="006F5324" w:rsidRPr="00AB4EB6" w:rsidRDefault="00583EE2" w:rsidP="00AB4EB6">
      <w:r w:rsidRPr="0009747E">
        <w:t xml:space="preserve">ProtoBuf besteht aus zwei elementaren </w:t>
      </w:r>
      <w:r w:rsidR="0081305A">
        <w:t>Komponenten</w:t>
      </w:r>
      <w:r w:rsidR="002B36CC">
        <w:t xml:space="preserve">: </w:t>
      </w:r>
      <w:r w:rsidR="00A11110">
        <w:t>Erstens</w:t>
      </w:r>
      <w:r w:rsidR="00672C39">
        <w:t xml:space="preserve"> aus </w:t>
      </w:r>
      <w:r w:rsidRPr="0009747E">
        <w:t xml:space="preserve">Funktionen zur Serialisierung </w:t>
      </w:r>
      <w:r w:rsidR="00146FBE">
        <w:t>von</w:t>
      </w:r>
      <w:r w:rsidRPr="0009747E">
        <w:t xml:space="preserve"> Daten eines bestimmten Typs. Zweitens aus einem C</w:t>
      </w:r>
      <w:r w:rsidR="006610F5">
        <w:t>ompiler</w:t>
      </w:r>
      <w:r w:rsidR="00814B5D">
        <w:t>,</w:t>
      </w:r>
      <w:r w:rsidR="006610F5">
        <w:t xml:space="preserve"> der IDL-Dateien in Java-</w:t>
      </w:r>
      <w:r w:rsidR="002B36CC">
        <w:t>Quellcodes</w:t>
      </w:r>
      <w:r w:rsidR="006610F5">
        <w:t xml:space="preserve"> übersetzt</w:t>
      </w:r>
      <w:r w:rsidRPr="0009747E">
        <w:t xml:space="preserve">. </w:t>
      </w:r>
      <w:r w:rsidR="00146FBE">
        <w:t xml:space="preserve">Innerhalb der IDL-Dateien </w:t>
      </w:r>
      <w:r w:rsidR="00107BD9">
        <w:t>lassen sich Datenstrukturen definieren</w:t>
      </w:r>
      <w:r w:rsidR="006B4AF3">
        <w:t xml:space="preserve">. </w:t>
      </w:r>
      <w:r w:rsidR="00503F9B">
        <w:t>Der Compiler übersetzt die</w:t>
      </w:r>
      <w:r w:rsidR="008F5494">
        <w:t>se</w:t>
      </w:r>
      <w:r w:rsidR="00503F9B">
        <w:t xml:space="preserve"> IDL-</w:t>
      </w:r>
      <w:r w:rsidR="00707926">
        <w:t>Datenstruktur</w:t>
      </w:r>
      <w:r w:rsidR="005A066F">
        <w:t>en</w:t>
      </w:r>
      <w:r w:rsidR="00503F9B">
        <w:t xml:space="preserve"> in kompatible Java-Datenstruktur</w:t>
      </w:r>
      <w:r w:rsidR="009E29C3">
        <w:t>en</w:t>
      </w:r>
      <w:r w:rsidR="00503F9B">
        <w:t xml:space="preserve"> und </w:t>
      </w:r>
      <w:r w:rsidR="00503F9B" w:rsidRPr="00AB4EB6">
        <w:t>eine Hilfsklasse</w:t>
      </w:r>
      <w:r w:rsidR="00B812EB">
        <w:t xml:space="preserve">. Mit dieser lassen </w:t>
      </w:r>
      <w:r w:rsidR="00503F9B" w:rsidRPr="00AB4EB6">
        <w:t>sich die Java-Datenstruktur</w:t>
      </w:r>
      <w:r w:rsidR="00B812EB">
        <w:t>en</w:t>
      </w:r>
      <w:r w:rsidR="00503F9B" w:rsidRPr="00AB4EB6">
        <w:t xml:space="preserve"> </w:t>
      </w:r>
      <w:r w:rsidR="00956F8A" w:rsidRPr="00AB4EB6">
        <w:t xml:space="preserve">komfortabel </w:t>
      </w:r>
      <w:r w:rsidR="00503F9B" w:rsidRPr="00AB4EB6">
        <w:t xml:space="preserve">serialisieren und </w:t>
      </w:r>
      <w:r w:rsidR="00467B1B" w:rsidRPr="00AB4EB6">
        <w:t>deserialisieren</w:t>
      </w:r>
      <w:r w:rsidR="00503F9B" w:rsidRPr="00AB4EB6">
        <w:t xml:space="preserve">. </w:t>
      </w:r>
      <w:r w:rsidRPr="00AB4EB6">
        <w:t xml:space="preserve">Für die </w:t>
      </w:r>
      <w:r w:rsidR="00503F9B" w:rsidRPr="00AB4EB6">
        <w:lastRenderedPageBreak/>
        <w:t>Storage</w:t>
      </w:r>
      <w:r w:rsidRPr="00AB4EB6">
        <w:t xml:space="preserve"> </w:t>
      </w:r>
      <w:r w:rsidR="00200B51">
        <w:t xml:space="preserve">werden </w:t>
      </w:r>
      <w:r w:rsidR="00956F8A" w:rsidRPr="00AB4EB6">
        <w:t xml:space="preserve">die IDL-Dateien und </w:t>
      </w:r>
      <w:r w:rsidR="00C40C30" w:rsidRPr="00AB4EB6">
        <w:t>de</w:t>
      </w:r>
      <w:r w:rsidR="00C40C30">
        <w:t>r</w:t>
      </w:r>
      <w:r w:rsidR="00C40C30" w:rsidRPr="00AB4EB6">
        <w:t xml:space="preserve"> </w:t>
      </w:r>
      <w:r w:rsidR="00956F8A" w:rsidRPr="00AB4EB6">
        <w:t>Compiler aber nicht</w:t>
      </w:r>
      <w:r w:rsidR="006F21C8" w:rsidRPr="00AB4EB6">
        <w:t xml:space="preserve"> verwendet</w:t>
      </w:r>
      <w:r w:rsidR="00956F8A" w:rsidRPr="00AB4EB6">
        <w:t xml:space="preserve">. </w:t>
      </w:r>
      <w:r w:rsidRPr="00AB4EB6">
        <w:t>Stattdessen greif</w:t>
      </w:r>
      <w:r w:rsidR="00CD3B8D" w:rsidRPr="00AB4EB6">
        <w:t>t</w:t>
      </w:r>
      <w:r w:rsidRPr="00AB4EB6">
        <w:t xml:space="preserve"> </w:t>
      </w:r>
      <w:r w:rsidR="00CD3B8D" w:rsidRPr="00AB4EB6">
        <w:t xml:space="preserve">sie </w:t>
      </w:r>
      <w:r w:rsidR="00503F9B" w:rsidRPr="00AB4EB6">
        <w:t>auf die JDO-Annotationen zur Definition des Datenschemas zurück.</w:t>
      </w:r>
    </w:p>
    <w:p w:rsidR="004C6DDE" w:rsidRDefault="00F567E3" w:rsidP="00AB4EB6">
      <w:r w:rsidRPr="00AB4EB6">
        <w:t>Die Serialisierung findet</w:t>
      </w:r>
      <w:r>
        <w:t xml:space="preserve"> im JDO-Plugin statt. Beim Speichern oder Aktualisieren eines </w:t>
      </w:r>
      <w:r w:rsidR="006F5324">
        <w:t xml:space="preserve">Objekts wird eine </w:t>
      </w:r>
      <w:r w:rsidR="00496D42">
        <w:t>Entity</w:t>
      </w:r>
      <w:r w:rsidR="006F5324">
        <w:t xml:space="preserve">-Message angelegt. </w:t>
      </w:r>
      <w:r w:rsidR="00004ADF">
        <w:t>Alle Message-</w:t>
      </w:r>
      <w:r w:rsidR="006F5324">
        <w:t>Datenstruktur</w:t>
      </w:r>
      <w:r w:rsidR="00004ADF">
        <w:t>en können sich mithilfe von ProtoBuf</w:t>
      </w:r>
      <w:r w:rsidR="006F5324">
        <w:t xml:space="preserve"> selbst in einen Byte-Array serialisieren und aus einem bestehenden Byte-Array </w:t>
      </w:r>
      <w:r w:rsidR="0072329D">
        <w:t>materialisieren</w:t>
      </w:r>
      <w:r w:rsidR="006F5324">
        <w:t xml:space="preserve">. </w:t>
      </w:r>
      <w:r w:rsidR="00F35E9E">
        <w:t xml:space="preserve">Das JDO-Plugin liest zunächst die Metadaten der </w:t>
      </w:r>
      <w:r w:rsidR="00496D42">
        <w:t xml:space="preserve">persistenten </w:t>
      </w:r>
      <w:r w:rsidR="00F35E9E">
        <w:t xml:space="preserve">Klasse aus. Diese sind über die JDO-Annotationen definiert und </w:t>
      </w:r>
      <w:r w:rsidR="0072329D">
        <w:t xml:space="preserve">enthalten Informationen zu jedem persistenten </w:t>
      </w:r>
      <w:r w:rsidR="004C6DDE">
        <w:t>Feld</w:t>
      </w:r>
      <w:r w:rsidR="0072329D">
        <w:t xml:space="preserve">. </w:t>
      </w:r>
    </w:p>
    <w:p w:rsidR="004C6DDE" w:rsidRDefault="00496D42" w:rsidP="00496D42">
      <w:r>
        <w:t>Nun wird zu jedem Feld eine eigene Index-Message erstellt</w:t>
      </w:r>
      <w:r w:rsidR="004C6DDE">
        <w:t xml:space="preserve">. </w:t>
      </w:r>
      <w:r w:rsidR="0072329D">
        <w:t xml:space="preserve">Sie speichert </w:t>
      </w:r>
      <w:r w:rsidR="00F567E3">
        <w:t xml:space="preserve">die Nummer, den Namen und den </w:t>
      </w:r>
      <w:r w:rsidR="0072329D">
        <w:t>Datentyp</w:t>
      </w:r>
      <w:r w:rsidR="004C6DDE">
        <w:t xml:space="preserve"> des Feldes</w:t>
      </w:r>
      <w:r w:rsidR="00F567E3">
        <w:t>.</w:t>
      </w:r>
      <w:r w:rsidR="004C6DDE">
        <w:t xml:space="preserve"> Die Storage unterstützt bi</w:t>
      </w:r>
      <w:r w:rsidR="004C6DDE">
        <w:t>s</w:t>
      </w:r>
      <w:r w:rsidR="004C6DDE">
        <w:t xml:space="preserve">lang nur skalare Datentypen. </w:t>
      </w:r>
      <w:r w:rsidR="00D42A8C">
        <w:t xml:space="preserve">Alle verfügbaren </w:t>
      </w:r>
      <w:r w:rsidR="004C6DDE">
        <w:t>Datentyp</w:t>
      </w:r>
      <w:r w:rsidR="00A76289">
        <w:t>en</w:t>
      </w:r>
      <w:r w:rsidR="004C6DDE">
        <w:t xml:space="preserve"> </w:t>
      </w:r>
      <w:r w:rsidR="00A76289">
        <w:t xml:space="preserve">sind </w:t>
      </w:r>
      <w:r w:rsidR="004C6DDE">
        <w:t xml:space="preserve">in einem Enum definiert und </w:t>
      </w:r>
      <w:r w:rsidR="00A76289">
        <w:t xml:space="preserve">werden </w:t>
      </w:r>
      <w:r w:rsidR="004C6DDE">
        <w:t xml:space="preserve">über eine Nummer identifiziert. Nachdem alle Klassen-Felder in </w:t>
      </w:r>
      <w:r w:rsidR="005E453A">
        <w:t>Index</w:t>
      </w:r>
      <w:r w:rsidR="004C6DDE">
        <w:t xml:space="preserve">-Messages überführt wurden, werden sie in Listenform zur </w:t>
      </w:r>
      <w:r w:rsidR="005E453A">
        <w:t>Entity</w:t>
      </w:r>
      <w:r w:rsidR="004C6DDE">
        <w:t xml:space="preserve">-Message hinzugefügt. </w:t>
      </w:r>
    </w:p>
    <w:p w:rsidR="004C6DDE" w:rsidRDefault="004C6DDE" w:rsidP="006C1051">
      <w:r>
        <w:t xml:space="preserve">Nun speichert das JDO-Plugin </w:t>
      </w:r>
      <w:r w:rsidR="000C7875">
        <w:t>das Objekt selbst bzw. die Feld-Daten</w:t>
      </w:r>
      <w:r>
        <w:t xml:space="preserve">. Zu jedem Feld wird wiederum eine eigene </w:t>
      </w:r>
      <w:r w:rsidR="00E34AB3">
        <w:t>Property-</w:t>
      </w:r>
      <w:r>
        <w:t xml:space="preserve">Message angelegt. In dieser wird die Nummer, der Datentyp und letztendlich der </w:t>
      </w:r>
      <w:r w:rsidR="00375AF2">
        <w:t>Feldwert</w:t>
      </w:r>
      <w:r>
        <w:t xml:space="preserve"> gespeichert.</w:t>
      </w:r>
      <w:r w:rsidR="00496D42">
        <w:t xml:space="preserve"> </w:t>
      </w:r>
      <w:r w:rsidR="002744DC">
        <w:t>Felder deren Wert gleich NULL ist,</w:t>
      </w:r>
      <w:r w:rsidR="006C1051">
        <w:t xml:space="preserve"> werden allerdings ignoriert. </w:t>
      </w:r>
      <w:r w:rsidR="00E34AB3">
        <w:t xml:space="preserve">Die </w:t>
      </w:r>
      <w:r w:rsidR="001E304B">
        <w:t xml:space="preserve">erstellten </w:t>
      </w:r>
      <w:r w:rsidR="00E34AB3">
        <w:t xml:space="preserve">Messages </w:t>
      </w:r>
      <w:r w:rsidR="00496D42">
        <w:t xml:space="preserve">werden </w:t>
      </w:r>
      <w:r w:rsidR="001E304B">
        <w:t xml:space="preserve">dann wieder </w:t>
      </w:r>
      <w:r w:rsidR="00496D42">
        <w:t xml:space="preserve">in Listenform zur Entity-Message </w:t>
      </w:r>
      <w:r w:rsidR="00A00584">
        <w:t>hinzugefügt.</w:t>
      </w:r>
      <w:r w:rsidR="005B4463">
        <w:t xml:space="preserve"> Da Felder ohne </w:t>
      </w:r>
      <w:r w:rsidR="00375AF2">
        <w:t>Fel</w:t>
      </w:r>
      <w:r w:rsidR="00375AF2">
        <w:t>d</w:t>
      </w:r>
      <w:r w:rsidR="00375AF2">
        <w:t>wert</w:t>
      </w:r>
      <w:r w:rsidR="005B4463">
        <w:t xml:space="preserve"> nicht gespeichert werden, kann sich die Anzahl der Index-Messages von den Property-Messages unterscheiden. </w:t>
      </w:r>
    </w:p>
    <w:p w:rsidR="00583EE2" w:rsidRDefault="00496D42" w:rsidP="002E6F37">
      <w:r>
        <w:t xml:space="preserve">Abschließend </w:t>
      </w:r>
      <w:r w:rsidR="00C6755C">
        <w:t>wird</w:t>
      </w:r>
      <w:r w:rsidR="005E453A">
        <w:t xml:space="preserve"> </w:t>
      </w:r>
      <w:r>
        <w:t>die Entity-Message in einen Byte-Array serialisiert. Zunächst</w:t>
      </w:r>
      <w:r w:rsidR="005E453A">
        <w:t xml:space="preserve"> werden die Index-Messages verarbeitet. Diese können sich jeweils selbst serialisieren. Anschließend wird der </w:t>
      </w:r>
      <w:r w:rsidR="00045A84">
        <w:t>v</w:t>
      </w:r>
      <w:r w:rsidR="005E453A">
        <w:t xml:space="preserve">ollqualifizierte Klassenname der persistenten Klasse als String abgelegt. Abschließend werden alle Property-Messages </w:t>
      </w:r>
      <w:r w:rsidR="00E34AB3">
        <w:t>g</w:t>
      </w:r>
      <w:r w:rsidR="00E34AB3">
        <w:t>e</w:t>
      </w:r>
      <w:r w:rsidR="00E34AB3">
        <w:t>speichert</w:t>
      </w:r>
      <w:r w:rsidR="00E640DF">
        <w:t xml:space="preserve">, die </w:t>
      </w:r>
      <w:r w:rsidR="00E34AB3">
        <w:t xml:space="preserve">sich wiederum selbst serialisieren. </w:t>
      </w:r>
      <w:r w:rsidR="002E6F37">
        <w:t>Der gesamte Aufbau einer Entity-Message ist in</w:t>
      </w:r>
      <w:r w:rsidR="00084E5B">
        <w:t xml:space="preserve"> </w:t>
      </w:r>
      <w:r w:rsidR="00B531E3">
        <w:fldChar w:fldCharType="begin"/>
      </w:r>
      <w:r w:rsidR="00084E5B">
        <w:instrText xml:space="preserve"> REF _Ref255392595 \h </w:instrText>
      </w:r>
      <w:r w:rsidR="00B531E3">
        <w:fldChar w:fldCharType="separate"/>
      </w:r>
      <w:r w:rsidR="00202C49">
        <w:t xml:space="preserve">Abb. </w:t>
      </w:r>
      <w:r w:rsidR="00202C49">
        <w:rPr>
          <w:noProof/>
        </w:rPr>
        <w:t>25</w:t>
      </w:r>
      <w:r w:rsidR="00B531E3">
        <w:fldChar w:fldCharType="end"/>
      </w:r>
      <w:r w:rsidR="002E6F37">
        <w:t xml:space="preserve"> dargestellt. </w:t>
      </w:r>
    </w:p>
    <w:p w:rsidR="00084E5B"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12</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49" type="#_x0000_t75" style="width:378.35pt;height:162.35pt">
            <v:imagedata r:id="rId39"/>
          </v:shape>
        </w:pict>
      </w:r>
      <w:r w:rsidRPr="00F86D90">
        <w:rPr>
          <w:noProof/>
          <w:lang w:val="en-US"/>
        </w:rPr>
        <w:fldChar w:fldCharType="end"/>
      </w:r>
    </w:p>
    <w:p w:rsidR="00257F32" w:rsidRPr="00594A54" w:rsidRDefault="00084E5B" w:rsidP="00084E5B">
      <w:pPr>
        <w:pStyle w:val="Beschriftung"/>
      </w:pPr>
      <w:bookmarkStart w:id="143" w:name="_Ref255392595"/>
      <w:bookmarkStart w:id="144" w:name="_Toc257646882"/>
      <w:r>
        <w:t xml:space="preserve">Abb. </w:t>
      </w:r>
      <w:r w:rsidR="00B531E3">
        <w:fldChar w:fldCharType="begin"/>
      </w:r>
      <w:r w:rsidR="00FA736C">
        <w:instrText xml:space="preserve"> SEQ Abb. \* ARABIC </w:instrText>
      </w:r>
      <w:r w:rsidR="00B531E3">
        <w:fldChar w:fldCharType="separate"/>
      </w:r>
      <w:r w:rsidR="00202C49">
        <w:rPr>
          <w:noProof/>
        </w:rPr>
        <w:t>25</w:t>
      </w:r>
      <w:r w:rsidR="00B531E3">
        <w:fldChar w:fldCharType="end"/>
      </w:r>
      <w:bookmarkEnd w:id="143"/>
      <w:r>
        <w:t xml:space="preserve"> Aufbau einer ProtoBuf-Message zum Speichern eines persistenten Objekts</w:t>
      </w:r>
      <w:bookmarkEnd w:id="144"/>
    </w:p>
    <w:p w:rsidR="00583EE2" w:rsidRDefault="00956F8A" w:rsidP="00436BE1">
      <w:r>
        <w:t>HBase verwendet den</w:t>
      </w:r>
      <w:r w:rsidR="00583EE2" w:rsidRPr="0009747E">
        <w:t xml:space="preserve"> </w:t>
      </w:r>
      <w:r w:rsidR="00DD1419">
        <w:t>Row-Key</w:t>
      </w:r>
      <w:r w:rsidR="00583EE2" w:rsidRPr="0009747E">
        <w:t xml:space="preserve"> zur Identifikation </w:t>
      </w:r>
      <w:r>
        <w:t xml:space="preserve">einer </w:t>
      </w:r>
      <w:r w:rsidR="00583EE2" w:rsidRPr="0009747E">
        <w:t>Tabellen</w:t>
      </w:r>
      <w:r w:rsidR="00986D3E">
        <w:t>z</w:t>
      </w:r>
      <w:r w:rsidR="00583EE2" w:rsidRPr="0009747E">
        <w:t xml:space="preserve">eile und zur Sortierung der Tabelle in </w:t>
      </w:r>
      <w:r>
        <w:t xml:space="preserve">einer aufsteigenden </w:t>
      </w:r>
      <w:r w:rsidR="00583EE2" w:rsidRPr="0009747E">
        <w:t>Reihenfolge. Dieses Konzept erweist sich beim Speichern der serialisierten Objekte all</w:t>
      </w:r>
      <w:r w:rsidR="00656AFA">
        <w:t>erdings als problematisch. Jedes</w:t>
      </w:r>
      <w:r w:rsidR="00583EE2" w:rsidRPr="0009747E">
        <w:t xml:space="preserve"> Objekt </w:t>
      </w:r>
      <w:r w:rsidR="00656AFA">
        <w:t xml:space="preserve">erfordert einen eindeutigen </w:t>
      </w:r>
      <w:r w:rsidR="00DD1419">
        <w:t>Row-Key</w:t>
      </w:r>
      <w:r w:rsidR="00583EE2" w:rsidRPr="0009747E">
        <w:t xml:space="preserve">. </w:t>
      </w:r>
      <w:r w:rsidR="004970B8">
        <w:t xml:space="preserve">Dieser </w:t>
      </w:r>
      <w:r w:rsidR="00831C9E">
        <w:t>lässt sich z.</w:t>
      </w:r>
      <w:r w:rsidR="00341369">
        <w:t> </w:t>
      </w:r>
      <w:r w:rsidR="00831C9E">
        <w:t xml:space="preserve">B. </w:t>
      </w:r>
      <w:r w:rsidR="004970B8">
        <w:t xml:space="preserve">ähnlich zu </w:t>
      </w:r>
      <w:r w:rsidR="00831C9E">
        <w:t>eine</w:t>
      </w:r>
      <w:r w:rsidR="00341369">
        <w:t>r</w:t>
      </w:r>
      <w:r w:rsidR="00831C9E">
        <w:t xml:space="preserve"> </w:t>
      </w:r>
      <w:r w:rsidR="004970B8">
        <w:t xml:space="preserve">RDB über eine </w:t>
      </w:r>
      <w:r w:rsidR="00831C9E">
        <w:t>Sequenz bzw. eine</w:t>
      </w:r>
      <w:r w:rsidR="00540A76">
        <w:t>,</w:t>
      </w:r>
      <w:r w:rsidR="00831C9E">
        <w:t xml:space="preserve"> in der Datenbank </w:t>
      </w:r>
      <w:r w:rsidR="00003442">
        <w:t>gespeicherte</w:t>
      </w:r>
      <w:r w:rsidR="00831C9E">
        <w:t xml:space="preserve"> </w:t>
      </w:r>
      <w:r w:rsidR="00B30B6E">
        <w:t>Zählervariable</w:t>
      </w:r>
      <w:r w:rsidR="00831C9E">
        <w:t xml:space="preserve"> erstellen</w:t>
      </w:r>
      <w:r w:rsidR="004970B8">
        <w:t>.</w:t>
      </w:r>
      <w:r w:rsidR="00831C9E">
        <w:t xml:space="preserve"> Die Sequenz </w:t>
      </w:r>
      <w:r w:rsidR="004970B8">
        <w:t xml:space="preserve">wird für jedes </w:t>
      </w:r>
      <w:r w:rsidR="00B62C15">
        <w:t xml:space="preserve">neue </w:t>
      </w:r>
      <w:r w:rsidR="004970B8">
        <w:t>Objekt inkrementiert</w:t>
      </w:r>
      <w:r w:rsidR="004E56D5">
        <w:t xml:space="preserve">, womit der </w:t>
      </w:r>
      <w:r w:rsidR="004970B8">
        <w:t xml:space="preserve">neue </w:t>
      </w:r>
      <w:r w:rsidR="00831C9E">
        <w:t>Sequenz</w:t>
      </w:r>
      <w:r w:rsidR="00DD5A23">
        <w:t>w</w:t>
      </w:r>
      <w:r w:rsidR="00831C9E">
        <w:t>ert</w:t>
      </w:r>
      <w:r w:rsidR="004970B8">
        <w:t xml:space="preserve"> </w:t>
      </w:r>
      <w:r w:rsidR="004E56D5">
        <w:t xml:space="preserve">gleich dem </w:t>
      </w:r>
      <w:r w:rsidR="004970B8">
        <w:t xml:space="preserve">neuen </w:t>
      </w:r>
      <w:r w:rsidR="00DD1419">
        <w:t>Row-Key</w:t>
      </w:r>
      <w:r w:rsidR="004E56D5">
        <w:t xml:space="preserve"> ist</w:t>
      </w:r>
      <w:r w:rsidR="004970B8">
        <w:t xml:space="preserve">. </w:t>
      </w:r>
      <w:r w:rsidR="00436BE1">
        <w:t>Durch die aufsteigende Tabelle</w:t>
      </w:r>
      <w:r w:rsidR="00436BE1">
        <w:t>n</w:t>
      </w:r>
      <w:r w:rsidR="00436BE1">
        <w:t>sortierung wird damit aber jedes neue Objekt am Tabellen</w:t>
      </w:r>
      <w:r w:rsidR="00003442">
        <w:t>e</w:t>
      </w:r>
      <w:r w:rsidR="00436BE1">
        <w:t xml:space="preserve">nde eingefügt. </w:t>
      </w:r>
      <w:r w:rsidR="00583EE2" w:rsidRPr="0009747E">
        <w:t xml:space="preserve">Folglich </w:t>
      </w:r>
      <w:r w:rsidR="00831C9E">
        <w:t>belasten</w:t>
      </w:r>
      <w:r w:rsidR="00583EE2" w:rsidRPr="0009747E">
        <w:t xml:space="preserve"> </w:t>
      </w:r>
      <w:r w:rsidR="00831C9E">
        <w:t xml:space="preserve">Einfüge-Operationen </w:t>
      </w:r>
      <w:r w:rsidR="00583EE2" w:rsidRPr="0009747E">
        <w:t xml:space="preserve">auch nur den Region-Server, der </w:t>
      </w:r>
      <w:r w:rsidR="00831C9E">
        <w:t xml:space="preserve">die </w:t>
      </w:r>
      <w:r w:rsidR="00583EE2" w:rsidRPr="0009747E">
        <w:t xml:space="preserve">letzte </w:t>
      </w:r>
      <w:r w:rsidR="00831C9E">
        <w:t xml:space="preserve">Tabellen-Region </w:t>
      </w:r>
      <w:r w:rsidR="00583EE2" w:rsidRPr="0009747E">
        <w:t xml:space="preserve">verwaltet </w:t>
      </w:r>
      <w:r w:rsidR="00BF4D6E">
        <w:t xml:space="preserve">(vgl. </w:t>
      </w:r>
      <w:r w:rsidR="00B531E3">
        <w:fldChar w:fldCharType="begin"/>
      </w:r>
      <w:r w:rsidR="0011200F">
        <w:instrText xml:space="preserve"> REF _Ref255150819 \h </w:instrText>
      </w:r>
      <w:r w:rsidR="00B531E3">
        <w:fldChar w:fldCharType="separate"/>
      </w:r>
      <w:r w:rsidR="00202C49">
        <w:t xml:space="preserve">Abb. </w:t>
      </w:r>
      <w:r w:rsidR="00202C49">
        <w:rPr>
          <w:noProof/>
        </w:rPr>
        <w:t>26</w:t>
      </w:r>
      <w:r w:rsidR="00B531E3">
        <w:fldChar w:fldCharType="end"/>
      </w:r>
      <w:r w:rsidR="00831C9E">
        <w:t>)</w:t>
      </w:r>
      <w:r w:rsidR="00583EE2" w:rsidRPr="0009747E">
        <w:t>. Besser wäre es hingegen, wenn die Einfüge-Operation alle Reg</w:t>
      </w:r>
      <w:r w:rsidR="00145CF5">
        <w:t>ion-Server gleichmäßig belastet.</w:t>
      </w:r>
    </w:p>
    <w:p w:rsidR="0011200F"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09</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0" type="#_x0000_t75" style="width:418.4pt;height:3in">
            <v:imagedata r:id="rId40"/>
          </v:shape>
        </w:pict>
      </w:r>
      <w:r w:rsidRPr="00F86D90">
        <w:rPr>
          <w:noProof/>
          <w:lang w:val="en-US"/>
        </w:rPr>
        <w:fldChar w:fldCharType="end"/>
      </w:r>
    </w:p>
    <w:p w:rsidR="00502F4E" w:rsidRPr="0009747E" w:rsidRDefault="0011200F" w:rsidP="0011200F">
      <w:pPr>
        <w:pStyle w:val="Beschriftung"/>
      </w:pPr>
      <w:bookmarkStart w:id="145" w:name="_Ref255150819"/>
      <w:bookmarkStart w:id="146" w:name="_Toc257646883"/>
      <w:r>
        <w:t xml:space="preserve">Abb. </w:t>
      </w:r>
      <w:r w:rsidR="00B531E3">
        <w:fldChar w:fldCharType="begin"/>
      </w:r>
      <w:r w:rsidR="00FA736C">
        <w:instrText xml:space="preserve"> SEQ Abb. \* ARABIC </w:instrText>
      </w:r>
      <w:r w:rsidR="00B531E3">
        <w:fldChar w:fldCharType="separate"/>
      </w:r>
      <w:r w:rsidR="00202C49">
        <w:rPr>
          <w:noProof/>
        </w:rPr>
        <w:t>26</w:t>
      </w:r>
      <w:r w:rsidR="00B531E3">
        <w:fldChar w:fldCharType="end"/>
      </w:r>
      <w:bookmarkEnd w:id="145"/>
      <w:r>
        <w:t xml:space="preserve"> </w:t>
      </w:r>
      <w:r w:rsidR="007634DD">
        <w:t>Sequenz zum Generieren de</w:t>
      </w:r>
      <w:r w:rsidR="00F858EB">
        <w:t>r</w:t>
      </w:r>
      <w:r w:rsidR="007634DD">
        <w:t xml:space="preserve"> </w:t>
      </w:r>
      <w:r w:rsidR="00DD1419">
        <w:t>Row-Key</w:t>
      </w:r>
      <w:r w:rsidR="007634DD">
        <w:t>s</w:t>
      </w:r>
      <w:bookmarkEnd w:id="146"/>
    </w:p>
    <w:p w:rsidR="00583EE2" w:rsidRDefault="00583EE2" w:rsidP="00F81909">
      <w:r w:rsidRPr="00AB4EB6">
        <w:t xml:space="preserve">Dazu </w:t>
      </w:r>
      <w:r w:rsidR="007F495F" w:rsidRPr="00AB4EB6">
        <w:t xml:space="preserve">wird </w:t>
      </w:r>
      <w:r w:rsidRPr="00AB4EB6">
        <w:t xml:space="preserve">zusätzlich </w:t>
      </w:r>
      <w:r w:rsidR="00DD7D3F" w:rsidRPr="00AB4EB6">
        <w:t>zur</w:t>
      </w:r>
      <w:r w:rsidRPr="00AB4EB6">
        <w:t xml:space="preserve"> Sequenz ein Zufallsgenerator </w:t>
      </w:r>
      <w:r w:rsidR="007F495F" w:rsidRPr="00AB4EB6">
        <w:t>verwendet</w:t>
      </w:r>
      <w:r w:rsidRPr="00AB4EB6">
        <w:t xml:space="preserve">. Jeder </w:t>
      </w:r>
      <w:r w:rsidR="00DD1419">
        <w:t>Row-Key</w:t>
      </w:r>
      <w:r w:rsidRPr="00AB4EB6">
        <w:t xml:space="preserve"> setzt sich damit aus einem Zufalls</w:t>
      </w:r>
      <w:r w:rsidR="0066477E" w:rsidRPr="00AB4EB6">
        <w:t>w</w:t>
      </w:r>
      <w:r w:rsidRPr="00AB4EB6">
        <w:t xml:space="preserve">ert und </w:t>
      </w:r>
      <w:r w:rsidR="00DD7D3F" w:rsidRPr="00AB4EB6">
        <w:t>der Sequenz</w:t>
      </w:r>
      <w:r w:rsidRPr="00AB4EB6">
        <w:t xml:space="preserve"> zusammen. </w:t>
      </w:r>
      <w:r w:rsidR="00DC091C" w:rsidRPr="00AB4EB6">
        <w:t xml:space="preserve">Damit </w:t>
      </w:r>
      <w:r w:rsidRPr="0009747E">
        <w:t xml:space="preserve">werden neue Objekte an zufälligen Positionen innerhalb der Tabelle eingefügt. Folglich </w:t>
      </w:r>
      <w:r w:rsidRPr="0009747E">
        <w:lastRenderedPageBreak/>
        <w:t xml:space="preserve">verteilen sich auch die Einfüge-Operationen und </w:t>
      </w:r>
      <w:r w:rsidR="002E655A">
        <w:t xml:space="preserve">damit </w:t>
      </w:r>
      <w:r w:rsidRPr="0009747E">
        <w:t>die Belastung auf alle Region-Server</w:t>
      </w:r>
      <w:r w:rsidR="002B3139">
        <w:t xml:space="preserve">, womit </w:t>
      </w:r>
      <w:r w:rsidR="00A00C14">
        <w:t xml:space="preserve">die </w:t>
      </w:r>
      <w:r w:rsidR="00F81909">
        <w:t xml:space="preserve">Einfüge-Operationen </w:t>
      </w:r>
      <w:r w:rsidR="002B3139">
        <w:t xml:space="preserve">horizontal </w:t>
      </w:r>
      <w:r w:rsidR="00A00C14">
        <w:t xml:space="preserve">skalieren </w:t>
      </w:r>
      <w:r w:rsidR="00BF4D6E">
        <w:t xml:space="preserve">(vgl. </w:t>
      </w:r>
      <w:r w:rsidR="00B531E3">
        <w:fldChar w:fldCharType="begin"/>
      </w:r>
      <w:r w:rsidR="002E655A">
        <w:instrText xml:space="preserve"> REF _Ref255150870 \h </w:instrText>
      </w:r>
      <w:r w:rsidR="00B531E3">
        <w:fldChar w:fldCharType="separate"/>
      </w:r>
      <w:r w:rsidR="00202C49">
        <w:t xml:space="preserve">Abb. </w:t>
      </w:r>
      <w:r w:rsidR="00202C49">
        <w:rPr>
          <w:noProof/>
        </w:rPr>
        <w:t>27</w:t>
      </w:r>
      <w:r w:rsidR="00B531E3">
        <w:fldChar w:fldCharType="end"/>
      </w:r>
      <w:r w:rsidR="00BF44A9">
        <w:t>).</w:t>
      </w:r>
    </w:p>
    <w:p w:rsidR="00BF44A9"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10</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1" type="#_x0000_t75" style="width:418.4pt;height:224.85pt">
            <v:imagedata r:id="rId41"/>
          </v:shape>
        </w:pict>
      </w:r>
      <w:r w:rsidRPr="00F86D90">
        <w:rPr>
          <w:noProof/>
          <w:lang w:val="en-US"/>
        </w:rPr>
        <w:fldChar w:fldCharType="end"/>
      </w:r>
    </w:p>
    <w:p w:rsidR="00BF44A9" w:rsidRPr="0009747E" w:rsidRDefault="00BF44A9" w:rsidP="00BF44A9">
      <w:pPr>
        <w:pStyle w:val="Beschriftung"/>
      </w:pPr>
      <w:bookmarkStart w:id="147" w:name="_Ref255150870"/>
      <w:bookmarkStart w:id="148" w:name="_Toc257646884"/>
      <w:r>
        <w:t xml:space="preserve">Abb. </w:t>
      </w:r>
      <w:r w:rsidR="00B531E3">
        <w:fldChar w:fldCharType="begin"/>
      </w:r>
      <w:r w:rsidR="00FA736C">
        <w:instrText xml:space="preserve"> SEQ Abb. \* ARABIC </w:instrText>
      </w:r>
      <w:r w:rsidR="00B531E3">
        <w:fldChar w:fldCharType="separate"/>
      </w:r>
      <w:r w:rsidR="00202C49">
        <w:rPr>
          <w:noProof/>
        </w:rPr>
        <w:t>27</w:t>
      </w:r>
      <w:r w:rsidR="00B531E3">
        <w:fldChar w:fldCharType="end"/>
      </w:r>
      <w:bookmarkEnd w:id="147"/>
      <w:r>
        <w:t xml:space="preserve"> Gleichmäßige Verteilung der Objekte über alle </w:t>
      </w:r>
      <w:r w:rsidR="009451EB">
        <w:t>Region-</w:t>
      </w:r>
      <w:r>
        <w:t xml:space="preserve">Server </w:t>
      </w:r>
      <w:r w:rsidR="009451EB">
        <w:t xml:space="preserve">mithilfe </w:t>
      </w:r>
      <w:r w:rsidR="001505B1">
        <w:t>eine</w:t>
      </w:r>
      <w:r w:rsidR="009451EB">
        <w:t>r</w:t>
      </w:r>
      <w:r w:rsidR="00B558CB">
        <w:t xml:space="preserve"> Zufall</w:t>
      </w:r>
      <w:r w:rsidR="00B558CB">
        <w:t>s</w:t>
      </w:r>
      <w:r w:rsidR="00B558CB">
        <w:t xml:space="preserve">komponente im </w:t>
      </w:r>
      <w:r w:rsidR="00DD1419">
        <w:t>Row-Key</w:t>
      </w:r>
      <w:bookmarkEnd w:id="148"/>
    </w:p>
    <w:p w:rsidR="009438AD" w:rsidRDefault="00583EE2" w:rsidP="009438AD">
      <w:r w:rsidRPr="0009747E">
        <w:t>Ein Problem bleibt aber weiterhin bestehen</w:t>
      </w:r>
      <w:r w:rsidR="00A24866">
        <w:t>:</w:t>
      </w:r>
      <w:r w:rsidRPr="0009747E">
        <w:t xml:space="preserve"> </w:t>
      </w:r>
      <w:r w:rsidR="00BE7090">
        <w:t xml:space="preserve">Jede </w:t>
      </w:r>
      <w:r w:rsidR="009438AD">
        <w:t>Einfüge-Operation muss ei</w:t>
      </w:r>
      <w:r w:rsidR="00BE7090">
        <w:t xml:space="preserve">nmal auf die Sequenz </w:t>
      </w:r>
      <w:r w:rsidR="001527DC">
        <w:t>zugreifen</w:t>
      </w:r>
      <w:r w:rsidR="00BE7090">
        <w:t>, die ebenfalls in der Datenbank gespeichert ist</w:t>
      </w:r>
      <w:r w:rsidR="009438AD">
        <w:t xml:space="preserve">. </w:t>
      </w:r>
      <w:r w:rsidRPr="0009747E">
        <w:t xml:space="preserve">Damit ergibt sich ein weiterer Engpass. Die Situation verschärft sich zusätzlich, da jeder Zugriff </w:t>
      </w:r>
      <w:r w:rsidRPr="00AB4EB6">
        <w:t xml:space="preserve">innerhalb einer Transaktion erfolgen muss. Dem </w:t>
      </w:r>
      <w:r w:rsidR="00993531" w:rsidRPr="00AB4EB6">
        <w:t xml:space="preserve">wirken </w:t>
      </w:r>
      <w:r w:rsidRPr="00AB4EB6">
        <w:t>zwei Mechanismen entgegen</w:t>
      </w:r>
      <w:r w:rsidR="001D4A47">
        <w:t>:</w:t>
      </w:r>
      <w:r w:rsidRPr="00AB4EB6">
        <w:t xml:space="preserve"> Erstens inkrementiert </w:t>
      </w:r>
      <w:r w:rsidR="006602A8" w:rsidRPr="00AB4EB6">
        <w:t xml:space="preserve">die Storage </w:t>
      </w:r>
      <w:r w:rsidRPr="00AB4EB6">
        <w:t>die Se</w:t>
      </w:r>
      <w:r w:rsidRPr="0009747E">
        <w:t>quenz nicht nur um eins</w:t>
      </w:r>
      <w:r w:rsidR="002958C2">
        <w:t>,</w:t>
      </w:r>
      <w:r w:rsidRPr="0009747E">
        <w:t xml:space="preserve"> sondern um </w:t>
      </w:r>
      <w:r w:rsidR="005719AD">
        <w:t>z. B.</w:t>
      </w:r>
      <w:r w:rsidR="006602A8">
        <w:t xml:space="preserve"> 10</w:t>
      </w:r>
      <w:r w:rsidRPr="0009747E">
        <w:t xml:space="preserve">. Somit können die </w:t>
      </w:r>
      <w:r w:rsidR="000E0A66">
        <w:t>folgenden</w:t>
      </w:r>
      <w:r w:rsidRPr="0009747E">
        <w:t xml:space="preserve"> </w:t>
      </w:r>
      <w:r w:rsidR="006602A8">
        <w:t xml:space="preserve">9 </w:t>
      </w:r>
      <w:r w:rsidRPr="0009747E">
        <w:t xml:space="preserve">Objekte ebenfalls mit einem </w:t>
      </w:r>
      <w:r w:rsidR="00DD1419">
        <w:t>Row-Key</w:t>
      </w:r>
      <w:r w:rsidRPr="0009747E">
        <w:t xml:space="preserve"> versorgt werden</w:t>
      </w:r>
      <w:r w:rsidR="000E0A66">
        <w:t xml:space="preserve">, ohne auf </w:t>
      </w:r>
      <w:r w:rsidR="009438AD">
        <w:t xml:space="preserve">die Sequenz </w:t>
      </w:r>
      <w:r w:rsidR="006602A8">
        <w:t>zuzugreifen</w:t>
      </w:r>
      <w:r w:rsidRPr="0009747E">
        <w:t xml:space="preserve">. </w:t>
      </w:r>
    </w:p>
    <w:p w:rsidR="00AF5CDC" w:rsidRDefault="00583EE2" w:rsidP="00CC3F6E">
      <w:r w:rsidRPr="0009747E">
        <w:t xml:space="preserve">Zweitens ist die Sequenz als </w:t>
      </w:r>
      <w:r w:rsidR="00A734C9">
        <w:t>Sharded Counter</w:t>
      </w:r>
      <w:r w:rsidRPr="0009747E">
        <w:t xml:space="preserve"> implementiert.</w:t>
      </w:r>
      <w:r w:rsidR="009438AD">
        <w:t xml:space="preserve"> </w:t>
      </w:r>
      <w:r w:rsidRPr="0009747E">
        <w:t xml:space="preserve">Eine Sequenz ist über einen </w:t>
      </w:r>
      <w:r w:rsidR="002D4963">
        <w:t>L</w:t>
      </w:r>
      <w:r w:rsidRPr="0009747E">
        <w:t>ong-Wert mit 64</w:t>
      </w:r>
      <w:r w:rsidR="00DA3F99">
        <w:t xml:space="preserve"> </w:t>
      </w:r>
      <w:r w:rsidRPr="0009747E">
        <w:t xml:space="preserve">Bit realisiert. Damit </w:t>
      </w:r>
      <w:r w:rsidR="00670054">
        <w:t>lassen sich</w:t>
      </w:r>
      <w:r w:rsidRPr="0009747E">
        <w:t xml:space="preserve"> </w:t>
      </w:r>
      <w:r w:rsidR="00C611D8">
        <w:t>m</w:t>
      </w:r>
      <w:r w:rsidR="00C611D8" w:rsidRPr="0009747E">
        <w:t>ax</w:t>
      </w:r>
      <w:r w:rsidRPr="0009747E">
        <w:t xml:space="preserve">. </w:t>
      </w:r>
      <m:oMath>
        <m:sSup>
          <m:sSupPr>
            <m:ctrlPr>
              <w:rPr>
                <w:rFonts w:ascii="Cambria Math" w:hAnsi="Cambria Math"/>
                <w:i/>
              </w:rPr>
            </m:ctrlPr>
          </m:sSupPr>
          <m:e>
            <m:r>
              <w:rPr>
                <w:rFonts w:ascii="Cambria Math" w:hAnsi="Cambria Math"/>
              </w:rPr>
              <m:t>X=2</m:t>
            </m:r>
          </m:e>
          <m:sup>
            <m:r>
              <w:rPr>
                <w:rFonts w:ascii="Cambria Math" w:hAnsi="Cambria Math"/>
              </w:rPr>
              <m:t>64-1</m:t>
            </m:r>
          </m:sup>
        </m:sSup>
      </m:oMath>
      <w:r w:rsidRPr="0009747E">
        <w:t xml:space="preserve"> </w:t>
      </w:r>
      <w:r w:rsidR="00EA4744">
        <w:t xml:space="preserve">positive </w:t>
      </w:r>
      <w:r w:rsidRPr="0009747E">
        <w:t>Werte</w:t>
      </w:r>
      <w:r w:rsidR="00EA4744">
        <w:t xml:space="preserve"> (incl. 0)</w:t>
      </w:r>
      <w:r w:rsidRPr="0009747E">
        <w:t xml:space="preserve"> </w:t>
      </w:r>
      <w:r w:rsidR="00670054">
        <w:t>abbilden</w:t>
      </w:r>
      <w:r w:rsidRPr="0009747E">
        <w:t xml:space="preserve">. Dieser Raum wird nun in </w:t>
      </w:r>
      <w:r w:rsidR="005719AD">
        <w:t>z. B.</w:t>
      </w:r>
      <w:r w:rsidRPr="0009747E">
        <w:t xml:space="preserve"> 10 Teile zerschnitten, womit sich 10 </w:t>
      </w:r>
      <w:r w:rsidR="00086A61">
        <w:t xml:space="preserve">Teilsequenzen </w:t>
      </w:r>
      <w:r w:rsidRPr="0009747E">
        <w:t>ergeben. Jede Teil</w:t>
      </w:r>
      <w:r w:rsidR="00B055BF">
        <w:t>s</w:t>
      </w:r>
      <w:r w:rsidRPr="0009747E">
        <w:t xml:space="preserve">equenz umfasst damit </w:t>
      </w:r>
      <m:oMath>
        <m:r>
          <m:rPr>
            <m:sty m:val="p"/>
          </m:rPr>
          <w:rPr>
            <w:rFonts w:ascii="Cambria Math" w:hAnsi="Cambria Math"/>
          </w:rPr>
          <m:t>Y=</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64-1</m:t>
            </m:r>
          </m:sup>
        </m:sSup>
        <m:r>
          <m:rPr>
            <m:sty m:val="p"/>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w:r w:rsidR="00EA4744">
        <w:rPr>
          <w:rFonts w:eastAsiaTheme="minorEastAsia"/>
        </w:rPr>
        <w:t xml:space="preserve"> </w:t>
      </w:r>
      <w:r w:rsidRPr="0009747E">
        <w:t xml:space="preserve">Werte. </w:t>
      </w:r>
      <w:r w:rsidR="005A06E0">
        <w:t xml:space="preserve">Die einzelnen Teilsequenzen werden chronologisch, mit 0 beginnend nummeriert. </w:t>
      </w:r>
      <w:r w:rsidR="009D36B2">
        <w:t>Nun wird j</w:t>
      </w:r>
      <w:r w:rsidR="005E23A1">
        <w:t xml:space="preserve">ede Teilsequenz </w:t>
      </w:r>
      <w:r w:rsidR="00223C2A">
        <w:t xml:space="preserve">durch eine </w:t>
      </w:r>
      <w:r w:rsidR="005E23A1">
        <w:t xml:space="preserve">eigene </w:t>
      </w:r>
      <w:r w:rsidR="00B30B6E">
        <w:t>Zählervariable</w:t>
      </w:r>
      <w:r w:rsidR="005E23A1">
        <w:t xml:space="preserve"> </w:t>
      </w:r>
      <w:r w:rsidR="009D36B2">
        <w:t xml:space="preserve">in der Datenbank </w:t>
      </w:r>
      <w:r w:rsidR="005A06E0">
        <w:t>gespeichert</w:t>
      </w:r>
      <w:r w:rsidR="005E23A1">
        <w:t xml:space="preserve">. </w:t>
      </w:r>
      <w:r w:rsidR="00AF5CDC">
        <w:t xml:space="preserve">Beim </w:t>
      </w:r>
      <w:r w:rsidR="00EB0584">
        <w:t>E</w:t>
      </w:r>
      <w:r w:rsidR="00AF5CDC">
        <w:t xml:space="preserve">rstellen eines neuen </w:t>
      </w:r>
      <w:r w:rsidR="00DD1419">
        <w:t>Row-Key</w:t>
      </w:r>
      <w:r w:rsidR="00DF1ADA">
        <w:t>s</w:t>
      </w:r>
      <w:r w:rsidR="00AF5CDC">
        <w:t xml:space="preserve"> wird nun zunächst über einen </w:t>
      </w:r>
      <w:r w:rsidR="00AE5AC1">
        <w:t>gleichverteilten</w:t>
      </w:r>
      <w:r w:rsidR="001D31BE">
        <w:t xml:space="preserve"> Zufallsgenerator eine der 10 Teil</w:t>
      </w:r>
      <w:r w:rsidR="00CE69D5">
        <w:t>s</w:t>
      </w:r>
      <w:r w:rsidR="001D31BE">
        <w:t>equenzen au</w:t>
      </w:r>
      <w:r w:rsidR="001D31BE">
        <w:t>s</w:t>
      </w:r>
      <w:r w:rsidR="001D31BE">
        <w:t>gewählt</w:t>
      </w:r>
      <w:r w:rsidR="00C12C51">
        <w:t xml:space="preserve"> und </w:t>
      </w:r>
      <w:r w:rsidR="00CC3F6E">
        <w:t xml:space="preserve">inkrementiert. </w:t>
      </w:r>
      <w:r w:rsidR="00AF5CDC">
        <w:t xml:space="preserve">Der </w:t>
      </w:r>
      <w:r w:rsidR="00CC3F6E">
        <w:t xml:space="preserve">neue </w:t>
      </w:r>
      <w:r w:rsidR="001D31BE">
        <w:t>Sequenz</w:t>
      </w:r>
      <w:r w:rsidR="00CC3F6E">
        <w:t>w</w:t>
      </w:r>
      <w:r w:rsidR="00AF5CDC">
        <w:t xml:space="preserve">ert </w:t>
      </w:r>
      <m:oMath>
        <m:r>
          <w:rPr>
            <w:rFonts w:ascii="Cambria Math" w:hAnsi="Cambria Math"/>
          </w:rPr>
          <m:t>S</m:t>
        </m:r>
      </m:oMath>
      <w:r w:rsidR="0016531C">
        <w:t xml:space="preserve"> </w:t>
      </w:r>
      <w:r w:rsidR="00AF5CDC">
        <w:t>ergibt sich dann aus</w:t>
      </w:r>
      <w:r w:rsidR="001D31BE">
        <w:t>:</w:t>
      </w:r>
    </w:p>
    <w:p w:rsidR="00ED13CF" w:rsidRDefault="0016531C" w:rsidP="005E23A1">
      <m:oMathPara>
        <m:oMath>
          <m:r>
            <w:rPr>
              <w:rFonts w:ascii="Cambria Math" w:hAnsi="Cambria Math"/>
            </w:rPr>
            <m:t>S=Y*Nummer der Teilsequenz + Zählerstand</m:t>
          </m:r>
        </m:oMath>
      </m:oMathPara>
    </w:p>
    <w:p w:rsidR="00583EE2" w:rsidRDefault="00583EE2" w:rsidP="00AF5CDC">
      <w:r w:rsidRPr="0009747E">
        <w:t xml:space="preserve">Durch das </w:t>
      </w:r>
      <w:r w:rsidR="00174E6C">
        <w:t>Z</w:t>
      </w:r>
      <w:r w:rsidRPr="0009747E">
        <w:t xml:space="preserve">erschneiden </w:t>
      </w:r>
      <w:r w:rsidR="001D31BE">
        <w:t>einer Sequenz</w:t>
      </w:r>
      <w:r w:rsidR="00ED13CF">
        <w:t xml:space="preserve"> in mehrere Teile</w:t>
      </w:r>
      <w:r w:rsidR="00563B31">
        <w:t>,</w:t>
      </w:r>
      <w:r w:rsidRPr="0009747E">
        <w:t xml:space="preserve"> </w:t>
      </w:r>
      <w:r w:rsidR="00141F42">
        <w:t xml:space="preserve">lässt sich die Belastung </w:t>
      </w:r>
      <w:r w:rsidR="00ED13CF">
        <w:t xml:space="preserve">auf </w:t>
      </w:r>
      <w:r w:rsidR="00141F42">
        <w:t xml:space="preserve">mehrere </w:t>
      </w:r>
      <w:r w:rsidR="00563B31">
        <w:t>Zähler</w:t>
      </w:r>
      <w:r w:rsidR="00141F42">
        <w:t xml:space="preserve"> verteilen</w:t>
      </w:r>
      <w:r w:rsidR="00EB0584">
        <w:t xml:space="preserve"> </w:t>
      </w:r>
      <w:r w:rsidR="00BF4D6E">
        <w:t xml:space="preserve">(vgl. </w:t>
      </w:r>
      <w:r w:rsidR="00EB0584">
        <w:t xml:space="preserve"> </w:t>
      </w:r>
      <w:r w:rsidR="00B531E3">
        <w:fldChar w:fldCharType="begin"/>
      </w:r>
      <w:r w:rsidR="00EB0584">
        <w:instrText xml:space="preserve"> REF _Ref255152865 \h </w:instrText>
      </w:r>
      <w:r w:rsidR="00B531E3">
        <w:fldChar w:fldCharType="separate"/>
      </w:r>
      <w:r w:rsidR="00202C49">
        <w:t xml:space="preserve">Abb. </w:t>
      </w:r>
      <w:r w:rsidR="00202C49">
        <w:rPr>
          <w:noProof/>
        </w:rPr>
        <w:t>28</w:t>
      </w:r>
      <w:r w:rsidR="00B531E3">
        <w:fldChar w:fldCharType="end"/>
      </w:r>
      <w:r w:rsidR="00EB0584">
        <w:t>)</w:t>
      </w:r>
      <w:r w:rsidR="00141F42">
        <w:t xml:space="preserve">. </w:t>
      </w:r>
    </w:p>
    <w:p w:rsidR="00A81CCB"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11</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2" type="#_x0000_t75" style="width:351pt;height:3in">
            <v:imagedata r:id="rId42"/>
          </v:shape>
        </w:pict>
      </w:r>
      <w:r w:rsidRPr="00F86D90">
        <w:rPr>
          <w:noProof/>
          <w:lang w:val="en-US"/>
        </w:rPr>
        <w:fldChar w:fldCharType="end"/>
      </w:r>
    </w:p>
    <w:p w:rsidR="00AF5CDC" w:rsidRDefault="00A81CCB" w:rsidP="00A81CCB">
      <w:pPr>
        <w:pStyle w:val="Beschriftung"/>
      </w:pPr>
      <w:bookmarkStart w:id="149" w:name="_Ref255152865"/>
      <w:bookmarkStart w:id="150" w:name="_Toc257646885"/>
      <w:r>
        <w:t xml:space="preserve">Abb. </w:t>
      </w:r>
      <w:r w:rsidR="00B531E3">
        <w:fldChar w:fldCharType="begin"/>
      </w:r>
      <w:r w:rsidR="00FA736C">
        <w:instrText xml:space="preserve"> SEQ Abb. \* ARABIC </w:instrText>
      </w:r>
      <w:r w:rsidR="00B531E3">
        <w:fldChar w:fldCharType="separate"/>
      </w:r>
      <w:r w:rsidR="00202C49">
        <w:rPr>
          <w:noProof/>
        </w:rPr>
        <w:t>28</w:t>
      </w:r>
      <w:r w:rsidR="00B531E3">
        <w:fldChar w:fldCharType="end"/>
      </w:r>
      <w:bookmarkEnd w:id="149"/>
      <w:r>
        <w:t xml:space="preserve"> Unterschied zwischen</w:t>
      </w:r>
      <w:r w:rsidR="00903022">
        <w:t xml:space="preserve"> einer</w:t>
      </w:r>
      <w:r>
        <w:t xml:space="preserve"> normale</w:t>
      </w:r>
      <w:r w:rsidR="00903022">
        <w:t>n</w:t>
      </w:r>
      <w:r>
        <w:t xml:space="preserve"> Sequenz und einem </w:t>
      </w:r>
      <w:r w:rsidR="00A734C9">
        <w:t>Sharded Counter</w:t>
      </w:r>
      <w:bookmarkEnd w:id="150"/>
    </w:p>
    <w:p w:rsidR="00583EE2" w:rsidRPr="005D469F" w:rsidRDefault="00583EE2" w:rsidP="005D469F">
      <w:r w:rsidRPr="0009747E">
        <w:t xml:space="preserve">HBase implementiert </w:t>
      </w:r>
      <w:r w:rsidR="008365D0">
        <w:t xml:space="preserve">selbst </w:t>
      </w:r>
      <w:r w:rsidRPr="0009747E">
        <w:t xml:space="preserve">keine </w:t>
      </w:r>
      <w:r w:rsidR="005356D7">
        <w:t>Query-Sprache</w:t>
      </w:r>
      <w:r w:rsidR="00830AE1">
        <w:t>,</w:t>
      </w:r>
      <w:r w:rsidR="008365D0">
        <w:t xml:space="preserve"> </w:t>
      </w:r>
      <w:r w:rsidRPr="0009747E">
        <w:t>in die sich JDO-Queries übe</w:t>
      </w:r>
      <w:r w:rsidRPr="0009747E">
        <w:t>r</w:t>
      </w:r>
      <w:r w:rsidRPr="0009747E">
        <w:t xml:space="preserve">setzen lassen. Folglich müssen alle Daten zunächst in den Speicher geladen und über den JDO-Query verarbeitet werden. Dieses Vorgehen ist allerdings </w:t>
      </w:r>
      <w:r w:rsidR="003218D8">
        <w:t>z</w:t>
      </w:r>
      <w:r w:rsidRPr="0009747E">
        <w:t>eit-</w:t>
      </w:r>
      <w:r w:rsidR="008365D0">
        <w:t xml:space="preserve">, </w:t>
      </w:r>
      <w:r w:rsidR="003218D8">
        <w:t>s</w:t>
      </w:r>
      <w:r w:rsidR="008365D0">
        <w:t>peicher-</w:t>
      </w:r>
      <w:r w:rsidRPr="0009747E">
        <w:t xml:space="preserve"> und </w:t>
      </w:r>
      <w:r w:rsidR="00334399">
        <w:t>CPU</w:t>
      </w:r>
      <w:r w:rsidR="008365D0">
        <w:t>-intensiv</w:t>
      </w:r>
      <w:r w:rsidRPr="0009747E">
        <w:t>. Um einfach</w:t>
      </w:r>
      <w:r w:rsidR="00830AE1">
        <w:t>e</w:t>
      </w:r>
      <w:r w:rsidRPr="0009747E">
        <w:t xml:space="preserve"> </w:t>
      </w:r>
      <w:r w:rsidRPr="005D469F">
        <w:t xml:space="preserve">und häufig verwendete JDO-Queries trotzdem effizient ausführen zu können, </w:t>
      </w:r>
      <w:r w:rsidR="001C634E" w:rsidRPr="005D469F">
        <w:t xml:space="preserve">kommen </w:t>
      </w:r>
      <w:r w:rsidRPr="005D469F">
        <w:t xml:space="preserve">Index-Tabellen </w:t>
      </w:r>
      <w:r w:rsidR="001C634E" w:rsidRPr="005D469F">
        <w:t>zum Einsatz</w:t>
      </w:r>
      <w:r w:rsidR="00E21549" w:rsidRPr="005D469F">
        <w:t>. Ihre</w:t>
      </w:r>
      <w:r w:rsidR="001C634E" w:rsidRPr="005D469F">
        <w:t xml:space="preserve"> </w:t>
      </w:r>
      <w:r w:rsidRPr="005D469F">
        <w:t xml:space="preserve">Funktionsweise </w:t>
      </w:r>
      <w:r w:rsidR="00E21549" w:rsidRPr="005D469F">
        <w:t xml:space="preserve">ist </w:t>
      </w:r>
      <w:r w:rsidRPr="005D469F">
        <w:t xml:space="preserve">sehr ähnlich zum Google </w:t>
      </w:r>
      <w:r w:rsidR="003E00AF">
        <w:t>App Engine</w:t>
      </w:r>
      <w:r w:rsidRPr="005D469F">
        <w:t xml:space="preserve"> Datastore </w:t>
      </w:r>
      <w:r w:rsidR="00532142" w:rsidRPr="005D469F">
        <w:t>{Barrett 12/15/2009 #78}</w:t>
      </w:r>
      <w:r w:rsidR="005D469F" w:rsidRPr="005D469F">
        <w:t xml:space="preserve"> und wird a</w:t>
      </w:r>
      <w:r w:rsidR="00E21549" w:rsidRPr="005D469F">
        <w:t xml:space="preserve">n dieser Stelle </w:t>
      </w:r>
      <w:r w:rsidRPr="005D469F">
        <w:t>lediglich am Beispiel der IndexByProperty-</w:t>
      </w:r>
      <w:r w:rsidR="00FC783E" w:rsidRPr="005D469F">
        <w:t>Tabelle</w:t>
      </w:r>
      <w:r w:rsidRPr="005D469F">
        <w:t xml:space="preserve"> </w:t>
      </w:r>
      <w:r w:rsidR="00E53EC6" w:rsidRPr="005D469F">
        <w:t xml:space="preserve">ausführlich </w:t>
      </w:r>
      <w:r w:rsidRPr="005D469F">
        <w:t>erläutert</w:t>
      </w:r>
      <w:r w:rsidR="005D469F" w:rsidRPr="005D469F">
        <w:t xml:space="preserve">. Das Konzept </w:t>
      </w:r>
      <w:r w:rsidRPr="005D469F">
        <w:t>lässt sich aber in gleicher Form auf verschiedene Index-Tabellen übertragen.</w:t>
      </w:r>
    </w:p>
    <w:p w:rsidR="00583EE2" w:rsidRPr="002752A3" w:rsidRDefault="00583EE2" w:rsidP="005D469F">
      <w:r w:rsidRPr="002752A3">
        <w:t>Die IndexByProperty-Tabelle besteht aus den beiden Spalten</w:t>
      </w:r>
      <w:r w:rsidR="00720862" w:rsidRPr="002752A3">
        <w:t>:</w:t>
      </w:r>
      <w:r w:rsidRPr="002752A3">
        <w:t xml:space="preserve"> </w:t>
      </w:r>
      <w:r w:rsidR="00DD1419">
        <w:t>Row-Key</w:t>
      </w:r>
      <w:r w:rsidRPr="002752A3">
        <w:t xml:space="preserve"> und Key. Die Werte der Key-Spalte referenzieren auf </w:t>
      </w:r>
      <w:r w:rsidR="00DD1419">
        <w:t>Row-Key</w:t>
      </w:r>
      <w:r w:rsidRPr="002752A3">
        <w:t xml:space="preserve">s der </w:t>
      </w:r>
      <w:r w:rsidR="00A16E77" w:rsidRPr="002752A3">
        <w:t>Objects</w:t>
      </w:r>
      <w:r w:rsidRPr="002752A3">
        <w:t>-Tabelle und damit auf persistente Objekte. Beim Speichern eines</w:t>
      </w:r>
      <w:r w:rsidR="00CD679E" w:rsidRPr="002752A3">
        <w:t xml:space="preserve"> neuen</w:t>
      </w:r>
      <w:r w:rsidRPr="002752A3">
        <w:t xml:space="preserve"> Objekts wird</w:t>
      </w:r>
      <w:r w:rsidR="00F51398" w:rsidRPr="002752A3">
        <w:t>,</w:t>
      </w:r>
      <w:r w:rsidR="002E0BD4" w:rsidRPr="002752A3">
        <w:t xml:space="preserve"> en</w:t>
      </w:r>
      <w:r w:rsidR="002E0BD4" w:rsidRPr="002752A3">
        <w:t>t</w:t>
      </w:r>
      <w:r w:rsidR="002E0BD4" w:rsidRPr="002752A3">
        <w:t>sprechend dem zuvor beschriebenen Verfahren</w:t>
      </w:r>
      <w:r w:rsidR="00F51398" w:rsidRPr="002752A3">
        <w:t>,</w:t>
      </w:r>
      <w:r w:rsidRPr="002752A3">
        <w:t xml:space="preserve"> der </w:t>
      </w:r>
      <w:r w:rsidR="00DD1419">
        <w:t>Row-Key</w:t>
      </w:r>
      <w:r w:rsidR="009553D6" w:rsidRPr="002752A3">
        <w:t xml:space="preserve"> für die </w:t>
      </w:r>
      <w:r w:rsidR="00CD679E" w:rsidRPr="002752A3">
        <w:t>Objects</w:t>
      </w:r>
      <w:r w:rsidR="009553D6" w:rsidRPr="002752A3">
        <w:t>-Tabelle</w:t>
      </w:r>
      <w:r w:rsidR="00445B89" w:rsidRPr="002752A3">
        <w:t xml:space="preserve"> erstellt. Dieser wird </w:t>
      </w:r>
      <w:r w:rsidRPr="002752A3">
        <w:t xml:space="preserve">nachfolgend als </w:t>
      </w:r>
      <w:r w:rsidR="009553D6" w:rsidRPr="002752A3">
        <w:t>Objekt</w:t>
      </w:r>
      <w:r w:rsidR="002752A3" w:rsidRPr="002752A3">
        <w:t>-</w:t>
      </w:r>
      <w:r w:rsidRPr="002752A3">
        <w:t>ID</w:t>
      </w:r>
      <w:r w:rsidR="00445B89" w:rsidRPr="002752A3">
        <w:t xml:space="preserve"> bezeichnet</w:t>
      </w:r>
      <w:r w:rsidRPr="002752A3">
        <w:t>. Anschließend wird das Objekt deserialisiert. Für jede</w:t>
      </w:r>
      <w:r w:rsidR="004506F7" w:rsidRPr="002752A3">
        <w:t>s</w:t>
      </w:r>
      <w:r w:rsidRPr="002752A3">
        <w:t xml:space="preserve"> Objekt-</w:t>
      </w:r>
      <w:r w:rsidR="00E47F81" w:rsidRPr="002752A3">
        <w:t>Feld</w:t>
      </w:r>
      <w:r w:rsidRPr="002752A3">
        <w:t xml:space="preserve"> wird dann ein neuer Eintrag in der IndexByProperty-Tabelle angelegt. </w:t>
      </w:r>
      <w:r w:rsidR="009553D6" w:rsidRPr="002752A3">
        <w:t xml:space="preserve">Die </w:t>
      </w:r>
      <w:r w:rsidR="00DD1419">
        <w:t>Row-Key</w:t>
      </w:r>
      <w:r w:rsidR="009553D6" w:rsidRPr="002752A3">
        <w:t>s dieser Einträge sind von b</w:t>
      </w:r>
      <w:r w:rsidR="009553D6" w:rsidRPr="002752A3">
        <w:t>e</w:t>
      </w:r>
      <w:r w:rsidR="009553D6" w:rsidRPr="002752A3">
        <w:t xml:space="preserve">sonderem Interesse. </w:t>
      </w:r>
      <w:r w:rsidR="00042DA9" w:rsidRPr="002752A3">
        <w:t xml:space="preserve">Sie setzen sich aus den folgenden Komponenten zusammen: </w:t>
      </w:r>
    </w:p>
    <w:p w:rsidR="00042DA9" w:rsidRPr="002B0063" w:rsidRDefault="00042DA9" w:rsidP="002B0063">
      <w:pPr>
        <w:pStyle w:val="Listenabsatz"/>
        <w:numPr>
          <w:ilvl w:val="0"/>
          <w:numId w:val="39"/>
        </w:numPr>
      </w:pPr>
      <w:r w:rsidRPr="002B0063">
        <w:t>AppId</w:t>
      </w:r>
    </w:p>
    <w:p w:rsidR="00042DA9" w:rsidRPr="002B0063" w:rsidRDefault="00042DA9" w:rsidP="002B0063">
      <w:pPr>
        <w:pStyle w:val="Listenabsatz"/>
        <w:numPr>
          <w:ilvl w:val="0"/>
          <w:numId w:val="39"/>
        </w:numPr>
      </w:pPr>
      <w:r w:rsidRPr="002B0063">
        <w:t>Object-Kind (Klassenname ohne das Paket)</w:t>
      </w:r>
    </w:p>
    <w:p w:rsidR="00042DA9" w:rsidRPr="002B0063" w:rsidRDefault="004E11FA" w:rsidP="002B0063">
      <w:pPr>
        <w:pStyle w:val="Listenabsatz"/>
        <w:numPr>
          <w:ilvl w:val="0"/>
          <w:numId w:val="39"/>
        </w:numPr>
      </w:pPr>
      <w:r>
        <w:t>Feld</w:t>
      </w:r>
      <w:r w:rsidR="007D52AE">
        <w:t>n</w:t>
      </w:r>
      <w:r w:rsidR="007D52AE" w:rsidRPr="002B0063">
        <w:t>ame</w:t>
      </w:r>
    </w:p>
    <w:p w:rsidR="00042DA9" w:rsidRPr="002B0063" w:rsidRDefault="004E11FA" w:rsidP="002B0063">
      <w:pPr>
        <w:pStyle w:val="Listenabsatz"/>
        <w:numPr>
          <w:ilvl w:val="0"/>
          <w:numId w:val="39"/>
        </w:numPr>
      </w:pPr>
      <w:r>
        <w:t>Feld</w:t>
      </w:r>
      <w:r w:rsidR="007D52AE">
        <w:t>w</w:t>
      </w:r>
      <w:r w:rsidR="00042DA9" w:rsidRPr="002B0063">
        <w:t>ert</w:t>
      </w:r>
    </w:p>
    <w:p w:rsidR="00042DA9" w:rsidRPr="002B0063" w:rsidRDefault="00042DA9" w:rsidP="002B0063">
      <w:pPr>
        <w:pStyle w:val="Listenabsatz"/>
        <w:numPr>
          <w:ilvl w:val="0"/>
          <w:numId w:val="39"/>
        </w:numPr>
      </w:pPr>
      <w:r w:rsidRPr="002B0063">
        <w:t>Objekt-ID</w:t>
      </w:r>
    </w:p>
    <w:p w:rsidR="00583EE2" w:rsidRDefault="00583EE2" w:rsidP="00583EE2">
      <w:r w:rsidRPr="0009747E">
        <w:t xml:space="preserve">Dieser </w:t>
      </w:r>
      <w:r w:rsidR="00DD1419">
        <w:t>Row-Key</w:t>
      </w:r>
      <w:r w:rsidRPr="0009747E">
        <w:t xml:space="preserve"> ist eindeutig, da </w:t>
      </w:r>
      <w:r w:rsidR="00147786">
        <w:t>bereits die Objekt-</w:t>
      </w:r>
      <w:r w:rsidRPr="0009747E">
        <w:t>ID das Objekt eindeutig ident</w:t>
      </w:r>
      <w:r w:rsidRPr="0009747E">
        <w:t>i</w:t>
      </w:r>
      <w:r w:rsidRPr="0009747E">
        <w:t>fiziert und der</w:t>
      </w:r>
      <w:r w:rsidR="003218D8">
        <w:t xml:space="preserve"> </w:t>
      </w:r>
      <w:r w:rsidR="00B30B6E">
        <w:t>Feldname</w:t>
      </w:r>
      <w:r w:rsidR="003218D8">
        <w:t xml:space="preserve"> </w:t>
      </w:r>
      <w:r w:rsidRPr="0009747E">
        <w:t>innerhalb des Objekts eindeutig ist. Für jedes g</w:t>
      </w:r>
      <w:r w:rsidRPr="0009747E">
        <w:t>e</w:t>
      </w:r>
      <w:r w:rsidRPr="0009747E">
        <w:lastRenderedPageBreak/>
        <w:t>speicherte Objekt existiert somit genau ein Eintrag in der Objects-Tabelle und eventuell mehrere Einträge</w:t>
      </w:r>
      <w:r w:rsidR="00EE68D4">
        <w:t xml:space="preserve"> in der IndexByProperty-Tabelle </w:t>
      </w:r>
      <w:r w:rsidR="00BF4D6E">
        <w:t>(vgl.</w:t>
      </w:r>
      <w:r w:rsidR="002A0A5D">
        <w:t xml:space="preserve"> </w:t>
      </w:r>
      <w:r w:rsidR="00B531E3">
        <w:fldChar w:fldCharType="begin"/>
      </w:r>
      <w:r w:rsidR="002A0A5D">
        <w:instrText xml:space="preserve"> REF _Ref255158331 \h </w:instrText>
      </w:r>
      <w:r w:rsidR="00B531E3">
        <w:fldChar w:fldCharType="separate"/>
      </w:r>
      <w:r w:rsidR="00202C49">
        <w:t xml:space="preserve">Abb. </w:t>
      </w:r>
      <w:r w:rsidR="00202C49">
        <w:rPr>
          <w:noProof/>
        </w:rPr>
        <w:t>29</w:t>
      </w:r>
      <w:r w:rsidR="00B531E3">
        <w:fldChar w:fldCharType="end"/>
      </w:r>
      <w:r w:rsidR="00EE68D4">
        <w:t>)</w:t>
      </w:r>
      <w:r w:rsidR="007F11FD">
        <w:t>.</w:t>
      </w:r>
    </w:p>
    <w:p w:rsidR="00757BD6"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07</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3" type="#_x0000_t75" style="width:423pt;height:198pt">
            <v:imagedata r:id="rId43"/>
          </v:shape>
        </w:pict>
      </w:r>
      <w:r w:rsidRPr="00F86D90">
        <w:rPr>
          <w:noProof/>
          <w:lang w:val="en-US"/>
        </w:rPr>
        <w:fldChar w:fldCharType="end"/>
      </w:r>
    </w:p>
    <w:p w:rsidR="00757BD6" w:rsidRDefault="00757BD6" w:rsidP="00757BD6">
      <w:pPr>
        <w:pStyle w:val="Beschriftung"/>
      </w:pPr>
      <w:bookmarkStart w:id="151" w:name="_Ref255158331"/>
      <w:bookmarkStart w:id="152" w:name="_Toc257646886"/>
      <w:r>
        <w:t xml:space="preserve">Abb. </w:t>
      </w:r>
      <w:r w:rsidR="00B531E3">
        <w:fldChar w:fldCharType="begin"/>
      </w:r>
      <w:r w:rsidR="00FA736C">
        <w:instrText xml:space="preserve"> SEQ Abb. \* ARABIC </w:instrText>
      </w:r>
      <w:r w:rsidR="00B531E3">
        <w:fldChar w:fldCharType="separate"/>
      </w:r>
      <w:r w:rsidR="00202C49">
        <w:rPr>
          <w:noProof/>
        </w:rPr>
        <w:t>29</w:t>
      </w:r>
      <w:r w:rsidR="00B531E3">
        <w:fldChar w:fldCharType="end"/>
      </w:r>
      <w:bookmarkEnd w:id="151"/>
      <w:r>
        <w:t xml:space="preserve"> Einfügen eines Objekts in die Objects- und IndexByProperty-Tabelle</w:t>
      </w:r>
      <w:r w:rsidR="000E790F">
        <w:t>n</w:t>
      </w:r>
      <w:bookmarkEnd w:id="152"/>
    </w:p>
    <w:p w:rsidR="00E87F43" w:rsidRDefault="00583EE2" w:rsidP="00583EE2">
      <w:r w:rsidRPr="0009747E">
        <w:t>Aufgrund der aufsteigenden Sortierung befinden sich alle Index</w:t>
      </w:r>
      <w:r w:rsidR="008059FA">
        <w:t>-Z</w:t>
      </w:r>
      <w:r w:rsidRPr="0009747E">
        <w:t>eilen mit de</w:t>
      </w:r>
      <w:r w:rsidRPr="0009747E">
        <w:t>n</w:t>
      </w:r>
      <w:r w:rsidRPr="0009747E">
        <w:t xml:space="preserve">selben Werten für AppId, </w:t>
      </w:r>
      <w:r w:rsidR="00F5730A">
        <w:t>Object-</w:t>
      </w:r>
      <w:r w:rsidRPr="0009747E">
        <w:t xml:space="preserve">Kind, </w:t>
      </w:r>
      <w:r w:rsidR="00B30B6E">
        <w:t>Feldname</w:t>
      </w:r>
      <w:r w:rsidR="003218D8">
        <w:t xml:space="preserve"> und</w:t>
      </w:r>
      <w:r w:rsidRPr="0009747E">
        <w:t xml:space="preserve"> </w:t>
      </w:r>
      <w:r w:rsidR="00B30B6E">
        <w:t>Feldwert</w:t>
      </w:r>
      <w:r w:rsidR="003218D8">
        <w:t xml:space="preserve"> </w:t>
      </w:r>
      <w:r w:rsidRPr="0009747E">
        <w:t>in einem z</w:t>
      </w:r>
      <w:r w:rsidRPr="0009747E">
        <w:t>u</w:t>
      </w:r>
      <w:r w:rsidRPr="0009747E">
        <w:t xml:space="preserve">sammenhängenden Block, auch wenn sich die </w:t>
      </w:r>
      <w:r w:rsidR="003C3B95">
        <w:t>Objekt-</w:t>
      </w:r>
      <w:r w:rsidRPr="0009747E">
        <w:t xml:space="preserve">ID unterscheidet </w:t>
      </w:r>
      <w:r w:rsidR="00BF4D6E">
        <w:t>(vgl.</w:t>
      </w:r>
      <w:r w:rsidR="008B7FDF">
        <w:t xml:space="preserve"> </w:t>
      </w:r>
      <w:r w:rsidR="00B531E3">
        <w:fldChar w:fldCharType="begin"/>
      </w:r>
      <w:r w:rsidR="008B7FDF">
        <w:instrText xml:space="preserve"> REF _Ref255158960 \h </w:instrText>
      </w:r>
      <w:r w:rsidR="00B531E3">
        <w:fldChar w:fldCharType="separate"/>
      </w:r>
      <w:r w:rsidR="00202C49">
        <w:t xml:space="preserve">Abb. </w:t>
      </w:r>
      <w:r w:rsidR="00202C49">
        <w:rPr>
          <w:noProof/>
        </w:rPr>
        <w:t>30</w:t>
      </w:r>
      <w:r w:rsidR="00B531E3">
        <w:fldChar w:fldCharType="end"/>
      </w:r>
      <w:r w:rsidRPr="0009747E">
        <w:t xml:space="preserve">). </w:t>
      </w:r>
    </w:p>
    <w:p w:rsidR="008B7FDF"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05</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4" type="#_x0000_t75" style="width:333pt;height:198pt">
            <v:imagedata r:id="rId44"/>
          </v:shape>
        </w:pict>
      </w:r>
      <w:r w:rsidRPr="00F86D90">
        <w:rPr>
          <w:noProof/>
          <w:lang w:val="en-US"/>
        </w:rPr>
        <w:fldChar w:fldCharType="end"/>
      </w:r>
    </w:p>
    <w:p w:rsidR="00E87F43" w:rsidRDefault="008B7FDF" w:rsidP="008B7FDF">
      <w:pPr>
        <w:pStyle w:val="Beschriftung"/>
      </w:pPr>
      <w:bookmarkStart w:id="153" w:name="_Ref255158960"/>
      <w:bookmarkStart w:id="154" w:name="_Toc257646887"/>
      <w:r>
        <w:t xml:space="preserve">Abb. </w:t>
      </w:r>
      <w:r w:rsidR="00B531E3">
        <w:fldChar w:fldCharType="begin"/>
      </w:r>
      <w:r w:rsidR="00FA736C">
        <w:instrText xml:space="preserve"> SEQ Abb. \* ARABIC </w:instrText>
      </w:r>
      <w:r w:rsidR="00B531E3">
        <w:fldChar w:fldCharType="separate"/>
      </w:r>
      <w:r w:rsidR="00202C49">
        <w:rPr>
          <w:noProof/>
        </w:rPr>
        <w:t>30</w:t>
      </w:r>
      <w:r w:rsidR="00B531E3">
        <w:fldChar w:fldCharType="end"/>
      </w:r>
      <w:bookmarkEnd w:id="153"/>
      <w:r>
        <w:t xml:space="preserve"> Interner Aufbau der </w:t>
      </w:r>
      <w:r w:rsidR="00213051">
        <w:t>IndexByProperty</w:t>
      </w:r>
      <w:r w:rsidR="00213051">
        <w:rPr>
          <w:noProof/>
        </w:rPr>
        <w:t>-</w:t>
      </w:r>
      <w:r>
        <w:rPr>
          <w:noProof/>
        </w:rPr>
        <w:t>Tabelle</w:t>
      </w:r>
      <w:bookmarkEnd w:id="154"/>
    </w:p>
    <w:p w:rsidR="0081416C" w:rsidRDefault="00583EE2" w:rsidP="008E12FF">
      <w:r w:rsidRPr="0009747E">
        <w:t xml:space="preserve">Diese Eigenschaft </w:t>
      </w:r>
      <w:r w:rsidR="003A3F52">
        <w:t>lässt sich</w:t>
      </w:r>
      <w:r w:rsidRPr="0009747E">
        <w:t xml:space="preserve"> nun für einfache JDO-Queries </w:t>
      </w:r>
      <w:r w:rsidR="003A3F52">
        <w:t>ausnutzen</w:t>
      </w:r>
      <w:r w:rsidRPr="0009747E">
        <w:t>. Im ei</w:t>
      </w:r>
      <w:r w:rsidRPr="0009747E">
        <w:t>n</w:t>
      </w:r>
      <w:r w:rsidRPr="0009747E">
        <w:t xml:space="preserve">fachsten Fall </w:t>
      </w:r>
      <w:r w:rsidR="00822D5E">
        <w:t xml:space="preserve">kann </w:t>
      </w:r>
      <w:r w:rsidRPr="0009747E">
        <w:t xml:space="preserve">eine effiziente Suche nach Objekten mit </w:t>
      </w:r>
      <w:r w:rsidR="00BB4DA5">
        <w:t>einem</w:t>
      </w:r>
      <w:r w:rsidRPr="0009747E">
        <w:t xml:space="preserve"> bestimmten </w:t>
      </w:r>
      <w:r w:rsidR="00B30B6E">
        <w:t>Feldwert</w:t>
      </w:r>
      <w:r w:rsidR="00BB4DA5">
        <w:t xml:space="preserve"> </w:t>
      </w:r>
      <w:r w:rsidR="00822D5E">
        <w:t>realisiert werden</w:t>
      </w:r>
      <w:r w:rsidRPr="0009747E">
        <w:t xml:space="preserve">. Dazu wird </w:t>
      </w:r>
      <w:r w:rsidRPr="00342CE1">
        <w:t xml:space="preserve">ein </w:t>
      </w:r>
      <w:r w:rsidR="00DC51A4" w:rsidRPr="00342CE1">
        <w:t>neuer</w:t>
      </w:r>
      <w:r w:rsidR="00C653B0" w:rsidRPr="00342CE1">
        <w:t xml:space="preserve"> </w:t>
      </w:r>
      <w:r w:rsidR="00DD1419">
        <w:t>Row-Key</w:t>
      </w:r>
      <w:r w:rsidR="00DC51A4" w:rsidRPr="00342CE1">
        <w:t xml:space="preserve"> für einen Table</w:t>
      </w:r>
      <w:r w:rsidR="00784AE0">
        <w:t>-S</w:t>
      </w:r>
      <w:r w:rsidR="003E290D" w:rsidRPr="00342CE1">
        <w:t>can</w:t>
      </w:r>
      <w:r w:rsidRPr="00342CE1">
        <w:t xml:space="preserve"> e</w:t>
      </w:r>
      <w:r w:rsidRPr="00342CE1">
        <w:t>r</w:t>
      </w:r>
      <w:r w:rsidRPr="00342CE1">
        <w:t>stellt</w:t>
      </w:r>
      <w:r w:rsidR="001E6310" w:rsidRPr="00342CE1">
        <w:t xml:space="preserve">, der </w:t>
      </w:r>
      <w:r w:rsidR="008A3BA0" w:rsidRPr="00342CE1">
        <w:t>nachfolgend als Search</w:t>
      </w:r>
      <w:r w:rsidR="002B4934">
        <w:t>-K</w:t>
      </w:r>
      <w:r w:rsidR="008A3BA0" w:rsidRPr="00342CE1">
        <w:t>ey</w:t>
      </w:r>
      <w:r w:rsidR="00445B89" w:rsidRPr="00342CE1">
        <w:t xml:space="preserve"> bezeichnet</w:t>
      </w:r>
      <w:r w:rsidR="0022637D" w:rsidRPr="00342CE1">
        <w:t xml:space="preserve"> wird</w:t>
      </w:r>
      <w:r w:rsidR="008A3BA0" w:rsidRPr="00342CE1">
        <w:t>.</w:t>
      </w:r>
      <w:r w:rsidRPr="00342CE1">
        <w:t xml:space="preserve"> Er setzt sich ebenfalls aus AppId, </w:t>
      </w:r>
      <w:r w:rsidR="00915FBD" w:rsidRPr="00342CE1">
        <w:t>Object-</w:t>
      </w:r>
      <w:r w:rsidRPr="00342CE1">
        <w:t>Kind</w:t>
      </w:r>
      <w:r w:rsidRPr="0009747E">
        <w:t xml:space="preserve">, </w:t>
      </w:r>
      <w:r w:rsidR="00B30B6E">
        <w:t>Feldname</w:t>
      </w:r>
      <w:r w:rsidRPr="0009747E">
        <w:t xml:space="preserve"> und dem </w:t>
      </w:r>
      <w:r w:rsidR="008E12FF">
        <w:t xml:space="preserve">gesuchten </w:t>
      </w:r>
      <w:r w:rsidR="00B30B6E">
        <w:t>Feldwert</w:t>
      </w:r>
      <w:r w:rsidRPr="0009747E">
        <w:t xml:space="preserve"> zusammen</w:t>
      </w:r>
      <w:r w:rsidR="008E12FF">
        <w:t>, enthält allerdings keine Obje</w:t>
      </w:r>
      <w:r w:rsidR="00E359F8">
        <w:t>k</w:t>
      </w:r>
      <w:r w:rsidR="008E12FF">
        <w:t>t-ID. Diese Angaben lassen sich aus einem JDO-Query e</w:t>
      </w:r>
      <w:r w:rsidR="008E12FF">
        <w:t>r</w:t>
      </w:r>
      <w:r w:rsidR="008E12FF">
        <w:lastRenderedPageBreak/>
        <w:t xml:space="preserve">mitteln. </w:t>
      </w:r>
      <w:r w:rsidRPr="0009747E">
        <w:t xml:space="preserve">Wird der </w:t>
      </w:r>
      <w:r w:rsidR="00132510">
        <w:t>Search</w:t>
      </w:r>
      <w:r w:rsidR="005D738E">
        <w:t>-K</w:t>
      </w:r>
      <w:r w:rsidR="00132510">
        <w:t>ey</w:t>
      </w:r>
      <w:r w:rsidRPr="0009747E">
        <w:t xml:space="preserve"> nun in Kombination mit einem Table</w:t>
      </w:r>
      <w:r w:rsidR="00443DE3">
        <w:t>-S</w:t>
      </w:r>
      <w:r w:rsidRPr="0009747E">
        <w:t>can au</w:t>
      </w:r>
      <w:r w:rsidRPr="0009747E">
        <w:t>s</w:t>
      </w:r>
      <w:r w:rsidRPr="0009747E">
        <w:t xml:space="preserve">geführt, beginnt der Scan </w:t>
      </w:r>
      <w:r w:rsidR="00132510">
        <w:t xml:space="preserve">direkt vor </w:t>
      </w:r>
      <w:r w:rsidRPr="0009747E">
        <w:t>dem eben erwähnten zusammenhängenden Block. Der Table</w:t>
      </w:r>
      <w:r w:rsidR="006C573B">
        <w:t>-S</w:t>
      </w:r>
      <w:r w:rsidRPr="0009747E">
        <w:t xml:space="preserve">can wird </w:t>
      </w:r>
      <w:r w:rsidR="009D3B4C">
        <w:t xml:space="preserve">so lange </w:t>
      </w:r>
      <w:r w:rsidRPr="0009747E">
        <w:t xml:space="preserve">ausgeführt, bis sich der </w:t>
      </w:r>
      <w:r w:rsidR="002A1EE3">
        <w:t xml:space="preserve">gescannte </w:t>
      </w:r>
      <w:r w:rsidR="00B30B6E">
        <w:t>Feldwert</w:t>
      </w:r>
      <w:r w:rsidRPr="0009747E">
        <w:t xml:space="preserve"> </w:t>
      </w:r>
      <w:r w:rsidR="00132510">
        <w:t>verändert</w:t>
      </w:r>
      <w:r w:rsidRPr="0009747E">
        <w:t>. Abschließend lassen sich anhand der ermittelten Index-</w:t>
      </w:r>
      <w:r w:rsidR="004548AA">
        <w:t>Zeilen</w:t>
      </w:r>
      <w:r w:rsidRPr="0009747E">
        <w:t xml:space="preserve"> die en</w:t>
      </w:r>
      <w:r w:rsidRPr="0009747E">
        <w:t>t</w:t>
      </w:r>
      <w:r w:rsidRPr="0009747E">
        <w:t xml:space="preserve">sprechenden Objekte effizient mithilfe eines Table-Gets </w:t>
      </w:r>
      <w:r w:rsidR="00643A06">
        <w:t xml:space="preserve">aus der Objects-Tabelle auslesen </w:t>
      </w:r>
      <w:r w:rsidR="00BF4D6E">
        <w:t>(vgl.</w:t>
      </w:r>
      <w:r w:rsidR="0081416C">
        <w:t xml:space="preserve"> </w:t>
      </w:r>
      <w:r w:rsidR="00B531E3">
        <w:fldChar w:fldCharType="begin"/>
      </w:r>
      <w:r w:rsidR="00007598">
        <w:instrText xml:space="preserve"> REF _Ref255160627 \h </w:instrText>
      </w:r>
      <w:r w:rsidR="00B531E3">
        <w:fldChar w:fldCharType="separate"/>
      </w:r>
      <w:r w:rsidR="00202C49">
        <w:t xml:space="preserve">Abb. </w:t>
      </w:r>
      <w:r w:rsidR="00202C49">
        <w:rPr>
          <w:noProof/>
        </w:rPr>
        <w:t>31</w:t>
      </w:r>
      <w:r w:rsidR="00B531E3">
        <w:fldChar w:fldCharType="end"/>
      </w:r>
      <w:r w:rsidR="0081416C">
        <w:t>)</w:t>
      </w:r>
      <w:r w:rsidR="00007598">
        <w:t>.</w:t>
      </w:r>
    </w:p>
    <w:p w:rsidR="0081416C"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06</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5" type="#_x0000_t75" style="width:5in;height:261pt">
            <v:imagedata r:id="rId45"/>
          </v:shape>
        </w:pict>
      </w:r>
      <w:r w:rsidRPr="00F86D90">
        <w:rPr>
          <w:noProof/>
          <w:lang w:val="en-US"/>
        </w:rPr>
        <w:fldChar w:fldCharType="end"/>
      </w:r>
    </w:p>
    <w:p w:rsidR="0081416C" w:rsidRDefault="0081416C" w:rsidP="0081416C">
      <w:pPr>
        <w:pStyle w:val="Beschriftung"/>
      </w:pPr>
      <w:bookmarkStart w:id="155" w:name="_Ref255160627"/>
      <w:bookmarkStart w:id="156" w:name="_Toc257646888"/>
      <w:r>
        <w:t xml:space="preserve">Abb. </w:t>
      </w:r>
      <w:r w:rsidR="00B531E3">
        <w:fldChar w:fldCharType="begin"/>
      </w:r>
      <w:r w:rsidR="00FA736C">
        <w:instrText xml:space="preserve"> SEQ Abb. \* ARABIC </w:instrText>
      </w:r>
      <w:r w:rsidR="00B531E3">
        <w:fldChar w:fldCharType="separate"/>
      </w:r>
      <w:r w:rsidR="00202C49">
        <w:rPr>
          <w:noProof/>
        </w:rPr>
        <w:t>31</w:t>
      </w:r>
      <w:r w:rsidR="00B531E3">
        <w:fldChar w:fldCharType="end"/>
      </w:r>
      <w:bookmarkEnd w:id="155"/>
      <w:r>
        <w:t xml:space="preserve"> </w:t>
      </w:r>
      <w:r w:rsidR="003B6EFB">
        <w:t xml:space="preserve">Ein </w:t>
      </w:r>
      <w:r>
        <w:t xml:space="preserve">Query mit </w:t>
      </w:r>
      <w:r w:rsidR="003B6EFB">
        <w:t>einem Gleich-</w:t>
      </w:r>
      <w:r>
        <w:t>Operator wird in einen Table</w:t>
      </w:r>
      <w:r w:rsidR="00EA72E1">
        <w:t>-S</w:t>
      </w:r>
      <w:r>
        <w:t>can übersetzt</w:t>
      </w:r>
      <w:bookmarkEnd w:id="156"/>
    </w:p>
    <w:p w:rsidR="00583EE2" w:rsidRPr="0009747E" w:rsidRDefault="00583EE2" w:rsidP="00583EE2">
      <w:r w:rsidRPr="0009747E">
        <w:t xml:space="preserve">Nach demselben Konzept </w:t>
      </w:r>
      <w:r w:rsidR="00D30838">
        <w:t>lassen sich</w:t>
      </w:r>
      <w:r w:rsidRPr="0009747E">
        <w:t xml:space="preserve"> JDO-Queries mit einem </w:t>
      </w:r>
      <w:r w:rsidR="00104CAE">
        <w:t>G</w:t>
      </w:r>
      <w:r w:rsidRPr="0009747E">
        <w:t>rößer</w:t>
      </w:r>
      <w:r w:rsidR="00104CAE">
        <w:t>-</w:t>
      </w:r>
      <w:r w:rsidR="003D230F">
        <w:t>,</w:t>
      </w:r>
      <w:r w:rsidRPr="0009747E">
        <w:t xml:space="preserve"> </w:t>
      </w:r>
      <w:r w:rsidR="00104CAE" w:rsidRPr="0009747E">
        <w:t>Kleiner-Operator</w:t>
      </w:r>
      <w:r w:rsidRPr="0009747E">
        <w:t xml:space="preserve"> oder Kombinationen aus diese</w:t>
      </w:r>
      <w:r w:rsidR="00957B04">
        <w:t>n</w:t>
      </w:r>
      <w:r w:rsidRPr="0009747E">
        <w:t xml:space="preserve"> </w:t>
      </w:r>
      <w:r w:rsidR="00D30838">
        <w:t>ausführen</w:t>
      </w:r>
      <w:r w:rsidRPr="0009747E">
        <w:t xml:space="preserve">. Für den </w:t>
      </w:r>
      <w:r w:rsidR="00104CAE" w:rsidRPr="0009747E">
        <w:t>Größer-Operator</w:t>
      </w:r>
      <w:r w:rsidRPr="0009747E">
        <w:t xml:space="preserve"> wird der Table-Scan </w:t>
      </w:r>
      <w:r w:rsidR="005719AD">
        <w:t>z. B.</w:t>
      </w:r>
      <w:r w:rsidRPr="0009747E">
        <w:t xml:space="preserve"> erst gestoppt</w:t>
      </w:r>
      <w:r w:rsidR="003D230F">
        <w:t>,</w:t>
      </w:r>
      <w:r w:rsidRPr="0009747E">
        <w:t xml:space="preserve"> wenn sich der </w:t>
      </w:r>
      <w:r w:rsidR="00B9739C">
        <w:t xml:space="preserve">gescannte </w:t>
      </w:r>
      <w:r w:rsidR="00B30B6E">
        <w:t>Feldname</w:t>
      </w:r>
      <w:r w:rsidRPr="0009747E">
        <w:t xml:space="preserve"> ändert. Bei einem </w:t>
      </w:r>
      <w:r w:rsidR="00104CAE" w:rsidRPr="0009747E">
        <w:t>Kleiner-Operator</w:t>
      </w:r>
      <w:r w:rsidRPr="0009747E">
        <w:t xml:space="preserve"> wird im </w:t>
      </w:r>
      <w:r w:rsidR="00EF429E">
        <w:t>Search</w:t>
      </w:r>
      <w:r w:rsidR="00D50DA3">
        <w:t>-K</w:t>
      </w:r>
      <w:r w:rsidR="00EF429E">
        <w:t xml:space="preserve">ey </w:t>
      </w:r>
      <w:r w:rsidRPr="0009747E">
        <w:t xml:space="preserve">kein </w:t>
      </w:r>
      <w:r w:rsidR="00B30B6E">
        <w:t>Feldwert</w:t>
      </w:r>
      <w:r w:rsidRPr="0009747E">
        <w:t xml:space="preserve"> angegeben und der Table</w:t>
      </w:r>
      <w:r w:rsidR="0024517F">
        <w:t>-Scan wird gestoppt, sobald der</w:t>
      </w:r>
      <w:r w:rsidR="0001104E">
        <w:t xml:space="preserve"> gescannte</w:t>
      </w:r>
      <w:r w:rsidR="0024517F">
        <w:t xml:space="preserve"> </w:t>
      </w:r>
      <w:r w:rsidR="00B30B6E">
        <w:t>Feldwert</w:t>
      </w:r>
      <w:r w:rsidR="0024517F">
        <w:t xml:space="preserve"> </w:t>
      </w:r>
      <w:r w:rsidRPr="0009747E">
        <w:t xml:space="preserve">gleich dem gesuchten </w:t>
      </w:r>
      <w:r w:rsidR="0024517F">
        <w:t>Wert</w:t>
      </w:r>
      <w:r w:rsidR="006E6B14">
        <w:t xml:space="preserve"> ist.</w:t>
      </w:r>
      <w:r w:rsidR="00C715AE">
        <w:t xml:space="preserve"> </w:t>
      </w:r>
    </w:p>
    <w:p w:rsidR="00583EE2" w:rsidRPr="0009747E" w:rsidRDefault="000924FD" w:rsidP="00583EE2">
      <w:pPr>
        <w:pStyle w:val="berschrift2"/>
      </w:pPr>
      <w:bookmarkStart w:id="157" w:name="_Ref255082805"/>
      <w:bookmarkStart w:id="158" w:name="_Toc257646848"/>
      <w:r w:rsidRPr="0009747E">
        <w:t>Horizontale Skalierung</w:t>
      </w:r>
      <w:bookmarkEnd w:id="157"/>
      <w:bookmarkEnd w:id="158"/>
    </w:p>
    <w:p w:rsidR="0048283E" w:rsidRDefault="00583EE2">
      <w:r w:rsidRPr="0009747E">
        <w:t>Die TwoSpot-Plattform wurde auf eine horizontale Skalierung ausgelegt</w:t>
      </w:r>
      <w:r w:rsidR="004E2DCB">
        <w:t>,</w:t>
      </w:r>
      <w:r w:rsidR="004A1536">
        <w:t xml:space="preserve"> </w:t>
      </w:r>
      <w:r w:rsidR="000B5D62">
        <w:t xml:space="preserve">womit </w:t>
      </w:r>
      <w:r w:rsidR="004A1536">
        <w:t xml:space="preserve">eine Anwendung parallel auf mehreren Servern </w:t>
      </w:r>
      <w:r w:rsidR="000B5D62">
        <w:t>ausgeführt werden kann</w:t>
      </w:r>
      <w:r w:rsidR="004A1536">
        <w:t xml:space="preserve">. </w:t>
      </w:r>
      <w:r w:rsidRPr="0009747E">
        <w:t>Die A</w:t>
      </w:r>
      <w:r w:rsidRPr="0009747E">
        <w:t>n</w:t>
      </w:r>
      <w:r w:rsidRPr="0009747E">
        <w:t xml:space="preserve">zahl der </w:t>
      </w:r>
      <w:r w:rsidR="005E0B8A">
        <w:t>Anwendungsinstanz</w:t>
      </w:r>
      <w:r w:rsidRPr="0009747E">
        <w:t xml:space="preserve">en ist </w:t>
      </w:r>
      <w:r w:rsidR="004A1536">
        <w:t xml:space="preserve">dabei </w:t>
      </w:r>
      <w:r w:rsidRPr="0009747E">
        <w:t xml:space="preserve">abhängig </w:t>
      </w:r>
      <w:r w:rsidR="007766CA">
        <w:t>zur</w:t>
      </w:r>
      <w:r w:rsidRPr="0009747E">
        <w:t xml:space="preserve"> Belastung und wird aut</w:t>
      </w:r>
      <w:r w:rsidRPr="0009747E">
        <w:t>o</w:t>
      </w:r>
      <w:r w:rsidRPr="0009747E">
        <w:t>matisch durch die Pla</w:t>
      </w:r>
      <w:r w:rsidR="00A81AF3">
        <w:t>t</w:t>
      </w:r>
      <w:r w:rsidRPr="0009747E">
        <w:t xml:space="preserve">tform gesteuert. Steigt die </w:t>
      </w:r>
      <w:r w:rsidR="004A1536">
        <w:t xml:space="preserve">Belastung </w:t>
      </w:r>
      <w:r w:rsidRPr="0009747E">
        <w:t xml:space="preserve">an, werden zusätzliche Instanzen gestartet. Diese Aufgabe übernimmt </w:t>
      </w:r>
      <w:r w:rsidR="0087247C">
        <w:t>der</w:t>
      </w:r>
      <w:r w:rsidRPr="0009747E">
        <w:t xml:space="preserve"> Master. </w:t>
      </w:r>
      <w:r w:rsidR="005A169C">
        <w:t>Das Frontend kontaktiert den Master regelmäßig, um ein Mapping zwischen einer AppId und Controller-Adressen zu ermitteln. Bei jedem Aufruf analysiert der Master alle ve</w:t>
      </w:r>
      <w:r w:rsidR="005A169C">
        <w:t>r</w:t>
      </w:r>
      <w:r w:rsidR="005A169C">
        <w:t xml:space="preserve">fügbaren </w:t>
      </w:r>
      <w:r w:rsidR="005A169C" w:rsidRPr="00342CE1">
        <w:t xml:space="preserve">Management-Daten und erstellt mithilfe eines </w:t>
      </w:r>
      <w:r w:rsidR="00CA0890">
        <w:t>Load-Balanc</w:t>
      </w:r>
      <w:r w:rsidR="00CA0890" w:rsidRPr="003324DE">
        <w:t>ing-</w:t>
      </w:r>
      <w:r w:rsidR="00CA0890" w:rsidRPr="003324DE">
        <w:lastRenderedPageBreak/>
        <w:t>Algorithmus</w:t>
      </w:r>
      <w:r w:rsidR="005A169C" w:rsidRPr="003324DE">
        <w:t xml:space="preserve"> </w:t>
      </w:r>
      <w:r w:rsidR="00441B02" w:rsidRPr="003324DE">
        <w:t>eine</w:t>
      </w:r>
      <w:r w:rsidR="005A169C" w:rsidRPr="003324DE">
        <w:t xml:space="preserve"> Controller-Liste</w:t>
      </w:r>
      <w:r w:rsidR="00441B02" w:rsidRPr="003324DE">
        <w:t xml:space="preserve"> zur AppId</w:t>
      </w:r>
      <w:r w:rsidR="005A169C" w:rsidRPr="003324DE">
        <w:t>.</w:t>
      </w:r>
      <w:r w:rsidR="000D196B" w:rsidRPr="003324DE">
        <w:t xml:space="preserve"> </w:t>
      </w:r>
      <w:r w:rsidR="00B25A11" w:rsidRPr="003324DE">
        <w:t>Das Frontend verteilt</w:t>
      </w:r>
      <w:r w:rsidR="00E24BB4" w:rsidRPr="003324DE">
        <w:t xml:space="preserve"> dann</w:t>
      </w:r>
      <w:r w:rsidR="00B25A11" w:rsidRPr="003324DE">
        <w:t xml:space="preserve"> alle </w:t>
      </w:r>
      <w:r w:rsidR="00500E08" w:rsidRPr="003324DE">
        <w:t>en</w:t>
      </w:r>
      <w:r w:rsidR="00500E08" w:rsidRPr="003324DE">
        <w:t>t</w:t>
      </w:r>
      <w:r w:rsidR="00500E08" w:rsidRPr="003324DE">
        <w:t xml:space="preserve">sprechenden </w:t>
      </w:r>
      <w:r w:rsidR="00B25A11" w:rsidRPr="003324DE">
        <w:t xml:space="preserve">Requests gleichmäßig über die Controller in dieser Liste. </w:t>
      </w:r>
    </w:p>
    <w:p w:rsidR="00146D1C" w:rsidRPr="00D818FF" w:rsidRDefault="00981B8A" w:rsidP="00146D1C">
      <w:r>
        <w:t xml:space="preserve">Im ersten Schritt </w:t>
      </w:r>
      <w:r w:rsidR="00146D1C">
        <w:t xml:space="preserve">ermittelt der Load-Balancing-Algorithmus </w:t>
      </w:r>
      <w:r w:rsidR="008E7CCC">
        <w:t xml:space="preserve">alle </w:t>
      </w:r>
      <w:r>
        <w:t xml:space="preserve">Controller, </w:t>
      </w:r>
      <w:r w:rsidR="00441B02">
        <w:t xml:space="preserve">unter </w:t>
      </w:r>
      <w:r>
        <w:t>denen die Anwendung bereits ausgeführt</w:t>
      </w:r>
      <w:r w:rsidR="008E7CCC">
        <w:t xml:space="preserve"> wird</w:t>
      </w:r>
      <w:r>
        <w:t xml:space="preserve">. </w:t>
      </w:r>
      <w:r w:rsidR="00A433A7">
        <w:t xml:space="preserve">Sie </w:t>
      </w:r>
      <w:r>
        <w:t>werden direkt zur Ergebni</w:t>
      </w:r>
      <w:r>
        <w:t>s</w:t>
      </w:r>
      <w:r>
        <w:t>liste hinzugefügt.</w:t>
      </w:r>
      <w:r w:rsidR="008E7CCC">
        <w:t xml:space="preserve"> Falls die Liste weiterhin leer ist oder die Hälfte der ermittelten Controller eine hohe Auslastung der </w:t>
      </w:r>
      <w:r w:rsidR="00AB014E">
        <w:t>r</w:t>
      </w:r>
      <w:r w:rsidR="00CA0890">
        <w:t>equest-verarbeitende</w:t>
      </w:r>
      <w:r w:rsidR="008E7CCC">
        <w:t>n Threads aufweist, werden die restlichen Controller bewertet.</w:t>
      </w:r>
      <w:r w:rsidR="00146D1C">
        <w:t xml:space="preserve"> </w:t>
      </w:r>
      <w:r w:rsidR="001F2FF4">
        <w:t xml:space="preserve">Die Bewertung wird </w:t>
      </w:r>
      <w:r w:rsidR="003E72C2">
        <w:t xml:space="preserve">auf Basis der </w:t>
      </w:r>
      <w:r w:rsidR="001F2FF4">
        <w:t>folgenden Management-Daten gebildet:</w:t>
      </w:r>
    </w:p>
    <w:p w:rsidR="00146D1C" w:rsidRPr="00D818FF" w:rsidRDefault="00146D1C" w:rsidP="00146D1C">
      <w:pPr>
        <w:pStyle w:val="Listenabsatz"/>
        <w:numPr>
          <w:ilvl w:val="0"/>
          <w:numId w:val="45"/>
        </w:numPr>
      </w:pPr>
      <w:r w:rsidRPr="00D818FF">
        <w:t>Anzahl der ausgeführten Anwendungen</w:t>
      </w:r>
      <w:r w:rsidR="00421473">
        <w:t>.</w:t>
      </w:r>
    </w:p>
    <w:p w:rsidR="00146D1C" w:rsidRPr="00D818FF" w:rsidRDefault="00146D1C" w:rsidP="00146D1C">
      <w:pPr>
        <w:pStyle w:val="Listenabsatz"/>
        <w:numPr>
          <w:ilvl w:val="0"/>
          <w:numId w:val="45"/>
        </w:numPr>
      </w:pPr>
      <w:r w:rsidRPr="00D818FF">
        <w:t>CPU-Auslastung</w:t>
      </w:r>
      <w:r w:rsidR="00421473">
        <w:t>.</w:t>
      </w:r>
    </w:p>
    <w:p w:rsidR="00146D1C" w:rsidRPr="00D818FF" w:rsidRDefault="00146D1C" w:rsidP="00146D1C">
      <w:pPr>
        <w:pStyle w:val="Listenabsatz"/>
        <w:numPr>
          <w:ilvl w:val="0"/>
          <w:numId w:val="45"/>
        </w:numPr>
      </w:pPr>
      <w:r>
        <w:t>Speicherauslastung</w:t>
      </w:r>
      <w:r w:rsidR="00421473">
        <w:t>.</w:t>
      </w:r>
    </w:p>
    <w:p w:rsidR="00146D1C" w:rsidRDefault="00146D1C" w:rsidP="00146D1C">
      <w:pPr>
        <w:pStyle w:val="Listenabsatz"/>
        <w:numPr>
          <w:ilvl w:val="0"/>
          <w:numId w:val="45"/>
        </w:numPr>
      </w:pPr>
      <w:r w:rsidRPr="00D818FF">
        <w:t xml:space="preserve">Auslastung der </w:t>
      </w:r>
      <w:r w:rsidR="00AB014E">
        <w:t>r</w:t>
      </w:r>
      <w:r>
        <w:t>equest-verarbeitende</w:t>
      </w:r>
      <w:r w:rsidRPr="00D818FF">
        <w:t>n Threads</w:t>
      </w:r>
      <w:r w:rsidR="00421473">
        <w:t>.</w:t>
      </w:r>
    </w:p>
    <w:p w:rsidR="00146D1C" w:rsidRPr="00D818FF" w:rsidRDefault="00146D1C" w:rsidP="00146D1C">
      <w:pPr>
        <w:pStyle w:val="Listenabsatz"/>
        <w:numPr>
          <w:ilvl w:val="0"/>
          <w:numId w:val="45"/>
        </w:numPr>
      </w:pPr>
      <w:r w:rsidRPr="00D818FF">
        <w:t>Durchschnittliche Requests pro Sekunde</w:t>
      </w:r>
      <w:r w:rsidR="00421473">
        <w:t>.</w:t>
      </w:r>
    </w:p>
    <w:p w:rsidR="00583EE2" w:rsidRPr="0009747E" w:rsidRDefault="008E7CCC" w:rsidP="00AC50A4">
      <w:r>
        <w:t xml:space="preserve">Für </w:t>
      </w:r>
      <w:r w:rsidR="00022A21">
        <w:t>jede</w:t>
      </w:r>
      <w:r w:rsidR="00CA62E3">
        <w:t>n</w:t>
      </w:r>
      <w:r w:rsidR="00022A21">
        <w:t xml:space="preserve"> verbleibenden </w:t>
      </w:r>
      <w:r>
        <w:t xml:space="preserve">Controller werden </w:t>
      </w:r>
      <w:r w:rsidR="00A433A7">
        <w:t>die</w:t>
      </w:r>
      <w:r w:rsidR="00AB2E51">
        <w:t>se</w:t>
      </w:r>
      <w:r w:rsidR="00A433A7">
        <w:t xml:space="preserve"> </w:t>
      </w:r>
      <w:r>
        <w:t>Management-Daten mit vo</w:t>
      </w:r>
      <w:r>
        <w:t>r</w:t>
      </w:r>
      <w:r>
        <w:t xml:space="preserve">gegebenen Gewichten multipliziert. </w:t>
      </w:r>
      <w:r w:rsidR="00D4421A">
        <w:t>D</w:t>
      </w:r>
      <w:r w:rsidR="00B52768">
        <w:t>ie</w:t>
      </w:r>
      <w:r w:rsidR="00D4421A">
        <w:t xml:space="preserve"> aufaddierte</w:t>
      </w:r>
      <w:r w:rsidR="00B52768">
        <w:t>n</w:t>
      </w:r>
      <w:r w:rsidR="00D4421A">
        <w:t xml:space="preserve"> </w:t>
      </w:r>
      <w:r w:rsidR="00AC50A4">
        <w:t>Ergebnis</w:t>
      </w:r>
      <w:r w:rsidR="00B52768">
        <w:t>se</w:t>
      </w:r>
      <w:r w:rsidR="00AC50A4">
        <w:t xml:space="preserve"> </w:t>
      </w:r>
      <w:r w:rsidR="00B52768">
        <w:t xml:space="preserve">ergeben </w:t>
      </w:r>
      <w:r w:rsidR="00AC50A4">
        <w:t xml:space="preserve">dann </w:t>
      </w:r>
      <w:r w:rsidR="001A5732">
        <w:t xml:space="preserve">die Bewertung </w:t>
      </w:r>
      <w:r w:rsidR="00AC50A4">
        <w:t>des Controllers.</w:t>
      </w:r>
      <w:r>
        <w:t xml:space="preserve"> Der Controller mit </w:t>
      </w:r>
      <w:r w:rsidR="001A5732">
        <w:t xml:space="preserve">der besten Bewertung </w:t>
      </w:r>
      <w:r w:rsidR="00B13EEF">
        <w:t>(mit dem kleinsten Wert)</w:t>
      </w:r>
      <w:r w:rsidR="007A7625">
        <w:t xml:space="preserve"> </w:t>
      </w:r>
      <w:r>
        <w:t>wird nun zur Ergebnisliste hinzugefügt.</w:t>
      </w:r>
      <w:r w:rsidR="008D6573">
        <w:t xml:space="preserve"> </w:t>
      </w:r>
      <w:r>
        <w:t xml:space="preserve">Abschließend wird die gesamte Liste an das Frontend zurückgegeben. </w:t>
      </w:r>
    </w:p>
    <w:p w:rsidR="00583EE2" w:rsidRPr="0009747E" w:rsidRDefault="008E7CCC" w:rsidP="008B2870">
      <w:r>
        <w:t xml:space="preserve">Das Frontend nimmt alle erhaltenen Controller-Adressen in den lokalen Cache auf. Damit </w:t>
      </w:r>
      <w:r w:rsidR="00134032">
        <w:t xml:space="preserve">lassen </w:t>
      </w:r>
      <w:r w:rsidR="00D43D87">
        <w:t>sich</w:t>
      </w:r>
      <w:r>
        <w:t xml:space="preserve"> </w:t>
      </w:r>
      <w:r w:rsidR="008A7778">
        <w:t xml:space="preserve">für </w:t>
      </w:r>
      <w:r>
        <w:t xml:space="preserve">eingehende Requests effizient </w:t>
      </w:r>
      <w:r w:rsidR="00AE5625">
        <w:t xml:space="preserve">die </w:t>
      </w:r>
      <w:r>
        <w:t>Controller-Adresse</w:t>
      </w:r>
      <w:r w:rsidR="00AE5625">
        <w:t>n</w:t>
      </w:r>
      <w:r>
        <w:t xml:space="preserve"> </w:t>
      </w:r>
      <w:r w:rsidR="00D43D87">
        <w:t>e</w:t>
      </w:r>
      <w:r w:rsidR="00D43D87">
        <w:t>r</w:t>
      </w:r>
      <w:r w:rsidR="00D43D87">
        <w:t>mitteln</w:t>
      </w:r>
      <w:r>
        <w:t xml:space="preserve">. Das Mapping zwischen AppId und Controller-Adressen ist allerdings nicht statisch. Änderungen treten </w:t>
      </w:r>
      <w:r w:rsidR="005719AD">
        <w:t>z. B.</w:t>
      </w:r>
      <w:r>
        <w:t xml:space="preserve"> auf, wenn sich die Belastung einer Anwendung verändert. Aus diesem Grund </w:t>
      </w:r>
      <w:r w:rsidR="008B2870">
        <w:t xml:space="preserve">verfallen alle Cache-Einträge </w:t>
      </w:r>
      <w:r w:rsidR="00DF58BE">
        <w:t xml:space="preserve">eine </w:t>
      </w:r>
      <w:r w:rsidR="008B2870">
        <w:t xml:space="preserve">Minute nachdem sie hinzugefügt wurden. Somit </w:t>
      </w:r>
      <w:r w:rsidR="00C83809">
        <w:t>ist</w:t>
      </w:r>
      <w:r w:rsidR="008B2870">
        <w:t xml:space="preserve"> das Frontend gezwungen</w:t>
      </w:r>
      <w:r w:rsidR="007B3CCB">
        <w:t>,</w:t>
      </w:r>
      <w:r w:rsidR="008B2870">
        <w:t xml:space="preserve"> </w:t>
      </w:r>
      <w:r w:rsidR="00DF58BE">
        <w:t xml:space="preserve">regelmäßig </w:t>
      </w:r>
      <w:r w:rsidR="008B2870">
        <w:t xml:space="preserve">das aktuelle Mapping vom Master zu laden. </w:t>
      </w:r>
      <w:r w:rsidR="002B55CA">
        <w:t xml:space="preserve">Die Cache-Einträge verfallen auch, falls ein </w:t>
      </w:r>
      <w:r w:rsidR="008B2870">
        <w:t>Kommunikation</w:t>
      </w:r>
      <w:r w:rsidR="002B55CA">
        <w:t>s</w:t>
      </w:r>
      <w:r w:rsidR="0088773A">
        <w:t>p</w:t>
      </w:r>
      <w:r w:rsidR="002B55CA">
        <w:t>roblem</w:t>
      </w:r>
      <w:r w:rsidR="008B2870">
        <w:t xml:space="preserve"> mit dem entsprechenden Controller </w:t>
      </w:r>
      <w:r w:rsidR="002B55CA">
        <w:t>auftritt</w:t>
      </w:r>
      <w:r w:rsidR="008B2870">
        <w:t xml:space="preserve">. </w:t>
      </w:r>
    </w:p>
    <w:p w:rsidR="00583EE2" w:rsidRDefault="004E39A7" w:rsidP="004E39A7">
      <w:r>
        <w:t>Eingehende Requests verteilt das Frontend gleichmäßig auf alle, zu</w:t>
      </w:r>
      <w:r w:rsidR="00AB5CCA">
        <w:t>r</w:t>
      </w:r>
      <w:r>
        <w:t xml:space="preserve"> </w:t>
      </w:r>
      <w:r w:rsidR="00B9324C">
        <w:t xml:space="preserve">AppId </w:t>
      </w:r>
      <w:r>
        <w:t>b</w:t>
      </w:r>
      <w:r>
        <w:t>e</w:t>
      </w:r>
      <w:r>
        <w:t xml:space="preserve">kannten Controller-Adressen. </w:t>
      </w:r>
      <w:r w:rsidR="00AF2FBC">
        <w:t xml:space="preserve">Dazu </w:t>
      </w:r>
      <w:r w:rsidR="00DD01DB">
        <w:t xml:space="preserve">verwaltet es für jeden Controller einen Request-Zähler. </w:t>
      </w:r>
      <w:r w:rsidR="007732B0">
        <w:t xml:space="preserve">Beim Zustellen einer Request wird der Zähler inkrementiert und beim Abschließen einer Response dekrementiert. </w:t>
      </w:r>
      <w:r w:rsidR="0012192A">
        <w:t>Eingehende Requests werden immer an den Controller mit dem kleinsten Zähler</w:t>
      </w:r>
      <w:r w:rsidR="000E6AD0">
        <w:t>stand</w:t>
      </w:r>
      <w:r w:rsidR="0012192A">
        <w:t xml:space="preserve"> und damit der vermutlich geringsten Belastung weitergeleitet.</w:t>
      </w:r>
    </w:p>
    <w:p w:rsidR="00583EE2" w:rsidRPr="0009747E" w:rsidRDefault="00685F2A" w:rsidP="00DC16E9">
      <w:r>
        <w:t>Sobald sich die Belastung auf eine Anwendung reduziert, muss die Plattform übe</w:t>
      </w:r>
      <w:r>
        <w:t>r</w:t>
      </w:r>
      <w:r>
        <w:t xml:space="preserve">schüssige AppServer beenden. Dieser Mechanismus befindet sich im Controller, </w:t>
      </w:r>
      <w:r w:rsidR="008A3306">
        <w:t xml:space="preserve">in Form mehrerer </w:t>
      </w:r>
      <w:r w:rsidR="00956352">
        <w:t>Balancing-Processors</w:t>
      </w:r>
      <w:r>
        <w:t xml:space="preserve">. </w:t>
      </w:r>
      <w:r w:rsidR="000E7461">
        <w:t xml:space="preserve">Diese implementieren </w:t>
      </w:r>
      <w:r w:rsidR="002D16F8">
        <w:t xml:space="preserve">jeweils </w:t>
      </w:r>
      <w:r w:rsidR="000E7461">
        <w:t xml:space="preserve">einen </w:t>
      </w:r>
      <w:r w:rsidR="000E7461" w:rsidRPr="00342CE1">
        <w:t>Algorithmus</w:t>
      </w:r>
      <w:r w:rsidR="00494F77" w:rsidRPr="00342CE1">
        <w:t>,</w:t>
      </w:r>
      <w:r w:rsidR="000E7461" w:rsidRPr="00342CE1">
        <w:t xml:space="preserve"> der</w:t>
      </w:r>
      <w:r w:rsidR="007753FD" w:rsidRPr="00342CE1">
        <w:t xml:space="preserve"> nach überflüssigen AppServern sucht und diese beendet. </w:t>
      </w:r>
      <w:r w:rsidR="00CA62E3">
        <w:t xml:space="preserve">Im </w:t>
      </w:r>
      <w:r w:rsidR="00CA62E3">
        <w:lastRenderedPageBreak/>
        <w:t>Rahmen der Arbeit wurden</w:t>
      </w:r>
      <w:r w:rsidR="00445B89" w:rsidRPr="00342CE1">
        <w:t xml:space="preserve"> </w:t>
      </w:r>
      <w:r w:rsidR="00A13E96" w:rsidRPr="00342CE1">
        <w:t xml:space="preserve">drei </w:t>
      </w:r>
      <w:r w:rsidR="00956352">
        <w:t>Balancing-Processors</w:t>
      </w:r>
      <w:r w:rsidR="00A13E96" w:rsidRPr="00342CE1">
        <w:t xml:space="preserve"> implementiert. </w:t>
      </w:r>
      <w:r w:rsidR="001657D7" w:rsidRPr="00342CE1">
        <w:t>Der erste e</w:t>
      </w:r>
      <w:r w:rsidR="001657D7" w:rsidRPr="00342CE1">
        <w:t>r</w:t>
      </w:r>
      <w:r w:rsidR="001657D7" w:rsidRPr="00342CE1">
        <w:t>mittelt alle AppServer</w:t>
      </w:r>
      <w:r w:rsidR="00B55825" w:rsidRPr="00342CE1">
        <w:t>,</w:t>
      </w:r>
      <w:r w:rsidR="001657D7" w:rsidRPr="00342CE1">
        <w:t xml:space="preserve"> die seit</w:t>
      </w:r>
      <w:r w:rsidR="001657D7">
        <w:t xml:space="preserve"> einer </w:t>
      </w:r>
      <w:r w:rsidR="008E3801">
        <w:t xml:space="preserve">vorgegebenen </w:t>
      </w:r>
      <w:r w:rsidR="001657D7">
        <w:t>Zeit keine Request mehr ve</w:t>
      </w:r>
      <w:r w:rsidR="001657D7">
        <w:t>r</w:t>
      </w:r>
      <w:r w:rsidR="001657D7">
        <w:t xml:space="preserve">arbeitet haben und damit </w:t>
      </w:r>
      <w:r w:rsidR="00DC16E9">
        <w:t>im Leerlauf betrieben werden</w:t>
      </w:r>
      <w:r w:rsidR="001657D7">
        <w:t xml:space="preserve">. </w:t>
      </w:r>
      <w:r w:rsidR="006611D4">
        <w:t>Wenn ein AppServer g</w:t>
      </w:r>
      <w:r w:rsidR="006611D4">
        <w:t>e</w:t>
      </w:r>
      <w:r w:rsidR="006611D4">
        <w:t xml:space="preserve">funden wird, setzt der </w:t>
      </w:r>
      <w:r w:rsidR="00956352">
        <w:t>Balancing-Processor</w:t>
      </w:r>
      <w:r w:rsidR="006611D4">
        <w:t xml:space="preserve"> seinen Lifecycle-Zustand auf KILLED. Damit wird er automatisch durch die Job-Queue beendet.</w:t>
      </w:r>
    </w:p>
    <w:p w:rsidR="00583EE2" w:rsidRDefault="00583EE2" w:rsidP="005F695C">
      <w:r w:rsidRPr="0009747E">
        <w:t xml:space="preserve">Der zweite </w:t>
      </w:r>
      <w:r w:rsidR="00956352">
        <w:t>Balancing-Processor</w:t>
      </w:r>
      <w:r w:rsidRPr="0009747E">
        <w:t xml:space="preserve"> sucht AppServer mit einer geringen Belastung. Diese liegt vor, wenn durchschnittlich weniger als </w:t>
      </w:r>
      <w:r w:rsidR="0005038F">
        <w:t>30%</w:t>
      </w:r>
      <w:r w:rsidRPr="0009747E">
        <w:t xml:space="preserve"> der </w:t>
      </w:r>
      <w:r w:rsidR="00AB014E">
        <w:t>request-v</w:t>
      </w:r>
      <w:r w:rsidR="00CA0890">
        <w:t>erarbeitende</w:t>
      </w:r>
      <w:r w:rsidR="0005038F">
        <w:t xml:space="preserve">n Threads </w:t>
      </w:r>
      <w:r w:rsidR="00760085">
        <w:t>genutzt</w:t>
      </w:r>
      <w:r w:rsidR="0005038F">
        <w:t xml:space="preserve"> werden. </w:t>
      </w:r>
      <w:r w:rsidR="00F56174">
        <w:t xml:space="preserve">Die gefundenen AppServer werden allerdings nicht direkt beendet. Stattdessen prüft der </w:t>
      </w:r>
      <w:r w:rsidR="00956352">
        <w:t>Balancing-Processor</w:t>
      </w:r>
      <w:r w:rsidR="00027A23">
        <w:t>,</w:t>
      </w:r>
      <w:r w:rsidR="00F56174">
        <w:t xml:space="preserve"> ob die Plattform mehrere Instanzen der entsprechenden Anwendung ausführt. </w:t>
      </w:r>
      <w:r w:rsidR="00E9671E">
        <w:t>Für diese Synchronisations</w:t>
      </w:r>
      <w:r w:rsidR="00B30B6E">
        <w:t>a</w:t>
      </w:r>
      <w:r w:rsidR="00E9671E">
        <w:t xml:space="preserve">ufgabe wird der ZooKeeper </w:t>
      </w:r>
      <w:r w:rsidR="009F27D7">
        <w:t>eingesetzt</w:t>
      </w:r>
      <w:r w:rsidR="0005038F">
        <w:t xml:space="preserve">. </w:t>
      </w:r>
      <w:r w:rsidR="009F27D7">
        <w:t>Beim Registrieren einer Anwendung wird automatisch ein Anwendungs</w:t>
      </w:r>
      <w:r w:rsidR="00DA44DE">
        <w:t>v</w:t>
      </w:r>
      <w:r w:rsidR="009F27D7">
        <w:t>erzeichnis in der Verzeichni</w:t>
      </w:r>
      <w:r w:rsidR="009F27D7">
        <w:t>s</w:t>
      </w:r>
      <w:r w:rsidR="009F27D7">
        <w:t xml:space="preserve">struktur des ZooKeepers erstellt. Sobald ein Controller eine </w:t>
      </w:r>
      <w:r w:rsidR="005E0B8A">
        <w:t>Anwendung</w:t>
      </w:r>
      <w:r w:rsidR="009F27D7">
        <w:t xml:space="preserve"> startet, erstellt er einen eindeutigen Daten</w:t>
      </w:r>
      <w:r w:rsidR="00F76DAF">
        <w:t>k</w:t>
      </w:r>
      <w:r w:rsidR="009F27D7">
        <w:t>noten im Anwendungs</w:t>
      </w:r>
      <w:r w:rsidR="00134A21">
        <w:t>v</w:t>
      </w:r>
      <w:r w:rsidR="009F27D7">
        <w:t>erzeichnis</w:t>
      </w:r>
      <w:r w:rsidR="005B31F6">
        <w:t>. Sein</w:t>
      </w:r>
      <w:r w:rsidR="009F27D7">
        <w:t xml:space="preserve"> Name </w:t>
      </w:r>
      <w:r w:rsidR="005B31F6">
        <w:t xml:space="preserve">ist </w:t>
      </w:r>
      <w:r w:rsidR="009F27D7">
        <w:t>gleich der GUID</w:t>
      </w:r>
      <w:r w:rsidR="009F27D7">
        <w:rPr>
          <w:rStyle w:val="Funotenzeichen"/>
        </w:rPr>
        <w:footnoteReference w:id="29"/>
      </w:r>
      <w:r w:rsidR="009F27D7">
        <w:t xml:space="preserve"> </w:t>
      </w:r>
      <w:r w:rsidR="005F695C">
        <w:t xml:space="preserve">des Controllers </w:t>
      </w:r>
      <w:r w:rsidR="00BF4D6E">
        <w:t>(vgl.</w:t>
      </w:r>
      <w:r w:rsidR="005D3458">
        <w:t xml:space="preserve"> </w:t>
      </w:r>
      <w:r w:rsidR="00B531E3">
        <w:fldChar w:fldCharType="begin"/>
      </w:r>
      <w:r w:rsidR="005D3458">
        <w:instrText xml:space="preserve"> REF _Ref255167566 \h </w:instrText>
      </w:r>
      <w:r w:rsidR="00B531E3">
        <w:fldChar w:fldCharType="separate"/>
      </w:r>
      <w:r w:rsidR="00202C49">
        <w:t xml:space="preserve">Abb. </w:t>
      </w:r>
      <w:r w:rsidR="00202C49">
        <w:rPr>
          <w:noProof/>
        </w:rPr>
        <w:t>32</w:t>
      </w:r>
      <w:r w:rsidR="00B531E3">
        <w:fldChar w:fldCharType="end"/>
      </w:r>
      <w:r w:rsidR="005F695C">
        <w:t>)</w:t>
      </w:r>
      <w:r w:rsidR="009F27D7">
        <w:t xml:space="preserve">. </w:t>
      </w:r>
      <w:r w:rsidR="005F695C">
        <w:t xml:space="preserve">Folglich </w:t>
      </w:r>
      <w:r w:rsidR="0055173D">
        <w:t>ist</w:t>
      </w:r>
      <w:r w:rsidR="005F695C">
        <w:t xml:space="preserve"> die Anzahl der </w:t>
      </w:r>
      <w:r w:rsidR="005E0B8A">
        <w:t>A</w:t>
      </w:r>
      <w:r w:rsidR="005E0B8A">
        <w:t>n</w:t>
      </w:r>
      <w:r w:rsidR="005E0B8A">
        <w:t>wendungsinstanz</w:t>
      </w:r>
      <w:r w:rsidR="005F695C">
        <w:t xml:space="preserve">en </w:t>
      </w:r>
      <w:r w:rsidR="0055173D">
        <w:t xml:space="preserve">gleich </w:t>
      </w:r>
      <w:r w:rsidR="005F695C">
        <w:t>der Anzahl der Daten</w:t>
      </w:r>
      <w:r w:rsidR="000203FC">
        <w:t>k</w:t>
      </w:r>
      <w:r w:rsidR="005F695C">
        <w:t>noten im Anwendungs</w:t>
      </w:r>
      <w:r w:rsidR="000203FC">
        <w:t>v</w:t>
      </w:r>
      <w:r w:rsidR="005F695C">
        <w:t>erzeic</w:t>
      </w:r>
      <w:r w:rsidR="005F695C">
        <w:t>h</w:t>
      </w:r>
      <w:r w:rsidR="005F695C">
        <w:t xml:space="preserve">nis. Falls mehr als eine </w:t>
      </w:r>
      <w:r w:rsidR="005E0B8A">
        <w:t>Anwendungsinstan</w:t>
      </w:r>
      <w:r w:rsidR="005E0B8A" w:rsidRPr="00686305">
        <w:t>z</w:t>
      </w:r>
      <w:r w:rsidR="005F695C" w:rsidRPr="00686305">
        <w:t xml:space="preserve"> </w:t>
      </w:r>
      <w:r w:rsidR="008A3FF4" w:rsidRPr="00686305">
        <w:t>existiert</w:t>
      </w:r>
      <w:r w:rsidR="005F695C" w:rsidRPr="00686305">
        <w:t>,</w:t>
      </w:r>
      <w:r w:rsidR="005F695C">
        <w:t xml:space="preserve"> beendet der </w:t>
      </w:r>
      <w:r w:rsidR="00956352">
        <w:t>Balancing-Processor</w:t>
      </w:r>
      <w:r w:rsidR="005F695C">
        <w:t xml:space="preserve"> den AppServer über den </w:t>
      </w:r>
      <w:r w:rsidR="0026115D">
        <w:t>DROPPED</w:t>
      </w:r>
      <w:r w:rsidR="005F695C">
        <w:t xml:space="preserve">-Zustand. </w:t>
      </w:r>
    </w:p>
    <w:p w:rsidR="00B5191D"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28</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6" type="#_x0000_t75" style="width:270pt;height:135pt">
            <v:imagedata r:id="rId46"/>
          </v:shape>
        </w:pict>
      </w:r>
      <w:r w:rsidRPr="00F86D90">
        <w:rPr>
          <w:noProof/>
          <w:lang w:val="en-US"/>
        </w:rPr>
        <w:fldChar w:fldCharType="end"/>
      </w:r>
    </w:p>
    <w:p w:rsidR="00B5191D" w:rsidRPr="0009747E" w:rsidRDefault="00B5191D" w:rsidP="00B5191D">
      <w:pPr>
        <w:pStyle w:val="Beschriftung"/>
      </w:pPr>
      <w:bookmarkStart w:id="159" w:name="_Ref255167566"/>
      <w:bookmarkStart w:id="160" w:name="_Toc257646889"/>
      <w:r>
        <w:t xml:space="preserve">Abb. </w:t>
      </w:r>
      <w:r w:rsidR="00B531E3">
        <w:fldChar w:fldCharType="begin"/>
      </w:r>
      <w:r w:rsidR="00FA736C">
        <w:instrText xml:space="preserve"> SEQ Abb. \* ARABIC </w:instrText>
      </w:r>
      <w:r w:rsidR="00B531E3">
        <w:fldChar w:fldCharType="separate"/>
      </w:r>
      <w:r w:rsidR="00202C49">
        <w:rPr>
          <w:noProof/>
        </w:rPr>
        <w:t>32</w:t>
      </w:r>
      <w:r w:rsidR="00B531E3">
        <w:fldChar w:fldCharType="end"/>
      </w:r>
      <w:bookmarkEnd w:id="159"/>
      <w:r>
        <w:t xml:space="preserve"> Verzeichnisstruktur im ZooKeeper mit einem </w:t>
      </w:r>
      <w:r w:rsidR="0089337B">
        <w:t>Anwendungsverzeichnis</w:t>
      </w:r>
      <w:bookmarkEnd w:id="160"/>
    </w:p>
    <w:p w:rsidR="00583EE2" w:rsidRDefault="00583EE2" w:rsidP="00020F2A">
      <w:r w:rsidRPr="0009747E">
        <w:t xml:space="preserve">Der letzte </w:t>
      </w:r>
      <w:r w:rsidR="00956352">
        <w:t>Balancing-Processor</w:t>
      </w:r>
      <w:r w:rsidRPr="0009747E">
        <w:t xml:space="preserve"> ist nur aktiv, wenn der Controller überlastet ist. </w:t>
      </w:r>
      <w:r w:rsidR="00A02677">
        <w:t xml:space="preserve">Das ist der Fall, wenn der Controller nicht über genug freie </w:t>
      </w:r>
      <w:r w:rsidR="00AB014E">
        <w:t>request-v</w:t>
      </w:r>
      <w:r w:rsidR="00CA0890">
        <w:t>erarbeitende</w:t>
      </w:r>
      <w:r w:rsidR="00A02677">
        <w:t xml:space="preserve"> Threads verfügt. In diesem Zustand wird der AppServer mit der geringsten B</w:t>
      </w:r>
      <w:r w:rsidR="00A02677">
        <w:t>e</w:t>
      </w:r>
      <w:r w:rsidR="00A02677">
        <w:t xml:space="preserve">lastung bzw. </w:t>
      </w:r>
      <w:r w:rsidR="005201A4">
        <w:t>der geringsten CPU-Auslastung</w:t>
      </w:r>
      <w:r w:rsidR="00A02677">
        <w:t xml:space="preserve"> ermittelt und über den </w:t>
      </w:r>
      <w:r w:rsidR="0026115D">
        <w:t>BLOCKED</w:t>
      </w:r>
      <w:r w:rsidR="00A02677">
        <w:t>-Zustand beendet.</w:t>
      </w:r>
      <w:r w:rsidR="008D6573">
        <w:t xml:space="preserve"> </w:t>
      </w:r>
      <w:r w:rsidR="00020F2A">
        <w:t>Dieser Vorgang wird fortgesetzt, bis nur noch ein einzelner AppServer verbleibt</w:t>
      </w:r>
      <w:r w:rsidR="00987108">
        <w:t xml:space="preserve"> oder der Controller nicht mehr überlastet ist</w:t>
      </w:r>
      <w:r w:rsidR="00020F2A">
        <w:t xml:space="preserve">. </w:t>
      </w:r>
      <w:r w:rsidR="00210035">
        <w:t xml:space="preserve">Den </w:t>
      </w:r>
      <w:r w:rsidR="00020F2A">
        <w:t>stark b</w:t>
      </w:r>
      <w:r w:rsidR="00020F2A">
        <w:t>e</w:t>
      </w:r>
      <w:r w:rsidR="00020F2A">
        <w:t>lasteten AppServer</w:t>
      </w:r>
      <w:r w:rsidR="00210035">
        <w:t>n</w:t>
      </w:r>
      <w:r w:rsidR="00020F2A">
        <w:t xml:space="preserve"> werden damit alle Ressourcen zur Verfügung gestellt. </w:t>
      </w:r>
    </w:p>
    <w:p w:rsidR="00140543" w:rsidRPr="00FC0040" w:rsidRDefault="0026115D" w:rsidP="00FC0040">
      <w:r w:rsidRPr="00FC0040">
        <w:t>Die beiden Zustände DROPPED und BLOCKED verhalten sich ähnlich zu KILLED</w:t>
      </w:r>
      <w:r w:rsidR="004D2245">
        <w:t>,</w:t>
      </w:r>
      <w:r w:rsidRPr="00FC0040">
        <w:t xml:space="preserve"> </w:t>
      </w:r>
      <w:r w:rsidR="00064EAC" w:rsidRPr="00FC0040">
        <w:t>womit der AppServer automatisch über die Job-Queue beendet wird. Im Unte</w:t>
      </w:r>
      <w:r w:rsidR="00064EAC" w:rsidRPr="00FC0040">
        <w:t>r</w:t>
      </w:r>
      <w:r w:rsidR="00064EAC" w:rsidRPr="00FC0040">
        <w:lastRenderedPageBreak/>
        <w:t>schied zu KILLED</w:t>
      </w:r>
      <w:r w:rsidR="005100C2">
        <w:t>,</w:t>
      </w:r>
      <w:r w:rsidR="00064EAC" w:rsidRPr="00FC0040">
        <w:t xml:space="preserve"> </w:t>
      </w:r>
      <w:r w:rsidR="00F400BC">
        <w:t>führen</w:t>
      </w:r>
      <w:r w:rsidR="00064EAC" w:rsidRPr="00FC0040">
        <w:t xml:space="preserve"> die beiden Zustände aber </w:t>
      </w:r>
      <w:r w:rsidR="00F400BC">
        <w:t xml:space="preserve">zu </w:t>
      </w:r>
      <w:r w:rsidR="00064EAC" w:rsidRPr="00FC0040">
        <w:t>eine</w:t>
      </w:r>
      <w:r w:rsidR="00F400BC">
        <w:t>r</w:t>
      </w:r>
      <w:r w:rsidR="00064EAC" w:rsidRPr="00FC0040">
        <w:t xml:space="preserve"> </w:t>
      </w:r>
      <w:r w:rsidR="00ED2CB7">
        <w:t>Anwendungssperre</w:t>
      </w:r>
      <w:r w:rsidR="00064EAC" w:rsidRPr="00FC0040">
        <w:t xml:space="preserve">. </w:t>
      </w:r>
      <w:r w:rsidRPr="00FC0040">
        <w:t xml:space="preserve">Für die Dauer </w:t>
      </w:r>
      <w:r w:rsidR="00523030">
        <w:t>der</w:t>
      </w:r>
      <w:r w:rsidRPr="00FC0040">
        <w:t xml:space="preserve"> Sperre wird die Anwendung vom Controller nicht</w:t>
      </w:r>
      <w:r w:rsidR="001524C5">
        <w:t xml:space="preserve"> neu</w:t>
      </w:r>
      <w:r w:rsidRPr="00FC0040">
        <w:t xml:space="preserve"> gestartet. </w:t>
      </w:r>
      <w:r w:rsidR="00140543" w:rsidRPr="00FC0040">
        <w:t>Alle</w:t>
      </w:r>
      <w:r w:rsidR="00523030">
        <w:t xml:space="preserve"> für die Anwendung</w:t>
      </w:r>
      <w:r w:rsidR="00140543" w:rsidRPr="00FC0040">
        <w:t xml:space="preserve"> eingehenden Requests werden mit dem </w:t>
      </w:r>
      <w:r w:rsidR="00064EAC" w:rsidRPr="00FC0040">
        <w:t>internen HTTP</w:t>
      </w:r>
      <w:r w:rsidR="000048B5">
        <w:t xml:space="preserve"> </w:t>
      </w:r>
      <w:r w:rsidR="00064EAC" w:rsidRPr="00FC0040">
        <w:t>Fehler</w:t>
      </w:r>
      <w:r w:rsidR="00915675">
        <w:t>-</w:t>
      </w:r>
      <w:r w:rsidR="00064EAC" w:rsidRPr="00FC0040">
        <w:t>Code 80</w:t>
      </w:r>
      <w:r w:rsidR="00523030">
        <w:t>3</w:t>
      </w:r>
      <w:r w:rsidR="00064EAC" w:rsidRPr="00FC0040">
        <w:t xml:space="preserve"> abgewiesen</w:t>
      </w:r>
      <w:r w:rsidR="00523030">
        <w:t xml:space="preserve"> </w:t>
      </w:r>
      <w:r w:rsidR="00BF4D6E">
        <w:t xml:space="preserve">(vgl. </w:t>
      </w:r>
      <w:r w:rsidR="00523030">
        <w:t xml:space="preserve"> </w:t>
      </w:r>
      <w:r w:rsidR="00B3093A">
        <w:t xml:space="preserve">S. </w:t>
      </w:r>
      <w:r w:rsidR="00B531E3">
        <w:fldChar w:fldCharType="begin"/>
      </w:r>
      <w:r w:rsidR="00B3093A">
        <w:instrText xml:space="preserve"> PAGEREF Controller_803 \h </w:instrText>
      </w:r>
      <w:r w:rsidR="00B531E3">
        <w:fldChar w:fldCharType="separate"/>
      </w:r>
      <w:r w:rsidR="00202C49">
        <w:rPr>
          <w:noProof/>
        </w:rPr>
        <w:t>67</w:t>
      </w:r>
      <w:r w:rsidR="00B531E3">
        <w:fldChar w:fldCharType="end"/>
      </w:r>
      <w:r w:rsidR="00523030">
        <w:t>)</w:t>
      </w:r>
      <w:r w:rsidR="00064EAC" w:rsidRPr="00FC0040">
        <w:t xml:space="preserve">. </w:t>
      </w:r>
      <w:r w:rsidR="00140543" w:rsidRPr="00FC0040">
        <w:t xml:space="preserve">Das Frontend erkennt diesen Fehler und markiert den Controller-Eintrag im Cache entsprechend. Anschließend wandelt es den Fehler in </w:t>
      </w:r>
      <w:r w:rsidR="008A719C" w:rsidRPr="00FC0040">
        <w:t>den HTTP-Status 301</w:t>
      </w:r>
      <w:r w:rsidR="00915675">
        <w:t xml:space="preserve"> (Redirect)</w:t>
      </w:r>
      <w:r w:rsidR="008A719C" w:rsidRPr="00FC0040">
        <w:t xml:space="preserve"> um und sendet die Response an den Client-Browser. Dieser sendet die Request daraufhin erneut zum Frontend, das sie</w:t>
      </w:r>
      <w:r w:rsidR="00E30727">
        <w:t xml:space="preserve"> dann</w:t>
      </w:r>
      <w:r w:rsidR="008A719C" w:rsidRPr="00FC0040">
        <w:t xml:space="preserve"> an einen anderen Controller weiterleitet. </w:t>
      </w:r>
      <w:r w:rsidR="00613E44">
        <w:t xml:space="preserve">Dieser Mechanismus verhindert den direkten Neustart einer Anwendung, nachdem sie </w:t>
      </w:r>
      <w:r w:rsidR="00263B91">
        <w:t xml:space="preserve">ein </w:t>
      </w:r>
      <w:r w:rsidR="00956352">
        <w:t>Balancing-Processor</w:t>
      </w:r>
      <w:r w:rsidR="00613E44">
        <w:t xml:space="preserve"> b</w:t>
      </w:r>
      <w:r w:rsidR="00613E44">
        <w:t>e</w:t>
      </w:r>
      <w:r w:rsidR="00613E44">
        <w:t xml:space="preserve">endet </w:t>
      </w:r>
      <w:r w:rsidR="00263B91">
        <w:t>hat</w:t>
      </w:r>
      <w:r w:rsidR="00613E44">
        <w:t xml:space="preserve">. </w:t>
      </w:r>
    </w:p>
    <w:p w:rsidR="00FA2DA6" w:rsidRPr="00FC0040" w:rsidRDefault="00CF2B35" w:rsidP="00FC0040">
      <w:r>
        <w:t>F</w:t>
      </w:r>
      <w:r w:rsidR="00FC0040" w:rsidRPr="00FC0040">
        <w:t>ür eine vordefinierte Zeit</w:t>
      </w:r>
      <w:r>
        <w:t xml:space="preserve"> leitet das Frontend</w:t>
      </w:r>
      <w:r w:rsidR="00FC0040" w:rsidRPr="00FC0040">
        <w:t xml:space="preserve"> keine Requests an </w:t>
      </w:r>
      <w:r w:rsidR="00F63E31">
        <w:t>markierte</w:t>
      </w:r>
      <w:r w:rsidR="00FC0040" w:rsidRPr="00FC0040">
        <w:t xml:space="preserve"> Controller weiter. Auch nicht, wenn das Mapping zwischen AppId und der Controller-Adresse durch den Master erneuert wird. Dieses Verhalten ist erforde</w:t>
      </w:r>
      <w:r w:rsidR="00FC0040" w:rsidRPr="00FC0040">
        <w:t>r</w:t>
      </w:r>
      <w:r w:rsidR="00FC0040" w:rsidRPr="00FC0040">
        <w:t xml:space="preserve">lich, da der Master </w:t>
      </w:r>
      <w:r w:rsidR="00FF41B4">
        <w:t xml:space="preserve">über </w:t>
      </w:r>
      <w:r w:rsidR="00FC0040" w:rsidRPr="00FC0040">
        <w:t xml:space="preserve">keine Informationen bezüglich der </w:t>
      </w:r>
      <w:r w:rsidR="00ED2CB7">
        <w:t>Anwendungssperre</w:t>
      </w:r>
      <w:r w:rsidR="00FC0040" w:rsidRPr="00FC0040">
        <w:t xml:space="preserve">n verfügt. </w:t>
      </w:r>
    </w:p>
    <w:p w:rsidR="00583EE2" w:rsidRPr="0032242E" w:rsidRDefault="00583EE2" w:rsidP="0032242E">
      <w:r w:rsidRPr="0009747E">
        <w:t>Zusammengefasst befinden sich die Mechanismen zur Skalierung sowohl im Controller als auch im Frontend und Master. Der Master ist für den Start und die Verteilung neuer AppServer</w:t>
      </w:r>
      <w:r w:rsidR="002801DD">
        <w:t xml:space="preserve"> auf die verfügbaren Server</w:t>
      </w:r>
      <w:r w:rsidRPr="0009747E">
        <w:t xml:space="preserve"> zuständig. Im Gegensatz dazu ist der Controller für das Beenden von AppServern </w:t>
      </w:r>
      <w:r w:rsidR="0018258A">
        <w:t>verantwortlich</w:t>
      </w:r>
      <w:r w:rsidRPr="0009747E">
        <w:t>. Beide Interessen sind gegenläufig, was zu einer automatischen Justierung der au</w:t>
      </w:r>
      <w:r w:rsidRPr="0009747E">
        <w:t>s</w:t>
      </w:r>
      <w:r w:rsidRPr="0009747E">
        <w:t xml:space="preserve">geführten </w:t>
      </w:r>
      <w:r w:rsidR="005E0B8A">
        <w:t>Anwendungsinstanz</w:t>
      </w:r>
      <w:r w:rsidRPr="0032242E">
        <w:t>en führt.</w:t>
      </w:r>
    </w:p>
    <w:p w:rsidR="00583EE2" w:rsidRPr="0032242E" w:rsidRDefault="00DC796F" w:rsidP="00A94838">
      <w:r>
        <w:t>P</w:t>
      </w:r>
      <w:r w:rsidRPr="0032242E">
        <w:t>otenziell</w:t>
      </w:r>
      <w:r w:rsidR="0072518C" w:rsidRPr="0032242E">
        <w:t xml:space="preserve"> können bei den aufgeführten Skalierungs</w:t>
      </w:r>
      <w:r w:rsidR="006C61F5">
        <w:t>m</w:t>
      </w:r>
      <w:r w:rsidR="0072518C" w:rsidRPr="0032242E">
        <w:t>echanismen verschiedene Schwingungs</w:t>
      </w:r>
      <w:r w:rsidR="004B4F21">
        <w:t>-S</w:t>
      </w:r>
      <w:r w:rsidR="0072518C" w:rsidRPr="0032242E">
        <w:t>zenarien auftreten. Als Gegenmaßnahme werden die AppServer nur beendet, falls sie ungenutzt sind</w:t>
      </w:r>
      <w:r w:rsidR="00A94838">
        <w:t xml:space="preserve">. Nach dem Beenden einer Anwendung kann sie der Controller erst nach Ablauf einer bestimmten Wartezeit neu starten. </w:t>
      </w:r>
      <w:r w:rsidR="003B6CD5">
        <w:t>N</w:t>
      </w:r>
      <w:r w:rsidR="00583EE2" w:rsidRPr="0032242E">
        <w:t xml:space="preserve">ach </w:t>
      </w:r>
      <w:r w:rsidR="00A94838">
        <w:t xml:space="preserve">dem </w:t>
      </w:r>
      <w:r w:rsidR="00583EE2" w:rsidRPr="0032242E">
        <w:t xml:space="preserve">Start </w:t>
      </w:r>
      <w:r w:rsidR="003B6CD5">
        <w:t xml:space="preserve">kann sie wiederum für </w:t>
      </w:r>
      <w:r w:rsidR="00583EE2" w:rsidRPr="0032242E">
        <w:t xml:space="preserve">eine bestimmte </w:t>
      </w:r>
      <w:r w:rsidR="005208BF" w:rsidRPr="0032242E">
        <w:t xml:space="preserve">Zeit </w:t>
      </w:r>
      <w:r w:rsidR="003B6CD5">
        <w:t>nicht</w:t>
      </w:r>
      <w:r w:rsidR="005208BF" w:rsidRPr="0032242E">
        <w:t xml:space="preserve"> </w:t>
      </w:r>
      <w:r w:rsidR="00721DCE">
        <w:t xml:space="preserve">beendet </w:t>
      </w:r>
      <w:r w:rsidR="003B6CD5">
        <w:t>werden</w:t>
      </w:r>
      <w:r w:rsidR="00583EE2" w:rsidRPr="0032242E">
        <w:t xml:space="preserve">. </w:t>
      </w:r>
      <w:r w:rsidR="0072518C" w:rsidRPr="0032242E">
        <w:t xml:space="preserve">Die Skalierungsmechanismen sind </w:t>
      </w:r>
      <w:r w:rsidR="0034586E">
        <w:t xml:space="preserve">außerdem </w:t>
      </w:r>
      <w:r w:rsidR="0072518C" w:rsidRPr="0032242E">
        <w:t>in der Annahme entworfen, d</w:t>
      </w:r>
      <w:r w:rsidR="0072518C" w:rsidRPr="00331AD5">
        <w:t xml:space="preserve">ass immer eine ausreichende Menge an Controllern und Servern zur Verfügung </w:t>
      </w:r>
      <w:r w:rsidR="008F757D">
        <w:t>steht</w:t>
      </w:r>
      <w:r w:rsidR="008F4DC3">
        <w:t>.</w:t>
      </w:r>
      <w:r w:rsidR="0072518C" w:rsidRPr="00331AD5">
        <w:t xml:space="preserve"> </w:t>
      </w:r>
    </w:p>
    <w:p w:rsidR="00583EE2" w:rsidRPr="0009747E" w:rsidRDefault="00A16EAB" w:rsidP="00BD5807">
      <w:pPr>
        <w:pStyle w:val="berschrift2"/>
      </w:pPr>
      <w:bookmarkStart w:id="161" w:name="_Toc257646849"/>
      <w:r>
        <w:t>Benutzers</w:t>
      </w:r>
      <w:r w:rsidR="00583EE2" w:rsidRPr="0009747E">
        <w:t>itzungen</w:t>
      </w:r>
      <w:bookmarkEnd w:id="161"/>
    </w:p>
    <w:p w:rsidR="00583EE2" w:rsidRDefault="00583EE2" w:rsidP="006377FB">
      <w:r w:rsidRPr="006377FB">
        <w:t>In einer skalierbaren Architektur ist die Verwaltung von Benutzer</w:t>
      </w:r>
      <w:r w:rsidR="00D73586">
        <w:t>s</w:t>
      </w:r>
      <w:r w:rsidRPr="006377FB">
        <w:t>itzungen</w:t>
      </w:r>
      <w:r w:rsidR="00196C30">
        <w:t xml:space="preserve"> (Session-Handling)</w:t>
      </w:r>
      <w:r w:rsidRPr="006377FB">
        <w:t xml:space="preserve"> besonders </w:t>
      </w:r>
      <w:r w:rsidR="000715AB" w:rsidRPr="006377FB">
        <w:t>kritisch</w:t>
      </w:r>
      <w:r w:rsidRPr="006377FB">
        <w:t xml:space="preserve">. </w:t>
      </w:r>
      <w:r w:rsidR="000409E7" w:rsidRPr="006377FB">
        <w:t xml:space="preserve">Normalerweise verwaltet ein </w:t>
      </w:r>
      <w:r w:rsidR="00446F17">
        <w:t>Anwendung</w:t>
      </w:r>
      <w:r w:rsidR="00446F17">
        <w:t>s</w:t>
      </w:r>
      <w:r w:rsidR="00446F17">
        <w:t>server</w:t>
      </w:r>
      <w:r w:rsidR="000409E7" w:rsidRPr="006377FB">
        <w:t xml:space="preserve"> alle Sitzungsdaten lokal im Arbeitsspeicher</w:t>
      </w:r>
      <w:r w:rsidR="009D4B30">
        <w:t xml:space="preserve"> </w:t>
      </w:r>
      <w:r w:rsidR="009D4B30" w:rsidRPr="009D4B30">
        <w:t>{Zend Technologies 2005 #187: 4}</w:t>
      </w:r>
      <w:r w:rsidR="000409E7" w:rsidRPr="006377FB">
        <w:t xml:space="preserve">. </w:t>
      </w:r>
      <w:r w:rsidRPr="006377FB">
        <w:t xml:space="preserve">In einer verteilten Architektur </w:t>
      </w:r>
      <w:r w:rsidR="000409E7" w:rsidRPr="006377FB">
        <w:t xml:space="preserve">lässt sich </w:t>
      </w:r>
      <w:r w:rsidRPr="006377FB">
        <w:t xml:space="preserve">dieser Ansatz </w:t>
      </w:r>
      <w:r w:rsidR="00F3215A" w:rsidRPr="006377FB">
        <w:t xml:space="preserve">allerdings </w:t>
      </w:r>
      <w:r w:rsidRPr="006377FB">
        <w:t>nur in Kombination mit Stick</w:t>
      </w:r>
      <w:r w:rsidR="00F3215A" w:rsidRPr="006377FB">
        <w:t>y</w:t>
      </w:r>
      <w:r w:rsidR="00C014A1">
        <w:t>-</w:t>
      </w:r>
      <w:r w:rsidRPr="006377FB">
        <w:t xml:space="preserve">Sessions </w:t>
      </w:r>
      <w:r w:rsidR="000409E7" w:rsidRPr="006377FB">
        <w:t>einsetzen</w:t>
      </w:r>
      <w:r w:rsidR="0022042C">
        <w:t xml:space="preserve"> </w:t>
      </w:r>
      <w:r w:rsidR="0022042C" w:rsidRPr="0022042C">
        <w:t>{Zend Technologies 2005 #187: 5}</w:t>
      </w:r>
      <w:r w:rsidRPr="006377FB">
        <w:t xml:space="preserve">. </w:t>
      </w:r>
      <w:r w:rsidR="006616BC" w:rsidRPr="006377FB">
        <w:t>Dabei kommt ein Load-Balancer zum Einsatz, der alle Anfragen einer Benutze</w:t>
      </w:r>
      <w:r w:rsidR="006616BC" w:rsidRPr="006377FB">
        <w:t>r</w:t>
      </w:r>
      <w:r w:rsidR="00D73586">
        <w:t>s</w:t>
      </w:r>
      <w:r w:rsidR="00D93624">
        <w:t xml:space="preserve">itzung an denselben </w:t>
      </w:r>
      <w:r w:rsidR="00446F17">
        <w:t>Anwendungsserver</w:t>
      </w:r>
      <w:r w:rsidR="006616BC" w:rsidRPr="006377FB">
        <w:t xml:space="preserve"> und damit dieselbe </w:t>
      </w:r>
      <w:r w:rsidR="005E0B8A">
        <w:t>Anwendungsinstanz</w:t>
      </w:r>
      <w:r w:rsidR="006616BC" w:rsidRPr="006377FB">
        <w:t xml:space="preserve"> weiterleitet. Dazu </w:t>
      </w:r>
      <w:r w:rsidR="00A05CC7" w:rsidRPr="006377FB">
        <w:t xml:space="preserve">ist </w:t>
      </w:r>
      <w:r w:rsidRPr="006377FB">
        <w:t xml:space="preserve">allerdings ein leistungsfähiger Load-Balancer </w:t>
      </w:r>
      <w:r w:rsidR="00A05CC7" w:rsidRPr="006377FB">
        <w:t>erforderlich</w:t>
      </w:r>
      <w:r w:rsidRPr="006377FB">
        <w:t xml:space="preserve">. </w:t>
      </w:r>
      <w:r w:rsidR="002E5AC1" w:rsidRPr="006377FB">
        <w:lastRenderedPageBreak/>
        <w:t xml:space="preserve">Ein Nachteil dieser Lösung ist </w:t>
      </w:r>
      <w:r w:rsidR="00D14459">
        <w:t>auch</w:t>
      </w:r>
      <w:r w:rsidR="002E5AC1" w:rsidRPr="006377FB">
        <w:t xml:space="preserve">, </w:t>
      </w:r>
      <w:r w:rsidR="006616BC" w:rsidRPr="006377FB">
        <w:t xml:space="preserve">dass ein dynamischer Lastausgleich zwischen den Servern nicht möglich ist. </w:t>
      </w:r>
      <w:r w:rsidR="002E5AC1" w:rsidRPr="006377FB">
        <w:t>Nach dem Zuweisen einer Sitzung an einen Server, lässt sich die Sitzung nicht mehr auf einen anderen Server verschieben</w:t>
      </w:r>
      <w:r w:rsidR="005126B1">
        <w:t xml:space="preserve"> </w:t>
      </w:r>
      <w:r w:rsidR="005126B1" w:rsidRPr="005126B1">
        <w:t>{Zend Technologies 2005 #187: 5}</w:t>
      </w:r>
      <w:r w:rsidR="002E5AC1" w:rsidRPr="006377FB">
        <w:t>.</w:t>
      </w:r>
    </w:p>
    <w:p w:rsidR="00583EE2" w:rsidRDefault="006377FB" w:rsidP="006377FB">
      <w:r>
        <w:t>Alternativ können die Sitzungs</w:t>
      </w:r>
      <w:r w:rsidR="00D73586">
        <w:t>d</w:t>
      </w:r>
      <w:r>
        <w:t>aten zentral in einem Speichersystem (</w:t>
      </w:r>
      <w:r w:rsidR="005719AD">
        <w:t>z. B.</w:t>
      </w:r>
      <w:r>
        <w:t xml:space="preserve"> einer Datenbank oder einem verteilten Dateisystem) </w:t>
      </w:r>
      <w:r w:rsidR="00930BC7">
        <w:t>abgelegt</w:t>
      </w:r>
      <w:r>
        <w:t xml:space="preserve"> werden</w:t>
      </w:r>
      <w:r w:rsidR="00176DF8">
        <w:t xml:space="preserve"> </w:t>
      </w:r>
      <w:r w:rsidR="00176DF8" w:rsidRPr="00176DF8">
        <w:t>{Zend Techn</w:t>
      </w:r>
      <w:r w:rsidR="00176DF8" w:rsidRPr="00176DF8">
        <w:t>o</w:t>
      </w:r>
      <w:r w:rsidR="00176DF8" w:rsidRPr="00176DF8">
        <w:t>logies 2005 #187: 5}</w:t>
      </w:r>
      <w:r>
        <w:t xml:space="preserve">. Jede Request liest die Sitzungsdaten aus dem Speichersystem aus und aktualisiert sie bei Änderungen. Dies führt zu einer sehr starken Belastung </w:t>
      </w:r>
      <w:r w:rsidR="00903258">
        <w:t>des</w:t>
      </w:r>
      <w:r>
        <w:t xml:space="preserve"> zentralen Speichersystems, was die Skalierbarkeit wiederum einschränkt</w:t>
      </w:r>
      <w:r w:rsidR="004914AB">
        <w:t xml:space="preserve"> </w:t>
      </w:r>
      <w:r w:rsidR="004914AB" w:rsidRPr="004914AB">
        <w:t>{Zend Technologies 2005 #187: 5}</w:t>
      </w:r>
      <w:r>
        <w:t>.</w:t>
      </w:r>
    </w:p>
    <w:p w:rsidR="00583EE2" w:rsidRPr="00686FA8" w:rsidRDefault="006377FB" w:rsidP="00146437">
      <w:r>
        <w:t>Die In-Memory-Replication der Sitzungs</w:t>
      </w:r>
      <w:r w:rsidR="00C907B7">
        <w:t>d</w:t>
      </w:r>
      <w:r>
        <w:t>aten ist ein weiterer Ansatz</w:t>
      </w:r>
      <w:r w:rsidR="00AE2824">
        <w:t xml:space="preserve"> </w:t>
      </w:r>
      <w:r w:rsidR="00AE2824" w:rsidRPr="00AE2824">
        <w:t>{Penchikala 11/24/2004 #189}</w:t>
      </w:r>
      <w:r>
        <w:t xml:space="preserve">. Jeder </w:t>
      </w:r>
      <w:r w:rsidR="00446F17">
        <w:t>Anwendungsserver</w:t>
      </w:r>
      <w:r>
        <w:t xml:space="preserve"> verwaltet dabei die Sitzungs</w:t>
      </w:r>
      <w:r w:rsidR="00521BD1">
        <w:t>d</w:t>
      </w:r>
      <w:r>
        <w:t>aten lokal im Arbeitsspeicher. Nach dem Verarbeiten einer Request prüft er, ob sich die Sitzungs</w:t>
      </w:r>
      <w:r w:rsidR="00521BD1">
        <w:t>d</w:t>
      </w:r>
      <w:r>
        <w:t>aten verändert haben. In diesem Fall sendet er die Änderungen inkrementell über einen Multicast-Mechanismus an alle anderen Server. Da die Daten über Multicasts verteilt werden, skaliert der Ansatz linear bis zu einer b</w:t>
      </w:r>
      <w:r>
        <w:t>e</w:t>
      </w:r>
      <w:r>
        <w:t>stimmten Anzahl an Servern.</w:t>
      </w:r>
      <w:r w:rsidR="00146437">
        <w:t xml:space="preserve"> Alternativ können </w:t>
      </w:r>
      <w:r w:rsidR="00F21EA9">
        <w:t>die</w:t>
      </w:r>
      <w:r w:rsidR="00146437">
        <w:t xml:space="preserve"> Sitzungsdaten </w:t>
      </w:r>
      <w:r w:rsidR="00F21EA9">
        <w:t>zentral</w:t>
      </w:r>
      <w:r w:rsidR="00146437">
        <w:t xml:space="preserve"> auf </w:t>
      </w:r>
      <w:r w:rsidR="00F21EA9">
        <w:t xml:space="preserve">dem </w:t>
      </w:r>
      <w:r w:rsidR="00146437">
        <w:t>Server verbleiben</w:t>
      </w:r>
      <w:r w:rsidR="00F21EA9">
        <w:t>, auf dem die Sitzung erstellt wurde</w:t>
      </w:r>
      <w:r w:rsidR="00146437">
        <w:t xml:space="preserve">. </w:t>
      </w:r>
      <w:r w:rsidR="005F225B">
        <w:t xml:space="preserve">Wenn </w:t>
      </w:r>
      <w:r w:rsidR="00146437">
        <w:t>ein anderer Server die Daten</w:t>
      </w:r>
      <w:r w:rsidR="005F225B">
        <w:t xml:space="preserve"> benötigt</w:t>
      </w:r>
      <w:r w:rsidR="00146437">
        <w:t xml:space="preserve">, </w:t>
      </w:r>
      <w:r w:rsidR="005F225B">
        <w:t xml:space="preserve">ruft </w:t>
      </w:r>
      <w:r w:rsidR="00146437">
        <w:t xml:space="preserve">er sie explizit von diesem Server ab. Die </w:t>
      </w:r>
      <w:r w:rsidR="005F225B">
        <w:t xml:space="preserve">Sitzungsdaten </w:t>
      </w:r>
      <w:r w:rsidR="00146437">
        <w:t>verteilen sich damit auf alle Server. Für beide Ansätze hängt die Performance und Skalierbarkeit aber maßgeblich von der Größe der Sitzungsdaten ab</w:t>
      </w:r>
      <w:r w:rsidR="006403A6">
        <w:t xml:space="preserve"> </w:t>
      </w:r>
      <w:r w:rsidR="006403A6" w:rsidRPr="006403A6">
        <w:t>{Penchikala 11/24/2004 #189}</w:t>
      </w:r>
      <w:r w:rsidR="00146437">
        <w:t xml:space="preserve">. </w:t>
      </w:r>
      <w:r w:rsidR="002C7A2B">
        <w:t xml:space="preserve">Darüber hinaus </w:t>
      </w:r>
      <w:r w:rsidR="00245850">
        <w:t xml:space="preserve">ist die </w:t>
      </w:r>
      <w:r w:rsidR="002C7A2B">
        <w:t xml:space="preserve">Implementierung </w:t>
      </w:r>
      <w:r w:rsidR="00146437">
        <w:t xml:space="preserve">beider Ansätze </w:t>
      </w:r>
      <w:r w:rsidR="002C7A2B">
        <w:t>äußerst komplex</w:t>
      </w:r>
      <w:r w:rsidR="00E72259">
        <w:t xml:space="preserve"> und daher fehleranfällig</w:t>
      </w:r>
      <w:r w:rsidR="002C7A2B">
        <w:t>. Besonders in TwoSpot</w:t>
      </w:r>
      <w:r w:rsidR="00E45AAC">
        <w:t>,</w:t>
      </w:r>
      <w:r w:rsidR="00146437">
        <w:t xml:space="preserve"> mit einer großen Anzahl an AppServern,</w:t>
      </w:r>
      <w:r w:rsidR="002C7A2B">
        <w:t xml:space="preserve"> </w:t>
      </w:r>
      <w:r w:rsidR="00146437">
        <w:t xml:space="preserve">die </w:t>
      </w:r>
      <w:r w:rsidR="002C7A2B">
        <w:t>ständig neu gestar</w:t>
      </w:r>
      <w:r w:rsidR="002C7A2B" w:rsidRPr="00686FA8">
        <w:t xml:space="preserve">tet und beendet werden. </w:t>
      </w:r>
    </w:p>
    <w:p w:rsidR="00583EE2" w:rsidRPr="00686FA8" w:rsidRDefault="00583EE2" w:rsidP="00686FA8">
      <w:r w:rsidRPr="00342CE1">
        <w:t xml:space="preserve">Der Fokus von TwoSpot liegt auf der horizontalen Skalierbarkeit, weshalb keine speziellen </w:t>
      </w:r>
      <w:r w:rsidR="00F57313" w:rsidRPr="00342CE1">
        <w:t>Mechanism</w:t>
      </w:r>
      <w:r w:rsidR="00F57313">
        <w:t>en</w:t>
      </w:r>
      <w:r w:rsidR="00F57313" w:rsidRPr="00342CE1">
        <w:t xml:space="preserve"> </w:t>
      </w:r>
      <w:r w:rsidRPr="00342CE1">
        <w:t>für die Verwaltung von Sitzungs</w:t>
      </w:r>
      <w:r w:rsidR="00D73586" w:rsidRPr="00342CE1">
        <w:t>d</w:t>
      </w:r>
      <w:r w:rsidRPr="00342CE1">
        <w:t xml:space="preserve">aten implementiert </w:t>
      </w:r>
      <w:r w:rsidR="00342CE1">
        <w:t>wurden</w:t>
      </w:r>
      <w:r w:rsidRPr="00342CE1">
        <w:t xml:space="preserve">. Folglich müssen </w:t>
      </w:r>
      <w:r w:rsidR="00DF0AD9" w:rsidRPr="00342CE1">
        <w:t xml:space="preserve">sich alle </w:t>
      </w:r>
      <w:r w:rsidRPr="00342CE1">
        <w:t xml:space="preserve">Request-Handler zustandslos </w:t>
      </w:r>
      <w:r w:rsidR="00DF0AD9" w:rsidRPr="00342CE1">
        <w:t>verhalten</w:t>
      </w:r>
      <w:r w:rsidRPr="00342CE1">
        <w:t>. Die Implementierung</w:t>
      </w:r>
      <w:r w:rsidR="005C5F68">
        <w:t xml:space="preserve"> einer Sitzungsv</w:t>
      </w:r>
      <w:r w:rsidRPr="00686FA8">
        <w:t xml:space="preserve">erwaltung bleibt </w:t>
      </w:r>
      <w:r w:rsidR="0078291C" w:rsidRPr="00686FA8">
        <w:t xml:space="preserve">dem </w:t>
      </w:r>
      <w:r w:rsidRPr="00686FA8">
        <w:t xml:space="preserve">Anwendungsentwickler überlassen. Nur </w:t>
      </w:r>
      <w:r w:rsidR="009863F6" w:rsidRPr="00686FA8">
        <w:t xml:space="preserve">er kann </w:t>
      </w:r>
      <w:r w:rsidRPr="00686FA8">
        <w:t xml:space="preserve">unter Berücksichtigung der </w:t>
      </w:r>
      <w:r w:rsidR="0078291C" w:rsidRPr="00686FA8">
        <w:t>speziellen Anwendungs-</w:t>
      </w:r>
      <w:r w:rsidRPr="00686FA8">
        <w:t xml:space="preserve">Anforderungen </w:t>
      </w:r>
      <w:r w:rsidR="0078291C" w:rsidRPr="00686FA8">
        <w:t xml:space="preserve">eine </w:t>
      </w:r>
      <w:r w:rsidR="009863F6" w:rsidRPr="00686FA8">
        <w:t xml:space="preserve">sinnvolle </w:t>
      </w:r>
      <w:r w:rsidRPr="00686FA8">
        <w:t xml:space="preserve">Entscheidung </w:t>
      </w:r>
      <w:r w:rsidR="0078291C" w:rsidRPr="00686FA8">
        <w:t>bezüglich der Sitzungs</w:t>
      </w:r>
      <w:r w:rsidR="00EF06B4">
        <w:t>v</w:t>
      </w:r>
      <w:r w:rsidR="0078291C" w:rsidRPr="00686FA8">
        <w:t>erwaltung treffen</w:t>
      </w:r>
      <w:r w:rsidRPr="00686FA8">
        <w:t xml:space="preserve">. </w:t>
      </w:r>
      <w:r w:rsidR="00984DB7">
        <w:t>Der TwoSpot UserService</w:t>
      </w:r>
      <w:r w:rsidR="002316D6">
        <w:t>-Dienst</w:t>
      </w:r>
      <w:r w:rsidR="00984DB7">
        <w:t xml:space="preserve"> </w:t>
      </w:r>
      <w:r w:rsidR="00BF4D6E">
        <w:t>(vgl.</w:t>
      </w:r>
      <w:r w:rsidR="00984DB7" w:rsidRPr="00686FA8">
        <w:t xml:space="preserve"> S. </w:t>
      </w:r>
      <w:r w:rsidR="00B531E3" w:rsidRPr="00686FA8">
        <w:fldChar w:fldCharType="begin"/>
      </w:r>
      <w:r w:rsidR="00984DB7" w:rsidRPr="00686FA8">
        <w:instrText xml:space="preserve"> PAGEREF _Ref255411344 \h </w:instrText>
      </w:r>
      <w:r w:rsidR="00B531E3" w:rsidRPr="00686FA8">
        <w:fldChar w:fldCharType="separate"/>
      </w:r>
      <w:r w:rsidR="00202C49">
        <w:rPr>
          <w:noProof/>
        </w:rPr>
        <w:t>87</w:t>
      </w:r>
      <w:r w:rsidR="00B531E3" w:rsidRPr="00686FA8">
        <w:fldChar w:fldCharType="end"/>
      </w:r>
      <w:r w:rsidR="00984DB7" w:rsidRPr="00686FA8">
        <w:t xml:space="preserve"> </w:t>
      </w:r>
      <w:fldSimple w:instr=" REF _Ref255411344 \h  \* MERGEFORMAT ">
        <w:r w:rsidR="00202C49" w:rsidRPr="0009747E">
          <w:t>Portal-Anwendung</w:t>
        </w:r>
      </w:fldSimple>
      <w:r w:rsidR="00984DB7" w:rsidRPr="00686FA8">
        <w:t>)</w:t>
      </w:r>
      <w:r w:rsidR="00984DB7">
        <w:t xml:space="preserve"> ähnelt dem OpenID-Dienst </w:t>
      </w:r>
      <w:r w:rsidR="00984DB7" w:rsidRPr="00686FA8">
        <w:t xml:space="preserve">{OpenID Foundation website 3/2/2010 #131} </w:t>
      </w:r>
      <w:r w:rsidR="00984DB7">
        <w:t>und lässt sich daher in Kombination mit der Storage gut zur Realisierung einer zentralen Sitzungs</w:t>
      </w:r>
      <w:r w:rsidR="009918D2">
        <w:t>v</w:t>
      </w:r>
      <w:r w:rsidR="00984DB7">
        <w:t>e</w:t>
      </w:r>
      <w:r w:rsidR="00984DB7">
        <w:t>r</w:t>
      </w:r>
      <w:r w:rsidR="00984DB7">
        <w:t xml:space="preserve">waltung verwenden. </w:t>
      </w:r>
      <w:r w:rsidRPr="00686FA8">
        <w:t xml:space="preserve">Cookies in Kombination mit </w:t>
      </w:r>
      <w:r w:rsidR="00DA568A">
        <w:t>Prüfsummen</w:t>
      </w:r>
      <w:r w:rsidRPr="00686FA8">
        <w:t xml:space="preserve"> und</w:t>
      </w:r>
      <w:r w:rsidR="00431595" w:rsidRPr="00686FA8">
        <w:t xml:space="preserve"> </w:t>
      </w:r>
      <w:r w:rsidR="009355E6" w:rsidRPr="00686FA8">
        <w:t>einer Ve</w:t>
      </w:r>
      <w:r w:rsidR="009355E6" w:rsidRPr="00686FA8">
        <w:t>r</w:t>
      </w:r>
      <w:r w:rsidR="009355E6" w:rsidRPr="00686FA8">
        <w:t xml:space="preserve">schlüsselung </w:t>
      </w:r>
      <w:r w:rsidRPr="00686FA8">
        <w:t>bieten eine weitere vielversprechende Möglichkeit</w:t>
      </w:r>
      <w:r w:rsidR="009355E6" w:rsidRPr="00686FA8">
        <w:t>.</w:t>
      </w:r>
      <w:r w:rsidR="000B2812">
        <w:t xml:space="preserve"> Generell stellen zustandslose Request-Handler</w:t>
      </w:r>
      <w:r w:rsidR="00AD7943">
        <w:t xml:space="preserve"> </w:t>
      </w:r>
      <w:r w:rsidR="00787442">
        <w:t xml:space="preserve">aber </w:t>
      </w:r>
      <w:r w:rsidR="000B2812">
        <w:t>die effizienteste Lösung dar</w:t>
      </w:r>
      <w:r w:rsidR="00AD7943">
        <w:t xml:space="preserve"> </w:t>
      </w:r>
      <w:r w:rsidR="00AD7943" w:rsidRPr="00AD7943">
        <w:t>{Henderson 2006 #55: 20}</w:t>
      </w:r>
      <w:r w:rsidR="00EF0F17">
        <w:t>.</w:t>
      </w:r>
    </w:p>
    <w:p w:rsidR="00583EE2" w:rsidRPr="0009747E" w:rsidRDefault="00583EE2" w:rsidP="00583EE2">
      <w:pPr>
        <w:pStyle w:val="berschrift2"/>
      </w:pPr>
      <w:bookmarkStart w:id="162" w:name="_Ref255220537"/>
      <w:bookmarkStart w:id="163" w:name="_Toc257646850"/>
      <w:r w:rsidRPr="0009747E">
        <w:lastRenderedPageBreak/>
        <w:t>Anwendungs</w:t>
      </w:r>
      <w:r w:rsidR="002755C2">
        <w:t>e</w:t>
      </w:r>
      <w:r w:rsidRPr="0009747E">
        <w:t>ntwicklung</w:t>
      </w:r>
      <w:bookmarkEnd w:id="162"/>
      <w:bookmarkEnd w:id="163"/>
    </w:p>
    <w:p w:rsidR="00583EE2" w:rsidRPr="0009747E" w:rsidRDefault="00583EE2" w:rsidP="00F03C9C">
      <w:r w:rsidRPr="0009747E">
        <w:t>Eine wesentliche Anforderung an TwoSpot</w:t>
      </w:r>
      <w:r w:rsidR="00E232E1">
        <w:t xml:space="preserve"> </w:t>
      </w:r>
      <w:r w:rsidR="00BF4D6E">
        <w:t xml:space="preserve">(vgl. </w:t>
      </w:r>
      <w:r w:rsidR="00E232E1">
        <w:t xml:space="preserve">S. </w:t>
      </w:r>
      <w:r w:rsidR="00B531E3">
        <w:fldChar w:fldCharType="begin"/>
      </w:r>
      <w:r w:rsidR="00E232E1">
        <w:instrText xml:space="preserve"> PAGEREF _Ref255073591 \h </w:instrText>
      </w:r>
      <w:r w:rsidR="00B531E3">
        <w:fldChar w:fldCharType="separate"/>
      </w:r>
      <w:r w:rsidR="00202C49">
        <w:rPr>
          <w:noProof/>
        </w:rPr>
        <w:t>1</w:t>
      </w:r>
      <w:r w:rsidR="00B531E3">
        <w:fldChar w:fldCharType="end"/>
      </w:r>
      <w:r w:rsidR="00E232E1">
        <w:t xml:space="preserve">, </w:t>
      </w:r>
      <w:r w:rsidR="00B531E3">
        <w:fldChar w:fldCharType="begin"/>
      </w:r>
      <w:r w:rsidR="00E232E1">
        <w:instrText xml:space="preserve"> REF _Ref255073591 \h </w:instrText>
      </w:r>
      <w:r w:rsidR="00B531E3">
        <w:fldChar w:fldCharType="separate"/>
      </w:r>
      <w:r w:rsidR="00202C49" w:rsidRPr="0009747E">
        <w:t>Hintergrund und Motivation</w:t>
      </w:r>
      <w:r w:rsidR="00B531E3">
        <w:fldChar w:fldCharType="end"/>
      </w:r>
      <w:r w:rsidR="00E232E1">
        <w:t>)</w:t>
      </w:r>
      <w:r w:rsidRPr="0009747E">
        <w:t xml:space="preserve"> </w:t>
      </w:r>
      <w:r w:rsidR="00E232E1">
        <w:t>besteht darin, die Entwicklung skalierbarer Web-</w:t>
      </w:r>
      <w:r w:rsidR="00E232E1" w:rsidRPr="00342CE1">
        <w:t>Anwendungen so weit wie mö</w:t>
      </w:r>
      <w:r w:rsidR="00E232E1" w:rsidRPr="00342CE1">
        <w:t>g</w:t>
      </w:r>
      <w:r w:rsidR="00E232E1" w:rsidRPr="00342CE1">
        <w:t xml:space="preserve">lich zu vereinfachen. Aus diesem Grund </w:t>
      </w:r>
      <w:r w:rsidR="00F03C9C" w:rsidRPr="00342CE1">
        <w:t xml:space="preserve">wird ein Dev-Kit bereitgestellt, </w:t>
      </w:r>
      <w:r w:rsidR="00E232E1" w:rsidRPr="00342CE1">
        <w:t xml:space="preserve">das die lokale Entwicklung und </w:t>
      </w:r>
      <w:r w:rsidR="00833DC4" w:rsidRPr="00342CE1">
        <w:t xml:space="preserve">den </w:t>
      </w:r>
      <w:r w:rsidR="00E232E1" w:rsidRPr="00342CE1">
        <w:t>Test von Anwendungen ermöglicht.</w:t>
      </w:r>
      <w:r w:rsidRPr="00342CE1">
        <w:t xml:space="preserve"> Dabei kommt</w:t>
      </w:r>
      <w:r w:rsidRPr="0009747E">
        <w:t xml:space="preserve"> der AppServer mit einer speziellen Konfiguration zum Einsatz. Die Komponenten</w:t>
      </w:r>
      <w:r w:rsidR="00106C25">
        <w:t>:</w:t>
      </w:r>
      <w:r w:rsidRPr="0009747E">
        <w:t xml:space="preserve"> Frontend, Master und Controller werden somit nicht benötigt. </w:t>
      </w:r>
      <w:r w:rsidR="00A72F2D">
        <w:t xml:space="preserve">Da die Plattform-Dienste im Controller implementiert sind und somit </w:t>
      </w:r>
      <w:r w:rsidR="005479F6">
        <w:t xml:space="preserve">in </w:t>
      </w:r>
      <w:r w:rsidR="00A72F2D">
        <w:t xml:space="preserve">der Entwicklungsumgebung nicht zur Verfügung stehen, </w:t>
      </w:r>
      <w:r w:rsidR="00833DC4">
        <w:t xml:space="preserve">greift der </w:t>
      </w:r>
      <w:r w:rsidR="00A72F2D">
        <w:t xml:space="preserve">DevServer </w:t>
      </w:r>
      <w:r w:rsidR="00833DC4">
        <w:t xml:space="preserve">auf </w:t>
      </w:r>
      <w:r w:rsidRPr="0009747E">
        <w:t>Mock-Implementierungen aller Dienste</w:t>
      </w:r>
      <w:r w:rsidR="00833DC4">
        <w:t xml:space="preserve"> zurück</w:t>
      </w:r>
      <w:r w:rsidRPr="0009747E">
        <w:t xml:space="preserve">. Auch die Storage-Implementierung </w:t>
      </w:r>
      <w:r w:rsidR="00C12214">
        <w:t xml:space="preserve">ist </w:t>
      </w:r>
      <w:r w:rsidRPr="0009747E">
        <w:t>im DevServer unve</w:t>
      </w:r>
      <w:r w:rsidRPr="0009747E">
        <w:t>r</w:t>
      </w:r>
      <w:r w:rsidRPr="0009747E">
        <w:t>ändert enthalten. Anstelle der HBase-Datenbank wird jedoch eine einfache Binä</w:t>
      </w:r>
      <w:r w:rsidRPr="0009747E">
        <w:t>r</w:t>
      </w:r>
      <w:r w:rsidR="00B85AC7">
        <w:t>d</w:t>
      </w:r>
      <w:r w:rsidRPr="0009747E">
        <w:t>atei als Speicher</w:t>
      </w:r>
      <w:r w:rsidR="00B85AC7">
        <w:t>b</w:t>
      </w:r>
      <w:r w:rsidRPr="0009747E">
        <w:t xml:space="preserve">ackend eingesetzt. </w:t>
      </w:r>
      <w:r w:rsidR="008D5738">
        <w:t xml:space="preserve">Aus </w:t>
      </w:r>
      <w:r w:rsidR="00D26804">
        <w:t>P</w:t>
      </w:r>
      <w:r w:rsidR="008D5738">
        <w:t xml:space="preserve">erspektive der Anwendung ist die Entwicklungsumgebung somit identisch </w:t>
      </w:r>
      <w:r w:rsidR="00335950">
        <w:t>zur</w:t>
      </w:r>
      <w:r w:rsidR="008D5738">
        <w:t xml:space="preserve"> Produktivumgebung. </w:t>
      </w:r>
    </w:p>
    <w:p w:rsidR="00583EE2" w:rsidRPr="0009747E" w:rsidRDefault="00583EE2" w:rsidP="000B7F19">
      <w:r w:rsidRPr="0009747E">
        <w:t xml:space="preserve">Das Dev-Kit enthält außerdem eine Reihe von </w:t>
      </w:r>
      <w:r w:rsidR="00295FC1">
        <w:t>Hilfs</w:t>
      </w:r>
      <w:r w:rsidRPr="0009747E">
        <w:t>-Skripten</w:t>
      </w:r>
      <w:r w:rsidR="00642B82">
        <w:t>,</w:t>
      </w:r>
      <w:r w:rsidRPr="0009747E">
        <w:t xml:space="preserve"> die in Python realisiert sind. </w:t>
      </w:r>
      <w:r w:rsidR="000B7F19">
        <w:t xml:space="preserve">Sie unterstützen den Entwickler </w:t>
      </w:r>
      <w:r w:rsidR="005719AD">
        <w:t>z. B.</w:t>
      </w:r>
      <w:r w:rsidR="000B7F19">
        <w:t xml:space="preserve"> beim Anlegen einer neuen Anwendung, da sie die Verzeichnisstruktur und den </w:t>
      </w:r>
      <w:r w:rsidR="00006D15">
        <w:t>Anwendungs</w:t>
      </w:r>
      <w:r w:rsidR="00F52248">
        <w:t>-</w:t>
      </w:r>
      <w:r w:rsidR="00006D15">
        <w:t>Deskriptor</w:t>
      </w:r>
      <w:r w:rsidR="000B7F19">
        <w:t xml:space="preserve"> e</w:t>
      </w:r>
      <w:r w:rsidR="000B7F19">
        <w:t>r</w:t>
      </w:r>
      <w:r w:rsidR="000B7F19">
        <w:t xml:space="preserve">stellen. Auch der DevServer lässt sich über die Skripte komfortabel starten und verwalten. </w:t>
      </w:r>
      <w:r w:rsidR="00EE2F5D">
        <w:t>Darüber hinaus</w:t>
      </w:r>
      <w:r w:rsidR="000B7F19">
        <w:t xml:space="preserve"> übernehmen </w:t>
      </w:r>
      <w:r w:rsidR="00DD25AE">
        <w:t xml:space="preserve">sie </w:t>
      </w:r>
      <w:r w:rsidR="000B7F19">
        <w:t>auch das Anwendungs-Deployment in die Produktivumgebung</w:t>
      </w:r>
      <w:r w:rsidR="00C12214">
        <w:t xml:space="preserve"> </w:t>
      </w:r>
      <w:r w:rsidR="00BF4D6E">
        <w:t>(vgl.</w:t>
      </w:r>
      <w:r w:rsidR="00C12214">
        <w:t xml:space="preserve"> S. </w:t>
      </w:r>
      <w:r w:rsidR="00B531E3">
        <w:fldChar w:fldCharType="begin"/>
      </w:r>
      <w:r w:rsidR="00C12214">
        <w:instrText xml:space="preserve"> PAGEREF Deployment \h </w:instrText>
      </w:r>
      <w:r w:rsidR="00B531E3">
        <w:fldChar w:fldCharType="separate"/>
      </w:r>
      <w:r w:rsidR="00202C49">
        <w:rPr>
          <w:noProof/>
        </w:rPr>
        <w:t>89</w:t>
      </w:r>
      <w:r w:rsidR="00B531E3">
        <w:fldChar w:fldCharType="end"/>
      </w:r>
      <w:r w:rsidR="00C12214">
        <w:t>)</w:t>
      </w:r>
      <w:r w:rsidR="000B7F19">
        <w:t xml:space="preserve">. </w:t>
      </w:r>
    </w:p>
    <w:p w:rsidR="00583EE2" w:rsidRPr="0009747E" w:rsidRDefault="00583EE2" w:rsidP="00583EE2">
      <w:pPr>
        <w:pStyle w:val="berschrift2"/>
      </w:pPr>
      <w:bookmarkStart w:id="164" w:name="_Ref255411344"/>
      <w:bookmarkStart w:id="165" w:name="_Toc257646851"/>
      <w:r w:rsidRPr="0009747E">
        <w:t>Portal-Anwendung</w:t>
      </w:r>
      <w:bookmarkEnd w:id="164"/>
      <w:bookmarkEnd w:id="165"/>
    </w:p>
    <w:p w:rsidR="00583EE2" w:rsidRPr="0009747E" w:rsidRDefault="00583EE2" w:rsidP="00583EE2">
      <w:r w:rsidRPr="0009747E">
        <w:t xml:space="preserve">Die Portal-Anwendung ist selbst eine TwoSpot-Anwendung und wird </w:t>
      </w:r>
      <w:r w:rsidR="00B6139F">
        <w:t xml:space="preserve">zur </w:t>
      </w:r>
      <w:r w:rsidRPr="0009747E">
        <w:t>Ve</w:t>
      </w:r>
      <w:r w:rsidRPr="0009747E">
        <w:t>r</w:t>
      </w:r>
      <w:r w:rsidRPr="0009747E">
        <w:t>waltung der Plattform eingesetzt. Sie ist</w:t>
      </w:r>
      <w:r w:rsidR="004A22DB">
        <w:t xml:space="preserve"> daher</w:t>
      </w:r>
      <w:r w:rsidRPr="0009747E">
        <w:t xml:space="preserve"> als </w:t>
      </w:r>
      <w:r w:rsidR="00CA5DDF">
        <w:t>privilegierte</w:t>
      </w:r>
      <w:r w:rsidRPr="0009747E">
        <w:t xml:space="preserve"> Anwendung registriert, womit sie auf </w:t>
      </w:r>
      <w:r w:rsidR="00493E1C">
        <w:t>die</w:t>
      </w:r>
      <w:r w:rsidR="004A22DB">
        <w:t xml:space="preserve"> </w:t>
      </w:r>
      <w:r w:rsidR="00A757EE">
        <w:t>entsprechenden</w:t>
      </w:r>
      <w:r w:rsidR="00493E1C">
        <w:t xml:space="preserve"> </w:t>
      </w:r>
      <w:r w:rsidRPr="0009747E">
        <w:t>Plattform-Dienste wie die Benutzer- und Anwendungs</w:t>
      </w:r>
      <w:r w:rsidR="004B4F21">
        <w:t>v</w:t>
      </w:r>
      <w:r w:rsidRPr="0009747E">
        <w:t xml:space="preserve">erwaltung zugreifen kann. </w:t>
      </w:r>
    </w:p>
    <w:p w:rsidR="005145A9" w:rsidRDefault="00583EE2" w:rsidP="00464C0F">
      <w:bookmarkStart w:id="166" w:name="UserService"/>
      <w:bookmarkEnd w:id="166"/>
      <w:r w:rsidRPr="0009747E">
        <w:t>Eine wichtige Funktion betrifft die Verwaltung</w:t>
      </w:r>
      <w:r w:rsidR="0081239D">
        <w:t xml:space="preserve"> von</w:t>
      </w:r>
      <w:r w:rsidRPr="0009747E">
        <w:t xml:space="preserve"> </w:t>
      </w:r>
      <w:r w:rsidR="0054721E">
        <w:t>Benutzern und Anwendungen</w:t>
      </w:r>
      <w:r w:rsidRPr="0009747E">
        <w:t>. Neue Benutzer können sich über ein Formular unter einem</w:t>
      </w:r>
      <w:r w:rsidR="00561A50">
        <w:t xml:space="preserve"> eindeutigen</w:t>
      </w:r>
      <w:r w:rsidRPr="0009747E">
        <w:t xml:space="preserve"> </w:t>
      </w:r>
      <w:r w:rsidR="00897899">
        <w:t>Namen</w:t>
      </w:r>
      <w:r w:rsidRPr="0009747E">
        <w:t xml:space="preserve"> registrieren. Anschließend erhalten sie Zugriff auf eine Administrations</w:t>
      </w:r>
      <w:r w:rsidR="00150B9E">
        <w:t>o</w:t>
      </w:r>
      <w:r w:rsidRPr="0009747E">
        <w:t xml:space="preserve">berfläche. </w:t>
      </w:r>
      <w:r w:rsidR="00897899">
        <w:t>Über diese</w:t>
      </w:r>
      <w:r w:rsidRPr="0009747E">
        <w:t xml:space="preserve"> lassen sich </w:t>
      </w:r>
      <w:r w:rsidR="009E19E0">
        <w:t>m</w:t>
      </w:r>
      <w:r w:rsidR="00DA568A">
        <w:t>ax</w:t>
      </w:r>
      <w:r w:rsidR="00E3625A">
        <w:t xml:space="preserve">. drei </w:t>
      </w:r>
      <w:r w:rsidRPr="0009747E">
        <w:t xml:space="preserve">neue Anwendungen bzw. AppIds registrieren. Außerdem können die Log-Ausgaben bestehender Anwendungen </w:t>
      </w:r>
      <w:r w:rsidR="006028A5">
        <w:t>und die g</w:t>
      </w:r>
      <w:r w:rsidR="006028A5">
        <w:t>e</w:t>
      </w:r>
      <w:r w:rsidR="006028A5">
        <w:t xml:space="preserve">speicherten Daten in der Storage </w:t>
      </w:r>
      <w:r w:rsidRPr="0009747E">
        <w:t>eingesehen werden.</w:t>
      </w:r>
      <w:r w:rsidR="009A3931">
        <w:t xml:space="preserve"> Diese Funktionen greifen auf die privilegierten Plattform-Dienste Logging und UserService zurück. </w:t>
      </w:r>
    </w:p>
    <w:p w:rsidR="00583EE2" w:rsidRDefault="00151B6A" w:rsidP="00464C0F">
      <w:r>
        <w:t xml:space="preserve">Der Login-Mechanismus wurde generisch implementiert und lässt sich daher von allen TwoSpot-Anwendungen über </w:t>
      </w:r>
      <w:r w:rsidR="00C943B9">
        <w:t xml:space="preserve">die </w:t>
      </w:r>
      <w:r w:rsidR="009A3931">
        <w:t>nicht privilegierte</w:t>
      </w:r>
      <w:r w:rsidR="00C943B9">
        <w:t>n</w:t>
      </w:r>
      <w:r w:rsidR="009A3931">
        <w:t xml:space="preserve"> Funktionen des </w:t>
      </w:r>
      <w:r>
        <w:t>UserService nutzen.</w:t>
      </w:r>
      <w:r w:rsidR="00A665A4">
        <w:t xml:space="preserve"> </w:t>
      </w:r>
      <w:r w:rsidR="00EC4F7F">
        <w:t>Die Benutzerp</w:t>
      </w:r>
      <w:r w:rsidR="00464C0F">
        <w:t xml:space="preserve">rofile selbst sind innerhalb der Portal-Anwendung gespeichert und lassen sich daher nicht von anderen Anwendungen auslesen. </w:t>
      </w:r>
      <w:r w:rsidR="00A665A4">
        <w:t xml:space="preserve">Über den Login-Mechanismus erhalten die Anwendungen lediglich den Login-Namen. </w:t>
      </w:r>
    </w:p>
    <w:p w:rsidR="00583EE2" w:rsidRPr="0009747E" w:rsidRDefault="0034599F" w:rsidP="0019493C">
      <w:r>
        <w:lastRenderedPageBreak/>
        <w:t xml:space="preserve">Der UserService enthält eine Funktion, die den Login-Namen des Benutzers zurückgibt, falls er eingeloggt ist. Andernfalls wird der Wert NULL zurückgegeben. </w:t>
      </w:r>
      <w:r w:rsidR="00296A3F">
        <w:t>Wenn</w:t>
      </w:r>
      <w:r>
        <w:t xml:space="preserve"> </w:t>
      </w:r>
      <w:r w:rsidR="00583EE2" w:rsidRPr="0009747E">
        <w:t xml:space="preserve">der Benutzer nicht eingeloggt ist, kann die Anwendung eine Login-Funktion ausführen. </w:t>
      </w:r>
      <w:r w:rsidR="001D15D1">
        <w:t>Die Funktion erwartet zwei URL</w:t>
      </w:r>
      <w:r w:rsidR="0019493C">
        <w:t>s</w:t>
      </w:r>
      <w:r w:rsidR="001D15D1">
        <w:t xml:space="preserve"> als Parameter</w:t>
      </w:r>
      <w:r w:rsidR="005D1424">
        <w:t>.</w:t>
      </w:r>
      <w:r w:rsidR="001D15D1">
        <w:t xml:space="preserve"> </w:t>
      </w:r>
      <w:r w:rsidR="005D1424">
        <w:t xml:space="preserve">Die </w:t>
      </w:r>
      <w:r w:rsidR="00DB5442">
        <w:t>Erste</w:t>
      </w:r>
      <w:r w:rsidR="005D1424">
        <w:t xml:space="preserve"> trägt die Bezeichnung SuccessURL und gibt das Weiterleitungs-Ziel nach einem erfolgreichen Login-Vorgang an. </w:t>
      </w:r>
      <w:r w:rsidR="00583EE2" w:rsidRPr="0009747E">
        <w:t xml:space="preserve">Bei einem Abbruch oder fehlerhaften Login wird der Benutzer auf die zweite URL </w:t>
      </w:r>
      <w:r w:rsidR="005E39BB">
        <w:t xml:space="preserve">mit der Bezeichnung </w:t>
      </w:r>
      <w:r w:rsidR="00583EE2" w:rsidRPr="0009747E">
        <w:t xml:space="preserve">FailedURL weitergeleitet. </w:t>
      </w:r>
      <w:r w:rsidR="005E39BB">
        <w:t xml:space="preserve">Die Login-Funktion </w:t>
      </w:r>
      <w:r w:rsidR="00804160">
        <w:t>codiert</w:t>
      </w:r>
      <w:r w:rsidR="005E39BB">
        <w:t xml:space="preserve"> die bei</w:t>
      </w:r>
      <w:r w:rsidR="006707A7">
        <w:t xml:space="preserve">den Parameter in einer neuen URL, </w:t>
      </w:r>
      <w:r w:rsidR="0019493C">
        <w:t>die auf den Login-Mechanismus der Portal-Anwendung verweist.</w:t>
      </w:r>
      <w:r w:rsidR="006707A7">
        <w:t xml:space="preserve"> </w:t>
      </w:r>
      <w:r w:rsidR="00C80959">
        <w:t xml:space="preserve">Nun leitet die </w:t>
      </w:r>
      <w:r w:rsidR="00CF1153">
        <w:t xml:space="preserve">Anwendung </w:t>
      </w:r>
      <w:r w:rsidR="0019493C">
        <w:t xml:space="preserve">den </w:t>
      </w:r>
      <w:r w:rsidR="00CF1153">
        <w:t xml:space="preserve">Benutzer </w:t>
      </w:r>
      <w:r w:rsidR="00C80959">
        <w:t xml:space="preserve">auf </w:t>
      </w:r>
      <w:r w:rsidR="00CF1153">
        <w:t xml:space="preserve">diese URL </w:t>
      </w:r>
      <w:r w:rsidR="0019493C">
        <w:t>weiter</w:t>
      </w:r>
      <w:r w:rsidR="006707A7">
        <w:t>.</w:t>
      </w:r>
    </w:p>
    <w:p w:rsidR="00B22528" w:rsidRDefault="00583EE2" w:rsidP="00B22528">
      <w:r w:rsidRPr="0009747E">
        <w:t xml:space="preserve">Sobald sich </w:t>
      </w:r>
      <w:r w:rsidR="0000101A">
        <w:t xml:space="preserve">der Benutzer </w:t>
      </w:r>
      <w:r w:rsidRPr="0009747E">
        <w:t xml:space="preserve">angemeldet hat, wird eine neue Sitzungs-ID erstellt. </w:t>
      </w:r>
      <w:r w:rsidR="006E4B20">
        <w:t xml:space="preserve">Sie wird in einem Cookie und </w:t>
      </w:r>
      <w:r w:rsidR="00C50206">
        <w:t xml:space="preserve">zentral in </w:t>
      </w:r>
      <w:r w:rsidR="006E4B20">
        <w:t xml:space="preserve">der Storage gespeichert. </w:t>
      </w:r>
      <w:r w:rsidRPr="0009747E">
        <w:t>Der Cookie ist für die gesamte Domain</w:t>
      </w:r>
      <w:r w:rsidR="0000101A">
        <w:t xml:space="preserve"> und somit alle TwoSpot-Anwendungen</w:t>
      </w:r>
      <w:r w:rsidRPr="0009747E">
        <w:t xml:space="preserve"> gültig. Um </w:t>
      </w:r>
      <w:r w:rsidR="00F73211">
        <w:t xml:space="preserve">Session </w:t>
      </w:r>
      <w:r w:rsidR="00804160">
        <w:t>Hijacking-Angriffe</w:t>
      </w:r>
      <w:r w:rsidR="00F73211">
        <w:t xml:space="preserve"> </w:t>
      </w:r>
      <w:r w:rsidRPr="0009747E">
        <w:t xml:space="preserve">zu </w:t>
      </w:r>
      <w:r w:rsidR="00897899">
        <w:t>unterbinden</w:t>
      </w:r>
      <w:r w:rsidR="003855DD">
        <w:t>,</w:t>
      </w:r>
      <w:r w:rsidRPr="0009747E">
        <w:t xml:space="preserve"> ist die ID allerdings nur für die </w:t>
      </w:r>
      <w:r w:rsidR="00804160" w:rsidRPr="0009747E">
        <w:t>Login-auslösende</w:t>
      </w:r>
      <w:r w:rsidRPr="0009747E">
        <w:t xml:space="preserve"> Anwendung gültig.</w:t>
      </w:r>
      <w:r w:rsidR="00A263B3">
        <w:t xml:space="preserve"> </w:t>
      </w:r>
      <w:r w:rsidR="00897899">
        <w:t>Nach einem erfolgreichen Login</w:t>
      </w:r>
      <w:r w:rsidR="00A263B3">
        <w:t xml:space="preserve"> wird der Benutzer auf die SuccessURL und damit die Anwendung weitergeleitet.</w:t>
      </w:r>
      <w:r w:rsidR="00897899">
        <w:t xml:space="preserve"> Bei einem feh</w:t>
      </w:r>
      <w:r w:rsidR="00897899">
        <w:t>l</w:t>
      </w:r>
      <w:r w:rsidR="00897899">
        <w:t>geschlagenen Login wird</w:t>
      </w:r>
      <w:r w:rsidR="00B22528">
        <w:t xml:space="preserve"> </w:t>
      </w:r>
      <w:r w:rsidR="00897899">
        <w:t>d</w:t>
      </w:r>
      <w:r w:rsidR="00B22528">
        <w:t xml:space="preserve">er Benutzer </w:t>
      </w:r>
      <w:r w:rsidR="00897899">
        <w:t xml:space="preserve">hingegen </w:t>
      </w:r>
      <w:r w:rsidR="00B22528">
        <w:t>auf die FailedURL weitergeleitet. In beiden Fällen kann die Anwendung prüfen, ob der Benutzer eingeloggt ist. Im Erfolgsfall erhält sie den Login-Namen, andernfalls den Wert NULL.</w:t>
      </w:r>
      <w:r w:rsidR="00514252">
        <w:t xml:space="preserve"> Der gesamte Ablauf ist in </w:t>
      </w:r>
      <w:r w:rsidR="00B531E3">
        <w:fldChar w:fldCharType="begin"/>
      </w:r>
      <w:r w:rsidR="0089517F">
        <w:instrText xml:space="preserve"> REF _Ref255220467 \h </w:instrText>
      </w:r>
      <w:r w:rsidR="00B531E3">
        <w:fldChar w:fldCharType="separate"/>
      </w:r>
      <w:r w:rsidR="00202C49">
        <w:t xml:space="preserve">Abb. </w:t>
      </w:r>
      <w:r w:rsidR="00202C49">
        <w:rPr>
          <w:noProof/>
        </w:rPr>
        <w:t>33</w:t>
      </w:r>
      <w:r w:rsidR="00B531E3">
        <w:fldChar w:fldCharType="end"/>
      </w:r>
      <w:r w:rsidR="0089517F">
        <w:t xml:space="preserve"> </w:t>
      </w:r>
      <w:r w:rsidR="00514252">
        <w:t xml:space="preserve">für den Fall eines erfolgreichen Logins dargestellt. </w:t>
      </w:r>
    </w:p>
    <w:p w:rsidR="0089517F"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31</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7" type="#_x0000_t75" style="width:423pt;height:369pt">
            <v:imagedata r:id="rId47"/>
          </v:shape>
        </w:pict>
      </w:r>
      <w:r w:rsidRPr="00F86D90">
        <w:rPr>
          <w:noProof/>
          <w:lang w:val="en-US"/>
        </w:rPr>
        <w:fldChar w:fldCharType="end"/>
      </w:r>
    </w:p>
    <w:p w:rsidR="0089517F" w:rsidRDefault="0089517F" w:rsidP="0089517F">
      <w:pPr>
        <w:pStyle w:val="Beschriftung"/>
      </w:pPr>
      <w:bookmarkStart w:id="167" w:name="_Ref255220467"/>
      <w:bookmarkStart w:id="168" w:name="_Toc257646890"/>
      <w:r>
        <w:t xml:space="preserve">Abb. </w:t>
      </w:r>
      <w:r w:rsidR="00B531E3">
        <w:fldChar w:fldCharType="begin"/>
      </w:r>
      <w:r w:rsidR="00FA736C">
        <w:instrText xml:space="preserve"> SEQ Abb. \* ARABIC </w:instrText>
      </w:r>
      <w:r w:rsidR="00B531E3">
        <w:fldChar w:fldCharType="separate"/>
      </w:r>
      <w:r w:rsidR="00202C49">
        <w:rPr>
          <w:noProof/>
        </w:rPr>
        <w:t>33</w:t>
      </w:r>
      <w:r w:rsidR="00B531E3">
        <w:fldChar w:fldCharType="end"/>
      </w:r>
      <w:bookmarkEnd w:id="167"/>
      <w:r>
        <w:t xml:space="preserve"> Funktionsweise des UserService für einen erfolgreichen Login-Vorgang</w:t>
      </w:r>
      <w:bookmarkEnd w:id="168"/>
    </w:p>
    <w:p w:rsidR="00583EE2" w:rsidRDefault="00583EE2" w:rsidP="00E83652">
      <w:bookmarkStart w:id="169" w:name="Deployment"/>
      <w:bookmarkEnd w:id="169"/>
      <w:r w:rsidRPr="0009747E">
        <w:t>Die Portal-Anwendung implementiert mit dem Deployment-Mechanismus</w:t>
      </w:r>
      <w:r w:rsidR="00B4484C">
        <w:t xml:space="preserve"> </w:t>
      </w:r>
      <w:r w:rsidRPr="0009747E">
        <w:t xml:space="preserve">eine weitere äußerst wichtige Funktion. </w:t>
      </w:r>
      <w:r w:rsidR="00E83652">
        <w:t xml:space="preserve">Das Deployment einer Anwendung erfolgt grundsätzlich unter Einsatz der Hilfs-Skripte </w:t>
      </w:r>
      <w:r w:rsidR="00BF4D6E">
        <w:t>(vgl.</w:t>
      </w:r>
      <w:r w:rsidR="00E83652">
        <w:t xml:space="preserve"> S. </w:t>
      </w:r>
      <w:r w:rsidR="00B531E3">
        <w:fldChar w:fldCharType="begin"/>
      </w:r>
      <w:r w:rsidR="00E83652">
        <w:instrText xml:space="preserve"> PAGEREF _Ref255220537 \h </w:instrText>
      </w:r>
      <w:r w:rsidR="00B531E3">
        <w:fldChar w:fldCharType="separate"/>
      </w:r>
      <w:r w:rsidR="00202C49">
        <w:rPr>
          <w:noProof/>
        </w:rPr>
        <w:t>87</w:t>
      </w:r>
      <w:r w:rsidR="00B531E3">
        <w:fldChar w:fldCharType="end"/>
      </w:r>
      <w:r w:rsidR="00E83652">
        <w:t xml:space="preserve">, </w:t>
      </w:r>
      <w:r w:rsidR="00B531E3">
        <w:fldChar w:fldCharType="begin"/>
      </w:r>
      <w:r w:rsidR="00E83652">
        <w:instrText xml:space="preserve"> REF _Ref255220537 \h </w:instrText>
      </w:r>
      <w:r w:rsidR="00B531E3">
        <w:fldChar w:fldCharType="separate"/>
      </w:r>
      <w:r w:rsidR="00202C49" w:rsidRPr="0009747E">
        <w:t>Anwendungs</w:t>
      </w:r>
      <w:r w:rsidR="00202C49">
        <w:t>e</w:t>
      </w:r>
      <w:r w:rsidR="00202C49" w:rsidRPr="0009747E">
        <w:t>ntwicklung</w:t>
      </w:r>
      <w:r w:rsidR="00B531E3">
        <w:fldChar w:fldCharType="end"/>
      </w:r>
      <w:r w:rsidR="00E83652">
        <w:t xml:space="preserve">). Beim Deployment erfragt das entsprechende Skript </w:t>
      </w:r>
      <w:r w:rsidRPr="0009747E">
        <w:t xml:space="preserve">zunächst die Login-Daten </w:t>
      </w:r>
      <w:r w:rsidR="00E83652">
        <w:t>vom Benutzer</w:t>
      </w:r>
      <w:r w:rsidRPr="0009747E">
        <w:t xml:space="preserve">. </w:t>
      </w:r>
      <w:r w:rsidR="00E83652">
        <w:t xml:space="preserve">Anschließend loggt </w:t>
      </w:r>
      <w:r w:rsidR="00F73B30">
        <w:t xml:space="preserve">es sich </w:t>
      </w:r>
      <w:r w:rsidR="00E83652">
        <w:t xml:space="preserve">über </w:t>
      </w:r>
      <w:r w:rsidR="00D23D8C">
        <w:t xml:space="preserve">den </w:t>
      </w:r>
      <w:r w:rsidR="00DE5DF4">
        <w:t>zuvor</w:t>
      </w:r>
      <w:r w:rsidR="00E83652">
        <w:t xml:space="preserve"> beschriebene</w:t>
      </w:r>
      <w:r w:rsidR="00D23D8C">
        <w:t>n</w:t>
      </w:r>
      <w:r w:rsidR="00E83652">
        <w:t xml:space="preserve"> Login-</w:t>
      </w:r>
      <w:r w:rsidR="00D23D8C">
        <w:t xml:space="preserve">Mechanismus </w:t>
      </w:r>
      <w:r w:rsidR="00133C13">
        <w:t>ein</w:t>
      </w:r>
      <w:r w:rsidR="00E83652">
        <w:t xml:space="preserve"> und speichert den Cookie mit der Sitzungs-ID.</w:t>
      </w:r>
      <w:r w:rsidRPr="0009747E">
        <w:t xml:space="preserve"> </w:t>
      </w:r>
    </w:p>
    <w:p w:rsidR="00EC4C31" w:rsidRDefault="0093043B" w:rsidP="00EC4C31">
      <w:r>
        <w:t>Nun</w:t>
      </w:r>
      <w:r w:rsidR="003E7D5E">
        <w:t xml:space="preserve"> </w:t>
      </w:r>
      <w:r w:rsidR="00BF4D6E">
        <w:t>(vgl.</w:t>
      </w:r>
      <w:r w:rsidR="003E7D5E">
        <w:t xml:space="preserve"> </w:t>
      </w:r>
      <w:r w:rsidR="00B531E3">
        <w:fldChar w:fldCharType="begin"/>
      </w:r>
      <w:r w:rsidR="003E7D5E">
        <w:instrText xml:space="preserve"> REF _Ref255401420 \h </w:instrText>
      </w:r>
      <w:r w:rsidR="00B531E3">
        <w:fldChar w:fldCharType="separate"/>
      </w:r>
      <w:r w:rsidR="00202C49">
        <w:t xml:space="preserve">Abb. </w:t>
      </w:r>
      <w:r w:rsidR="00202C49">
        <w:rPr>
          <w:noProof/>
        </w:rPr>
        <w:t>34</w:t>
      </w:r>
      <w:r w:rsidR="00B531E3">
        <w:fldChar w:fldCharType="end"/>
      </w:r>
      <w:r w:rsidR="003E7D5E">
        <w:t>)</w:t>
      </w:r>
      <w:r w:rsidR="00EC4C31">
        <w:t xml:space="preserve"> ruft es das Deployment-Servlet auf und übergibt dabei den g</w:t>
      </w:r>
      <w:r w:rsidR="00EC4C31">
        <w:t>e</w:t>
      </w:r>
      <w:r w:rsidR="00EC4C31">
        <w:t>speicherten Cookie und die AppId. Das Servlet prüft zunächst</w:t>
      </w:r>
      <w:r w:rsidR="007D6503">
        <w:t>,</w:t>
      </w:r>
      <w:r w:rsidR="00EC4C31">
        <w:t xml:space="preserve"> ob der Benutzer eingeloggt und im Besitz der entsprechenden Anwendungs</w:t>
      </w:r>
      <w:r w:rsidR="0079244A">
        <w:t>r</w:t>
      </w:r>
      <w:r w:rsidR="00EC4C31">
        <w:t xml:space="preserve">echte ist. Anschließend greift </w:t>
      </w:r>
      <w:r w:rsidR="002A1D3F">
        <w:t xml:space="preserve">es </w:t>
      </w:r>
      <w:r w:rsidR="00EC4C31">
        <w:t>auf den privilegierten Deployment-Service zurück und e</w:t>
      </w:r>
      <w:r w:rsidR="00EC4C31">
        <w:t>r</w:t>
      </w:r>
      <w:r w:rsidR="00EC4C31">
        <w:t>stellt ein neues Upload-Token. Der Service erstellt das Token</w:t>
      </w:r>
      <w:r w:rsidR="00FD096B">
        <w:t xml:space="preserve"> aber</w:t>
      </w:r>
      <w:r w:rsidR="00EC4C31">
        <w:t xml:space="preserve"> nicht selbst, sondern greift dabei auf den zentralen File-Server zurück</w:t>
      </w:r>
      <w:r>
        <w:t xml:space="preserve"> (Schritt 2, 3)</w:t>
      </w:r>
      <w:r w:rsidR="00EC4C31">
        <w:t xml:space="preserve">. </w:t>
      </w:r>
      <w:r w:rsidR="00790B6E">
        <w:t>Nun</w:t>
      </w:r>
      <w:r w:rsidR="00FD096B">
        <w:t xml:space="preserve"> wird das </w:t>
      </w:r>
      <w:r w:rsidR="00EC4C31">
        <w:t xml:space="preserve">Token </w:t>
      </w:r>
      <w:r w:rsidR="00EB2E7C">
        <w:t xml:space="preserve">mit </w:t>
      </w:r>
      <w:r w:rsidR="00021B3B">
        <w:t>de</w:t>
      </w:r>
      <w:r w:rsidR="00484991">
        <w:t>m</w:t>
      </w:r>
      <w:r w:rsidR="00021B3B">
        <w:t xml:space="preserve"> </w:t>
      </w:r>
      <w:r w:rsidR="00EC4C31">
        <w:t>Respon</w:t>
      </w:r>
      <w:r w:rsidR="00A20096">
        <w:t>se an das Skript zurückgegeben</w:t>
      </w:r>
      <w:r>
        <w:t xml:space="preserve"> (Schritt 1, 4)</w:t>
      </w:r>
      <w:r w:rsidR="00A20096">
        <w:t>.</w:t>
      </w:r>
    </w:p>
    <w:p w:rsidR="00A20276" w:rsidRDefault="00390993" w:rsidP="00A20276">
      <w:r>
        <w:t>Daraufhin</w:t>
      </w:r>
      <w:r w:rsidR="00A20276">
        <w:t xml:space="preserve"> sendet das Skript das Anwendungs-Archiv zusammen mit dem Upload-Token an die virtuelle TwoSpot-Anwendung </w:t>
      </w:r>
      <w:r w:rsidR="00EE49E7">
        <w:t>„</w:t>
      </w:r>
      <w:r w:rsidR="00A20276">
        <w:t>deploy</w:t>
      </w:r>
      <w:r w:rsidR="00EE49E7">
        <w:t>”</w:t>
      </w:r>
      <w:r w:rsidR="00A20276">
        <w:t>. Anhand dieser AppId e</w:t>
      </w:r>
      <w:r w:rsidR="00A20276">
        <w:t>r</w:t>
      </w:r>
      <w:r w:rsidR="00A20276">
        <w:t xml:space="preserve">kennt das Frontend den Upload und leitet die Daten direkt an den File-Server </w:t>
      </w:r>
      <w:r w:rsidR="00A20276">
        <w:lastRenderedPageBreak/>
        <w:t>weiter. Dieser schreibt die Daten zunächst in eine temporäre Datei</w:t>
      </w:r>
      <w:r w:rsidR="007E7F51">
        <w:t>,</w:t>
      </w:r>
      <w:r w:rsidR="00A20276">
        <w:t xml:space="preserve"> deren Name gleich dem Upload-Token ist</w:t>
      </w:r>
      <w:r>
        <w:t xml:space="preserve"> (Schritt 5)</w:t>
      </w:r>
      <w:r w:rsidR="00A20276">
        <w:t>.</w:t>
      </w:r>
    </w:p>
    <w:p w:rsidR="00583EE2" w:rsidRDefault="00A20276" w:rsidP="00EC4C31">
      <w:r>
        <w:t>Nachdem das Anwendungs-Archiv vollständig übertragen wurde, ruft das Skript wieder das Deployment-Servlet auf</w:t>
      </w:r>
      <w:r w:rsidR="00390993">
        <w:t xml:space="preserve"> (Schritt 6)</w:t>
      </w:r>
      <w:r>
        <w:t>. Dabei übergibt es zusätzlich zum Cookie und der AppId noch das Upload-Token. Das Servlet prüft noch einmal, ob der Benutzer eingeloggt ist und über die notwendigen Anwendungs</w:t>
      </w:r>
      <w:r w:rsidR="0089337B">
        <w:t>r</w:t>
      </w:r>
      <w:r>
        <w:t>echte ve</w:t>
      </w:r>
      <w:r>
        <w:t>r</w:t>
      </w:r>
      <w:r>
        <w:t>fügt. Anschließend bestätigt es das Deployment über den Deployment-Service</w:t>
      </w:r>
      <w:r w:rsidR="00C04674">
        <w:t>, der wiederum den Upload im File-Server bestätigt</w:t>
      </w:r>
      <w:r w:rsidR="00390993">
        <w:t xml:space="preserve"> (Schritt 7)</w:t>
      </w:r>
      <w:r w:rsidR="00C04674">
        <w:t xml:space="preserve">. </w:t>
      </w:r>
      <w:r w:rsidR="0078088F">
        <w:t>Der File-Server</w:t>
      </w:r>
      <w:r w:rsidR="00C04674">
        <w:t xml:space="preserve"> prüft z</w:t>
      </w:r>
      <w:r w:rsidR="00C04674">
        <w:t>u</w:t>
      </w:r>
      <w:r w:rsidR="00C04674">
        <w:t>nächst die Gültigkeit des Toke</w:t>
      </w:r>
      <w:r w:rsidR="00CD7027">
        <w:t>n</w:t>
      </w:r>
      <w:r w:rsidR="00941DD7">
        <w:t>s</w:t>
      </w:r>
      <w:r w:rsidR="00C04674">
        <w:t xml:space="preserve"> und benennt dann die temporäre Datei unter Verwendung der AppId um. Abschließend aktualisiert der Deployment-Service das </w:t>
      </w:r>
      <w:r w:rsidR="0089337B">
        <w:t>Anwendungsverzeichnis</w:t>
      </w:r>
      <w:r w:rsidR="00C04674">
        <w:t xml:space="preserve"> im ZooKeeper</w:t>
      </w:r>
      <w:r w:rsidR="00390993">
        <w:t xml:space="preserve"> (Schritt 8)</w:t>
      </w:r>
      <w:r w:rsidR="00C04674">
        <w:t>. Damit werden alle Controller über den Deployment-Vorgang informiert und können die Anwendung neu starten</w:t>
      </w:r>
      <w:r w:rsidR="004352EC">
        <w:t xml:space="preserve"> </w:t>
      </w:r>
      <w:r w:rsidR="00BF4D6E">
        <w:t xml:space="preserve">(vgl. </w:t>
      </w:r>
      <w:r w:rsidR="004352EC">
        <w:t xml:space="preserve">S. </w:t>
      </w:r>
      <w:r w:rsidR="00B531E3">
        <w:fldChar w:fldCharType="begin"/>
      </w:r>
      <w:r w:rsidR="004352EC">
        <w:instrText xml:space="preserve"> PAGEREF Controller_Deployment \h </w:instrText>
      </w:r>
      <w:r w:rsidR="00B531E3">
        <w:fldChar w:fldCharType="separate"/>
      </w:r>
      <w:r w:rsidR="00202C49">
        <w:rPr>
          <w:noProof/>
        </w:rPr>
        <w:t>67</w:t>
      </w:r>
      <w:r w:rsidR="00B531E3">
        <w:fldChar w:fldCharType="end"/>
      </w:r>
      <w:r w:rsidR="004352EC">
        <w:t>)</w:t>
      </w:r>
      <w:r w:rsidR="00C04674">
        <w:t xml:space="preserve">. Falls der File-Server das Upload-Token für ungültig erklärt, wird der gesamte </w:t>
      </w:r>
      <w:r w:rsidR="009353DE">
        <w:t>Deployment-Prozess abgebrochen.</w:t>
      </w:r>
    </w:p>
    <w:p w:rsidR="00605334" w:rsidRDefault="00B531E3" w:rsidP="002300EC">
      <w:pPr>
        <w:pStyle w:val="BeschriftungBild"/>
      </w:pPr>
      <w:r w:rsidRPr="00F86D90">
        <w:rPr>
          <w:noProof/>
          <w:lang w:val="en-US"/>
        </w:rPr>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32</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8" type="#_x0000_t75" style="width:425.25pt;height:247.5pt">
            <v:imagedata r:id="rId48"/>
          </v:shape>
        </w:pict>
      </w:r>
      <w:r w:rsidRPr="00F86D90">
        <w:rPr>
          <w:noProof/>
          <w:lang w:val="en-US"/>
        </w:rPr>
        <w:fldChar w:fldCharType="end"/>
      </w:r>
    </w:p>
    <w:p w:rsidR="009353DE" w:rsidRDefault="00605334" w:rsidP="00605334">
      <w:pPr>
        <w:pStyle w:val="Beschriftung"/>
      </w:pPr>
      <w:bookmarkStart w:id="170" w:name="_Ref255401420"/>
      <w:bookmarkStart w:id="171" w:name="_Toc257646891"/>
      <w:r>
        <w:t xml:space="preserve">Abb. </w:t>
      </w:r>
      <w:r w:rsidR="00B531E3">
        <w:fldChar w:fldCharType="begin"/>
      </w:r>
      <w:r w:rsidR="00FA736C">
        <w:instrText xml:space="preserve"> SEQ Abb. \* ARABIC </w:instrText>
      </w:r>
      <w:r w:rsidR="00B531E3">
        <w:fldChar w:fldCharType="separate"/>
      </w:r>
      <w:r w:rsidR="00202C49">
        <w:rPr>
          <w:noProof/>
        </w:rPr>
        <w:t>34</w:t>
      </w:r>
      <w:r w:rsidR="00B531E3">
        <w:fldChar w:fldCharType="end"/>
      </w:r>
      <w:bookmarkEnd w:id="170"/>
      <w:r>
        <w:t xml:space="preserve"> Ablauf </w:t>
      </w:r>
      <w:r w:rsidR="00071B93">
        <w:t>des</w:t>
      </w:r>
      <w:r>
        <w:t xml:space="preserve"> Deployment</w:t>
      </w:r>
      <w:r w:rsidR="00071B93">
        <w:t>-Vorgangs</w:t>
      </w:r>
      <w:bookmarkEnd w:id="171"/>
    </w:p>
    <w:p w:rsidR="006F491B" w:rsidRDefault="006F491B" w:rsidP="006F491B"/>
    <w:p w:rsidR="006F491B" w:rsidRDefault="006F491B" w:rsidP="00186DC4">
      <w:r>
        <w:br w:type="page"/>
      </w:r>
    </w:p>
    <w:p w:rsidR="00583EE2" w:rsidRPr="0009747E" w:rsidRDefault="005C651C" w:rsidP="00583EE2">
      <w:pPr>
        <w:pStyle w:val="berschrift1"/>
      </w:pPr>
      <w:bookmarkStart w:id="172" w:name="_Ref257074177"/>
      <w:bookmarkStart w:id="173" w:name="_Toc257646852"/>
      <w:r>
        <w:lastRenderedPageBreak/>
        <w:t>Skalierungs- und Performance</w:t>
      </w:r>
      <w:r w:rsidR="00C36F57">
        <w:t>-T</w:t>
      </w:r>
      <w:r>
        <w:t>ests</w:t>
      </w:r>
      <w:bookmarkEnd w:id="172"/>
      <w:bookmarkEnd w:id="173"/>
    </w:p>
    <w:p w:rsidR="00583EE2" w:rsidRPr="0009747E" w:rsidRDefault="00583EE2" w:rsidP="00583EE2">
      <w:r w:rsidRPr="0009747E">
        <w:t xml:space="preserve">Um eine Aussage bezüglich dem Verhalten von </w:t>
      </w:r>
      <w:r w:rsidRPr="00D25575">
        <w:t xml:space="preserve">TwoSpot in größeren Deployments zu erhalten, </w:t>
      </w:r>
      <w:r w:rsidR="00AE0ECD" w:rsidRPr="00D25575">
        <w:t xml:space="preserve">wurde </w:t>
      </w:r>
      <w:r w:rsidRPr="00D25575">
        <w:t>die Plat</w:t>
      </w:r>
      <w:r w:rsidR="0009632C">
        <w:t>t</w:t>
      </w:r>
      <w:r w:rsidRPr="00D25575">
        <w:t xml:space="preserve">form auf 13 VMs </w:t>
      </w:r>
      <w:r w:rsidR="00EF09B9" w:rsidRPr="00D25575">
        <w:t>der</w:t>
      </w:r>
      <w:r w:rsidRPr="00D25575">
        <w:t xml:space="preserve"> </w:t>
      </w:r>
      <w:r w:rsidR="00B575EE" w:rsidRPr="00D25575">
        <w:t>Rackspace</w:t>
      </w:r>
      <w:r w:rsidR="00B575EE">
        <w:t>-</w:t>
      </w:r>
      <w:r w:rsidR="00EF09B9" w:rsidRPr="00D25575">
        <w:t>Cloud</w:t>
      </w:r>
      <w:r w:rsidRPr="00D25575">
        <w:t xml:space="preserve"> </w:t>
      </w:r>
      <w:r w:rsidR="00FC7BD7" w:rsidRPr="00D25575">
        <w:t>{Rackspace</w:t>
      </w:r>
      <w:r w:rsidR="00FC7BD7" w:rsidRPr="00FC7BD7">
        <w:t xml:space="preserve"> HOSTING  #26}</w:t>
      </w:r>
      <w:r w:rsidRPr="0009747E">
        <w:t xml:space="preserve"> deployt. Davon waren 8 VMs mit 512</w:t>
      </w:r>
      <w:r w:rsidR="00C318EF">
        <w:t> MB</w:t>
      </w:r>
      <w:r w:rsidRPr="0009747E">
        <w:t xml:space="preserve"> Arbeitsspeicher und einer 20</w:t>
      </w:r>
      <w:r w:rsidR="00C318EF">
        <w:t> GB</w:t>
      </w:r>
      <w:r w:rsidRPr="0009747E">
        <w:t xml:space="preserve"> Festplatte ausgestattet. Jeder Server enthielt mindestens zwei 2GHz Quad Core-Prozessoren</w:t>
      </w:r>
      <w:r w:rsidR="00A70ADD">
        <w:t>,</w:t>
      </w:r>
      <w:r w:rsidR="00EF09B9">
        <w:t xml:space="preserve"> wobei e</w:t>
      </w:r>
      <w:r w:rsidRPr="0009747E">
        <w:t>iner VM 1</w:t>
      </w:r>
      <w:r w:rsidR="00E22CC2">
        <w:t>/16</w:t>
      </w:r>
      <w:r w:rsidRPr="0009747E">
        <w:t xml:space="preserve"> </w:t>
      </w:r>
      <w:r w:rsidR="00EF09B9">
        <w:t xml:space="preserve">der </w:t>
      </w:r>
      <w:r w:rsidRPr="0009747E">
        <w:t xml:space="preserve">Gesamtleistung </w:t>
      </w:r>
      <w:r w:rsidR="00EF09B9">
        <w:t>garantiert wurde</w:t>
      </w:r>
      <w:r w:rsidRPr="0009747E">
        <w:t>. Die restlichen fünf VMs verfügten über 1024</w:t>
      </w:r>
      <w:r w:rsidR="00C318EF">
        <w:t> MB</w:t>
      </w:r>
      <w:r w:rsidRPr="0009747E">
        <w:t xml:space="preserve"> Arbeitsspeicher, 40</w:t>
      </w:r>
      <w:r w:rsidR="00C318EF">
        <w:t> GB</w:t>
      </w:r>
      <w:r w:rsidRPr="0009747E">
        <w:t xml:space="preserve"> Festplatte</w:t>
      </w:r>
      <w:r w:rsidRPr="0009747E">
        <w:t>n</w:t>
      </w:r>
      <w:r w:rsidRPr="0009747E">
        <w:t>kapazität und konnten mindestens 1/</w:t>
      </w:r>
      <w:r w:rsidR="00E22CC2">
        <w:t>8</w:t>
      </w:r>
      <w:r w:rsidRPr="0009747E">
        <w:t xml:space="preserve"> der verfügbaren CPU-Leistung </w:t>
      </w:r>
      <w:r w:rsidR="000D164C">
        <w:t>in Anspruch nehmen</w:t>
      </w:r>
      <w:r w:rsidRPr="0009747E">
        <w:t xml:space="preserve">. Die </w:t>
      </w:r>
      <w:r w:rsidR="00C44C8E">
        <w:t>e</w:t>
      </w:r>
      <w:r w:rsidRPr="0009747E">
        <w:t>inzelnen Server waren über eine Gigabit-Ethernet-Verbindung mi</w:t>
      </w:r>
      <w:r w:rsidRPr="0009747E">
        <w:t>t</w:t>
      </w:r>
      <w:r w:rsidRPr="0009747E">
        <w:t xml:space="preserve">einander verbunden. </w:t>
      </w:r>
    </w:p>
    <w:p w:rsidR="00583EE2" w:rsidRPr="00D25575" w:rsidRDefault="00583EE2" w:rsidP="00D25575">
      <w:r w:rsidRPr="0009747E">
        <w:t xml:space="preserve">Bezüglich der CPU muss angemerkt werden, dass der Hypervisor CPU-Bursting </w:t>
      </w:r>
      <w:r w:rsidR="00B33AF9">
        <w:t>unterstützt</w:t>
      </w:r>
      <w:r w:rsidRPr="0009747E">
        <w:t>. Falls ein Server</w:t>
      </w:r>
      <w:r w:rsidR="004A5501">
        <w:t xml:space="preserve"> somit</w:t>
      </w:r>
      <w:r w:rsidRPr="0009747E">
        <w:t xml:space="preserve"> über genug freie CPU-Kapazität verfügt, kann diese von jeder VM gleichberechtigt genutzt werden. Unter optimalen B</w:t>
      </w:r>
      <w:r w:rsidRPr="0009747E">
        <w:t>e</w:t>
      </w:r>
      <w:r w:rsidRPr="0009747E">
        <w:t xml:space="preserve">dingungen kann sich damit die Leistung einer </w:t>
      </w:r>
      <w:r w:rsidRPr="00D25575">
        <w:t>VM</w:t>
      </w:r>
      <w:r w:rsidR="004A5501" w:rsidRPr="00D25575">
        <w:t xml:space="preserve"> gegenüber der zugesicherten Leistung</w:t>
      </w:r>
      <w:r w:rsidRPr="00D25575">
        <w:t xml:space="preserve"> drastisch verbessern. Während </w:t>
      </w:r>
      <w:r w:rsidR="00E25457" w:rsidRPr="00D25575">
        <w:t>der</w:t>
      </w:r>
      <w:r w:rsidRPr="00D25575">
        <w:t xml:space="preserve"> Tests </w:t>
      </w:r>
      <w:r w:rsidR="0078088F" w:rsidRPr="00D25575">
        <w:t>konnte</w:t>
      </w:r>
      <w:r w:rsidR="00C44C8E" w:rsidRPr="00D25575">
        <w:t xml:space="preserve"> </w:t>
      </w:r>
      <w:r w:rsidRPr="00D25575">
        <w:t>allerdings ein konstantes Leistungs</w:t>
      </w:r>
      <w:r w:rsidR="0089337B">
        <w:t>n</w:t>
      </w:r>
      <w:r w:rsidRPr="00D25575">
        <w:t xml:space="preserve">iveau </w:t>
      </w:r>
      <w:r w:rsidR="00AA61DD" w:rsidRPr="00D25575">
        <w:t>festgestellt werden</w:t>
      </w:r>
      <w:r w:rsidRPr="00D25575">
        <w:t xml:space="preserve">. </w:t>
      </w:r>
    </w:p>
    <w:p w:rsidR="00583EE2" w:rsidRDefault="00583EE2" w:rsidP="00D25575">
      <w:r w:rsidRPr="00D25575">
        <w:t xml:space="preserve">HDFS und </w:t>
      </w:r>
      <w:r w:rsidR="009B167E" w:rsidRPr="00D25575">
        <w:t>HBase</w:t>
      </w:r>
      <w:r w:rsidRPr="0009747E">
        <w:t xml:space="preserve"> wurden beide </w:t>
      </w:r>
      <w:r w:rsidR="00B21ABC">
        <w:t xml:space="preserve">mit </w:t>
      </w:r>
      <w:r w:rsidRPr="0009747E">
        <w:t>der Standard</w:t>
      </w:r>
      <w:r w:rsidR="00214C71">
        <w:t>k</w:t>
      </w:r>
      <w:r w:rsidRPr="0009747E">
        <w:t xml:space="preserve">onfiguration </w:t>
      </w:r>
      <w:r w:rsidR="00B21ABC">
        <w:t>auf den fünf 1024MB-</w:t>
      </w:r>
      <w:r w:rsidR="006E3BCD">
        <w:t>VMs</w:t>
      </w:r>
      <w:r w:rsidR="00B21ABC">
        <w:t xml:space="preserve"> betrieben. </w:t>
      </w:r>
      <w:r w:rsidRPr="0009747E">
        <w:t xml:space="preserve">Eine VM wurde </w:t>
      </w:r>
      <w:r w:rsidR="00B21ABC">
        <w:t xml:space="preserve">für die </w:t>
      </w:r>
      <w:r w:rsidR="00A1390F">
        <w:t>HDFS- und HBase-Master</w:t>
      </w:r>
      <w:r w:rsidRPr="0009747E">
        <w:t xml:space="preserve"> ei</w:t>
      </w:r>
      <w:r w:rsidRPr="0009747E">
        <w:t>n</w:t>
      </w:r>
      <w:r w:rsidRPr="0009747E">
        <w:t>gesetzt. Weiterhin wurde auf ihr der TwoSpot-Master betrieben. Für das TwoSpot-Frontend und den File</w:t>
      </w:r>
      <w:r w:rsidR="00A47940">
        <w:t>-</w:t>
      </w:r>
      <w:r w:rsidRPr="0009747E">
        <w:t>Server wurde ebenfalls eine eigene VM genutzt. Weitere fünf VMs wurden über den TwoSpot-Controller verwaltet und führten somit auch die Ap</w:t>
      </w:r>
      <w:r w:rsidR="002B6984">
        <w:t>pServer</w:t>
      </w:r>
      <w:r w:rsidRPr="0009747E">
        <w:t xml:space="preserve"> aus. Die letzte VM </w:t>
      </w:r>
      <w:r w:rsidR="00E72E3A">
        <w:t>stand</w:t>
      </w:r>
      <w:r w:rsidR="0022623F">
        <w:t xml:space="preserve"> exklusiv JMeter</w:t>
      </w:r>
      <w:r w:rsidR="00C56C7D">
        <w:t xml:space="preserve"> </w:t>
      </w:r>
      <w:r w:rsidR="00C56C7D" w:rsidRPr="0009747E">
        <w:t>{Apache Software Foundation  #92}</w:t>
      </w:r>
      <w:r w:rsidR="0022623F">
        <w:t xml:space="preserve"> </w:t>
      </w:r>
      <w:r w:rsidR="00E72E3A">
        <w:t>zur Verfügung</w:t>
      </w:r>
      <w:r w:rsidR="00911D12">
        <w:t>,</w:t>
      </w:r>
      <w:r w:rsidR="00605C54">
        <w:t xml:space="preserve"> das zur Belastung der TwoSpo</w:t>
      </w:r>
      <w:r w:rsidR="008C1D24">
        <w:t>t-Anwendungen eingesetzt wurde</w:t>
      </w:r>
      <w:r w:rsidR="003353A1">
        <w:t xml:space="preserve"> </w:t>
      </w:r>
      <w:r w:rsidR="00BF4D6E">
        <w:t xml:space="preserve">(vgl. </w:t>
      </w:r>
      <w:r w:rsidR="003353A1">
        <w:t xml:space="preserve"> </w:t>
      </w:r>
      <w:r w:rsidR="00B531E3">
        <w:fldChar w:fldCharType="begin"/>
      </w:r>
      <w:r w:rsidR="003353A1">
        <w:instrText xml:space="preserve"> REF _Ref255740260 \h </w:instrText>
      </w:r>
      <w:r w:rsidR="00B531E3">
        <w:fldChar w:fldCharType="separate"/>
      </w:r>
      <w:r w:rsidR="00202C49">
        <w:t xml:space="preserve">Abb. </w:t>
      </w:r>
      <w:r w:rsidR="00202C49">
        <w:rPr>
          <w:noProof/>
        </w:rPr>
        <w:t>35</w:t>
      </w:r>
      <w:r w:rsidR="00B531E3">
        <w:fldChar w:fldCharType="end"/>
      </w:r>
      <w:r w:rsidR="003353A1">
        <w:t>).</w:t>
      </w:r>
    </w:p>
    <w:p w:rsidR="008C1D24" w:rsidRDefault="00B531E3" w:rsidP="002300EC">
      <w:pPr>
        <w:pStyle w:val="BeschriftungBild"/>
      </w:pPr>
      <w:r w:rsidRPr="00F86D90">
        <w:rPr>
          <w:noProof/>
          <w:lang w:val="en-US"/>
        </w:rPr>
        <w:lastRenderedPageBreak/>
        <w:fldChar w:fldCharType="begin"/>
      </w:r>
      <w:r w:rsidR="00F86D90" w:rsidRPr="00F86D90">
        <w:rPr>
          <w:noProof/>
          <w:lang w:val="en-US"/>
        </w:rPr>
        <w:instrText xml:space="preserve"> </w:instrText>
      </w:r>
      <w:r w:rsidR="00350760">
        <w:rPr>
          <w:noProof/>
          <w:lang w:val="en-US"/>
        </w:rPr>
        <w:instrText>INCLUDEPICTURE</w:instrText>
      </w:r>
      <w:r w:rsidR="00F86D90" w:rsidRPr="00F86D90">
        <w:rPr>
          <w:noProof/>
          <w:lang w:val="en-US"/>
        </w:rPr>
        <w:instrText xml:space="preserve"> </w:instrText>
      </w:r>
      <w:r w:rsidR="00350760">
        <w:rPr>
          <w:noProof/>
          <w:lang w:val="en-US"/>
        </w:rPr>
        <w:instrText>./</w:instrText>
      </w:r>
      <w:r w:rsidR="00F86D90" w:rsidRPr="00F86D90">
        <w:rPr>
          <w:noProof/>
          <w:lang w:val="en-US"/>
        </w:rPr>
        <w:instrText>illustrations</w:instrText>
      </w:r>
      <w:r w:rsidR="00350760">
        <w:rPr>
          <w:noProof/>
          <w:lang w:val="en-US"/>
        </w:rPr>
        <w:instrText>/architecture-</w:instrText>
      </w:r>
      <w:r w:rsidR="00F86D90" w:rsidRPr="00F86D90">
        <w:rPr>
          <w:noProof/>
          <w:lang w:val="en-US"/>
        </w:rPr>
        <w:instrText>33</w:instrText>
      </w:r>
      <w:r w:rsidR="00350760">
        <w:rPr>
          <w:noProof/>
          <w:lang w:val="en-US"/>
        </w:rPr>
        <w:instrText>.jpg \d</w:instrText>
      </w:r>
      <w:r w:rsidR="00F86D90" w:rsidRPr="00F86D90">
        <w:rPr>
          <w:noProof/>
          <w:lang w:val="en-US"/>
        </w:rPr>
        <w:instrText xml:space="preserve">  </w:instrText>
      </w:r>
      <w:r w:rsidRPr="00F86D90">
        <w:rPr>
          <w:noProof/>
          <w:lang w:val="en-US"/>
        </w:rPr>
        <w:fldChar w:fldCharType="separate"/>
      </w:r>
      <w:r w:rsidRPr="00B531E3">
        <w:rPr>
          <w:noProof/>
          <w:lang w:val="en-US"/>
        </w:rPr>
        <w:pict>
          <v:shape id="_x0000_i1059" type="#_x0000_t75" style="width:423pt;height:261pt">
            <v:imagedata r:id="rId49"/>
          </v:shape>
        </w:pict>
      </w:r>
      <w:r w:rsidRPr="00F86D90">
        <w:rPr>
          <w:noProof/>
          <w:lang w:val="en-US"/>
        </w:rPr>
        <w:fldChar w:fldCharType="end"/>
      </w:r>
    </w:p>
    <w:p w:rsidR="008C1D24" w:rsidRPr="0009747E" w:rsidRDefault="008C1D24" w:rsidP="008C1D24">
      <w:pPr>
        <w:pStyle w:val="Beschriftung"/>
      </w:pPr>
      <w:bookmarkStart w:id="174" w:name="_Ref255740260"/>
      <w:bookmarkStart w:id="175" w:name="_Toc257646892"/>
      <w:r>
        <w:t xml:space="preserve">Abb. </w:t>
      </w:r>
      <w:r w:rsidR="00B531E3">
        <w:fldChar w:fldCharType="begin"/>
      </w:r>
      <w:r w:rsidR="00FA736C">
        <w:instrText xml:space="preserve"> SEQ Abb. \* ARABIC </w:instrText>
      </w:r>
      <w:r w:rsidR="00B531E3">
        <w:fldChar w:fldCharType="separate"/>
      </w:r>
      <w:r w:rsidR="00202C49">
        <w:rPr>
          <w:noProof/>
        </w:rPr>
        <w:t>35</w:t>
      </w:r>
      <w:r w:rsidR="00B531E3">
        <w:fldChar w:fldCharType="end"/>
      </w:r>
      <w:bookmarkEnd w:id="174"/>
      <w:r>
        <w:t xml:space="preserve"> Testaufbau </w:t>
      </w:r>
      <w:r w:rsidR="00B53D80">
        <w:t>zur Ausführung der Performa</w:t>
      </w:r>
      <w:r w:rsidR="00116E34">
        <w:t>n</w:t>
      </w:r>
      <w:r w:rsidR="00B53D80">
        <w:t>ce- und Skalierungstests</w:t>
      </w:r>
      <w:bookmarkEnd w:id="175"/>
    </w:p>
    <w:p w:rsidR="00583EE2" w:rsidRPr="0009747E" w:rsidRDefault="00583EE2" w:rsidP="00583EE2">
      <w:r w:rsidRPr="0009747E">
        <w:t xml:space="preserve">Um die </w:t>
      </w:r>
      <w:r w:rsidRPr="00D25575">
        <w:t>TwoSpot-Plattform zu testen</w:t>
      </w:r>
      <w:r w:rsidR="00C547C6">
        <w:t>,</w:t>
      </w:r>
      <w:r w:rsidRPr="00D25575">
        <w:t xml:space="preserve"> </w:t>
      </w:r>
      <w:r w:rsidR="00D6318D" w:rsidRPr="00D25575">
        <w:t xml:space="preserve">wurden </w:t>
      </w:r>
      <w:r w:rsidRPr="00D25575">
        <w:t xml:space="preserve">außer der Portal-Anwendung noch zwei </w:t>
      </w:r>
      <w:r w:rsidR="00C547C6" w:rsidRPr="00D25575">
        <w:t>weitere</w:t>
      </w:r>
      <w:r w:rsidRPr="00D25575">
        <w:t xml:space="preserve"> seh</w:t>
      </w:r>
      <w:r w:rsidRPr="0009747E">
        <w:t xml:space="preserve">r einfache </w:t>
      </w:r>
      <w:r w:rsidR="009916CC">
        <w:t>Java Web-</w:t>
      </w:r>
      <w:r w:rsidRPr="0009747E">
        <w:t>Anwendungen implementiert.</w:t>
      </w:r>
      <w:r w:rsidR="00AF68A6">
        <w:t xml:space="preserve"> Beide basieren direkt auf der Servlet-API und verwenden keine zusätzlichen Frameworks oder Bibliotheken. </w:t>
      </w:r>
      <w:r w:rsidRPr="0009747E">
        <w:t xml:space="preserve">Die GWiki-Anwendung stellt ein sehr einfaches Wiki dar. Es lassen sich neue Seiten anlegen und bestehende modifizieren. Beim </w:t>
      </w:r>
      <w:r w:rsidR="00002C24">
        <w:t xml:space="preserve">Laden </w:t>
      </w:r>
      <w:r w:rsidRPr="0009747E">
        <w:t xml:space="preserve">einer </w:t>
      </w:r>
      <w:r w:rsidR="00002C24">
        <w:t>Wiki-</w:t>
      </w:r>
      <w:r w:rsidRPr="0009747E">
        <w:t xml:space="preserve">Seite wird ihr Inhalt mithilfe </w:t>
      </w:r>
      <w:r w:rsidR="00002C24">
        <w:t>r</w:t>
      </w:r>
      <w:r w:rsidRPr="0009747E">
        <w:t xml:space="preserve">egulärer Ausdrücke gefiltert. </w:t>
      </w:r>
      <w:r w:rsidR="00605C54">
        <w:t>Dabei</w:t>
      </w:r>
      <w:r w:rsidR="008D6573">
        <w:t xml:space="preserve"> </w:t>
      </w:r>
      <w:r w:rsidRPr="0009747E">
        <w:t xml:space="preserve">werden </w:t>
      </w:r>
      <w:r w:rsidR="005719AD">
        <w:t>z. B.</w:t>
      </w:r>
      <w:r w:rsidRPr="0009747E">
        <w:t xml:space="preserve"> Wiki-Links in HTML-Links </w:t>
      </w:r>
      <w:r w:rsidR="00002C24">
        <w:t>übersetzt</w:t>
      </w:r>
      <w:r w:rsidRPr="0009747E">
        <w:t xml:space="preserve">, Zeilenumbrüche in valides HTML </w:t>
      </w:r>
      <w:r w:rsidR="00002C24">
        <w:t>u</w:t>
      </w:r>
      <w:r w:rsidR="00002C24">
        <w:t>m</w:t>
      </w:r>
      <w:r w:rsidR="00002C24">
        <w:t>gewandelt</w:t>
      </w:r>
      <w:r w:rsidRPr="0009747E">
        <w:t xml:space="preserve"> und </w:t>
      </w:r>
      <w:r w:rsidRPr="00D25575">
        <w:t xml:space="preserve">Überschriften entsprechend eines </w:t>
      </w:r>
      <w:r w:rsidR="00C8533A" w:rsidRPr="00D25575">
        <w:t>Style</w:t>
      </w:r>
      <w:r w:rsidR="00C8533A">
        <w:t>-</w:t>
      </w:r>
      <w:r w:rsidRPr="00D25575">
        <w:t xml:space="preserve">Sheets formatiert. </w:t>
      </w:r>
      <w:r w:rsidR="000352FA" w:rsidRPr="00D25575">
        <w:t xml:space="preserve">Die </w:t>
      </w:r>
      <w:r w:rsidRPr="00D25575">
        <w:t>dritte Test</w:t>
      </w:r>
      <w:r w:rsidR="00330D08" w:rsidRPr="00D25575">
        <w:t>a</w:t>
      </w:r>
      <w:r w:rsidRPr="00D25575">
        <w:t>nwendung</w:t>
      </w:r>
      <w:r w:rsidR="000352FA" w:rsidRPr="00D25575">
        <w:t>,</w:t>
      </w:r>
      <w:r w:rsidRPr="00D25575">
        <w:t xml:space="preserve"> </w:t>
      </w:r>
      <w:r w:rsidR="000352FA" w:rsidRPr="00D25575">
        <w:t xml:space="preserve">mit dem </w:t>
      </w:r>
      <w:r w:rsidRPr="00D25575">
        <w:t>Namen Guestbook</w:t>
      </w:r>
      <w:r w:rsidR="000352FA" w:rsidRPr="00D25575">
        <w:t>, ist</w:t>
      </w:r>
      <w:r w:rsidRPr="00D25575">
        <w:t xml:space="preserve"> ein sehr einfaches Gäst</w:t>
      </w:r>
      <w:r w:rsidRPr="00D25575">
        <w:t>e</w:t>
      </w:r>
      <w:r w:rsidRPr="00D25575">
        <w:t>buch</w:t>
      </w:r>
      <w:r w:rsidR="000352FA" w:rsidRPr="00D25575">
        <w:t>.</w:t>
      </w:r>
      <w:r w:rsidRPr="00D25575">
        <w:t xml:space="preserve"> Es besteht aus einer Start</w:t>
      </w:r>
      <w:r w:rsidR="001A518E" w:rsidRPr="00D25575">
        <w:t>s</w:t>
      </w:r>
      <w:r w:rsidRPr="00D25575">
        <w:t>eite, auf der die letzten 10 Einträge angezeigt werden</w:t>
      </w:r>
      <w:r w:rsidRPr="0009747E">
        <w:t xml:space="preserve">. Neue Einträge lassen sich über ein einfaches HTML-Formular </w:t>
      </w:r>
      <w:r w:rsidR="00605C54">
        <w:t>anlegen</w:t>
      </w:r>
      <w:r w:rsidRPr="0009747E">
        <w:t>. Die beiden Anwendungen GWiki und Guestbook greifen lediglich auf die Storage zu, verwenden sonst aber keine Plattform-Dienste.</w:t>
      </w:r>
    </w:p>
    <w:p w:rsidR="00583EE2" w:rsidRPr="0009747E" w:rsidRDefault="00583EE2" w:rsidP="00583EE2">
      <w:r w:rsidRPr="0009747E">
        <w:t xml:space="preserve">Da keine der </w:t>
      </w:r>
      <w:r w:rsidRPr="00D25575">
        <w:t>Anwendungen eine merkliche Belastung der CPU simuliert</w:t>
      </w:r>
      <w:r w:rsidR="00002C24" w:rsidRPr="00D25575">
        <w:t>,</w:t>
      </w:r>
      <w:r w:rsidRPr="00D25575">
        <w:t xml:space="preserve"> </w:t>
      </w:r>
      <w:r w:rsidR="000352FA" w:rsidRPr="00D25575">
        <w:t xml:space="preserve">wurde </w:t>
      </w:r>
      <w:r w:rsidRPr="00D25575">
        <w:t>zusätzlich ein Servlet zur ZIP-Kompression zufällig erstellter Byte-Arrays</w:t>
      </w:r>
      <w:r w:rsidRPr="0009747E">
        <w:t xml:space="preserve"> implementiert. Innerhalb der Portal-Anwendung wird ein 1</w:t>
      </w:r>
      <w:r w:rsidR="00C318EF">
        <w:t> MB</w:t>
      </w:r>
      <w:r w:rsidRPr="0009747E">
        <w:t xml:space="preserve"> großes Array komprimiert. Da die GWiki-Anwendung das ZIP-Servlet wesentlich häufiger au</w:t>
      </w:r>
      <w:r w:rsidRPr="0009747E">
        <w:t>f</w:t>
      </w:r>
      <w:r w:rsidRPr="0009747E">
        <w:t>ruft, wird dort nur ein 512</w:t>
      </w:r>
      <w:r w:rsidR="00C318EF">
        <w:t> KB</w:t>
      </w:r>
      <w:r w:rsidRPr="0009747E">
        <w:t xml:space="preserve"> </w:t>
      </w:r>
      <w:r w:rsidR="00616AC4" w:rsidRPr="0009747E">
        <w:t>große</w:t>
      </w:r>
      <w:r w:rsidR="00616AC4">
        <w:t>s</w:t>
      </w:r>
      <w:r w:rsidR="00616AC4" w:rsidRPr="0009747E">
        <w:t xml:space="preserve"> </w:t>
      </w:r>
      <w:r w:rsidRPr="0009747E">
        <w:t xml:space="preserve">Array </w:t>
      </w:r>
      <w:r w:rsidR="006E3BCD">
        <w:t>eingesetzt</w:t>
      </w:r>
      <w:r w:rsidRPr="0009747E">
        <w:t>.</w:t>
      </w:r>
    </w:p>
    <w:p w:rsidR="00583EE2" w:rsidRPr="0009747E" w:rsidRDefault="00583EE2" w:rsidP="001C64F3">
      <w:r w:rsidRPr="0009747E">
        <w:t xml:space="preserve">Um </w:t>
      </w:r>
      <w:r w:rsidRPr="00D25575">
        <w:t>die Anwendungen mithilfe von JMeter zu testen</w:t>
      </w:r>
      <w:r w:rsidR="00824E16" w:rsidRPr="00D25575">
        <w:t>,</w:t>
      </w:r>
      <w:r w:rsidRPr="00D25575">
        <w:t xml:space="preserve"> </w:t>
      </w:r>
      <w:r w:rsidR="000352FA" w:rsidRPr="00D25575">
        <w:t xml:space="preserve">wurde </w:t>
      </w:r>
      <w:r w:rsidRPr="00D25575">
        <w:t xml:space="preserve">im ersten Schritt </w:t>
      </w:r>
      <w:r w:rsidR="001C64F3" w:rsidRPr="00D25575">
        <w:t xml:space="preserve">zu jeder Anwendung ein Testplan erstellt. </w:t>
      </w:r>
      <w:r w:rsidRPr="00D25575">
        <w:t xml:space="preserve">Dazu </w:t>
      </w:r>
      <w:r w:rsidR="00EE086D" w:rsidRPr="00D25575">
        <w:t xml:space="preserve">wurde </w:t>
      </w:r>
      <w:r w:rsidRPr="00D25575">
        <w:t xml:space="preserve">eine </w:t>
      </w:r>
      <w:r w:rsidR="005A7197">
        <w:t>Benutzersitzung</w:t>
      </w:r>
      <w:r w:rsidRPr="00D25575">
        <w:t xml:space="preserve"> über den JMeter-Proxy aufgezeichnet. </w:t>
      </w:r>
      <w:r w:rsidR="00EE086D" w:rsidRPr="00D25575">
        <w:t xml:space="preserve">Der </w:t>
      </w:r>
      <w:r w:rsidRPr="00D25575">
        <w:t xml:space="preserve">entstandene Testplan </w:t>
      </w:r>
      <w:r w:rsidR="00AD6F43">
        <w:t>wurde</w:t>
      </w:r>
      <w:r w:rsidR="00EE086D" w:rsidRPr="00D25575">
        <w:t xml:space="preserve"> dann in einer Endlosschleife ausgeführt</w:t>
      </w:r>
      <w:r w:rsidRPr="00D25575">
        <w:t>, die wiederum von mehreren Threads parallel au</w:t>
      </w:r>
      <w:r w:rsidRPr="00D25575">
        <w:t>s</w:t>
      </w:r>
      <w:r w:rsidRPr="00D25575">
        <w:lastRenderedPageBreak/>
        <w:t xml:space="preserve">geführt </w:t>
      </w:r>
      <w:r w:rsidR="00AD6F43">
        <w:t>wurde</w:t>
      </w:r>
      <w:r w:rsidRPr="00D25575">
        <w:t>.</w:t>
      </w:r>
      <w:r w:rsidRPr="0009747E">
        <w:t xml:space="preserve"> Zu Testbeginn </w:t>
      </w:r>
      <w:r w:rsidR="007B2CCA">
        <w:t>existier</w:t>
      </w:r>
      <w:r w:rsidR="00B87E16">
        <w:t>t</w:t>
      </w:r>
      <w:r w:rsidR="007B2CCA">
        <w:t xml:space="preserve">en </w:t>
      </w:r>
      <w:r w:rsidRPr="0009747E">
        <w:t xml:space="preserve">lediglich drei Threads. Nach jeweils fünf Sekunden </w:t>
      </w:r>
      <w:r w:rsidR="00B87E16">
        <w:t>wurden</w:t>
      </w:r>
      <w:r w:rsidR="00B87E16" w:rsidRPr="0009747E">
        <w:t xml:space="preserve"> </w:t>
      </w:r>
      <w:r w:rsidRPr="0009747E">
        <w:t>drei weitere Threads gestartet. Dieser Ansatz simuliert</w:t>
      </w:r>
      <w:r w:rsidR="00222F70">
        <w:t>e</w:t>
      </w:r>
      <w:r w:rsidRPr="0009747E">
        <w:t xml:space="preserve"> eine stetig wachsende </w:t>
      </w:r>
      <w:r w:rsidR="00710628">
        <w:t>Anzahl von Nutzern und damit eine steigende Belastung.</w:t>
      </w:r>
    </w:p>
    <w:p w:rsidR="00583EE2" w:rsidRDefault="00583EE2" w:rsidP="00583EE2">
      <w:r w:rsidRPr="0009747E">
        <w:t xml:space="preserve">Während der Testausführung wurde jede Request </w:t>
      </w:r>
      <w:r w:rsidR="00C551B7">
        <w:t>von</w:t>
      </w:r>
      <w:r w:rsidRPr="0009747E">
        <w:t xml:space="preserve"> JMeter </w:t>
      </w:r>
      <w:r w:rsidR="002252B9" w:rsidRPr="00D25575">
        <w:t>in eine Log-Datei geschrieben</w:t>
      </w:r>
      <w:r w:rsidRPr="00D25575">
        <w:t xml:space="preserve">. Nach der Testdurchführung </w:t>
      </w:r>
      <w:r w:rsidR="00A777EE" w:rsidRPr="00D25575">
        <w:t xml:space="preserve">wurde </w:t>
      </w:r>
      <w:r w:rsidRPr="00D25575">
        <w:t>dies</w:t>
      </w:r>
      <w:r w:rsidR="00684705" w:rsidRPr="00D25575">
        <w:t>e Log-Datei</w:t>
      </w:r>
      <w:r w:rsidR="003B0974" w:rsidRPr="00D25575">
        <w:t xml:space="preserve"> mithilfe eines</w:t>
      </w:r>
      <w:r w:rsidR="003B0974">
        <w:t xml:space="preserve"> Python-Skripts</w:t>
      </w:r>
      <w:r w:rsidRPr="0009747E">
        <w:t xml:space="preserve"> analysiert und zwei Metrik-Werte berechnet: </w:t>
      </w:r>
      <w:r w:rsidR="003B0974">
        <w:t>1</w:t>
      </w:r>
      <w:r w:rsidR="00BA6BFD">
        <w:t>) </w:t>
      </w:r>
      <w:r w:rsidRPr="0009747E">
        <w:t>Die Anzahl der Requests</w:t>
      </w:r>
      <w:r w:rsidR="003B0974">
        <w:t>,</w:t>
      </w:r>
      <w:r w:rsidRPr="0009747E">
        <w:t xml:space="preserve"> die innerhalb eines </w:t>
      </w:r>
      <w:r w:rsidR="00D501C2">
        <w:t>Fünf</w:t>
      </w:r>
      <w:r w:rsidR="00D844C7">
        <w:t>-</w:t>
      </w:r>
      <w:r w:rsidRPr="0009747E">
        <w:t xml:space="preserve">Sekunden-Intervalls abgeschlossen wurden. </w:t>
      </w:r>
      <w:r w:rsidR="003B0974">
        <w:t>2</w:t>
      </w:r>
      <w:r w:rsidR="00BA6BFD">
        <w:t>) </w:t>
      </w:r>
      <w:r w:rsidR="003B0974">
        <w:t>D</w:t>
      </w:r>
      <w:r w:rsidRPr="0009747E">
        <w:t>ie durchschnittliche Response</w:t>
      </w:r>
      <w:r w:rsidR="00CC3C08">
        <w:t>-Z</w:t>
      </w:r>
      <w:r w:rsidRPr="0009747E">
        <w:t>eit aller Requests</w:t>
      </w:r>
      <w:r w:rsidR="00B354A0">
        <w:t>,</w:t>
      </w:r>
      <w:r w:rsidRPr="0009747E">
        <w:t xml:space="preserve"> die innerhalb eines </w:t>
      </w:r>
      <w:r w:rsidR="00D501C2">
        <w:t>Fünf</w:t>
      </w:r>
      <w:r w:rsidR="00B829D1">
        <w:t>-</w:t>
      </w:r>
      <w:r w:rsidRPr="0009747E">
        <w:t xml:space="preserve">Sekunden-Intervalls gestartet wurden. Jeder Test </w:t>
      </w:r>
      <w:r w:rsidRPr="00D25575">
        <w:t xml:space="preserve">wurde insgesamt </w:t>
      </w:r>
      <w:r w:rsidR="00BB15DA" w:rsidRPr="00D25575">
        <w:t>fünf Mal</w:t>
      </w:r>
      <w:r w:rsidRPr="00D25575">
        <w:t xml:space="preserve"> au</w:t>
      </w:r>
      <w:r w:rsidRPr="00D25575">
        <w:t>s</w:t>
      </w:r>
      <w:r w:rsidRPr="00D25575">
        <w:t xml:space="preserve">geführt. Abschließend </w:t>
      </w:r>
      <w:r w:rsidR="00A777EE" w:rsidRPr="00D25575">
        <w:t>wurde</w:t>
      </w:r>
      <w:r w:rsidR="00B33C93">
        <w:t>n</w:t>
      </w:r>
      <w:r w:rsidR="00A777EE" w:rsidRPr="00D25575">
        <w:t xml:space="preserve"> </w:t>
      </w:r>
      <w:r w:rsidRPr="00D25575">
        <w:t>über beide Metriken de</w:t>
      </w:r>
      <w:r w:rsidR="007A04A5" w:rsidRPr="00D25575">
        <w:t>r</w:t>
      </w:r>
      <w:r w:rsidRPr="00D25575">
        <w:t xml:space="preserve"> Durchschnitt und die</w:t>
      </w:r>
      <w:r w:rsidRPr="0009747E">
        <w:t xml:space="preserve"> Standard</w:t>
      </w:r>
      <w:r w:rsidR="0006025B">
        <w:t>a</w:t>
      </w:r>
      <w:r w:rsidRPr="0009747E">
        <w:t>bweichung ermittelt. Die Ergebnisse sind in</w:t>
      </w:r>
      <w:r w:rsidR="008B7F13">
        <w:t xml:space="preserve"> </w:t>
      </w:r>
      <w:r w:rsidR="00B531E3">
        <w:fldChar w:fldCharType="begin"/>
      </w:r>
      <w:r w:rsidR="008B7F13">
        <w:instrText xml:space="preserve"> REF _Ref255169328 \h </w:instrText>
      </w:r>
      <w:r w:rsidR="00B531E3">
        <w:fldChar w:fldCharType="separate"/>
      </w:r>
      <w:r w:rsidR="00202C49" w:rsidRPr="000F57AF">
        <w:t xml:space="preserve">Abb. </w:t>
      </w:r>
      <w:r w:rsidR="00202C49">
        <w:rPr>
          <w:noProof/>
        </w:rPr>
        <w:t>36</w:t>
      </w:r>
      <w:r w:rsidR="00B531E3">
        <w:fldChar w:fldCharType="end"/>
      </w:r>
      <w:r w:rsidR="008B7F13">
        <w:t xml:space="preserve"> </w:t>
      </w:r>
      <w:r w:rsidRPr="0009747E">
        <w:t xml:space="preserve">und </w:t>
      </w:r>
      <w:r w:rsidR="00B531E3">
        <w:fldChar w:fldCharType="begin"/>
      </w:r>
      <w:r w:rsidR="008B7F13">
        <w:instrText xml:space="preserve"> REF _Ref255169329 \h </w:instrText>
      </w:r>
      <w:r w:rsidR="00B531E3">
        <w:fldChar w:fldCharType="separate"/>
      </w:r>
      <w:r w:rsidR="00202C49" w:rsidRPr="000F57AF">
        <w:t xml:space="preserve">Abb. </w:t>
      </w:r>
      <w:r w:rsidR="00202C49">
        <w:rPr>
          <w:noProof/>
        </w:rPr>
        <w:t>37</w:t>
      </w:r>
      <w:r w:rsidR="00B531E3">
        <w:fldChar w:fldCharType="end"/>
      </w:r>
      <w:r w:rsidRPr="0009747E">
        <w:t xml:space="preserve"> da</w:t>
      </w:r>
      <w:r w:rsidRPr="0009747E">
        <w:t>r</w:t>
      </w:r>
      <w:r w:rsidRPr="0009747E">
        <w:t xml:space="preserve">gestellt. </w:t>
      </w:r>
    </w:p>
    <w:p w:rsidR="00583EE2" w:rsidRPr="0009747E" w:rsidRDefault="00583EE2" w:rsidP="003C28C0">
      <w:r w:rsidRPr="0009747E">
        <w:t>Die Portal</w:t>
      </w:r>
      <w:r w:rsidR="00B33C93">
        <w:t>-</w:t>
      </w:r>
      <w:r w:rsidRPr="0009747E">
        <w:t xml:space="preserve"> und G</w:t>
      </w:r>
      <w:r w:rsidR="003C28C0">
        <w:t>Wiki-Anwendung</w:t>
      </w:r>
      <w:r w:rsidR="00B32538">
        <w:t>en</w:t>
      </w:r>
      <w:r w:rsidR="003C28C0">
        <w:t xml:space="preserve"> verarbeiten mit eine</w:t>
      </w:r>
      <w:r w:rsidR="00824E16">
        <w:t>r</w:t>
      </w:r>
      <w:r w:rsidR="003C28C0">
        <w:t xml:space="preserve"> steigenden Anzahl an Benutzern auch mehr Requests und skalieren </w:t>
      </w:r>
      <w:r w:rsidRPr="0009747E">
        <w:t>im Rahmen der Tests näherung</w:t>
      </w:r>
      <w:r w:rsidRPr="0009747E">
        <w:t>s</w:t>
      </w:r>
      <w:r w:rsidRPr="0009747E">
        <w:t xml:space="preserve">weise linear. Die </w:t>
      </w:r>
      <w:r w:rsidR="003C28C0">
        <w:t>Guestbook</w:t>
      </w:r>
      <w:r w:rsidRPr="0009747E">
        <w:t xml:space="preserve">-Anwendung kann hingegen nur für ca. </w:t>
      </w:r>
      <w:r w:rsidR="003531F3">
        <w:t>50</w:t>
      </w:r>
      <w:r w:rsidR="000A5AB5">
        <w:t xml:space="preserve"> Benutzer </w:t>
      </w:r>
      <w:r w:rsidRPr="0009747E">
        <w:t xml:space="preserve">linear skalieren. </w:t>
      </w:r>
      <w:r w:rsidR="00393FB0">
        <w:t xml:space="preserve">Danach </w:t>
      </w:r>
      <w:r w:rsidR="00716846">
        <w:t>erhöht sich die Anzahl der verarbeiteten Requests nicht mehr mit der steigenden Anzahl an Benutzern.</w:t>
      </w:r>
      <w:r w:rsidRPr="0009747E">
        <w:t xml:space="preserve"> </w:t>
      </w:r>
    </w:p>
    <w:p w:rsidR="00583EE2" w:rsidRPr="0009747E" w:rsidRDefault="00583EE2" w:rsidP="00824E16">
      <w:r w:rsidRPr="0009747E">
        <w:t>Der Grund für dieses Verhalten ist die Start</w:t>
      </w:r>
      <w:r w:rsidR="009A7BB1">
        <w:t>s</w:t>
      </w:r>
      <w:r w:rsidR="00E12E7D">
        <w:t>eite des Gästebuchs</w:t>
      </w:r>
      <w:r w:rsidRPr="0009747E">
        <w:t>, auf der die letzten 10 Gästebuch</w:t>
      </w:r>
      <w:r w:rsidR="001D39A9">
        <w:t>e</w:t>
      </w:r>
      <w:r w:rsidRPr="0009747E">
        <w:t xml:space="preserve">inträge angezeigt werden. </w:t>
      </w:r>
      <w:r w:rsidR="00824E16">
        <w:t>Zum Abfragen der Einträge wird ein einfacher JDO-Query eingesetzt</w:t>
      </w:r>
      <w:r w:rsidRPr="0009747E">
        <w:t xml:space="preserve">, der auf einen sehr kleinen Ausschnitt der IndexByProperty-Tabelle zugreift. Dieser wird </w:t>
      </w:r>
      <w:r w:rsidR="00AE4FFC">
        <w:t xml:space="preserve">nur </w:t>
      </w:r>
      <w:r w:rsidRPr="0009747E">
        <w:t xml:space="preserve">von einem </w:t>
      </w:r>
      <w:r w:rsidR="00B62496">
        <w:t xml:space="preserve">einzelnen </w:t>
      </w:r>
      <w:r w:rsidR="00AE4FFC">
        <w:t xml:space="preserve">Region-Server verwaltet, aber in jeder Request einmal </w:t>
      </w:r>
      <w:r w:rsidR="00F87DA0">
        <w:t>abgefragt</w:t>
      </w:r>
      <w:r w:rsidR="00AE4FFC">
        <w:t xml:space="preserve">. </w:t>
      </w:r>
      <w:r w:rsidRPr="0009747E">
        <w:t>Folglich kann die A</w:t>
      </w:r>
      <w:r w:rsidRPr="0009747E">
        <w:t>n</w:t>
      </w:r>
      <w:r w:rsidRPr="0009747E">
        <w:t xml:space="preserve">wendung nicht weiter skalieren, wenn </w:t>
      </w:r>
      <w:r w:rsidR="00AE4FFC">
        <w:t>dieser</w:t>
      </w:r>
      <w:r w:rsidR="00F87DA0">
        <w:t xml:space="preserve"> eine</w:t>
      </w:r>
      <w:r w:rsidR="00B62496">
        <w:t xml:space="preserve"> </w:t>
      </w:r>
      <w:r w:rsidRPr="0009747E">
        <w:t>Region-Server überlastet ist. Im Fall der Guestbook-Anwendung konnte dieses Szenario sehr gut anhand der CPU-Belastung nachvollzogen werden.</w:t>
      </w:r>
      <w:r w:rsidR="00B62496">
        <w:t xml:space="preserve"> </w:t>
      </w:r>
      <w:r w:rsidRPr="0009747E">
        <w:t>Problematisch sind somit die HBase-Architektur und die Storage-Implementierung.</w:t>
      </w:r>
      <w:r w:rsidR="00F87DA0">
        <w:t xml:space="preserve"> Eine Lösung dazu wäre die mehrfach redundante Speicherung der Index-Einträge</w:t>
      </w:r>
      <w:r w:rsidR="003A496D">
        <w:t>,</w:t>
      </w:r>
      <w:r w:rsidR="00F87DA0">
        <w:t xml:space="preserve"> verteilt über mehrere Region-Server. Damit würde sich die Belastung auf mehrere Server verteilen</w:t>
      </w:r>
      <w:r w:rsidRPr="0009747E">
        <w:t xml:space="preserve">. Ebenso </w:t>
      </w:r>
      <w:r w:rsidR="00AF3ABE">
        <w:t>lässt</w:t>
      </w:r>
      <w:r w:rsidR="00AE4FFC">
        <w:t xml:space="preserve"> sich</w:t>
      </w:r>
      <w:r w:rsidRPr="0009747E">
        <w:t xml:space="preserve"> ein Cache zur Reduktion de</w:t>
      </w:r>
      <w:r w:rsidR="00AE4FFC">
        <w:t xml:space="preserve">r </w:t>
      </w:r>
      <w:r w:rsidR="00BA5545">
        <w:t>Storage</w:t>
      </w:r>
      <w:r w:rsidR="00AE4FFC">
        <w:t xml:space="preserve">-Belastung </w:t>
      </w:r>
      <w:r w:rsidR="00F6369D">
        <w:t>einsetzen</w:t>
      </w:r>
      <w:r w:rsidRPr="0009747E">
        <w:t xml:space="preserve">. </w:t>
      </w:r>
      <w:r w:rsidR="00FA7BE1">
        <w:t>I</w:t>
      </w:r>
      <w:r w:rsidRPr="0009747E">
        <w:t xml:space="preserve">n der Guestbook-Anwendung </w:t>
      </w:r>
      <w:r w:rsidR="00AF3ABE">
        <w:t>kann</w:t>
      </w:r>
      <w:r w:rsidR="00B62496">
        <w:t xml:space="preserve"> die gesamte </w:t>
      </w:r>
      <w:r w:rsidRPr="0009747E">
        <w:t>Start</w:t>
      </w:r>
      <w:r w:rsidR="00621D16">
        <w:t>s</w:t>
      </w:r>
      <w:r w:rsidRPr="0009747E">
        <w:t xml:space="preserve">eite </w:t>
      </w:r>
      <w:r w:rsidR="00AF3ABE">
        <w:t>zwischengespeichert</w:t>
      </w:r>
      <w:r w:rsidR="00B62496">
        <w:t xml:space="preserve"> </w:t>
      </w:r>
      <w:r w:rsidRPr="0009747E">
        <w:t>und nur in b</w:t>
      </w:r>
      <w:r w:rsidRPr="0009747E">
        <w:t>e</w:t>
      </w:r>
      <w:r w:rsidRPr="0009747E">
        <w:t>stimm</w:t>
      </w:r>
      <w:r w:rsidR="00B62496">
        <w:t xml:space="preserve">ten Zeitintervallen </w:t>
      </w:r>
      <w:r w:rsidR="00AF3ABE">
        <w:t>aktualisiert werden</w:t>
      </w:r>
      <w:r w:rsidRPr="0009747E">
        <w:t xml:space="preserve">. Falls auf der Startseite tatsächlich die aktuellsten </w:t>
      </w:r>
      <w:r w:rsidR="00B45344">
        <w:t>Gästebuch</w:t>
      </w:r>
      <w:r w:rsidR="005B384B">
        <w:t>e</w:t>
      </w:r>
      <w:r w:rsidRPr="0009747E">
        <w:t>inträge benötigt werden, können neue Einträge sowohl in die Datenbank als auch in den Cache geschrieben werden.</w:t>
      </w:r>
      <w:r w:rsidR="00B62496">
        <w:t xml:space="preserve"> Die Start</w:t>
      </w:r>
      <w:r w:rsidR="005B384B">
        <w:t>s</w:t>
      </w:r>
      <w:r w:rsidR="00B62496">
        <w:t xml:space="preserve">eite </w:t>
      </w:r>
      <w:r w:rsidR="005B384B">
        <w:t xml:space="preserve">lässt sich </w:t>
      </w:r>
      <w:r w:rsidR="00895EE6">
        <w:t>dann</w:t>
      </w:r>
      <w:r w:rsidR="005B384B">
        <w:t xml:space="preserve"> vollständig über den Cache generieren.</w:t>
      </w:r>
    </w:p>
    <w:p w:rsidR="00583EE2" w:rsidRPr="0009747E" w:rsidRDefault="00583EE2" w:rsidP="002947F3">
      <w:r w:rsidRPr="0009747E">
        <w:t xml:space="preserve">Diese Situation </w:t>
      </w:r>
      <w:r w:rsidR="00B36D93">
        <w:t>verdeutlicht</w:t>
      </w:r>
      <w:r w:rsidRPr="0009747E">
        <w:t xml:space="preserve">, dass </w:t>
      </w:r>
      <w:r w:rsidR="002947F3">
        <w:t>eine skalierbare Architektur alleine nicht au</w:t>
      </w:r>
      <w:r w:rsidR="002947F3">
        <w:t>s</w:t>
      </w:r>
      <w:r w:rsidR="002947F3">
        <w:t xml:space="preserve">reichend ist, um alle Anwendungen zu skalieren. Es lassen sich auch weiterhin </w:t>
      </w:r>
      <w:r w:rsidR="002947F3">
        <w:lastRenderedPageBreak/>
        <w:t>nicht-</w:t>
      </w:r>
      <w:r w:rsidRPr="0009747E">
        <w:t>skalierende Anwendungen entwerfen</w:t>
      </w:r>
      <w:r w:rsidR="00706AD7">
        <w:t>. A</w:t>
      </w:r>
      <w:r w:rsidRPr="0009747E">
        <w:t>llerdings wird die Implementierung tatsächlich skalierender Anwendungen</w:t>
      </w:r>
      <w:r w:rsidR="00706AD7">
        <w:t xml:space="preserve"> </w:t>
      </w:r>
      <w:r w:rsidRPr="0009747E">
        <w:t xml:space="preserve">erleichtert. </w:t>
      </w:r>
    </w:p>
    <w:p w:rsidR="00583EE2" w:rsidRPr="0009747E" w:rsidRDefault="00B531E3" w:rsidP="00583EE2">
      <w:r>
        <w:rPr>
          <w:noProof/>
          <w:lang w:val="en-US"/>
        </w:rPr>
        <w:pict>
          <v:shape id="_x0000_s1650" type="#_x0000_t202" style="position:absolute;left:0;text-align:left;margin-left:0;margin-top:0;width:434.05pt;height:536.6pt;z-index:251658240;mso-position-horizontal:center;mso-position-horizontal-relative:margin;mso-position-vertical:bottom;mso-position-vertical-relative:margin" o:allowincell="f" o:allowoverlap="f" stroked="f">
            <v:textbox style="mso-next-textbox:#_x0000_s1650">
              <w:txbxContent>
                <w:p w:rsidR="00E11CCE" w:rsidRPr="000F57AF" w:rsidRDefault="00E11CCE" w:rsidP="002300EC">
                  <w:pPr>
                    <w:pStyle w:val="BeschriftungBild"/>
                  </w:pPr>
                  <w:r w:rsidRPr="000F57AF">
                    <w:rPr>
                      <w:noProof/>
                      <w:lang w:val="en-US"/>
                    </w:rPr>
                    <w:drawing>
                      <wp:inline distT="0" distB="0" distL="0" distR="0">
                        <wp:extent cx="4680000" cy="2881223"/>
                        <wp:effectExtent l="19050" t="0" r="25350" b="0"/>
                        <wp:docPr id="487"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11CCE" w:rsidRDefault="00E11CCE" w:rsidP="003A4E6C">
                  <w:pPr>
                    <w:pStyle w:val="Beschriftung"/>
                  </w:pPr>
                  <w:bookmarkStart w:id="176" w:name="_Ref255169328"/>
                  <w:bookmarkStart w:id="177" w:name="_Toc257646893"/>
                  <w:r w:rsidRPr="000F57AF">
                    <w:t xml:space="preserve">Abb. </w:t>
                  </w:r>
                  <w:fldSimple w:instr=" SEQ Abb. \* ARABIC ">
                    <w:r>
                      <w:rPr>
                        <w:noProof/>
                      </w:rPr>
                      <w:t>36</w:t>
                    </w:r>
                  </w:fldSimple>
                  <w:bookmarkEnd w:id="176"/>
                  <w:r w:rsidRPr="000F57AF">
                    <w:t xml:space="preserve"> Anzahl der verarbeiteten Requests unter einer steigenden Belastung</w:t>
                  </w:r>
                  <w:bookmarkEnd w:id="177"/>
                </w:p>
                <w:p w:rsidR="00E11CCE" w:rsidRPr="000F57AF" w:rsidRDefault="00E11CCE" w:rsidP="002300EC">
                  <w:pPr>
                    <w:pStyle w:val="BeschriftungBild"/>
                  </w:pPr>
                  <w:r w:rsidRPr="000F57AF">
                    <w:rPr>
                      <w:noProof/>
                      <w:lang w:val="en-US"/>
                    </w:rPr>
                    <w:drawing>
                      <wp:inline distT="0" distB="0" distL="0" distR="0">
                        <wp:extent cx="4680000" cy="2881223"/>
                        <wp:effectExtent l="19050" t="0" r="25350" b="0"/>
                        <wp:docPr id="491"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11CCE" w:rsidRDefault="00E11CCE" w:rsidP="00F64F5C">
                  <w:pPr>
                    <w:pStyle w:val="Beschriftung"/>
                  </w:pPr>
                  <w:bookmarkStart w:id="178" w:name="_Ref255169329"/>
                  <w:bookmarkStart w:id="179" w:name="_Toc257646894"/>
                  <w:r w:rsidRPr="000F57AF">
                    <w:t xml:space="preserve">Abb. </w:t>
                  </w:r>
                  <w:fldSimple w:instr=" SEQ Abb. \* ARABIC ">
                    <w:r>
                      <w:rPr>
                        <w:noProof/>
                      </w:rPr>
                      <w:t>37</w:t>
                    </w:r>
                  </w:fldSimple>
                  <w:bookmarkEnd w:id="178"/>
                  <w:r w:rsidRPr="000F57AF">
                    <w:t xml:space="preserve"> Verhalten der Response-Zeit</w:t>
                  </w:r>
                  <w:r>
                    <w:t xml:space="preserve"> </w:t>
                  </w:r>
                  <w:r w:rsidRPr="000F57AF">
                    <w:t>unter einer steigenden Belastung</w:t>
                  </w:r>
                  <w:bookmarkEnd w:id="179"/>
                </w:p>
              </w:txbxContent>
            </v:textbox>
            <w10:wrap type="topAndBottom" anchorx="margin" anchory="margin"/>
          </v:shape>
        </w:pict>
      </w:r>
      <w:r w:rsidR="00583EE2" w:rsidRPr="0009747E">
        <w:t xml:space="preserve">Bei einer </w:t>
      </w:r>
      <w:r w:rsidR="00706AD7">
        <w:t>g</w:t>
      </w:r>
      <w:r w:rsidR="00583EE2" w:rsidRPr="0009747E">
        <w:t xml:space="preserve">enauen Betrachtung der Graphen fallen außerdem zufällige </w:t>
      </w:r>
      <w:r w:rsidR="00706AD7">
        <w:t>Leistung</w:t>
      </w:r>
      <w:r w:rsidR="00706AD7">
        <w:t>s</w:t>
      </w:r>
      <w:r w:rsidR="00A16C61">
        <w:t>e</w:t>
      </w:r>
      <w:r w:rsidR="00583EE2" w:rsidRPr="0009747E">
        <w:t xml:space="preserve">inbrüche auf. Diese </w:t>
      </w:r>
      <w:r w:rsidR="00D81092">
        <w:t>entstehen</w:t>
      </w:r>
      <w:r w:rsidR="00583EE2" w:rsidRPr="0009747E">
        <w:t xml:space="preserve">, sobald der Anwendung ein weiterer </w:t>
      </w:r>
      <w:r w:rsidR="00064E62">
        <w:t>AppServer zur Verfügung gestellt wird</w:t>
      </w:r>
      <w:r w:rsidR="00583EE2" w:rsidRPr="0009747E">
        <w:t xml:space="preserve">. In diesem Fall leitet das Frontend einen Großteil der eingehenden Requests umgehend auf den neuen, noch unbelasteten AppServer </w:t>
      </w:r>
      <w:r w:rsidR="005F46B5">
        <w:t>weiter</w:t>
      </w:r>
      <w:r w:rsidR="00583EE2" w:rsidRPr="0009747E">
        <w:t xml:space="preserve">. Dieser muss vom Controller allerdings erst gestartet werden. Somit </w:t>
      </w:r>
      <w:r w:rsidR="00706AD7">
        <w:t>werden</w:t>
      </w:r>
      <w:r w:rsidR="00D442AB">
        <w:t xml:space="preserve"> </w:t>
      </w:r>
      <w:r w:rsidR="00583EE2" w:rsidRPr="0009747E">
        <w:t xml:space="preserve">alle </w:t>
      </w:r>
      <w:r w:rsidR="001C71B4">
        <w:t>eingehenden</w:t>
      </w:r>
      <w:r w:rsidR="001C71B4" w:rsidRPr="0009747E">
        <w:t xml:space="preserve"> </w:t>
      </w:r>
      <w:r w:rsidR="00583EE2" w:rsidRPr="0009747E">
        <w:t>Requests</w:t>
      </w:r>
      <w:r w:rsidR="00706AD7">
        <w:t xml:space="preserve"> pausiert</w:t>
      </w:r>
      <w:r w:rsidR="00583EE2" w:rsidRPr="0009747E">
        <w:t xml:space="preserve">, bis der AppServer verfügbar ist. Das Verhalten </w:t>
      </w:r>
      <w:r w:rsidR="00583EE2" w:rsidRPr="0009747E">
        <w:lastRenderedPageBreak/>
        <w:t xml:space="preserve">wird besonders beim Starten vom zweiten AppServer deutlich, da das Frontend in diesem Fall die Hälfte aller Requests auf den zweiten Controller weiterleitet. Dies führt zu einem besonders hohen </w:t>
      </w:r>
      <w:r w:rsidR="00D442AB">
        <w:t>Leistungs</w:t>
      </w:r>
      <w:r w:rsidR="00A16C61">
        <w:t>e</w:t>
      </w:r>
      <w:r w:rsidR="00583EE2" w:rsidRPr="0009747E">
        <w:t xml:space="preserve">inbruch. </w:t>
      </w:r>
    </w:p>
    <w:p w:rsidR="00583EE2" w:rsidRPr="0009747E" w:rsidRDefault="00583EE2" w:rsidP="002F0443">
      <w:r w:rsidRPr="0009747E">
        <w:t>Eine weitere Ursache zufällige</w:t>
      </w:r>
      <w:r w:rsidR="002F0443">
        <w:t>r</w:t>
      </w:r>
      <w:r w:rsidRPr="0009747E">
        <w:t xml:space="preserve"> </w:t>
      </w:r>
      <w:r w:rsidR="00706AD7">
        <w:t>Leistungs</w:t>
      </w:r>
      <w:r w:rsidR="00A16C61">
        <w:t>e</w:t>
      </w:r>
      <w:r w:rsidRPr="0009747E">
        <w:t xml:space="preserve">inbrüche sind Region-Splits </w:t>
      </w:r>
      <w:r w:rsidR="00447A60">
        <w:t>der</w:t>
      </w:r>
      <w:r w:rsidRPr="0009747E">
        <w:t xml:space="preserve"> HBase</w:t>
      </w:r>
      <w:r w:rsidR="00447A60">
        <w:t>-Datenbank</w:t>
      </w:r>
      <w:r w:rsidRPr="0009747E">
        <w:t xml:space="preserve">. Alle Anwendungen fügen kontinuierlich Daten </w:t>
      </w:r>
      <w:r w:rsidR="002F0443">
        <w:t>zur</w:t>
      </w:r>
      <w:r w:rsidRPr="0009747E">
        <w:t xml:space="preserve"> Datenbank </w:t>
      </w:r>
      <w:r w:rsidR="002F0443">
        <w:t>hinzu</w:t>
      </w:r>
      <w:r w:rsidRPr="0009747E">
        <w:t xml:space="preserve">. Die </w:t>
      </w:r>
      <w:r w:rsidR="00A16C61">
        <w:t>Tabellen</w:t>
      </w:r>
      <w:r w:rsidRPr="0009747E">
        <w:t>-Regionen wachsen somit ständig an. Sobald eine Region eine b</w:t>
      </w:r>
      <w:r w:rsidRPr="0009747E">
        <w:t>e</w:t>
      </w:r>
      <w:r w:rsidRPr="0009747E">
        <w:t>stimmte Maximalgröße erreicht hat, wird sie zweigeteilt</w:t>
      </w:r>
      <w:r w:rsidR="0025062E">
        <w:t xml:space="preserve"> </w:t>
      </w:r>
      <w:r w:rsidR="00BF4D6E">
        <w:t xml:space="preserve">(vgl. </w:t>
      </w:r>
      <w:r w:rsidR="00A9426D">
        <w:t xml:space="preserve">S. </w:t>
      </w:r>
      <w:r w:rsidR="00B531E3">
        <w:fldChar w:fldCharType="begin"/>
      </w:r>
      <w:r w:rsidR="00A9426D">
        <w:instrText xml:space="preserve"> PAGEREF _Ref255170123 \h </w:instrText>
      </w:r>
      <w:r w:rsidR="00B531E3">
        <w:fldChar w:fldCharType="separate"/>
      </w:r>
      <w:r w:rsidR="00202C49">
        <w:rPr>
          <w:noProof/>
        </w:rPr>
        <w:t>47</w:t>
      </w:r>
      <w:r w:rsidR="00B531E3">
        <w:fldChar w:fldCharType="end"/>
      </w:r>
      <w:r w:rsidR="00A9426D">
        <w:t xml:space="preserve">, </w:t>
      </w:r>
      <w:r w:rsidR="00B531E3">
        <w:fldChar w:fldCharType="begin"/>
      </w:r>
      <w:r w:rsidR="00A9426D">
        <w:instrText xml:space="preserve"> REF _Ref255170123 \h </w:instrText>
      </w:r>
      <w:r w:rsidR="00B531E3">
        <w:fldChar w:fldCharType="separate"/>
      </w:r>
      <w:r w:rsidR="00202C49" w:rsidRPr="0009747E">
        <w:t>Bigtable, Hypertable und HBase</w:t>
      </w:r>
      <w:r w:rsidR="00B531E3">
        <w:fldChar w:fldCharType="end"/>
      </w:r>
      <w:r w:rsidR="0025062E">
        <w:t>)</w:t>
      </w:r>
      <w:r w:rsidRPr="0009747E">
        <w:t xml:space="preserve">. </w:t>
      </w:r>
      <w:r w:rsidR="002F0443">
        <w:t xml:space="preserve">Anschließend werden die beiden Teile einem Region-Server </w:t>
      </w:r>
      <w:r w:rsidR="00711011">
        <w:t>zugewiesen</w:t>
      </w:r>
      <w:r w:rsidR="002F0443">
        <w:t xml:space="preserve">. </w:t>
      </w:r>
      <w:r w:rsidRPr="0009747E">
        <w:t xml:space="preserve">Vor einem Region-Split </w:t>
      </w:r>
      <w:r w:rsidR="002F0443">
        <w:t xml:space="preserve">wird </w:t>
      </w:r>
      <w:r w:rsidRPr="0009747E">
        <w:t xml:space="preserve">die </w:t>
      </w:r>
      <w:r w:rsidR="002F0443">
        <w:t xml:space="preserve">entsprechende </w:t>
      </w:r>
      <w:r w:rsidRPr="0009747E">
        <w:t xml:space="preserve">Region </w:t>
      </w:r>
      <w:r w:rsidR="00B117E5">
        <w:t xml:space="preserve">aber </w:t>
      </w:r>
      <w:r w:rsidRPr="0009747E">
        <w:t>deaktiviert</w:t>
      </w:r>
      <w:r w:rsidR="002F0443">
        <w:t xml:space="preserve">, womit </w:t>
      </w:r>
      <w:r w:rsidR="00B117E5">
        <w:t>ihr</w:t>
      </w:r>
      <w:r w:rsidR="00DF7EEE">
        <w:t>e</w:t>
      </w:r>
      <w:r w:rsidR="002F0443">
        <w:t xml:space="preserve"> </w:t>
      </w:r>
      <w:r w:rsidR="00B117E5">
        <w:t xml:space="preserve">Daten </w:t>
      </w:r>
      <w:r w:rsidR="00895046">
        <w:t>nicht mehr erreichbar sind</w:t>
      </w:r>
      <w:r w:rsidRPr="0009747E">
        <w:t xml:space="preserve">. </w:t>
      </w:r>
      <w:r w:rsidR="000F55F4">
        <w:t>Für</w:t>
      </w:r>
      <w:r w:rsidR="000F55F4" w:rsidRPr="0009747E">
        <w:t xml:space="preserve"> </w:t>
      </w:r>
      <w:r w:rsidRPr="0009747E">
        <w:t>die Dauer eines Region-Splits, der mehrere Sekunden in Anspruch nehmen kann, können die HBase-Clients bzw. AppServer nicht auf die Daten zugreifen</w:t>
      </w:r>
      <w:r w:rsidR="002F0443">
        <w:t>. Sie</w:t>
      </w:r>
      <w:r w:rsidRPr="0009747E">
        <w:t xml:space="preserve"> warten</w:t>
      </w:r>
      <w:r w:rsidR="000C74B3">
        <w:t xml:space="preserve"> daher</w:t>
      </w:r>
      <w:r w:rsidR="00D752A4">
        <w:t>,</w:t>
      </w:r>
      <w:r w:rsidRPr="0009747E">
        <w:t xml:space="preserve"> bis die Daten wieder verfügbar sind. Dieses Verhalten führt zu einem drastischen </w:t>
      </w:r>
      <w:r w:rsidR="002F0443">
        <w:t>Leistungs</w:t>
      </w:r>
      <w:r w:rsidR="00CF4F94">
        <w:t>e</w:t>
      </w:r>
      <w:r w:rsidRPr="0009747E">
        <w:t xml:space="preserve">inbruch, der aber nur selten auftritt. </w:t>
      </w:r>
      <w:r w:rsidR="002F0443">
        <w:t xml:space="preserve">Die Problematik </w:t>
      </w:r>
      <w:r w:rsidR="00E179CC">
        <w:t>war</w:t>
      </w:r>
      <w:r w:rsidR="00092272">
        <w:t xml:space="preserve"> </w:t>
      </w:r>
      <w:r w:rsidR="002F0443">
        <w:t>in der Tes</w:t>
      </w:r>
      <w:r w:rsidR="002F0443">
        <w:t>t</w:t>
      </w:r>
      <w:r w:rsidR="002F0443">
        <w:t>umgebung</w:t>
      </w:r>
      <w:r w:rsidR="00092272">
        <w:t xml:space="preserve"> verschärft</w:t>
      </w:r>
      <w:r w:rsidR="002F0443">
        <w:t xml:space="preserve">, da lediglich eine Anwendung auf der Plattform betrieben </w:t>
      </w:r>
      <w:r w:rsidR="006F2FC9">
        <w:t>wurde</w:t>
      </w:r>
      <w:r w:rsidR="002F0443">
        <w:t xml:space="preserve"> und nur fünf HBase-Server zur Verfügung </w:t>
      </w:r>
      <w:r w:rsidR="004E2D5E">
        <w:t>standen</w:t>
      </w:r>
      <w:r w:rsidR="002F0443">
        <w:t xml:space="preserve">. </w:t>
      </w:r>
    </w:p>
    <w:p w:rsidR="00583EE2" w:rsidRDefault="00583EE2" w:rsidP="00583EE2">
      <w:r w:rsidRPr="0009747E">
        <w:t xml:space="preserve">Bei der Bewertung der Skalierungs- und Performance-Tests </w:t>
      </w:r>
      <w:r w:rsidR="0015794A">
        <w:t>ist zu berücksichtigen,</w:t>
      </w:r>
      <w:r w:rsidRPr="0009747E">
        <w:t xml:space="preserve"> dass TwoSpot lediglich eine prototypische Implementierung </w:t>
      </w:r>
      <w:r w:rsidR="00FC531C">
        <w:t>darstellt</w:t>
      </w:r>
      <w:r w:rsidRPr="0009747E">
        <w:t xml:space="preserve"> und daher noch keine </w:t>
      </w:r>
      <w:r w:rsidR="00207D28">
        <w:t>Performance-</w:t>
      </w:r>
      <w:r w:rsidRPr="0009747E">
        <w:t>Optimierungen</w:t>
      </w:r>
      <w:r w:rsidR="00207D28">
        <w:t xml:space="preserve"> </w:t>
      </w:r>
      <w:r w:rsidRPr="0009747E">
        <w:t>enthält. Trotzdem konnten bereits vie</w:t>
      </w:r>
      <w:r w:rsidRPr="0009747E">
        <w:t>l</w:t>
      </w:r>
      <w:r w:rsidRPr="0009747E">
        <w:t xml:space="preserve">versprechende Ergebnisse erzielt werden. </w:t>
      </w:r>
    </w:p>
    <w:p w:rsidR="006F491B" w:rsidRDefault="006F491B" w:rsidP="00583EE2"/>
    <w:p w:rsidR="006F491B" w:rsidRDefault="006F491B" w:rsidP="00186DC4">
      <w:r>
        <w:br w:type="page"/>
      </w:r>
    </w:p>
    <w:p w:rsidR="00803E15" w:rsidRDefault="00803E15" w:rsidP="00583EE2">
      <w:pPr>
        <w:pStyle w:val="berschrift1"/>
      </w:pPr>
      <w:bookmarkStart w:id="180" w:name="_Toc257646853"/>
      <w:r>
        <w:lastRenderedPageBreak/>
        <w:t>Ausblick</w:t>
      </w:r>
      <w:bookmarkEnd w:id="180"/>
    </w:p>
    <w:p w:rsidR="00620B5E" w:rsidRDefault="00620B5E" w:rsidP="00620B5E">
      <w:r>
        <w:t>Im Rahmen der Arbeit wurde das Fundament der TwoSpot-Plattform gelegt. Darauf aufbauend lassen sich nun weitere Optimierungen und Erweiterungen an den Algorithmen und der Architektur vornehmen. Nachfolgend sind einige Zie</w:t>
      </w:r>
      <w:r>
        <w:t>l</w:t>
      </w:r>
      <w:r>
        <w:t xml:space="preserve">setzungen für die mittelfristige Entwicklung aufgeführt. </w:t>
      </w:r>
    </w:p>
    <w:p w:rsidR="00AF1997" w:rsidRDefault="00620B5E" w:rsidP="003A5BA6">
      <w:r w:rsidRPr="0009747E">
        <w:t xml:space="preserve">Die Storage-Implementierung orientiert sich stark am Design des Google </w:t>
      </w:r>
      <w:r w:rsidR="003E00AF">
        <w:t>App Engine</w:t>
      </w:r>
      <w:r w:rsidRPr="0009747E">
        <w:t xml:space="preserve"> Datastores und kann</w:t>
      </w:r>
      <w:r w:rsidR="003A5BA6">
        <w:t xml:space="preserve"> bisher</w:t>
      </w:r>
      <w:r w:rsidRPr="0009747E">
        <w:t xml:space="preserve"> lediglich als </w:t>
      </w:r>
      <w:r w:rsidR="001A19F5" w:rsidRPr="001A19F5">
        <w:t>„</w:t>
      </w:r>
      <w:r w:rsidRPr="0009747E">
        <w:t>Proo</w:t>
      </w:r>
      <w:r w:rsidR="00F679A0">
        <w:t>f-</w:t>
      </w:r>
      <w:r w:rsidRPr="0009747E">
        <w:t>of</w:t>
      </w:r>
      <w:r w:rsidR="00F679A0">
        <w:t>-</w:t>
      </w:r>
      <w:r w:rsidRPr="0009747E">
        <w:t>Concept</w:t>
      </w:r>
      <w:r w:rsidR="001A19F5" w:rsidRPr="001A19F5">
        <w:t>“</w:t>
      </w:r>
      <w:r w:rsidRPr="0009747E">
        <w:t xml:space="preserve"> b</w:t>
      </w:r>
      <w:r w:rsidRPr="0009747E">
        <w:t>e</w:t>
      </w:r>
      <w:r w:rsidRPr="0009747E">
        <w:t>trachtet werden. Zusammengesetzte Storage-Queries mit mehr als einer B</w:t>
      </w:r>
      <w:r w:rsidRPr="0009747E">
        <w:t>e</w:t>
      </w:r>
      <w:r w:rsidRPr="0009747E">
        <w:t xml:space="preserve">dingung </w:t>
      </w:r>
      <w:r w:rsidR="003A5BA6">
        <w:t xml:space="preserve">müssen </w:t>
      </w:r>
      <w:r w:rsidRPr="0009747E">
        <w:t>aktuell im Arbeitsspeicher ausgeführt</w:t>
      </w:r>
      <w:r w:rsidR="003A5BA6">
        <w:t xml:space="preserve"> werden</w:t>
      </w:r>
      <w:r w:rsidRPr="0009747E">
        <w:t xml:space="preserve">. Über </w:t>
      </w:r>
      <w:r w:rsidR="00547A53">
        <w:t>zusamme</w:t>
      </w:r>
      <w:r w:rsidR="00547A53">
        <w:t>n</w:t>
      </w:r>
      <w:r w:rsidR="00547A53">
        <w:t xml:space="preserve">gesetzte </w:t>
      </w:r>
      <w:r w:rsidR="00547A53" w:rsidRPr="0009747E">
        <w:t>Indizes</w:t>
      </w:r>
      <w:r w:rsidRPr="0009747E">
        <w:t xml:space="preserve">, die mehr als eine Objekt-Eigenschaft erfassen, </w:t>
      </w:r>
      <w:r w:rsidR="0064202C">
        <w:t xml:space="preserve">lassen sich </w:t>
      </w:r>
      <w:r w:rsidR="003A5BA6">
        <w:t xml:space="preserve">der Speicherverbrauch und die Performance derartiger Queries </w:t>
      </w:r>
      <w:r w:rsidR="0064202C">
        <w:t xml:space="preserve">noch </w:t>
      </w:r>
      <w:r w:rsidR="003A5BA6">
        <w:t xml:space="preserve">maßgeblich </w:t>
      </w:r>
      <w:r w:rsidR="0064202C">
        <w:t>ve</w:t>
      </w:r>
      <w:r w:rsidR="0064202C">
        <w:t>r</w:t>
      </w:r>
      <w:r w:rsidR="0064202C">
        <w:t>bessern</w:t>
      </w:r>
      <w:r w:rsidR="003A5BA6">
        <w:t xml:space="preserve">. </w:t>
      </w:r>
    </w:p>
    <w:p w:rsidR="003A5BA6" w:rsidRDefault="003A5BA6" w:rsidP="003A5BA6">
      <w:r>
        <w:t>Das Einfügen und Aktualisieren von Objekten führt zur Erstellung oder Änderung mehrerer Einträge in verschiedenen HBase-Tabellen. Diese Änderungen sind vol</w:t>
      </w:r>
      <w:r>
        <w:t>l</w:t>
      </w:r>
      <w:r>
        <w:t xml:space="preserve">kommen unabhängig zueinander. Folglich </w:t>
      </w:r>
      <w:r w:rsidRPr="00254CA6">
        <w:t xml:space="preserve">lassen sie sich in mehreren Threads parallel ausführen. </w:t>
      </w:r>
      <w:r w:rsidR="00541C9D" w:rsidRPr="00254CA6">
        <w:t xml:space="preserve">Ein </w:t>
      </w:r>
      <w:r w:rsidR="00254CA6">
        <w:t>m</w:t>
      </w:r>
      <w:r w:rsidR="00254CA6" w:rsidRPr="00254CA6">
        <w:t>ultithreaded</w:t>
      </w:r>
      <w:r w:rsidR="00181627" w:rsidRPr="00254CA6">
        <w:t xml:space="preserve"> Ansatz</w:t>
      </w:r>
      <w:r w:rsidRPr="00254CA6">
        <w:t xml:space="preserve"> </w:t>
      </w:r>
      <w:r w:rsidR="00541C9D" w:rsidRPr="00254CA6">
        <w:t xml:space="preserve">verspricht </w:t>
      </w:r>
      <w:r w:rsidR="00181627" w:rsidRPr="00254CA6">
        <w:t xml:space="preserve">daher </w:t>
      </w:r>
      <w:r w:rsidRPr="00254CA6">
        <w:t>eine maßgebliche Performance</w:t>
      </w:r>
      <w:r w:rsidR="00570E8A" w:rsidRPr="00254CA6">
        <w:t>v</w:t>
      </w:r>
      <w:r w:rsidRPr="00254CA6">
        <w:t xml:space="preserve">erbesserung </w:t>
      </w:r>
      <w:r w:rsidR="00857BE9" w:rsidRPr="00254CA6">
        <w:t xml:space="preserve">der </w:t>
      </w:r>
      <w:r w:rsidRPr="00254CA6">
        <w:t>Insert- und Update-Operationen.</w:t>
      </w:r>
      <w:r w:rsidR="000B4030" w:rsidRPr="00254CA6">
        <w:t xml:space="preserve"> </w:t>
      </w:r>
      <w:r w:rsidR="00620B5E" w:rsidRPr="00254CA6">
        <w:t xml:space="preserve">Darüber hinaus bietet die Storage </w:t>
      </w:r>
      <w:r w:rsidRPr="00254CA6">
        <w:t xml:space="preserve">bislang </w:t>
      </w:r>
      <w:r w:rsidR="00620B5E" w:rsidRPr="00254CA6">
        <w:t>keine</w:t>
      </w:r>
      <w:r w:rsidR="00620B5E" w:rsidRPr="0009747E">
        <w:t xml:space="preserve"> Unterstützung für Transaktionen. Ähnlich </w:t>
      </w:r>
      <w:r>
        <w:t xml:space="preserve">zum </w:t>
      </w:r>
      <w:r w:rsidR="00620B5E">
        <w:t xml:space="preserve">Ansatz im </w:t>
      </w:r>
      <w:r w:rsidR="003E00AF">
        <w:t>App Engine</w:t>
      </w:r>
      <w:r w:rsidR="00620B5E">
        <w:t xml:space="preserve"> Datastore </w:t>
      </w:r>
      <w:r w:rsidR="00620B5E" w:rsidRPr="00DC60F8">
        <w:t>{Barrett 12/15/2009 #78}</w:t>
      </w:r>
      <w:r w:rsidR="00620B5E" w:rsidRPr="0009747E">
        <w:t xml:space="preserve"> </w:t>
      </w:r>
      <w:r>
        <w:t xml:space="preserve">lassen </w:t>
      </w:r>
      <w:r w:rsidR="00620B5E" w:rsidRPr="0009747E">
        <w:t>sich allerdings stark eingeschränkte Transaktionen realisieren.</w:t>
      </w:r>
    </w:p>
    <w:p w:rsidR="00620B5E" w:rsidRPr="0009747E" w:rsidRDefault="003A5BA6" w:rsidP="00244E3F">
      <w:r>
        <w:t xml:space="preserve">In der aktuellen Implementierung wird die Storage im Controller ausgeführt. </w:t>
      </w:r>
      <w:r w:rsidR="00244E3F">
        <w:t xml:space="preserve">Durch die </w:t>
      </w:r>
      <w:r w:rsidR="00620B5E" w:rsidRPr="0009747E">
        <w:t xml:space="preserve">Auslagerung in einen eigenen Prozess </w:t>
      </w:r>
      <w:r w:rsidR="00244E3F">
        <w:t xml:space="preserve">kann </w:t>
      </w:r>
      <w:r w:rsidR="00620B5E" w:rsidRPr="0009747E">
        <w:t>die Belastung auf den Controller wesentlich reduzier</w:t>
      </w:r>
      <w:r w:rsidR="00244E3F">
        <w:t xml:space="preserve">t </w:t>
      </w:r>
      <w:r w:rsidR="00620B5E" w:rsidRPr="0009747E">
        <w:t xml:space="preserve">und auf spezielle Storage-Server </w:t>
      </w:r>
      <w:r w:rsidR="00244E3F">
        <w:t>verschoben werden</w:t>
      </w:r>
      <w:r w:rsidR="00620B5E" w:rsidRPr="0009747E">
        <w:t>.</w:t>
      </w:r>
    </w:p>
    <w:p w:rsidR="00B215A1" w:rsidRDefault="00620B5E" w:rsidP="00620B5E">
      <w:r w:rsidRPr="0009747E">
        <w:t xml:space="preserve">Aber nicht nur die Storage-Implementierung </w:t>
      </w:r>
      <w:r w:rsidR="00BA2E57">
        <w:t>bietet Ansatzpunkte für eine Optimierung</w:t>
      </w:r>
      <w:r w:rsidRPr="0009747E">
        <w:t>. Wie die Tests aufgezeigt haben</w:t>
      </w:r>
      <w:r>
        <w:t>,</w:t>
      </w:r>
      <w:r w:rsidRPr="0009747E">
        <w:t xml:space="preserve"> </w:t>
      </w:r>
      <w:r w:rsidR="00BA2E57">
        <w:t xml:space="preserve">besteht </w:t>
      </w:r>
      <w:r w:rsidRPr="0009747E">
        <w:t xml:space="preserve">in den </w:t>
      </w:r>
      <w:r w:rsidR="00507145">
        <w:t>Load-Balancing</w:t>
      </w:r>
      <w:r w:rsidR="002B1AA3">
        <w:t>-</w:t>
      </w:r>
      <w:r w:rsidRPr="0009747E">
        <w:t xml:space="preserve">Mechanismen weiteres </w:t>
      </w:r>
      <w:r w:rsidR="00547A53" w:rsidRPr="0009747E">
        <w:t>Optimierungspotenzial</w:t>
      </w:r>
      <w:r w:rsidRPr="0009747E">
        <w:t xml:space="preserve">. Das Frontend berücksichtigt </w:t>
      </w:r>
      <w:r w:rsidR="005719AD">
        <w:t>z. B.</w:t>
      </w:r>
      <w:r w:rsidRPr="0009747E">
        <w:t xml:space="preserve"> die </w:t>
      </w:r>
      <w:r>
        <w:t xml:space="preserve">Größe </w:t>
      </w:r>
      <w:r w:rsidR="00B215A1">
        <w:t xml:space="preserve">und Verarbeitungsdauer </w:t>
      </w:r>
      <w:r w:rsidRPr="0009747E">
        <w:t>der Requests nicht. Darüber hinaus treten starke Performanc</w:t>
      </w:r>
      <w:r w:rsidR="00274BF6">
        <w:t>e</w:t>
      </w:r>
      <w:r w:rsidRPr="0009747E">
        <w:t>einbrüc</w:t>
      </w:r>
      <w:r w:rsidR="005E299C">
        <w:t>he beim Starten neuer AppServer</w:t>
      </w:r>
      <w:r w:rsidRPr="0009747E">
        <w:t xml:space="preserve"> auf, da </w:t>
      </w:r>
      <w:r w:rsidR="00B215A1">
        <w:t xml:space="preserve">ihre </w:t>
      </w:r>
      <w:r w:rsidRPr="0009747E">
        <w:t>Start</w:t>
      </w:r>
      <w:r w:rsidR="005E299C">
        <w:t>z</w:t>
      </w:r>
      <w:r w:rsidRPr="0009747E">
        <w:t>eit nicht berücksichtigt</w:t>
      </w:r>
      <w:r w:rsidR="00B215A1">
        <w:t xml:space="preserve"> wird</w:t>
      </w:r>
      <w:r w:rsidRPr="0009747E">
        <w:t>.</w:t>
      </w:r>
    </w:p>
    <w:p w:rsidR="00620B5E" w:rsidRPr="0009747E" w:rsidRDefault="00620B5E" w:rsidP="0072263E">
      <w:r w:rsidRPr="0009747E">
        <w:t xml:space="preserve">Auch im Master lassen sich die verfügbaren Management-Daten </w:t>
      </w:r>
      <w:r w:rsidRPr="005D63A1">
        <w:t xml:space="preserve">besser ausnutzen. </w:t>
      </w:r>
      <w:r w:rsidR="0072263E" w:rsidRPr="005D63A1">
        <w:t xml:space="preserve">Ein profilgestütztes Load-Balancing verspricht </w:t>
      </w:r>
      <w:r w:rsidR="008546C1" w:rsidRPr="005D63A1">
        <w:t xml:space="preserve">dabei </w:t>
      </w:r>
      <w:r w:rsidR="0072263E" w:rsidRPr="005D63A1">
        <w:t>e</w:t>
      </w:r>
      <w:r w:rsidRPr="005D63A1">
        <w:t>rhebliche Vorteile</w:t>
      </w:r>
      <w:r w:rsidR="0072263E" w:rsidRPr="005D63A1">
        <w:t xml:space="preserve">. </w:t>
      </w:r>
      <w:r w:rsidRPr="005D63A1">
        <w:t>Dabei</w:t>
      </w:r>
      <w:r w:rsidRPr="0009747E">
        <w:t xml:space="preserve"> e</w:t>
      </w:r>
      <w:r w:rsidRPr="0009747E">
        <w:t>r</w:t>
      </w:r>
      <w:r w:rsidRPr="0009747E">
        <w:t xml:space="preserve">fasst die Plattform </w:t>
      </w:r>
      <w:r w:rsidR="001B58C9">
        <w:t xml:space="preserve">zu </w:t>
      </w:r>
      <w:r w:rsidR="001B58C9" w:rsidRPr="0009747E">
        <w:t xml:space="preserve">jeder Anwendung </w:t>
      </w:r>
      <w:r w:rsidRPr="0009747E">
        <w:t>Performance-</w:t>
      </w:r>
      <w:r w:rsidR="00687FA1">
        <w:t xml:space="preserve"> und Last</w:t>
      </w:r>
      <w:r w:rsidR="00CC3C08">
        <w:t>d</w:t>
      </w:r>
      <w:r w:rsidR="00687FA1">
        <w:t>aten</w:t>
      </w:r>
      <w:r w:rsidRPr="0009747E">
        <w:t xml:space="preserve">. </w:t>
      </w:r>
      <w:r w:rsidR="00905C73">
        <w:t xml:space="preserve">Daraus </w:t>
      </w:r>
      <w:r w:rsidR="00B215A1">
        <w:t xml:space="preserve">wird </w:t>
      </w:r>
      <w:r>
        <w:t xml:space="preserve">dann </w:t>
      </w:r>
      <w:r w:rsidRPr="0009747E">
        <w:t>ein Last</w:t>
      </w:r>
      <w:r w:rsidR="007356FB">
        <w:t>p</w:t>
      </w:r>
      <w:r w:rsidRPr="0009747E">
        <w:t xml:space="preserve">rofil </w:t>
      </w:r>
      <w:r w:rsidR="008F2F53">
        <w:t>erstellt</w:t>
      </w:r>
      <w:r w:rsidRPr="0009747E">
        <w:t xml:space="preserve">, das </w:t>
      </w:r>
      <w:r>
        <w:t>sich für</w:t>
      </w:r>
      <w:r w:rsidRPr="0009747E">
        <w:t xml:space="preserve"> eine intelligente Skalierung </w:t>
      </w:r>
      <w:r>
        <w:t>nutzen lässt</w:t>
      </w:r>
      <w:r w:rsidRPr="0009747E">
        <w:t>.</w:t>
      </w:r>
      <w:r w:rsidR="00F8389B">
        <w:t xml:space="preserve"> Beispielsweise lassen</w:t>
      </w:r>
      <w:r w:rsidR="00994370">
        <w:t xml:space="preserve"> </w:t>
      </w:r>
      <w:r w:rsidR="00356FEA">
        <w:t xml:space="preserve">sich </w:t>
      </w:r>
      <w:r w:rsidR="00994370">
        <w:t>damit</w:t>
      </w:r>
      <w:r w:rsidR="00F8389B">
        <w:t xml:space="preserve"> typische Lastanstiege zur Mittagszeit vorhersehen. </w:t>
      </w:r>
      <w:r w:rsidRPr="0009747E">
        <w:t>Für die Verarbeitung der dabei entstehenden Datenmengen</w:t>
      </w:r>
      <w:r w:rsidR="00374794">
        <w:t>,</w:t>
      </w:r>
      <w:r w:rsidRPr="0009747E">
        <w:t xml:space="preserve"> stehen mit dem HD</w:t>
      </w:r>
      <w:r w:rsidR="00356FEA">
        <w:t>F</w:t>
      </w:r>
      <w:r w:rsidRPr="0009747E">
        <w:t xml:space="preserve">S </w:t>
      </w:r>
      <w:r w:rsidR="00B215A1">
        <w:lastRenderedPageBreak/>
        <w:t xml:space="preserve">und dem </w:t>
      </w:r>
      <w:r w:rsidR="00836227">
        <w:t xml:space="preserve">Hadoop </w:t>
      </w:r>
      <w:r w:rsidR="00B215A1">
        <w:t>Map-</w:t>
      </w:r>
      <w:r w:rsidR="00976328">
        <w:t>Reduce-</w:t>
      </w:r>
      <w:r w:rsidR="00B215A1">
        <w:t>Framework</w:t>
      </w:r>
      <w:r>
        <w:t xml:space="preserve"> </w:t>
      </w:r>
      <w:r w:rsidRPr="0009747E">
        <w:t>bereits leistungsfähige Mechanismen zur Verfügung.</w:t>
      </w:r>
    </w:p>
    <w:p w:rsidR="00620B5E" w:rsidRPr="0009747E" w:rsidRDefault="00620B5E" w:rsidP="00620B5E">
      <w:r w:rsidRPr="0009747E">
        <w:t xml:space="preserve">Eine weitere wichtige Erweiterung ist die Bereitstellung eines Memcache-Clusters </w:t>
      </w:r>
      <w:r w:rsidRPr="003D4E75">
        <w:t>{Memcached #39}</w:t>
      </w:r>
      <w:r w:rsidRPr="0009747E">
        <w:t xml:space="preserve"> als Plattform</w:t>
      </w:r>
      <w:r>
        <w:t>-</w:t>
      </w:r>
      <w:r w:rsidRPr="0009747E">
        <w:t xml:space="preserve">Dienst. </w:t>
      </w:r>
      <w:r w:rsidR="009D2FC5">
        <w:t xml:space="preserve">In diesem </w:t>
      </w:r>
      <w:r w:rsidRPr="0009747E">
        <w:t xml:space="preserve">lassen sich </w:t>
      </w:r>
      <w:r w:rsidR="005719AD">
        <w:t>z. B.</w:t>
      </w:r>
      <w:r w:rsidRPr="0009747E">
        <w:t xml:space="preserve"> ganze </w:t>
      </w:r>
      <w:r>
        <w:t>Web-</w:t>
      </w:r>
      <w:r w:rsidRPr="0009747E">
        <w:t xml:space="preserve">Seiten zwischenspeichern und damit äußerst effizient ausliefern. Ein </w:t>
      </w:r>
      <w:r w:rsidR="009D2FC5">
        <w:t>weiterer</w:t>
      </w:r>
      <w:r w:rsidRPr="0009747E">
        <w:t xml:space="preserve"> A</w:t>
      </w:r>
      <w:r w:rsidRPr="0009747E">
        <w:t>n</w:t>
      </w:r>
      <w:r w:rsidRPr="0009747E">
        <w:t xml:space="preserve">wendungsfall ist die Zwischenspeicherung </w:t>
      </w:r>
      <w:r>
        <w:t>z</w:t>
      </w:r>
      <w:r w:rsidRPr="0009747E">
        <w:t>eit</w:t>
      </w:r>
      <w:r>
        <w:t>i</w:t>
      </w:r>
      <w:r w:rsidRPr="0009747E">
        <w:t>ntensiver Storage-Queries</w:t>
      </w:r>
      <w:r w:rsidR="009D2FC5">
        <w:t>, womit sich die Belastung auf die Storage reduzieren lässt.</w:t>
      </w:r>
      <w:r w:rsidRPr="0009747E">
        <w:t xml:space="preserve"> </w:t>
      </w:r>
    </w:p>
    <w:p w:rsidR="00620B5E" w:rsidRPr="0009747E" w:rsidRDefault="00620B5E" w:rsidP="00E14102">
      <w:r w:rsidRPr="0009747E">
        <w:t xml:space="preserve">Die TwoSpot-Architektur ist momentan für die Verarbeitung dynamischer Requests ausgelegt. </w:t>
      </w:r>
      <w:r w:rsidR="001679CD">
        <w:t>S</w:t>
      </w:r>
      <w:r w:rsidRPr="0009747E">
        <w:t>tatische Requests</w:t>
      </w:r>
      <w:r>
        <w:t xml:space="preserve"> wie</w:t>
      </w:r>
      <w:r w:rsidRPr="0009747E">
        <w:t xml:space="preserve"> </w:t>
      </w:r>
      <w:r w:rsidR="005719AD">
        <w:t>z. B.</w:t>
      </w:r>
      <w:r w:rsidRPr="0009747E">
        <w:t xml:space="preserve"> Bild-, JavaScript- oder CSS-Dateien </w:t>
      </w:r>
      <w:r w:rsidR="001679CD">
        <w:t xml:space="preserve">müssen ebenfalls über die AppServer ausgeliefert werden. Abhilfe </w:t>
      </w:r>
      <w:r w:rsidR="00E14102">
        <w:t>kann</w:t>
      </w:r>
      <w:r w:rsidR="001679CD">
        <w:t xml:space="preserve"> ein Dienst zur Verarbeitung statischer Requests bzw. Ressourcen schaffen. </w:t>
      </w:r>
      <w:r w:rsidR="00E14102">
        <w:t>Dazu muss da</w:t>
      </w:r>
      <w:r w:rsidR="00435E80">
        <w:t>s</w:t>
      </w:r>
      <w:r w:rsidR="00E14102">
        <w:t xml:space="preserve"> Frontend die Requests analysieren und auf diesen speziellen Dienst umleiten. </w:t>
      </w:r>
      <w:r w:rsidR="00CF3B08">
        <w:t>Die</w:t>
      </w:r>
      <w:r>
        <w:t xml:space="preserve"> Controller und AppServer </w:t>
      </w:r>
      <w:r w:rsidR="00CF3B08">
        <w:t xml:space="preserve">werden somit </w:t>
      </w:r>
      <w:r w:rsidRPr="0009747E">
        <w:t xml:space="preserve">keiner unnötigen Belastung </w:t>
      </w:r>
      <w:r w:rsidR="00EB1128">
        <w:t xml:space="preserve">mehr </w:t>
      </w:r>
      <w:r w:rsidR="00CF3B08">
        <w:t>au</w:t>
      </w:r>
      <w:r w:rsidR="00CF3B08">
        <w:t>s</w:t>
      </w:r>
      <w:r w:rsidR="00CF3B08">
        <w:t>gesetzt</w:t>
      </w:r>
      <w:r w:rsidRPr="0009747E">
        <w:t>.</w:t>
      </w:r>
    </w:p>
    <w:p w:rsidR="00803E15" w:rsidRDefault="00CF3B08" w:rsidP="009146D4">
      <w:r>
        <w:t xml:space="preserve">Die </w:t>
      </w:r>
      <w:r w:rsidR="00620B5E" w:rsidRPr="0009747E">
        <w:t>TwoSpot</w:t>
      </w:r>
      <w:r w:rsidR="00547A53">
        <w:t>-</w:t>
      </w:r>
      <w:r>
        <w:t>Architektur</w:t>
      </w:r>
      <w:r w:rsidR="00620B5E" w:rsidRPr="0009747E">
        <w:t xml:space="preserve"> wurde für den Betrieb von Anwendungen in ve</w:t>
      </w:r>
      <w:r w:rsidR="00620B5E" w:rsidRPr="0009747E">
        <w:t>r</w:t>
      </w:r>
      <w:r w:rsidR="00620B5E" w:rsidRPr="0009747E">
        <w:t>schiedenen Programmier</w:t>
      </w:r>
      <w:r w:rsidR="00867D7E">
        <w:t>s</w:t>
      </w:r>
      <w:r w:rsidR="00620B5E" w:rsidRPr="0009747E">
        <w:t xml:space="preserve">prachen </w:t>
      </w:r>
      <w:r w:rsidR="00C2707E">
        <w:t>entworfen</w:t>
      </w:r>
      <w:r w:rsidR="00620B5E" w:rsidRPr="0009747E">
        <w:t xml:space="preserve"> </w:t>
      </w:r>
      <w:r w:rsidR="00BF4D6E">
        <w:t xml:space="preserve">(vgl. </w:t>
      </w:r>
      <w:r>
        <w:t xml:space="preserve">S. </w:t>
      </w:r>
      <w:r w:rsidR="00B531E3">
        <w:fldChar w:fldCharType="begin"/>
      </w:r>
      <w:r>
        <w:instrText xml:space="preserve"> PAGEREF _Ref255394064 \h </w:instrText>
      </w:r>
      <w:r w:rsidR="00B531E3">
        <w:fldChar w:fldCharType="separate"/>
      </w:r>
      <w:r w:rsidR="00202C49">
        <w:rPr>
          <w:noProof/>
        </w:rPr>
        <w:t>63</w:t>
      </w:r>
      <w:r w:rsidR="00B531E3">
        <w:fldChar w:fldCharType="end"/>
      </w:r>
      <w:r>
        <w:t xml:space="preserve">, </w:t>
      </w:r>
      <w:r w:rsidR="00B531E3">
        <w:fldChar w:fldCharType="begin"/>
      </w:r>
      <w:r>
        <w:instrText xml:space="preserve"> REF _Ref255394064 \h </w:instrText>
      </w:r>
      <w:r w:rsidR="00B531E3">
        <w:fldChar w:fldCharType="separate"/>
      </w:r>
      <w:r w:rsidR="00202C49" w:rsidRPr="0009747E">
        <w:t>AppServer</w:t>
      </w:r>
      <w:r w:rsidR="00B531E3">
        <w:fldChar w:fldCharType="end"/>
      </w:r>
      <w:r w:rsidR="00620B5E" w:rsidRPr="0009747E">
        <w:t>). Die ursprün</w:t>
      </w:r>
      <w:r w:rsidR="00620B5E" w:rsidRPr="0009747E">
        <w:t>g</w:t>
      </w:r>
      <w:r w:rsidR="00620B5E" w:rsidRPr="0009747E">
        <w:t xml:space="preserve">liche Planung sah vor, verschiedene Programmiersprachen auf Basis der </w:t>
      </w:r>
      <w:r w:rsidR="00097506">
        <w:t>Java VM</w:t>
      </w:r>
      <w:r w:rsidR="00620B5E" w:rsidRPr="0009747E">
        <w:t xml:space="preserve"> auszuführen. </w:t>
      </w:r>
      <w:r w:rsidR="00620B5E" w:rsidRPr="005D63A1">
        <w:t xml:space="preserve">Während der Implementierung des Python-Stacks </w:t>
      </w:r>
      <w:r w:rsidR="0072263E" w:rsidRPr="005D63A1">
        <w:t xml:space="preserve">wurde </w:t>
      </w:r>
      <w:r w:rsidR="00620B5E" w:rsidRPr="005D63A1">
        <w:t>allerdings festgestellt, dass</w:t>
      </w:r>
      <w:r w:rsidR="00620B5E" w:rsidRPr="0009747E">
        <w:t xml:space="preserve"> sich</w:t>
      </w:r>
      <w:r w:rsidR="00015263">
        <w:t xml:space="preserve"> die </w:t>
      </w:r>
      <w:r w:rsidR="00620B5E" w:rsidRPr="0009747E">
        <w:t>Startgeschwindigkeit durch das Laden der zusätzlichen Sprach</w:t>
      </w:r>
      <w:r w:rsidR="00565174">
        <w:t>-B</w:t>
      </w:r>
      <w:r w:rsidR="00620B5E" w:rsidRPr="0009747E">
        <w:t xml:space="preserve">ibliotheken drastisch verlängert und </w:t>
      </w:r>
      <w:r w:rsidR="00015263">
        <w:t xml:space="preserve">sich damit nicht mehr in einem akzeptablen Rahmen bewegt. </w:t>
      </w:r>
      <w:r w:rsidR="00620B5E" w:rsidRPr="0009747E">
        <w:t xml:space="preserve">Ein Lösungsansatz besteht </w:t>
      </w:r>
      <w:r w:rsidR="00620B5E">
        <w:t xml:space="preserve">im </w:t>
      </w:r>
      <w:r w:rsidR="00620B5E" w:rsidRPr="0009747E">
        <w:t>Vor</w:t>
      </w:r>
      <w:r w:rsidR="00015263">
        <w:t>s</w:t>
      </w:r>
      <w:r w:rsidR="00620B5E" w:rsidRPr="0009747E">
        <w:t xml:space="preserve">tarten von AppServern ohne </w:t>
      </w:r>
      <w:r w:rsidR="00015263">
        <w:t>eine Anwendung</w:t>
      </w:r>
      <w:r w:rsidR="00620B5E" w:rsidRPr="0009747E">
        <w:t xml:space="preserve">. Bei Bedarf werden </w:t>
      </w:r>
      <w:r w:rsidR="00015263">
        <w:t>sie dann</w:t>
      </w:r>
      <w:r w:rsidR="00620B5E" w:rsidRPr="0009747E">
        <w:t xml:space="preserve"> mit einer A</w:t>
      </w:r>
      <w:r w:rsidR="00620B5E" w:rsidRPr="0009747E">
        <w:t>n</w:t>
      </w:r>
      <w:r w:rsidR="00620B5E" w:rsidRPr="0009747E">
        <w:t>wendung bestückt.</w:t>
      </w:r>
      <w:r w:rsidR="00015263">
        <w:t xml:space="preserve"> Somit lässt sich die Zeit zum Starten des Servers einsparen.</w:t>
      </w:r>
      <w:r w:rsidR="00620B5E" w:rsidRPr="0009747E">
        <w:t xml:space="preserve"> Eine</w:t>
      </w:r>
      <w:r w:rsidR="00DE411E">
        <w:t xml:space="preserve"> andere Möglichkeit ist </w:t>
      </w:r>
      <w:r w:rsidR="00620B5E" w:rsidRPr="0009747E">
        <w:t xml:space="preserve">die Implementierung </w:t>
      </w:r>
      <w:r w:rsidR="00DE411E">
        <w:t xml:space="preserve">alternativer </w:t>
      </w:r>
      <w:r w:rsidR="00620B5E" w:rsidRPr="005D63A1">
        <w:t xml:space="preserve">AppServer in der entsprechenden Programmiersprache. </w:t>
      </w:r>
      <w:r w:rsidR="00DE411E" w:rsidRPr="005D63A1">
        <w:t>Zum Beispiel kann ein AppServer auf Basis der Python</w:t>
      </w:r>
      <w:r w:rsidR="00D83151">
        <w:t> </w:t>
      </w:r>
      <w:r w:rsidR="00DE411E" w:rsidRPr="005D63A1">
        <w:t xml:space="preserve">VM realisiert werden. </w:t>
      </w:r>
      <w:r w:rsidR="009213DC" w:rsidRPr="005D63A1">
        <w:t xml:space="preserve">Oftmals weisen die Implementierungen einer Programmiersprache auf Basis der </w:t>
      </w:r>
      <w:r w:rsidR="00097506">
        <w:t>Java VM</w:t>
      </w:r>
      <w:r w:rsidR="009213DC" w:rsidRPr="005D63A1">
        <w:t xml:space="preserve"> Inkompatibilitäten mit der Referen</w:t>
      </w:r>
      <w:r w:rsidR="009213DC" w:rsidRPr="005D63A1">
        <w:t>z</w:t>
      </w:r>
      <w:r w:rsidR="009213DC" w:rsidRPr="005D63A1">
        <w:t>implem</w:t>
      </w:r>
      <w:r w:rsidR="009146D4" w:rsidRPr="005D63A1">
        <w:t xml:space="preserve">entierung auf. </w:t>
      </w:r>
      <w:r w:rsidR="00BB2F1E" w:rsidRPr="005D63A1">
        <w:t>D</w:t>
      </w:r>
      <w:r w:rsidR="009146D4" w:rsidRPr="005D63A1">
        <w:t xml:space="preserve">ieser Ansatz </w:t>
      </w:r>
      <w:r w:rsidR="00BB2F1E" w:rsidRPr="005D63A1">
        <w:t xml:space="preserve">greift </w:t>
      </w:r>
      <w:r w:rsidR="009146D4" w:rsidRPr="005D63A1">
        <w:t>auf die Referenzimplementierung zurück und ist somit vollständig kompatibel zu bestehenden Software-Bibliotheken.</w:t>
      </w:r>
    </w:p>
    <w:p w:rsidR="006F491B" w:rsidRDefault="006F491B" w:rsidP="009146D4"/>
    <w:p w:rsidR="006F491B" w:rsidRDefault="006F491B" w:rsidP="00186DC4">
      <w:r>
        <w:br w:type="page"/>
      </w:r>
    </w:p>
    <w:p w:rsidR="00583EE2" w:rsidRDefault="009B50D3" w:rsidP="00583EE2">
      <w:pPr>
        <w:pStyle w:val="berschrift1"/>
      </w:pPr>
      <w:bookmarkStart w:id="181" w:name="_Toc257646854"/>
      <w:r>
        <w:lastRenderedPageBreak/>
        <w:t>Abschluss</w:t>
      </w:r>
      <w:bookmarkEnd w:id="181"/>
    </w:p>
    <w:p w:rsidR="00B06437" w:rsidRDefault="0061422C" w:rsidP="00F619BB">
      <w:r w:rsidRPr="0061422C">
        <w:t>Ziel dieser Arbeit war der Entwurf und die Realisierung einer neue</w:t>
      </w:r>
      <w:r w:rsidR="00971CE5">
        <w:t>n</w:t>
      </w:r>
      <w:r w:rsidRPr="0061422C">
        <w:t xml:space="preserve"> Cloud-Plattform, die den Anforderungen der Fojobo Web-Anwendung genügt.</w:t>
      </w:r>
      <w:r w:rsidR="009B50D3" w:rsidRPr="0061422C">
        <w:t xml:space="preserve"> </w:t>
      </w:r>
      <w:r w:rsidR="005F60BD" w:rsidRPr="0061422C">
        <w:t>D</w:t>
      </w:r>
      <w:r w:rsidR="005F60BD" w:rsidRPr="005D63A1">
        <w:t xml:space="preserve">azu </w:t>
      </w:r>
      <w:r w:rsidR="00A55757" w:rsidRPr="005D63A1">
        <w:t xml:space="preserve">wurde </w:t>
      </w:r>
      <w:r w:rsidR="005F60BD" w:rsidRPr="005D63A1">
        <w:t>zunächst das Umfeld des Cloud</w:t>
      </w:r>
      <w:r w:rsidR="003E75FD">
        <w:t xml:space="preserve"> </w:t>
      </w:r>
      <w:r w:rsidR="005F60BD" w:rsidRPr="005D63A1">
        <w:t xml:space="preserve">Computing beleuchtet und </w:t>
      </w:r>
      <w:r w:rsidR="004769F2" w:rsidRPr="005D63A1">
        <w:t>ein</w:t>
      </w:r>
      <w:r w:rsidR="005F60BD" w:rsidRPr="005D63A1">
        <w:t xml:space="preserve"> Klass</w:t>
      </w:r>
      <w:r w:rsidR="005F60BD" w:rsidRPr="005D63A1">
        <w:t>i</w:t>
      </w:r>
      <w:r w:rsidR="005F60BD" w:rsidRPr="005D63A1">
        <w:t xml:space="preserve">fikationsschema für Cloud-Provider beschrieben. </w:t>
      </w:r>
      <w:r w:rsidR="00CC0190" w:rsidRPr="005D63A1">
        <w:t>Sie lassen sich demnach in drei Kategorien einteilen</w:t>
      </w:r>
      <w:r w:rsidR="00CC0190">
        <w:t xml:space="preserve">: </w:t>
      </w:r>
      <w:r w:rsidR="00901D1F">
        <w:t xml:space="preserve">IaaS, PaaS und SaaS. </w:t>
      </w:r>
      <w:r w:rsidR="00CC0190">
        <w:t xml:space="preserve">Von besonderem Interesse sind dabei </w:t>
      </w:r>
      <w:r w:rsidR="00901D1F">
        <w:t>PaaS-Provider</w:t>
      </w:r>
      <w:r w:rsidR="0044729F">
        <w:t>,</w:t>
      </w:r>
      <w:r w:rsidR="00901D1F">
        <w:t xml:space="preserve"> </w:t>
      </w:r>
      <w:r w:rsidR="00CC0190">
        <w:t xml:space="preserve">da sie die Entwicklung und den Betrieb </w:t>
      </w:r>
      <w:r w:rsidR="00EA5407">
        <w:t>skalierbarer</w:t>
      </w:r>
      <w:r w:rsidR="00CC0190">
        <w:t xml:space="preserve"> Web-Anwendungen maßgeblich vereinfachen. Unter Einsatz dieser Klassifikation </w:t>
      </w:r>
      <w:r w:rsidR="00D64103">
        <w:t xml:space="preserve">wurde </w:t>
      </w:r>
      <w:r w:rsidR="00CC0190">
        <w:t xml:space="preserve">dann </w:t>
      </w:r>
      <w:r w:rsidR="00901D1F">
        <w:t>eine Reihe bekannter PaaS-Provider</w:t>
      </w:r>
      <w:r w:rsidR="00EF4699">
        <w:t>,</w:t>
      </w:r>
      <w:r w:rsidR="00CC0190">
        <w:t xml:space="preserve"> </w:t>
      </w:r>
      <w:r w:rsidR="00901D1F">
        <w:t xml:space="preserve">wie die Google </w:t>
      </w:r>
      <w:r w:rsidR="003E00AF">
        <w:t>App Engine</w:t>
      </w:r>
      <w:r w:rsidR="00901D1F">
        <w:t xml:space="preserve">, Heroku, Joyent Smart und </w:t>
      </w:r>
      <w:r w:rsidR="00901D1F" w:rsidRPr="005D63A1">
        <w:t xml:space="preserve">Microsoft Windows Azure evaluiert. </w:t>
      </w:r>
      <w:r w:rsidR="00CC0190" w:rsidRPr="005D63A1">
        <w:t>De</w:t>
      </w:r>
      <w:r w:rsidR="0072263E" w:rsidRPr="005D63A1">
        <w:t>r</w:t>
      </w:r>
      <w:r w:rsidR="00CC0190" w:rsidRPr="005D63A1">
        <w:t xml:space="preserve"> Analyse</w:t>
      </w:r>
      <w:r w:rsidR="00CC3C08">
        <w:t>s</w:t>
      </w:r>
      <w:r w:rsidR="00CC0190" w:rsidRPr="005D63A1">
        <w:t xml:space="preserve">chwerpunkt </w:t>
      </w:r>
      <w:r w:rsidR="0072263E" w:rsidRPr="005D63A1">
        <w:t xml:space="preserve">wurde </w:t>
      </w:r>
      <w:r w:rsidR="00CC0190" w:rsidRPr="005D63A1">
        <w:t xml:space="preserve">dabei auf die </w:t>
      </w:r>
      <w:r w:rsidR="004769F2" w:rsidRPr="005D63A1">
        <w:t xml:space="preserve">Plattform-Architektur und die </w:t>
      </w:r>
      <w:r w:rsidR="00CC0190" w:rsidRPr="005D63A1">
        <w:t>Mechanismen</w:t>
      </w:r>
      <w:r w:rsidR="004769F2" w:rsidRPr="005D63A1">
        <w:t xml:space="preserve"> zur Date</w:t>
      </w:r>
      <w:r w:rsidR="004769F2" w:rsidRPr="005D63A1">
        <w:t>n</w:t>
      </w:r>
      <w:r w:rsidR="004769F2" w:rsidRPr="005D63A1">
        <w:t>speicherung gelegt.</w:t>
      </w:r>
      <w:r w:rsidR="00CC0190" w:rsidRPr="005D63A1">
        <w:t xml:space="preserve"> </w:t>
      </w:r>
      <w:r w:rsidR="00B06437">
        <w:t xml:space="preserve">Dabei hat sich gezeigt, dass alle Plattformen eine horizontale Skalierung der Anwendungen unterstützen. Allerdings unterscheiden sich die Plattformen sehr stark in ihrer Architektur. Wesentliche Unterschiede betreffen das Vorgehen zur Anwendungsisolation, wobei </w:t>
      </w:r>
      <w:r w:rsidR="00B11EC7">
        <w:t>zwei grundlegende Ansätze unte</w:t>
      </w:r>
      <w:r w:rsidR="00B11EC7">
        <w:t>r</w:t>
      </w:r>
      <w:r w:rsidR="00B11EC7">
        <w:t>schieden werden können.</w:t>
      </w:r>
      <w:r w:rsidR="00B06437">
        <w:t xml:space="preserve"> Zum einen kommt die Virtualisierungs-Technologie zum Einsatz, womit jede Anwendung</w:t>
      </w:r>
      <w:r w:rsidR="00CA47D3">
        <w:t xml:space="preserve"> exklusiv</w:t>
      </w:r>
      <w:r w:rsidR="00B06437">
        <w:t xml:space="preserve"> in mehrere</w:t>
      </w:r>
      <w:r w:rsidR="00DE5F8E">
        <w:t>n</w:t>
      </w:r>
      <w:r w:rsidR="00B06437">
        <w:t xml:space="preserve"> VMs ausgeführt</w:t>
      </w:r>
      <w:r w:rsidR="00DE5F8E">
        <w:t xml:space="preserve"> wird</w:t>
      </w:r>
      <w:r w:rsidR="00B06437">
        <w:t>. Beim zweiten Ansatz werden mehrere Anwendungen gleichzeitig auf einem Server oder einer VM ausgeführt. Die Ausführung erfolgt in einem Execution Enviro</w:t>
      </w:r>
      <w:r w:rsidR="00B06437">
        <w:t>n</w:t>
      </w:r>
      <w:r w:rsidR="00B06437">
        <w:t>ment, das auch Mechanismen zur Anwendungsisolation enthält.</w:t>
      </w:r>
      <w:r w:rsidR="00893ED0">
        <w:t xml:space="preserve"> Zur Date</w:t>
      </w:r>
      <w:r w:rsidR="00893ED0">
        <w:t>n</w:t>
      </w:r>
      <w:r w:rsidR="00893ED0">
        <w:t>speicherung greifen einige Plattformen auf klassische relationale Datenbanken zurück, die in einer vertikalen Weise skaliert werden. Größtenteils wird allerdings ein horizontal skalierbares Speichersystem eingesetzt. Meist handelt es sich dabei um proprietäre Entwicklung</w:t>
      </w:r>
      <w:r w:rsidR="00DE5F8E">
        <w:t>en</w:t>
      </w:r>
      <w:r w:rsidR="00893ED0">
        <w:t xml:space="preserve"> oder offene NoSQL-Speicherlösungen.</w:t>
      </w:r>
    </w:p>
    <w:p w:rsidR="00CC0190" w:rsidRPr="005D63A1" w:rsidRDefault="00893ED0" w:rsidP="00D4605F">
      <w:r>
        <w:t xml:space="preserve">Auf Basis dieser Analyseergebnisse wurde eine IaaS-Ebene mit einem Physical Resource Set als Fundament der TwoSpot-Plattform gewählt. Dabei erfolgt die Anwendungsisolation über ein Execution Environment. Mit diesem Ansatz lassen sich die Cloud-Anwendungen äußerst ressourcen- und </w:t>
      </w:r>
      <w:r w:rsidR="00DE5F8E">
        <w:t>k</w:t>
      </w:r>
      <w:r>
        <w:t>ostensparend betreiben. Darüber hinaus ermöglicht</w:t>
      </w:r>
      <w:r w:rsidR="00D4605F">
        <w:t xml:space="preserve"> das Execution Environment eine effiziente Anpassung an kurzfristige Veränderungen der Anwendungsbelastung.</w:t>
      </w:r>
    </w:p>
    <w:p w:rsidR="00DE5F8E" w:rsidRDefault="00CC0190" w:rsidP="005D63A1">
      <w:r w:rsidRPr="005D63A1">
        <w:t xml:space="preserve">Im Hinblick auf die </w:t>
      </w:r>
      <w:r w:rsidR="000A0662" w:rsidRPr="005D63A1">
        <w:t xml:space="preserve">Implementierung </w:t>
      </w:r>
      <w:r w:rsidR="0072263E" w:rsidRPr="005D63A1">
        <w:t xml:space="preserve">wurde </w:t>
      </w:r>
      <w:r w:rsidR="000A0662" w:rsidRPr="005D63A1">
        <w:t xml:space="preserve">anschließend </w:t>
      </w:r>
      <w:r w:rsidRPr="005D63A1">
        <w:t xml:space="preserve">eine Reihe von </w:t>
      </w:r>
      <w:r w:rsidR="000A0662" w:rsidRPr="005D63A1">
        <w:t>Ker</w:t>
      </w:r>
      <w:r w:rsidR="000A0662" w:rsidRPr="005D63A1">
        <w:t>n</w:t>
      </w:r>
      <w:r w:rsidR="000A0662" w:rsidRPr="005D63A1">
        <w:t xml:space="preserve">technologien für </w:t>
      </w:r>
      <w:r w:rsidR="00A433DD">
        <w:t>das Execution Environment</w:t>
      </w:r>
      <w:r w:rsidR="000A0662" w:rsidRPr="005D63A1">
        <w:t>, die</w:t>
      </w:r>
      <w:r w:rsidR="000A0662">
        <w:t xml:space="preserve"> </w:t>
      </w:r>
      <w:r w:rsidR="00D4605F">
        <w:t xml:space="preserve">Datenspeicherung </w:t>
      </w:r>
      <w:r w:rsidR="000A0662">
        <w:t xml:space="preserve">und </w:t>
      </w:r>
      <w:r w:rsidR="00914BA3">
        <w:t xml:space="preserve">das </w:t>
      </w:r>
      <w:r w:rsidR="000A0662">
        <w:t>ve</w:t>
      </w:r>
      <w:r w:rsidR="000A0662">
        <w:t>r</w:t>
      </w:r>
      <w:r w:rsidR="000A0662">
        <w:t xml:space="preserve">teilte Dateisystem evaluiert. Die Wahl </w:t>
      </w:r>
      <w:r w:rsidR="007D447E">
        <w:t xml:space="preserve">fiel </w:t>
      </w:r>
      <w:r w:rsidR="000A0662">
        <w:t>schließlich auf den Jetty-Server, der</w:t>
      </w:r>
      <w:r w:rsidR="00D4605F">
        <w:t xml:space="preserve"> sich</w:t>
      </w:r>
      <w:r w:rsidR="000A0662">
        <w:t xml:space="preserve"> durch seine modulare</w:t>
      </w:r>
      <w:r w:rsidR="00914BA3">
        <w:t xml:space="preserve"> und klare</w:t>
      </w:r>
      <w:r w:rsidR="000A0662">
        <w:t xml:space="preserve"> Architektur </w:t>
      </w:r>
      <w:r w:rsidR="00D4605F">
        <w:t>vom Apache Tomcat-Server abhebt</w:t>
      </w:r>
      <w:r w:rsidR="000A0662">
        <w:t>. Als Datenbank</w:t>
      </w:r>
      <w:r w:rsidR="006756A7">
        <w:t xml:space="preserve"> </w:t>
      </w:r>
      <w:r w:rsidR="000A0662">
        <w:t>kommt HBase mit dem HDFS</w:t>
      </w:r>
      <w:r w:rsidR="00F431E4">
        <w:t>-</w:t>
      </w:r>
      <w:r w:rsidR="000A0662">
        <w:t xml:space="preserve">Dateisystem zum Einsatz. </w:t>
      </w:r>
      <w:r w:rsidR="005E7502">
        <w:t xml:space="preserve">Die </w:t>
      </w:r>
      <w:r w:rsidR="000A0662">
        <w:t>MongoDB</w:t>
      </w:r>
      <w:r w:rsidR="005E7502">
        <w:t>-</w:t>
      </w:r>
      <w:r w:rsidR="000A0662">
        <w:t xml:space="preserve"> und Cassandra</w:t>
      </w:r>
      <w:r w:rsidR="005E7502">
        <w:t>-Datenbank</w:t>
      </w:r>
      <w:r w:rsidR="00D44E9A">
        <w:t>en</w:t>
      </w:r>
      <w:r w:rsidR="000A0662">
        <w:t xml:space="preserve"> stellen ebenfalls vielversprechende Lösungen dar</w:t>
      </w:r>
      <w:r w:rsidR="00914BA3">
        <w:t xml:space="preserve">. </w:t>
      </w:r>
      <w:r w:rsidR="00BD35B2">
        <w:t xml:space="preserve">Im Vergleich zu Cassandra </w:t>
      </w:r>
      <w:r w:rsidR="006756A7">
        <w:t xml:space="preserve">ist </w:t>
      </w:r>
      <w:r w:rsidR="00BD35B2">
        <w:t xml:space="preserve">die Datenorganisation von HBase </w:t>
      </w:r>
      <w:r w:rsidR="006756A7">
        <w:t xml:space="preserve">allerdings besser für die Bedürfnisse von TwoSpot geeignet. </w:t>
      </w:r>
      <w:r w:rsidR="00BD35B2">
        <w:t>Darüber hinaus e</w:t>
      </w:r>
      <w:r w:rsidR="00BD35B2">
        <w:t>r</w:t>
      </w:r>
      <w:r w:rsidR="00BD35B2">
        <w:lastRenderedPageBreak/>
        <w:t>schi</w:t>
      </w:r>
      <w:r w:rsidR="006756A7">
        <w:t>enen</w:t>
      </w:r>
      <w:r w:rsidR="00BD35B2">
        <w:t xml:space="preserve"> Cassandra </w:t>
      </w:r>
      <w:r w:rsidR="00430611">
        <w:t xml:space="preserve">und </w:t>
      </w:r>
      <w:r w:rsidR="006756A7">
        <w:t xml:space="preserve">der Auto-Sharding-Mechanismus der </w:t>
      </w:r>
      <w:r w:rsidR="00430611">
        <w:t xml:space="preserve">MongoDB </w:t>
      </w:r>
      <w:r w:rsidR="00914BA3" w:rsidRPr="005D63A1">
        <w:t>noch nicht für den produktiven Betrieb geeignet.</w:t>
      </w:r>
      <w:r w:rsidR="004771D4" w:rsidRPr="005D63A1">
        <w:t xml:space="preserve"> </w:t>
      </w:r>
      <w:r w:rsidR="00A07822">
        <w:t xml:space="preserve">Als verteiltes Dateisystem kommt das HDFS zum Einsatz. Das MogileFS wurde aufgrund der dateibasierten und damit ineffizienten Replikationsmechanismen nicht gewählt. </w:t>
      </w:r>
      <w:r w:rsidR="00940DF4">
        <w:t>Weitere Kritikpunkte b</w:t>
      </w:r>
      <w:r w:rsidR="00940DF4">
        <w:t>e</w:t>
      </w:r>
      <w:r w:rsidR="00940DF4">
        <w:t>trafen die Datenintegrität und die fehlende Berücksichtigung von Server-Racks in den Replikationsmechanismen.</w:t>
      </w:r>
    </w:p>
    <w:p w:rsidR="00481FC5" w:rsidRDefault="008F7B93" w:rsidP="005D63A1">
      <w:r w:rsidRPr="005D63A1">
        <w:t xml:space="preserve">Für den Betrieb der </w:t>
      </w:r>
      <w:r w:rsidR="00C32C78">
        <w:t>TwoSpot-</w:t>
      </w:r>
      <w:r w:rsidRPr="005D63A1">
        <w:t xml:space="preserve">Anwendungen </w:t>
      </w:r>
      <w:r w:rsidR="0072263E" w:rsidRPr="005D63A1">
        <w:t xml:space="preserve">wurde </w:t>
      </w:r>
      <w:r w:rsidRPr="005D63A1">
        <w:t>ein neues Execution Enviro</w:t>
      </w:r>
      <w:r w:rsidRPr="005D63A1">
        <w:t>n</w:t>
      </w:r>
      <w:r w:rsidRPr="005D63A1">
        <w:t xml:space="preserve">ment auf Basis des Jetty-Servers entworfen. Seine Architektur </w:t>
      </w:r>
      <w:r w:rsidR="00B302B4" w:rsidRPr="005D63A1">
        <w:t xml:space="preserve">unterstützt </w:t>
      </w:r>
      <w:r w:rsidRPr="005D63A1">
        <w:t>den B</w:t>
      </w:r>
      <w:r w:rsidRPr="005D63A1">
        <w:t>e</w:t>
      </w:r>
      <w:r w:rsidRPr="005D63A1">
        <w:t>trieb mehrere</w:t>
      </w:r>
      <w:r w:rsidR="003655EB">
        <w:t>r</w:t>
      </w:r>
      <w:r w:rsidRPr="005D63A1">
        <w:t xml:space="preserve"> Programmiersprachen</w:t>
      </w:r>
      <w:r>
        <w:t xml:space="preserve"> auf Basis der</w:t>
      </w:r>
      <w:r w:rsidR="00934B28">
        <w:t xml:space="preserve"> </w:t>
      </w:r>
      <w:r w:rsidR="00097506">
        <w:t>Java VM</w:t>
      </w:r>
      <w:r w:rsidR="00715938">
        <w:t>.</w:t>
      </w:r>
      <w:r>
        <w:t xml:space="preserve"> </w:t>
      </w:r>
      <w:r w:rsidR="00A812A8">
        <w:t xml:space="preserve">Zur </w:t>
      </w:r>
      <w:r w:rsidR="00286E9A">
        <w:t>Anwendungsis</w:t>
      </w:r>
      <w:r w:rsidR="00286E9A">
        <w:t>o</w:t>
      </w:r>
      <w:r w:rsidR="00286E9A">
        <w:t>lation</w:t>
      </w:r>
      <w:r w:rsidR="00A812A8">
        <w:t xml:space="preserve"> </w:t>
      </w:r>
      <w:r w:rsidR="00695366">
        <w:t xml:space="preserve">wird auf </w:t>
      </w:r>
      <w:r w:rsidR="00A812A8">
        <w:t xml:space="preserve">die Sicherheitsmechanismen der </w:t>
      </w:r>
      <w:r w:rsidR="00097506">
        <w:t>Java VM</w:t>
      </w:r>
      <w:r w:rsidR="00A812A8">
        <w:t xml:space="preserve"> </w:t>
      </w:r>
      <w:r w:rsidR="00695366">
        <w:t xml:space="preserve">zurückgegriffen,  womit </w:t>
      </w:r>
      <w:r w:rsidR="00E452EA">
        <w:t xml:space="preserve">sich eine </w:t>
      </w:r>
      <w:r w:rsidR="00A812A8">
        <w:t>Sandbox-Umgebung</w:t>
      </w:r>
      <w:r w:rsidR="00695366">
        <w:t xml:space="preserve"> </w:t>
      </w:r>
      <w:r w:rsidR="00E452EA">
        <w:t>ergibt</w:t>
      </w:r>
      <w:r w:rsidR="00A812A8">
        <w:t xml:space="preserve">. Darüber hinaus wird jede </w:t>
      </w:r>
      <w:r w:rsidR="005E0B8A">
        <w:t>Anwendung</w:t>
      </w:r>
      <w:r w:rsidR="005E0B8A">
        <w:t>s</w:t>
      </w:r>
      <w:r w:rsidR="005E0B8A">
        <w:t>instanz</w:t>
      </w:r>
      <w:r w:rsidR="00A812A8">
        <w:t xml:space="preserve"> in einem eigenen Execution Environment und damit Prozess </w:t>
      </w:r>
      <w:r w:rsidR="00E10FB5">
        <w:t>ausgeführt</w:t>
      </w:r>
      <w:r w:rsidR="00A812A8">
        <w:t xml:space="preserve">. Um der horizontalen </w:t>
      </w:r>
      <w:r w:rsidR="001733AF">
        <w:t xml:space="preserve">Skalierbarkeit </w:t>
      </w:r>
      <w:r w:rsidR="00A812A8">
        <w:t xml:space="preserve">Rechnung zu tragen, </w:t>
      </w:r>
      <w:r w:rsidR="00F252A6">
        <w:t>lässt sich eine A</w:t>
      </w:r>
      <w:r w:rsidR="00F252A6">
        <w:t>n</w:t>
      </w:r>
      <w:r w:rsidR="00F252A6">
        <w:t xml:space="preserve">wendung auf mehreren Servern parallel ausführen. </w:t>
      </w:r>
      <w:r w:rsidR="00A812A8">
        <w:t xml:space="preserve">Die Belastung wird über einen </w:t>
      </w:r>
      <w:r w:rsidR="00C93742">
        <w:t>Reverse-</w:t>
      </w:r>
      <w:r w:rsidR="00A812A8">
        <w:t xml:space="preserve">Proxy gleichmäßig auf alle </w:t>
      </w:r>
      <w:r w:rsidR="005E0B8A">
        <w:t>Anwendungsinstanz</w:t>
      </w:r>
      <w:r w:rsidR="00A812A8">
        <w:t>en verteilt.</w:t>
      </w:r>
      <w:r w:rsidR="0067146D">
        <w:t xml:space="preserve"> </w:t>
      </w:r>
      <w:r w:rsidR="00526795">
        <w:t xml:space="preserve">Die Anzahl der </w:t>
      </w:r>
      <w:r w:rsidR="00BC4C1D">
        <w:t>Instanzen</w:t>
      </w:r>
      <w:r w:rsidR="00526795">
        <w:t xml:space="preserve"> wird automatisch durch die Plattform ger</w:t>
      </w:r>
      <w:r w:rsidR="00B30D8D">
        <w:t>e</w:t>
      </w:r>
      <w:r w:rsidR="00526795">
        <w:t xml:space="preserve">gelt. Dazu sammelt sie in </w:t>
      </w:r>
      <w:r w:rsidR="00A812A8" w:rsidRPr="00A812A8">
        <w:t>regelmäßig</w:t>
      </w:r>
      <w:r w:rsidR="00526795">
        <w:t xml:space="preserve">en </w:t>
      </w:r>
      <w:r w:rsidR="00B5197F">
        <w:t>Zeit</w:t>
      </w:r>
      <w:r w:rsidR="00DC34B2">
        <w:t>a</w:t>
      </w:r>
      <w:r w:rsidR="00526795">
        <w:t xml:space="preserve">bständen </w:t>
      </w:r>
      <w:r w:rsidR="00A812A8" w:rsidRPr="00A812A8">
        <w:t xml:space="preserve">Management-Daten </w:t>
      </w:r>
      <w:r w:rsidR="00BC4C1D">
        <w:t>über die</w:t>
      </w:r>
      <w:r w:rsidR="00BC4C1D" w:rsidRPr="00A812A8">
        <w:t xml:space="preserve"> </w:t>
      </w:r>
      <w:r w:rsidR="00A812A8" w:rsidRPr="00A812A8">
        <w:t xml:space="preserve">Server und </w:t>
      </w:r>
      <w:r w:rsidR="00BC4C1D">
        <w:t xml:space="preserve">die </w:t>
      </w:r>
      <w:r w:rsidR="00A812A8" w:rsidRPr="00A812A8">
        <w:t>A</w:t>
      </w:r>
      <w:r w:rsidR="00A812A8" w:rsidRPr="00A812A8">
        <w:t>n</w:t>
      </w:r>
      <w:r w:rsidR="00A812A8" w:rsidRPr="00A812A8">
        <w:t>wendungen.</w:t>
      </w:r>
      <w:r w:rsidR="00481FC5">
        <w:t xml:space="preserve"> </w:t>
      </w:r>
    </w:p>
    <w:p w:rsidR="00F252A6" w:rsidRPr="005D63A1" w:rsidRDefault="00BC4C1D" w:rsidP="005D63A1">
      <w:r>
        <w:t xml:space="preserve">Zur </w:t>
      </w:r>
      <w:r w:rsidR="00B30D8D">
        <w:t xml:space="preserve">Reduktion </w:t>
      </w:r>
      <w:r>
        <w:t>des Vendor lock-ins erfolgt d</w:t>
      </w:r>
      <w:r w:rsidRPr="005D63A1">
        <w:t xml:space="preserve">ie </w:t>
      </w:r>
      <w:r w:rsidR="00F252A6" w:rsidRPr="005D63A1">
        <w:t>persistente Datenspeicherung über eine st</w:t>
      </w:r>
      <w:r w:rsidR="00AC2CB5" w:rsidRPr="005D63A1">
        <w:t xml:space="preserve">andardisierte JDO-Schnittstelle. </w:t>
      </w:r>
      <w:r w:rsidR="00F252A6" w:rsidRPr="005D63A1">
        <w:t>Aus Gründen der Sicherheit und Pe</w:t>
      </w:r>
      <w:r w:rsidR="00F252A6" w:rsidRPr="005D63A1">
        <w:t>r</w:t>
      </w:r>
      <w:r w:rsidR="00F252A6" w:rsidRPr="005D63A1">
        <w:t xml:space="preserve">formance </w:t>
      </w:r>
      <w:r w:rsidR="0072263E" w:rsidRPr="005D63A1">
        <w:t>wurde</w:t>
      </w:r>
      <w:r>
        <w:t xml:space="preserve"> aber</w:t>
      </w:r>
      <w:r w:rsidR="0072263E" w:rsidRPr="005D63A1">
        <w:t xml:space="preserve"> </w:t>
      </w:r>
      <w:r w:rsidR="00F252A6" w:rsidRPr="005D63A1">
        <w:t xml:space="preserve">zwischen der JDO-Schnittstelle </w:t>
      </w:r>
      <w:r w:rsidR="00056133">
        <w:t xml:space="preserve">und der HBase-Datenbank </w:t>
      </w:r>
      <w:r w:rsidR="00F252A6" w:rsidRPr="005D63A1">
        <w:t xml:space="preserve">eine neue </w:t>
      </w:r>
      <w:r w:rsidR="005E0B8A">
        <w:t>Speicherschicht</w:t>
      </w:r>
      <w:r w:rsidR="00F252A6" w:rsidRPr="005D63A1">
        <w:t xml:space="preserve"> namens Storage implementiert. </w:t>
      </w:r>
      <w:r w:rsidR="007A15A1" w:rsidRPr="005D63A1">
        <w:t>Sie verhält sich ähnlich einer dokumentenorientierten Datenbank und benötigt somit keine Schema-Migrationen.</w:t>
      </w:r>
    </w:p>
    <w:p w:rsidR="00583EE2" w:rsidRDefault="00997ADE" w:rsidP="00CD25EA">
      <w:r w:rsidRPr="005D63A1">
        <w:t xml:space="preserve">Im Anschluss an die Implementierung </w:t>
      </w:r>
      <w:r w:rsidR="0072263E" w:rsidRPr="005D63A1">
        <w:t>wurde</w:t>
      </w:r>
      <w:r w:rsidRPr="005D63A1">
        <w:t xml:space="preserve"> </w:t>
      </w:r>
      <w:r w:rsidR="00CD25EA">
        <w:t>die</w:t>
      </w:r>
      <w:r w:rsidR="00CD25EA" w:rsidRPr="005D63A1">
        <w:t xml:space="preserve"> </w:t>
      </w:r>
      <w:r w:rsidR="00CD25EA">
        <w:t xml:space="preserve">Plattform </w:t>
      </w:r>
      <w:r w:rsidR="00C251DE" w:rsidRPr="005D63A1">
        <w:t xml:space="preserve">verschiedenen Tests unterzogen. Dazu </w:t>
      </w:r>
      <w:r w:rsidR="00CD25EA">
        <w:t xml:space="preserve">wurde sie in </w:t>
      </w:r>
      <w:r w:rsidR="00C251DE" w:rsidRPr="005D63A1">
        <w:t>einer produktiven IaaS-Umgebung mit 13 Servern installiert</w:t>
      </w:r>
      <w:r w:rsidR="00CD25EA">
        <w:t>.</w:t>
      </w:r>
      <w:r w:rsidR="00C251DE" w:rsidRPr="005D63A1">
        <w:t xml:space="preserve"> </w:t>
      </w:r>
      <w:r w:rsidR="00CD25EA">
        <w:t xml:space="preserve">Anschließend wurde </w:t>
      </w:r>
      <w:r w:rsidR="002E0F5A">
        <w:t>ihre</w:t>
      </w:r>
      <w:r w:rsidR="00CD25EA">
        <w:t xml:space="preserve"> Skalierbarkeit mithilfe verschiedener Test-Anwendungen überprüft. </w:t>
      </w:r>
      <w:r w:rsidR="00E71E16">
        <w:t>B</w:t>
      </w:r>
      <w:r w:rsidR="00C251DE">
        <w:t>ereits ohne umfangreiche Optimierungen</w:t>
      </w:r>
      <w:r w:rsidR="00E71E16">
        <w:t xml:space="preserve"> </w:t>
      </w:r>
      <w:r w:rsidR="007F7B65">
        <w:t xml:space="preserve">ließen sich </w:t>
      </w:r>
      <w:r w:rsidR="00C251DE">
        <w:t xml:space="preserve">vielversprechende Ergebnisse </w:t>
      </w:r>
      <w:r w:rsidR="00265DE9">
        <w:t>erzielen</w:t>
      </w:r>
      <w:r w:rsidR="00C251DE">
        <w:t>.</w:t>
      </w:r>
      <w:r w:rsidR="008D6573">
        <w:t xml:space="preserve"> </w:t>
      </w:r>
      <w:r w:rsidR="00583EE2" w:rsidRPr="0009747E">
        <w:t>Auf dieser Grundlage sollen nun weitere Technologien eingebunden und Optimierungen am bestehenden Design vo</w:t>
      </w:r>
      <w:r w:rsidR="00583EE2" w:rsidRPr="0009747E">
        <w:t>r</w:t>
      </w:r>
      <w:r w:rsidR="00583EE2" w:rsidRPr="0009747E">
        <w:t xml:space="preserve">genommen werden. </w:t>
      </w:r>
    </w:p>
    <w:p w:rsidR="00602B82" w:rsidRDefault="00602B82" w:rsidP="005D63A1"/>
    <w:p w:rsidR="00796371" w:rsidRPr="00602B82" w:rsidRDefault="00796371" w:rsidP="00602B82">
      <w:r>
        <w:br w:type="page"/>
      </w:r>
    </w:p>
    <w:p w:rsidR="000F037E" w:rsidRDefault="000F037E" w:rsidP="000F037E">
      <w:pPr>
        <w:pStyle w:val="berschrift1"/>
      </w:pPr>
      <w:bookmarkStart w:id="182" w:name="_Toc257646855"/>
      <w:r>
        <w:lastRenderedPageBreak/>
        <w:t>Abkürzungsverzeichnis</w:t>
      </w:r>
      <w:bookmarkEnd w:id="182"/>
    </w:p>
    <w:tbl>
      <w:tblPr>
        <w:tblStyle w:val="HelleListe-Akzent11"/>
        <w:tblW w:w="0" w:type="auto"/>
        <w:tblLook w:val="04A0"/>
      </w:tblPr>
      <w:tblGrid>
        <w:gridCol w:w="1951"/>
        <w:gridCol w:w="6770"/>
      </w:tblGrid>
      <w:tr w:rsidR="00522DDF" w:rsidTr="000F037E">
        <w:trPr>
          <w:cnfStyle w:val="100000000000"/>
        </w:trPr>
        <w:tc>
          <w:tcPr>
            <w:cnfStyle w:val="001000000000"/>
            <w:tcW w:w="1951" w:type="dxa"/>
          </w:tcPr>
          <w:p w:rsidR="00522DDF" w:rsidRPr="000F037E" w:rsidRDefault="00522DDF" w:rsidP="000F037E">
            <w:pPr>
              <w:pStyle w:val="KeinLeerraum"/>
            </w:pPr>
            <w:r w:rsidRPr="000F037E">
              <w:t>Abkürzung</w:t>
            </w:r>
          </w:p>
        </w:tc>
        <w:tc>
          <w:tcPr>
            <w:tcW w:w="6770" w:type="dxa"/>
          </w:tcPr>
          <w:p w:rsidR="00522DDF" w:rsidRPr="000F037E" w:rsidRDefault="00522DDF" w:rsidP="000F037E">
            <w:pPr>
              <w:pStyle w:val="KeinLeerraum"/>
              <w:cnfStyle w:val="100000000000"/>
            </w:pPr>
            <w:r w:rsidRPr="000F037E">
              <w:t>Beschreibung</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AC</w:t>
            </w:r>
          </w:p>
        </w:tc>
        <w:tc>
          <w:tcPr>
            <w:tcW w:w="6770" w:type="dxa"/>
          </w:tcPr>
          <w:p w:rsidR="00522DDF" w:rsidRPr="00F239FC" w:rsidRDefault="00522DDF" w:rsidP="000F037E">
            <w:pPr>
              <w:pStyle w:val="KeinLeerraum"/>
              <w:cnfStyle w:val="000000100000"/>
            </w:pPr>
            <w:r w:rsidRPr="00F239FC">
              <w:t>Application Controller</w:t>
            </w:r>
            <w:r w:rsidR="00734D22">
              <w:t xml:space="preserve"> (AppScale)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API</w:t>
            </w:r>
          </w:p>
        </w:tc>
        <w:tc>
          <w:tcPr>
            <w:tcW w:w="6770" w:type="dxa"/>
          </w:tcPr>
          <w:p w:rsidR="00522DDF" w:rsidRPr="00F239FC" w:rsidRDefault="00522DDF" w:rsidP="000F037E">
            <w:pPr>
              <w:pStyle w:val="KeinLeerraum"/>
              <w:cnfStyle w:val="000000000000"/>
            </w:pPr>
            <w:r w:rsidRPr="00F239FC">
              <w:t>Application Programming Interface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AS</w:t>
            </w:r>
          </w:p>
        </w:tc>
        <w:tc>
          <w:tcPr>
            <w:tcW w:w="6770" w:type="dxa"/>
          </w:tcPr>
          <w:p w:rsidR="00522DDF" w:rsidRPr="00F239FC" w:rsidRDefault="00522DDF" w:rsidP="00734D22">
            <w:pPr>
              <w:pStyle w:val="KeinLeerraum"/>
              <w:cnfStyle w:val="000000100000"/>
            </w:pPr>
            <w:r w:rsidRPr="00F239FC">
              <w:t>Application Server</w:t>
            </w:r>
            <w:r w:rsidR="00734D22">
              <w:t xml:space="preserve"> (AppScale)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AWS</w:t>
            </w:r>
          </w:p>
        </w:tc>
        <w:tc>
          <w:tcPr>
            <w:tcW w:w="6770" w:type="dxa"/>
          </w:tcPr>
          <w:p w:rsidR="00522DDF" w:rsidRPr="00F239FC" w:rsidRDefault="00522DDF" w:rsidP="000F037E">
            <w:pPr>
              <w:pStyle w:val="KeinLeerraum"/>
              <w:cnfStyle w:val="000000000000"/>
            </w:pPr>
            <w:r w:rsidRPr="00F239FC">
              <w:t>Amazon Web Services</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BIS</w:t>
            </w:r>
          </w:p>
        </w:tc>
        <w:tc>
          <w:tcPr>
            <w:tcW w:w="6770" w:type="dxa"/>
          </w:tcPr>
          <w:p w:rsidR="00522DDF" w:rsidRPr="00F239FC" w:rsidRDefault="00522DDF" w:rsidP="000F037E">
            <w:pPr>
              <w:pStyle w:val="KeinLeerraum"/>
              <w:cnfStyle w:val="000000100000"/>
            </w:pPr>
            <w:r w:rsidRPr="00F239FC">
              <w:t>Basic Infrastructure Service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CAP</w:t>
            </w:r>
          </w:p>
        </w:tc>
        <w:tc>
          <w:tcPr>
            <w:tcW w:w="6770" w:type="dxa"/>
          </w:tcPr>
          <w:p w:rsidR="00522DDF" w:rsidRPr="00F239FC" w:rsidRDefault="00522DDF" w:rsidP="002B1E60">
            <w:pPr>
              <w:pStyle w:val="KeinLeerraum"/>
              <w:cnfStyle w:val="000000000000"/>
            </w:pPr>
            <w:r w:rsidRPr="00F239FC">
              <w:t xml:space="preserve">Consistency, Availability, </w:t>
            </w:r>
            <w:r w:rsidR="002B1E60" w:rsidRPr="00F239FC">
              <w:t>Partition Tolerance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CRUD</w:t>
            </w:r>
          </w:p>
        </w:tc>
        <w:tc>
          <w:tcPr>
            <w:tcW w:w="6770" w:type="dxa"/>
          </w:tcPr>
          <w:p w:rsidR="00522DDF" w:rsidRPr="00F239FC" w:rsidRDefault="00522DDF" w:rsidP="000F037E">
            <w:pPr>
              <w:pStyle w:val="KeinLeerraum"/>
              <w:cnfStyle w:val="000000100000"/>
            </w:pPr>
            <w:r w:rsidRPr="00F239FC">
              <w:t>Create Read Update Delete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CSS</w:t>
            </w:r>
          </w:p>
        </w:tc>
        <w:tc>
          <w:tcPr>
            <w:tcW w:w="6770" w:type="dxa"/>
          </w:tcPr>
          <w:p w:rsidR="00522DDF" w:rsidRPr="00F239FC" w:rsidRDefault="00522DDF" w:rsidP="000F037E">
            <w:pPr>
              <w:pStyle w:val="KeinLeerraum"/>
              <w:cnfStyle w:val="000000000000"/>
            </w:pPr>
            <w:r w:rsidRPr="00F239FC">
              <w:t>Cascading Style Sheets</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DAV</w:t>
            </w:r>
          </w:p>
        </w:tc>
        <w:tc>
          <w:tcPr>
            <w:tcW w:w="6770" w:type="dxa"/>
          </w:tcPr>
          <w:p w:rsidR="00522DDF" w:rsidRPr="00F239FC" w:rsidRDefault="00522DDF" w:rsidP="000F037E">
            <w:pPr>
              <w:pStyle w:val="KeinLeerraum"/>
              <w:cnfStyle w:val="000000100000"/>
            </w:pPr>
            <w:r w:rsidRPr="00F239FC">
              <w:t>Distributed Authoring and Versioning</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DBM</w:t>
            </w:r>
          </w:p>
        </w:tc>
        <w:tc>
          <w:tcPr>
            <w:tcW w:w="6770" w:type="dxa"/>
          </w:tcPr>
          <w:p w:rsidR="00522DDF" w:rsidRPr="00F239FC" w:rsidRDefault="00522DDF" w:rsidP="00734D22">
            <w:pPr>
              <w:pStyle w:val="KeinLeerraum"/>
              <w:cnfStyle w:val="000000000000"/>
            </w:pPr>
            <w:r w:rsidRPr="00F239FC">
              <w:t>Database Master</w:t>
            </w:r>
            <w:r w:rsidR="00734D22">
              <w:t xml:space="preserve"> (AppScale)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DBS</w:t>
            </w:r>
          </w:p>
        </w:tc>
        <w:tc>
          <w:tcPr>
            <w:tcW w:w="6770" w:type="dxa"/>
          </w:tcPr>
          <w:p w:rsidR="00522DDF" w:rsidRPr="00F239FC" w:rsidRDefault="00522DDF" w:rsidP="000F037E">
            <w:pPr>
              <w:pStyle w:val="KeinLeerraum"/>
              <w:cnfStyle w:val="000000100000"/>
            </w:pPr>
            <w:r w:rsidRPr="00F239FC">
              <w:t>Database Slave</w:t>
            </w:r>
            <w:r w:rsidR="00734D22">
              <w:t xml:space="preserve"> (AppScale)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DNS</w:t>
            </w:r>
          </w:p>
        </w:tc>
        <w:tc>
          <w:tcPr>
            <w:tcW w:w="6770" w:type="dxa"/>
          </w:tcPr>
          <w:p w:rsidR="00522DDF" w:rsidRPr="00F239FC" w:rsidRDefault="00522DDF" w:rsidP="000F037E">
            <w:pPr>
              <w:pStyle w:val="KeinLeerraum"/>
              <w:cnfStyle w:val="000000000000"/>
            </w:pPr>
            <w:r w:rsidRPr="00F239FC">
              <w:t>Domain Name System</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DOS</w:t>
            </w:r>
          </w:p>
        </w:tc>
        <w:tc>
          <w:tcPr>
            <w:tcW w:w="6770" w:type="dxa"/>
          </w:tcPr>
          <w:p w:rsidR="00522DDF" w:rsidRPr="00F239FC" w:rsidRDefault="00522DDF" w:rsidP="000F037E">
            <w:pPr>
              <w:pStyle w:val="KeinLeerraum"/>
              <w:cnfStyle w:val="000000100000"/>
            </w:pPr>
            <w:r w:rsidRPr="00F239FC">
              <w:t>Denial Of Service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GFS</w:t>
            </w:r>
          </w:p>
        </w:tc>
        <w:tc>
          <w:tcPr>
            <w:tcW w:w="6770" w:type="dxa"/>
          </w:tcPr>
          <w:p w:rsidR="00522DDF" w:rsidRPr="00F239FC" w:rsidRDefault="00522DDF" w:rsidP="000F037E">
            <w:pPr>
              <w:pStyle w:val="KeinLeerraum"/>
              <w:cnfStyle w:val="000000000000"/>
            </w:pPr>
            <w:r w:rsidRPr="00F239FC">
              <w:t>Google File System</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GQL</w:t>
            </w:r>
          </w:p>
        </w:tc>
        <w:tc>
          <w:tcPr>
            <w:tcW w:w="6770" w:type="dxa"/>
          </w:tcPr>
          <w:p w:rsidR="00522DDF" w:rsidRPr="00F239FC" w:rsidRDefault="00522DDF" w:rsidP="000F037E">
            <w:pPr>
              <w:pStyle w:val="KeinLeerraum"/>
              <w:cnfStyle w:val="000000100000"/>
            </w:pPr>
            <w:r w:rsidRPr="00F239FC">
              <w:t>Google Query Language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GUID</w:t>
            </w:r>
          </w:p>
        </w:tc>
        <w:tc>
          <w:tcPr>
            <w:tcW w:w="6770" w:type="dxa"/>
          </w:tcPr>
          <w:p w:rsidR="00522DDF" w:rsidRPr="00F239FC" w:rsidRDefault="00522DDF" w:rsidP="009331D0">
            <w:pPr>
              <w:pStyle w:val="KeinLeerraum"/>
              <w:cnfStyle w:val="000000000000"/>
            </w:pPr>
            <w:r w:rsidRPr="00F239FC">
              <w:t>Global Unique Identifier</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HDFS</w:t>
            </w:r>
          </w:p>
        </w:tc>
        <w:tc>
          <w:tcPr>
            <w:tcW w:w="6770" w:type="dxa"/>
          </w:tcPr>
          <w:p w:rsidR="00522DDF" w:rsidRPr="00F239FC" w:rsidRDefault="00522DDF" w:rsidP="000F037E">
            <w:pPr>
              <w:pStyle w:val="KeinLeerraum"/>
              <w:cnfStyle w:val="000000100000"/>
            </w:pPr>
            <w:r w:rsidRPr="00F239FC">
              <w:t>Hadoop Distributed File System</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HIS</w:t>
            </w:r>
          </w:p>
        </w:tc>
        <w:tc>
          <w:tcPr>
            <w:tcW w:w="6770" w:type="dxa"/>
          </w:tcPr>
          <w:p w:rsidR="00522DDF" w:rsidRPr="00F239FC" w:rsidRDefault="00522DDF" w:rsidP="000F037E">
            <w:pPr>
              <w:pStyle w:val="KeinLeerraum"/>
              <w:cnfStyle w:val="000000000000"/>
            </w:pPr>
            <w:r w:rsidRPr="00F239FC">
              <w:t>High Infrastructure Service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HTTP</w:t>
            </w:r>
          </w:p>
        </w:tc>
        <w:tc>
          <w:tcPr>
            <w:tcW w:w="6770" w:type="dxa"/>
          </w:tcPr>
          <w:p w:rsidR="00522DDF" w:rsidRPr="00F239FC" w:rsidRDefault="00522DDF" w:rsidP="000F037E">
            <w:pPr>
              <w:pStyle w:val="KeinLeerraum"/>
              <w:cnfStyle w:val="000000100000"/>
            </w:pPr>
            <w:r w:rsidRPr="00F239FC">
              <w:t>Hypertext Transfer Protocol</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IDE</w:t>
            </w:r>
          </w:p>
        </w:tc>
        <w:tc>
          <w:tcPr>
            <w:tcW w:w="6770" w:type="dxa"/>
          </w:tcPr>
          <w:p w:rsidR="00522DDF" w:rsidRPr="00F239FC" w:rsidRDefault="00522DDF" w:rsidP="000F037E">
            <w:pPr>
              <w:pStyle w:val="KeinLeerraum"/>
              <w:cnfStyle w:val="000000000000"/>
            </w:pPr>
            <w:r w:rsidRPr="00F239FC">
              <w:t>Integrated Development Environment</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IDL</w:t>
            </w:r>
          </w:p>
        </w:tc>
        <w:tc>
          <w:tcPr>
            <w:tcW w:w="6770" w:type="dxa"/>
          </w:tcPr>
          <w:p w:rsidR="00522DDF" w:rsidRPr="00F239FC" w:rsidRDefault="00522DDF" w:rsidP="000F037E">
            <w:pPr>
              <w:pStyle w:val="KeinLeerraum"/>
              <w:cnfStyle w:val="000000100000"/>
            </w:pPr>
            <w:r w:rsidRPr="00F239FC">
              <w:t>Interface Definition Language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IIS</w:t>
            </w:r>
          </w:p>
        </w:tc>
        <w:tc>
          <w:tcPr>
            <w:tcW w:w="6770" w:type="dxa"/>
          </w:tcPr>
          <w:p w:rsidR="00522DDF" w:rsidRPr="00F239FC" w:rsidRDefault="00522DDF" w:rsidP="00734D22">
            <w:pPr>
              <w:pStyle w:val="KeinLeerraum"/>
              <w:cnfStyle w:val="000000000000"/>
            </w:pPr>
            <w:r w:rsidRPr="00F239FC">
              <w:t>Internet Information Services</w:t>
            </w:r>
            <w:r w:rsidR="00734D22">
              <w:t xml:space="preserve"> (</w:t>
            </w:r>
            <w:r w:rsidR="00734D22" w:rsidRPr="00F239FC">
              <w:t>Microsoft</w:t>
            </w:r>
            <w:r w:rsidR="00734D22">
              <w:t>)</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IP</w:t>
            </w:r>
          </w:p>
        </w:tc>
        <w:tc>
          <w:tcPr>
            <w:tcW w:w="6770" w:type="dxa"/>
          </w:tcPr>
          <w:p w:rsidR="00522DDF" w:rsidRPr="00F239FC" w:rsidRDefault="00522DDF" w:rsidP="000F037E">
            <w:pPr>
              <w:pStyle w:val="KeinLeerraum"/>
              <w:cnfStyle w:val="000000100000"/>
            </w:pPr>
            <w:r w:rsidRPr="00F239FC">
              <w:t>Internet Protocol</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JDO</w:t>
            </w:r>
          </w:p>
        </w:tc>
        <w:tc>
          <w:tcPr>
            <w:tcW w:w="6770" w:type="dxa"/>
          </w:tcPr>
          <w:p w:rsidR="00522DDF" w:rsidRPr="00F239FC" w:rsidRDefault="00522DDF" w:rsidP="000F037E">
            <w:pPr>
              <w:pStyle w:val="KeinLeerraum"/>
              <w:cnfStyle w:val="000000000000"/>
            </w:pPr>
            <w:r w:rsidRPr="00F239FC">
              <w:t>Java Data Objects</w:t>
            </w:r>
          </w:p>
        </w:tc>
      </w:tr>
      <w:tr w:rsidR="00522DDF" w:rsidTr="000F037E">
        <w:trPr>
          <w:cnfStyle w:val="000000100000"/>
        </w:trPr>
        <w:tc>
          <w:tcPr>
            <w:cnfStyle w:val="001000000000"/>
            <w:tcW w:w="1951" w:type="dxa"/>
          </w:tcPr>
          <w:p w:rsidR="00522DDF" w:rsidRPr="00954E19" w:rsidRDefault="00522DDF" w:rsidP="00522DDF">
            <w:pPr>
              <w:pStyle w:val="KeinLeerraum"/>
              <w:rPr>
                <w:rFonts w:ascii="Frutiger Linotype" w:hAnsi="Frutiger Linotype"/>
              </w:rPr>
            </w:pPr>
            <w:r w:rsidRPr="00954E19">
              <w:rPr>
                <w:rFonts w:ascii="Frutiger Linotype" w:hAnsi="Frutiger Linotype"/>
              </w:rPr>
              <w:t>JMX</w:t>
            </w:r>
          </w:p>
        </w:tc>
        <w:tc>
          <w:tcPr>
            <w:tcW w:w="6770" w:type="dxa"/>
          </w:tcPr>
          <w:p w:rsidR="00522DDF" w:rsidRPr="00F239FC" w:rsidRDefault="00522DDF" w:rsidP="000F037E">
            <w:pPr>
              <w:pStyle w:val="KeinLeerraum"/>
              <w:cnfStyle w:val="000000100000"/>
            </w:pPr>
            <w:r w:rsidRPr="00F239FC">
              <w:t>Java Management Extension</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JPA</w:t>
            </w:r>
          </w:p>
        </w:tc>
        <w:tc>
          <w:tcPr>
            <w:tcW w:w="6770" w:type="dxa"/>
          </w:tcPr>
          <w:p w:rsidR="00522DDF" w:rsidRPr="00F239FC" w:rsidRDefault="00522DDF" w:rsidP="000F037E">
            <w:pPr>
              <w:pStyle w:val="KeinLeerraum"/>
              <w:cnfStyle w:val="000000000000"/>
            </w:pPr>
            <w:r w:rsidRPr="00F239FC">
              <w:t>Java Persistence API</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JSON</w:t>
            </w:r>
          </w:p>
        </w:tc>
        <w:tc>
          <w:tcPr>
            <w:tcW w:w="6770" w:type="dxa"/>
          </w:tcPr>
          <w:p w:rsidR="00522DDF" w:rsidRPr="00F239FC" w:rsidRDefault="00522DDF" w:rsidP="000F037E">
            <w:pPr>
              <w:pStyle w:val="KeinLeerraum"/>
              <w:cnfStyle w:val="000000100000"/>
            </w:pPr>
            <w:r w:rsidRPr="00F239FC">
              <w:t>JavaScript Object Notation</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KFS</w:t>
            </w:r>
          </w:p>
        </w:tc>
        <w:tc>
          <w:tcPr>
            <w:tcW w:w="6770" w:type="dxa"/>
          </w:tcPr>
          <w:p w:rsidR="00522DDF" w:rsidRPr="00F239FC" w:rsidRDefault="00522DDF" w:rsidP="000F037E">
            <w:pPr>
              <w:pStyle w:val="KeinLeerraum"/>
              <w:cnfStyle w:val="000000000000"/>
            </w:pPr>
            <w:r w:rsidRPr="00F239FC">
              <w:t>Kosmos File System</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PRS</w:t>
            </w:r>
          </w:p>
        </w:tc>
        <w:tc>
          <w:tcPr>
            <w:tcW w:w="6770" w:type="dxa"/>
          </w:tcPr>
          <w:p w:rsidR="00522DDF" w:rsidRPr="00F239FC" w:rsidRDefault="00522DDF" w:rsidP="000F037E">
            <w:pPr>
              <w:pStyle w:val="KeinLeerraum"/>
              <w:cnfStyle w:val="000000100000"/>
            </w:pPr>
            <w:r w:rsidRPr="00F239FC">
              <w:t>Physical Resource Set</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RDB</w:t>
            </w:r>
          </w:p>
        </w:tc>
        <w:tc>
          <w:tcPr>
            <w:tcW w:w="6770" w:type="dxa"/>
          </w:tcPr>
          <w:p w:rsidR="00522DDF" w:rsidRPr="00F239FC" w:rsidRDefault="00F239FC" w:rsidP="000F037E">
            <w:pPr>
              <w:pStyle w:val="KeinLeerraum"/>
              <w:cnfStyle w:val="000000000000"/>
            </w:pPr>
            <w:r>
              <w:t>Relational Database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REST</w:t>
            </w:r>
          </w:p>
        </w:tc>
        <w:tc>
          <w:tcPr>
            <w:tcW w:w="6770" w:type="dxa"/>
          </w:tcPr>
          <w:p w:rsidR="00522DDF" w:rsidRPr="00F239FC" w:rsidRDefault="00522DDF" w:rsidP="000F037E">
            <w:pPr>
              <w:pStyle w:val="KeinLeerraum"/>
              <w:cnfStyle w:val="000000100000"/>
            </w:pPr>
            <w:r w:rsidRPr="00F239FC">
              <w:t>Representational State Transfer</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RMI</w:t>
            </w:r>
          </w:p>
        </w:tc>
        <w:tc>
          <w:tcPr>
            <w:tcW w:w="6770" w:type="dxa"/>
          </w:tcPr>
          <w:p w:rsidR="00522DDF" w:rsidRPr="00F239FC" w:rsidRDefault="00522DDF" w:rsidP="000F037E">
            <w:pPr>
              <w:pStyle w:val="KeinLeerraum"/>
              <w:cnfStyle w:val="000000000000"/>
            </w:pPr>
            <w:r w:rsidRPr="00F239FC">
              <w:t>Remote Method Invocation</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SPOF</w:t>
            </w:r>
          </w:p>
        </w:tc>
        <w:tc>
          <w:tcPr>
            <w:tcW w:w="6770" w:type="dxa"/>
          </w:tcPr>
          <w:p w:rsidR="00522DDF" w:rsidRPr="00F239FC" w:rsidRDefault="00522DDF" w:rsidP="000F037E">
            <w:pPr>
              <w:pStyle w:val="KeinLeerraum"/>
              <w:cnfStyle w:val="000000100000"/>
            </w:pPr>
            <w:r w:rsidRPr="00F239FC">
              <w:t>Single Point Of Failure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SQL</w:t>
            </w:r>
          </w:p>
        </w:tc>
        <w:tc>
          <w:tcPr>
            <w:tcW w:w="6770" w:type="dxa"/>
          </w:tcPr>
          <w:p w:rsidR="00522DDF" w:rsidRPr="00F239FC" w:rsidRDefault="00522DDF" w:rsidP="000F037E">
            <w:pPr>
              <w:pStyle w:val="KeinLeerraum"/>
              <w:cnfStyle w:val="000000000000"/>
            </w:pPr>
            <w:r w:rsidRPr="00F239FC">
              <w:t>Structured Query Language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SSH</w:t>
            </w:r>
          </w:p>
        </w:tc>
        <w:tc>
          <w:tcPr>
            <w:tcW w:w="6770" w:type="dxa"/>
          </w:tcPr>
          <w:p w:rsidR="00522DDF" w:rsidRPr="00F239FC" w:rsidRDefault="00522DDF" w:rsidP="00F239FC">
            <w:pPr>
              <w:pStyle w:val="KeinLeerraum"/>
              <w:cnfStyle w:val="000000100000"/>
            </w:pPr>
            <w:r w:rsidRPr="00F239FC">
              <w:t xml:space="preserve">Secure Shell </w:t>
            </w:r>
            <w:r w:rsidR="009E438F">
              <w:t>(</w:t>
            </w:r>
            <w:r w:rsidR="00F239FC">
              <w:t>Protocol</w:t>
            </w:r>
            <w:r w:rsidR="009E438F">
              <w:t>)</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TTL</w:t>
            </w:r>
          </w:p>
        </w:tc>
        <w:tc>
          <w:tcPr>
            <w:tcW w:w="6770" w:type="dxa"/>
          </w:tcPr>
          <w:p w:rsidR="00522DDF" w:rsidRPr="00F239FC" w:rsidRDefault="00522DDF" w:rsidP="000F037E">
            <w:pPr>
              <w:pStyle w:val="KeinLeerraum"/>
              <w:cnfStyle w:val="000000000000"/>
            </w:pPr>
            <w:r w:rsidRPr="00F239FC">
              <w:t>Time To Live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VM</w:t>
            </w:r>
          </w:p>
        </w:tc>
        <w:tc>
          <w:tcPr>
            <w:tcW w:w="6770" w:type="dxa"/>
          </w:tcPr>
          <w:p w:rsidR="00522DDF" w:rsidRPr="00F239FC" w:rsidRDefault="00522DDF" w:rsidP="000F037E">
            <w:pPr>
              <w:pStyle w:val="KeinLeerraum"/>
              <w:cnfStyle w:val="000000100000"/>
            </w:pPr>
            <w:r w:rsidRPr="00F239FC">
              <w:t>Virtual Machine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VRS</w:t>
            </w:r>
          </w:p>
        </w:tc>
        <w:tc>
          <w:tcPr>
            <w:tcW w:w="6770" w:type="dxa"/>
          </w:tcPr>
          <w:p w:rsidR="00522DDF" w:rsidRPr="00F239FC" w:rsidRDefault="00522DDF" w:rsidP="000F037E">
            <w:pPr>
              <w:pStyle w:val="KeinLeerraum"/>
              <w:cnfStyle w:val="000000000000"/>
            </w:pPr>
            <w:r w:rsidRPr="00F239FC">
              <w:t>Virtual Resource Set</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WAR</w:t>
            </w:r>
          </w:p>
        </w:tc>
        <w:tc>
          <w:tcPr>
            <w:tcW w:w="6770" w:type="dxa"/>
          </w:tcPr>
          <w:p w:rsidR="00522DDF" w:rsidRPr="00F239FC" w:rsidRDefault="00434B52" w:rsidP="00434B52">
            <w:pPr>
              <w:pStyle w:val="KeinLeerraum"/>
              <w:cnfStyle w:val="000000100000"/>
            </w:pPr>
            <w:r>
              <w:t xml:space="preserve">(Java) </w:t>
            </w:r>
            <w:r w:rsidR="00522DDF" w:rsidRPr="00F239FC">
              <w:t>Web Archive</w:t>
            </w:r>
          </w:p>
        </w:tc>
      </w:tr>
      <w:tr w:rsidR="00522DDF" w:rsidTr="000F037E">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WSGI</w:t>
            </w:r>
          </w:p>
        </w:tc>
        <w:tc>
          <w:tcPr>
            <w:tcW w:w="6770" w:type="dxa"/>
          </w:tcPr>
          <w:p w:rsidR="00522DDF" w:rsidRPr="00F239FC" w:rsidRDefault="00522DDF" w:rsidP="000F037E">
            <w:pPr>
              <w:pStyle w:val="KeinLeerraum"/>
              <w:cnfStyle w:val="000000000000"/>
            </w:pPr>
            <w:r w:rsidRPr="00F239FC">
              <w:t>Web Server Gateway Interface</w:t>
            </w:r>
          </w:p>
        </w:tc>
      </w:tr>
      <w:tr w:rsidR="00522DDF" w:rsidTr="000F037E">
        <w:trPr>
          <w:cnfStyle w:val="000000100000"/>
        </w:trPr>
        <w:tc>
          <w:tcPr>
            <w:cnfStyle w:val="001000000000"/>
            <w:tcW w:w="1951" w:type="dxa"/>
          </w:tcPr>
          <w:p w:rsidR="00522DDF" w:rsidRPr="00954E19" w:rsidRDefault="00522DDF" w:rsidP="000F037E">
            <w:pPr>
              <w:pStyle w:val="KeinLeerraum"/>
              <w:rPr>
                <w:rFonts w:ascii="Frutiger Linotype" w:hAnsi="Frutiger Linotype"/>
              </w:rPr>
            </w:pPr>
            <w:r w:rsidRPr="00954E19">
              <w:rPr>
                <w:rFonts w:ascii="Frutiger Linotype" w:hAnsi="Frutiger Linotype"/>
              </w:rPr>
              <w:t>YAML</w:t>
            </w:r>
          </w:p>
        </w:tc>
        <w:tc>
          <w:tcPr>
            <w:tcW w:w="6770" w:type="dxa"/>
          </w:tcPr>
          <w:p w:rsidR="00522DDF" w:rsidRPr="00F239FC" w:rsidRDefault="00522DDF" w:rsidP="000F037E">
            <w:pPr>
              <w:pStyle w:val="KeinLeerraum"/>
              <w:cnfStyle w:val="000000100000"/>
            </w:pPr>
            <w:r w:rsidRPr="00F239FC">
              <w:t>Yet Another Markup Language</w:t>
            </w:r>
          </w:p>
        </w:tc>
      </w:tr>
    </w:tbl>
    <w:p w:rsidR="000F037E" w:rsidRPr="000F037E" w:rsidRDefault="000F037E" w:rsidP="000F037E">
      <w:pPr>
        <w:pStyle w:val="KeinLeerraum"/>
      </w:pPr>
    </w:p>
    <w:p w:rsidR="00CB35AF" w:rsidRDefault="00CB35AF" w:rsidP="00CB35AF">
      <w:pPr>
        <w:pStyle w:val="berschrift1"/>
      </w:pPr>
      <w:bookmarkStart w:id="183" w:name="_Toc257646856"/>
      <w:r>
        <w:lastRenderedPageBreak/>
        <w:t>Abbildungsverzeichnis</w:t>
      </w:r>
      <w:bookmarkEnd w:id="183"/>
    </w:p>
    <w:p w:rsidR="00202C49" w:rsidRDefault="00B531E3">
      <w:pPr>
        <w:pStyle w:val="Abbildungsverzeichnis"/>
        <w:rPr>
          <w:rFonts w:asciiTheme="minorHAnsi" w:eastAsiaTheme="minorEastAsia" w:hAnsiTheme="minorHAnsi"/>
          <w:noProof/>
          <w:kern w:val="0"/>
          <w:sz w:val="22"/>
          <w:lang w:val="en-US"/>
        </w:rPr>
      </w:pPr>
      <w:r w:rsidRPr="00B531E3">
        <w:rPr>
          <w:rFonts w:asciiTheme="minorHAnsi" w:hAnsiTheme="minorHAnsi"/>
          <w:sz w:val="22"/>
        </w:rPr>
        <w:fldChar w:fldCharType="begin"/>
      </w:r>
      <w:r w:rsidR="002F7517">
        <w:instrText xml:space="preserve"> TOC \h \z \t "Abbildungsverzeichnis" \c "Abb." </w:instrText>
      </w:r>
      <w:r w:rsidRPr="00B531E3">
        <w:rPr>
          <w:rFonts w:asciiTheme="minorHAnsi" w:hAnsiTheme="minorHAnsi"/>
          <w:sz w:val="22"/>
        </w:rPr>
        <w:fldChar w:fldCharType="separate"/>
      </w:r>
      <w:hyperlink w:anchor="_Toc257646858" w:history="1">
        <w:r w:rsidR="00202C49" w:rsidRPr="00120A67">
          <w:rPr>
            <w:rStyle w:val="Hyperlink"/>
            <w:noProof/>
          </w:rPr>
          <w:t>Abb. 1 Architektur der Google App Engine {Levi 28.05.2009 #12: 20}</w:t>
        </w:r>
        <w:r w:rsidR="00202C49">
          <w:rPr>
            <w:noProof/>
            <w:webHidden/>
          </w:rPr>
          <w:tab/>
        </w:r>
        <w:r>
          <w:rPr>
            <w:noProof/>
            <w:webHidden/>
          </w:rPr>
          <w:fldChar w:fldCharType="begin"/>
        </w:r>
        <w:r w:rsidR="00202C49">
          <w:rPr>
            <w:noProof/>
            <w:webHidden/>
          </w:rPr>
          <w:instrText xml:space="preserve"> PAGEREF _Toc257646858 \h </w:instrText>
        </w:r>
        <w:r>
          <w:rPr>
            <w:noProof/>
            <w:webHidden/>
          </w:rPr>
        </w:r>
        <w:r>
          <w:rPr>
            <w:noProof/>
            <w:webHidden/>
          </w:rPr>
          <w:fldChar w:fldCharType="separate"/>
        </w:r>
        <w:r w:rsidR="00202C49">
          <w:rPr>
            <w:noProof/>
            <w:webHidden/>
          </w:rPr>
          <w:t>13</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59" w:history="1">
        <w:r w:rsidR="00202C49" w:rsidRPr="00120A67">
          <w:rPr>
            <w:rStyle w:val="Hyperlink"/>
            <w:noProof/>
          </w:rPr>
          <w:t>Abb. 2 Auslastung der App Engine-Anwendung „Open for Questions“ Quelle: {Levi 28.05.2009 #12: 51}</w:t>
        </w:r>
        <w:r w:rsidR="00202C49">
          <w:rPr>
            <w:noProof/>
            <w:webHidden/>
          </w:rPr>
          <w:tab/>
        </w:r>
        <w:r>
          <w:rPr>
            <w:noProof/>
            <w:webHidden/>
          </w:rPr>
          <w:fldChar w:fldCharType="begin"/>
        </w:r>
        <w:r w:rsidR="00202C49">
          <w:rPr>
            <w:noProof/>
            <w:webHidden/>
          </w:rPr>
          <w:instrText xml:space="preserve"> PAGEREF _Toc257646859 \h </w:instrText>
        </w:r>
        <w:r>
          <w:rPr>
            <w:noProof/>
            <w:webHidden/>
          </w:rPr>
        </w:r>
        <w:r>
          <w:rPr>
            <w:noProof/>
            <w:webHidden/>
          </w:rPr>
          <w:fldChar w:fldCharType="separate"/>
        </w:r>
        <w:r w:rsidR="00202C49">
          <w:rPr>
            <w:noProof/>
            <w:webHidden/>
          </w:rPr>
          <w:t>17</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0" w:history="1">
        <w:r w:rsidR="00202C49" w:rsidRPr="00120A67">
          <w:rPr>
            <w:rStyle w:val="Hyperlink"/>
            <w:noProof/>
          </w:rPr>
          <w:t>Abb. 3 Architektur der Joyent Smart-Plattform</w:t>
        </w:r>
        <w:r w:rsidR="00202C49">
          <w:rPr>
            <w:noProof/>
            <w:webHidden/>
          </w:rPr>
          <w:tab/>
        </w:r>
        <w:r>
          <w:rPr>
            <w:noProof/>
            <w:webHidden/>
          </w:rPr>
          <w:fldChar w:fldCharType="begin"/>
        </w:r>
        <w:r w:rsidR="00202C49">
          <w:rPr>
            <w:noProof/>
            <w:webHidden/>
          </w:rPr>
          <w:instrText xml:space="preserve"> PAGEREF _Toc257646860 \h </w:instrText>
        </w:r>
        <w:r>
          <w:rPr>
            <w:noProof/>
            <w:webHidden/>
          </w:rPr>
        </w:r>
        <w:r>
          <w:rPr>
            <w:noProof/>
            <w:webHidden/>
          </w:rPr>
          <w:fldChar w:fldCharType="separate"/>
        </w:r>
        <w:r w:rsidR="00202C49">
          <w:rPr>
            <w:noProof/>
            <w:webHidden/>
          </w:rPr>
          <w:t>19</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1" w:history="1">
        <w:r w:rsidR="00202C49" w:rsidRPr="00120A67">
          <w:rPr>
            <w:rStyle w:val="Hyperlink"/>
            <w:noProof/>
          </w:rPr>
          <w:t>Abb. 4 Software-Stack eines Heroku Dyno-Prozesses</w:t>
        </w:r>
        <w:r w:rsidR="00202C49">
          <w:rPr>
            <w:noProof/>
            <w:webHidden/>
          </w:rPr>
          <w:tab/>
        </w:r>
        <w:r>
          <w:rPr>
            <w:noProof/>
            <w:webHidden/>
          </w:rPr>
          <w:fldChar w:fldCharType="begin"/>
        </w:r>
        <w:r w:rsidR="00202C49">
          <w:rPr>
            <w:noProof/>
            <w:webHidden/>
          </w:rPr>
          <w:instrText xml:space="preserve"> PAGEREF _Toc257646861 \h </w:instrText>
        </w:r>
        <w:r>
          <w:rPr>
            <w:noProof/>
            <w:webHidden/>
          </w:rPr>
        </w:r>
        <w:r>
          <w:rPr>
            <w:noProof/>
            <w:webHidden/>
          </w:rPr>
          <w:fldChar w:fldCharType="separate"/>
        </w:r>
        <w:r w:rsidR="00202C49">
          <w:rPr>
            <w:noProof/>
            <w:webHidden/>
          </w:rPr>
          <w:t>23</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2" w:history="1">
        <w:r w:rsidR="00202C49" w:rsidRPr="00120A67">
          <w:rPr>
            <w:rStyle w:val="Hyperlink"/>
            <w:noProof/>
          </w:rPr>
          <w:t>Abb. 5 Architektur der Heroku-Plattform</w:t>
        </w:r>
        <w:r w:rsidR="00202C49">
          <w:rPr>
            <w:noProof/>
            <w:webHidden/>
          </w:rPr>
          <w:tab/>
        </w:r>
        <w:r>
          <w:rPr>
            <w:noProof/>
            <w:webHidden/>
          </w:rPr>
          <w:fldChar w:fldCharType="begin"/>
        </w:r>
        <w:r w:rsidR="00202C49">
          <w:rPr>
            <w:noProof/>
            <w:webHidden/>
          </w:rPr>
          <w:instrText xml:space="preserve"> PAGEREF _Toc257646862 \h </w:instrText>
        </w:r>
        <w:r>
          <w:rPr>
            <w:noProof/>
            <w:webHidden/>
          </w:rPr>
        </w:r>
        <w:r>
          <w:rPr>
            <w:noProof/>
            <w:webHidden/>
          </w:rPr>
          <w:fldChar w:fldCharType="separate"/>
        </w:r>
        <w:r w:rsidR="00202C49">
          <w:rPr>
            <w:noProof/>
            <w:webHidden/>
          </w:rPr>
          <w:t>23</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3" w:history="1">
        <w:r w:rsidR="00202C49" w:rsidRPr="00120A67">
          <w:rPr>
            <w:rStyle w:val="Hyperlink"/>
            <w:noProof/>
          </w:rPr>
          <w:t>Abb. 6 Aufbau des Windows Azure Table-Storage</w:t>
        </w:r>
        <w:r w:rsidR="00202C49">
          <w:rPr>
            <w:noProof/>
            <w:webHidden/>
          </w:rPr>
          <w:tab/>
        </w:r>
        <w:r>
          <w:rPr>
            <w:noProof/>
            <w:webHidden/>
          </w:rPr>
          <w:fldChar w:fldCharType="begin"/>
        </w:r>
        <w:r w:rsidR="00202C49">
          <w:rPr>
            <w:noProof/>
            <w:webHidden/>
          </w:rPr>
          <w:instrText xml:space="preserve"> PAGEREF _Toc257646863 \h </w:instrText>
        </w:r>
        <w:r>
          <w:rPr>
            <w:noProof/>
            <w:webHidden/>
          </w:rPr>
        </w:r>
        <w:r>
          <w:rPr>
            <w:noProof/>
            <w:webHidden/>
          </w:rPr>
          <w:fldChar w:fldCharType="separate"/>
        </w:r>
        <w:r w:rsidR="00202C49">
          <w:rPr>
            <w:noProof/>
            <w:webHidden/>
          </w:rPr>
          <w:t>28</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4" w:history="1">
        <w:r w:rsidR="00202C49" w:rsidRPr="00120A67">
          <w:rPr>
            <w:rStyle w:val="Hyperlink"/>
            <w:noProof/>
          </w:rPr>
          <w:t>Abb. 7 Architektur der AppScale-Plattform mit mehreren VMs</w:t>
        </w:r>
        <w:r w:rsidR="00202C49">
          <w:rPr>
            <w:noProof/>
            <w:webHidden/>
          </w:rPr>
          <w:tab/>
        </w:r>
        <w:r>
          <w:rPr>
            <w:noProof/>
            <w:webHidden/>
          </w:rPr>
          <w:fldChar w:fldCharType="begin"/>
        </w:r>
        <w:r w:rsidR="00202C49">
          <w:rPr>
            <w:noProof/>
            <w:webHidden/>
          </w:rPr>
          <w:instrText xml:space="preserve"> PAGEREF _Toc257646864 \h </w:instrText>
        </w:r>
        <w:r>
          <w:rPr>
            <w:noProof/>
            <w:webHidden/>
          </w:rPr>
        </w:r>
        <w:r>
          <w:rPr>
            <w:noProof/>
            <w:webHidden/>
          </w:rPr>
          <w:fldChar w:fldCharType="separate"/>
        </w:r>
        <w:r w:rsidR="00202C49">
          <w:rPr>
            <w:noProof/>
            <w:webHidden/>
          </w:rPr>
          <w:t>32</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5" w:history="1">
        <w:r w:rsidR="00202C49" w:rsidRPr="00120A67">
          <w:rPr>
            <w:rStyle w:val="Hyperlink"/>
            <w:noProof/>
          </w:rPr>
          <w:t>Abb. 8 Master/Slave-Betrieb einer relationalen Datenbank</w:t>
        </w:r>
        <w:r w:rsidR="00202C49">
          <w:rPr>
            <w:noProof/>
            <w:webHidden/>
          </w:rPr>
          <w:tab/>
        </w:r>
        <w:r>
          <w:rPr>
            <w:noProof/>
            <w:webHidden/>
          </w:rPr>
          <w:fldChar w:fldCharType="begin"/>
        </w:r>
        <w:r w:rsidR="00202C49">
          <w:rPr>
            <w:noProof/>
            <w:webHidden/>
          </w:rPr>
          <w:instrText xml:space="preserve"> PAGEREF _Toc257646865 \h </w:instrText>
        </w:r>
        <w:r>
          <w:rPr>
            <w:noProof/>
            <w:webHidden/>
          </w:rPr>
        </w:r>
        <w:r>
          <w:rPr>
            <w:noProof/>
            <w:webHidden/>
          </w:rPr>
          <w:fldChar w:fldCharType="separate"/>
        </w:r>
        <w:r w:rsidR="00202C49">
          <w:rPr>
            <w:noProof/>
            <w:webHidden/>
          </w:rPr>
          <w:t>42</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6" w:history="1">
        <w:r w:rsidR="00202C49" w:rsidRPr="00120A67">
          <w:rPr>
            <w:rStyle w:val="Hyperlink"/>
            <w:noProof/>
          </w:rPr>
          <w:t>Abb. 9 Multi-Master-Replikation einer relationalen Datenbank</w:t>
        </w:r>
        <w:r w:rsidR="00202C49">
          <w:rPr>
            <w:noProof/>
            <w:webHidden/>
          </w:rPr>
          <w:tab/>
        </w:r>
        <w:r>
          <w:rPr>
            <w:noProof/>
            <w:webHidden/>
          </w:rPr>
          <w:fldChar w:fldCharType="begin"/>
        </w:r>
        <w:r w:rsidR="00202C49">
          <w:rPr>
            <w:noProof/>
            <w:webHidden/>
          </w:rPr>
          <w:instrText xml:space="preserve"> PAGEREF _Toc257646866 \h </w:instrText>
        </w:r>
        <w:r>
          <w:rPr>
            <w:noProof/>
            <w:webHidden/>
          </w:rPr>
        </w:r>
        <w:r>
          <w:rPr>
            <w:noProof/>
            <w:webHidden/>
          </w:rPr>
          <w:fldChar w:fldCharType="separate"/>
        </w:r>
        <w:r w:rsidR="00202C49">
          <w:rPr>
            <w:noProof/>
            <w:webHidden/>
          </w:rPr>
          <w:t>43</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7" w:history="1">
        <w:r w:rsidR="00202C49" w:rsidRPr="00120A67">
          <w:rPr>
            <w:rStyle w:val="Hyperlink"/>
            <w:noProof/>
          </w:rPr>
          <w:t>Abb. 10 Sharding (vertikale Partitionierung) mit zwei Datenbankservern</w:t>
        </w:r>
        <w:r w:rsidR="00202C49">
          <w:rPr>
            <w:noProof/>
            <w:webHidden/>
          </w:rPr>
          <w:tab/>
        </w:r>
        <w:r>
          <w:rPr>
            <w:noProof/>
            <w:webHidden/>
          </w:rPr>
          <w:fldChar w:fldCharType="begin"/>
        </w:r>
        <w:r w:rsidR="00202C49">
          <w:rPr>
            <w:noProof/>
            <w:webHidden/>
          </w:rPr>
          <w:instrText xml:space="preserve"> PAGEREF _Toc257646867 \h </w:instrText>
        </w:r>
        <w:r>
          <w:rPr>
            <w:noProof/>
            <w:webHidden/>
          </w:rPr>
        </w:r>
        <w:r>
          <w:rPr>
            <w:noProof/>
            <w:webHidden/>
          </w:rPr>
          <w:fldChar w:fldCharType="separate"/>
        </w:r>
        <w:r w:rsidR="00202C49">
          <w:rPr>
            <w:noProof/>
            <w:webHidden/>
          </w:rPr>
          <w:t>43</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8" w:history="1">
        <w:r w:rsidR="00202C49" w:rsidRPr="00120A67">
          <w:rPr>
            <w:rStyle w:val="Hyperlink"/>
            <w:noProof/>
          </w:rPr>
          <w:t>Abb. 11 MongoDB Server-Architektur beim Einsatz der Auto-Sharding-Funktion</w:t>
        </w:r>
        <w:r w:rsidR="00202C49">
          <w:rPr>
            <w:noProof/>
            <w:webHidden/>
          </w:rPr>
          <w:tab/>
        </w:r>
        <w:r>
          <w:rPr>
            <w:noProof/>
            <w:webHidden/>
          </w:rPr>
          <w:fldChar w:fldCharType="begin"/>
        </w:r>
        <w:r w:rsidR="00202C49">
          <w:rPr>
            <w:noProof/>
            <w:webHidden/>
          </w:rPr>
          <w:instrText xml:space="preserve"> PAGEREF _Toc257646868 \h </w:instrText>
        </w:r>
        <w:r>
          <w:rPr>
            <w:noProof/>
            <w:webHidden/>
          </w:rPr>
        </w:r>
        <w:r>
          <w:rPr>
            <w:noProof/>
            <w:webHidden/>
          </w:rPr>
          <w:fldChar w:fldCharType="separate"/>
        </w:r>
        <w:r w:rsidR="00202C49">
          <w:rPr>
            <w:noProof/>
            <w:webHidden/>
          </w:rPr>
          <w:t>46</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69" w:history="1">
        <w:r w:rsidR="00202C49" w:rsidRPr="00120A67">
          <w:rPr>
            <w:rStyle w:val="Hyperlink"/>
            <w:noProof/>
          </w:rPr>
          <w:t>Abb. 12 Eine HBase-Tabelle mit einer Column family, mehreren Spalten und Zellen-Versionen</w:t>
        </w:r>
        <w:r w:rsidR="00202C49">
          <w:rPr>
            <w:noProof/>
            <w:webHidden/>
          </w:rPr>
          <w:tab/>
        </w:r>
        <w:r>
          <w:rPr>
            <w:noProof/>
            <w:webHidden/>
          </w:rPr>
          <w:fldChar w:fldCharType="begin"/>
        </w:r>
        <w:r w:rsidR="00202C49">
          <w:rPr>
            <w:noProof/>
            <w:webHidden/>
          </w:rPr>
          <w:instrText xml:space="preserve"> PAGEREF _Toc257646869 \h </w:instrText>
        </w:r>
        <w:r>
          <w:rPr>
            <w:noProof/>
            <w:webHidden/>
          </w:rPr>
        </w:r>
        <w:r>
          <w:rPr>
            <w:noProof/>
            <w:webHidden/>
          </w:rPr>
          <w:fldChar w:fldCharType="separate"/>
        </w:r>
        <w:r w:rsidR="00202C49">
          <w:rPr>
            <w:noProof/>
            <w:webHidden/>
          </w:rPr>
          <w:t>48</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0" w:history="1">
        <w:r w:rsidR="00202C49" w:rsidRPr="00120A67">
          <w:rPr>
            <w:rStyle w:val="Hyperlink"/>
            <w:noProof/>
          </w:rPr>
          <w:t>Abb. 13 Eine Tabelle wird in mehrere Regionen aufgeteilt. Schreibzugriffe erfolgen direkt in den Regionen.</w:t>
        </w:r>
        <w:r w:rsidR="00202C49">
          <w:rPr>
            <w:noProof/>
            <w:webHidden/>
          </w:rPr>
          <w:tab/>
        </w:r>
        <w:r>
          <w:rPr>
            <w:noProof/>
            <w:webHidden/>
          </w:rPr>
          <w:fldChar w:fldCharType="begin"/>
        </w:r>
        <w:r w:rsidR="00202C49">
          <w:rPr>
            <w:noProof/>
            <w:webHidden/>
          </w:rPr>
          <w:instrText xml:space="preserve"> PAGEREF _Toc257646870 \h </w:instrText>
        </w:r>
        <w:r>
          <w:rPr>
            <w:noProof/>
            <w:webHidden/>
          </w:rPr>
        </w:r>
        <w:r>
          <w:rPr>
            <w:noProof/>
            <w:webHidden/>
          </w:rPr>
          <w:fldChar w:fldCharType="separate"/>
        </w:r>
        <w:r w:rsidR="00202C49">
          <w:rPr>
            <w:noProof/>
            <w:webHidden/>
          </w:rPr>
          <w:t>48</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1" w:history="1">
        <w:r w:rsidR="00202C49" w:rsidRPr="00120A67">
          <w:rPr>
            <w:rStyle w:val="Hyperlink"/>
            <w:noProof/>
          </w:rPr>
          <w:t>Abb. 14 Dreistufiger Lookup der Adresse einer User-Region bzw. des Region-Servers</w:t>
        </w:r>
        <w:r w:rsidR="00202C49">
          <w:rPr>
            <w:noProof/>
            <w:webHidden/>
          </w:rPr>
          <w:tab/>
        </w:r>
        <w:r>
          <w:rPr>
            <w:noProof/>
            <w:webHidden/>
          </w:rPr>
          <w:fldChar w:fldCharType="begin"/>
        </w:r>
        <w:r w:rsidR="00202C49">
          <w:rPr>
            <w:noProof/>
            <w:webHidden/>
          </w:rPr>
          <w:instrText xml:space="preserve"> PAGEREF _Toc257646871 \h </w:instrText>
        </w:r>
        <w:r>
          <w:rPr>
            <w:noProof/>
            <w:webHidden/>
          </w:rPr>
        </w:r>
        <w:r>
          <w:rPr>
            <w:noProof/>
            <w:webHidden/>
          </w:rPr>
          <w:fldChar w:fldCharType="separate"/>
        </w:r>
        <w:r w:rsidR="00202C49">
          <w:rPr>
            <w:noProof/>
            <w:webHidden/>
          </w:rPr>
          <w:t>49</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2" w:history="1">
        <w:r w:rsidR="00202C49" w:rsidRPr="00120A67">
          <w:rPr>
            <w:rStyle w:val="Hyperlink"/>
            <w:noProof/>
          </w:rPr>
          <w:t>Abb. 15 Ringförmiger Namensraum, der durch mehrere Token zerteilt wird. Jeder Row-Key wird über eine konsistente Hashfunktion auf den Namensraum abgebildet.</w:t>
        </w:r>
        <w:r w:rsidR="00202C49">
          <w:rPr>
            <w:noProof/>
            <w:webHidden/>
          </w:rPr>
          <w:tab/>
        </w:r>
        <w:r>
          <w:rPr>
            <w:noProof/>
            <w:webHidden/>
          </w:rPr>
          <w:fldChar w:fldCharType="begin"/>
        </w:r>
        <w:r w:rsidR="00202C49">
          <w:rPr>
            <w:noProof/>
            <w:webHidden/>
          </w:rPr>
          <w:instrText xml:space="preserve"> PAGEREF _Toc257646872 \h </w:instrText>
        </w:r>
        <w:r>
          <w:rPr>
            <w:noProof/>
            <w:webHidden/>
          </w:rPr>
        </w:r>
        <w:r>
          <w:rPr>
            <w:noProof/>
            <w:webHidden/>
          </w:rPr>
          <w:fldChar w:fldCharType="separate"/>
        </w:r>
        <w:r w:rsidR="00202C49">
          <w:rPr>
            <w:noProof/>
            <w:webHidden/>
          </w:rPr>
          <w:t>52</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3" w:history="1">
        <w:r w:rsidR="00202C49" w:rsidRPr="00120A67">
          <w:rPr>
            <w:rStyle w:val="Hyperlink"/>
            <w:noProof/>
          </w:rPr>
          <w:t>Abb. 16 Aufbau des HDFS-Dateisystems mit zwei Chunk-Servern</w:t>
        </w:r>
        <w:r w:rsidR="00202C49">
          <w:rPr>
            <w:noProof/>
            <w:webHidden/>
          </w:rPr>
          <w:tab/>
        </w:r>
        <w:r>
          <w:rPr>
            <w:noProof/>
            <w:webHidden/>
          </w:rPr>
          <w:fldChar w:fldCharType="begin"/>
        </w:r>
        <w:r w:rsidR="00202C49">
          <w:rPr>
            <w:noProof/>
            <w:webHidden/>
          </w:rPr>
          <w:instrText xml:space="preserve"> PAGEREF _Toc257646873 \h </w:instrText>
        </w:r>
        <w:r>
          <w:rPr>
            <w:noProof/>
            <w:webHidden/>
          </w:rPr>
        </w:r>
        <w:r>
          <w:rPr>
            <w:noProof/>
            <w:webHidden/>
          </w:rPr>
          <w:fldChar w:fldCharType="separate"/>
        </w:r>
        <w:r w:rsidR="00202C49">
          <w:rPr>
            <w:noProof/>
            <w:webHidden/>
          </w:rPr>
          <w:t>56</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4" w:history="1">
        <w:r w:rsidR="00202C49" w:rsidRPr="00120A67">
          <w:rPr>
            <w:rStyle w:val="Hyperlink"/>
            <w:noProof/>
          </w:rPr>
          <w:t>Abb. 17 Ablauf beim Schreiben einer Datei in das HDFS</w:t>
        </w:r>
        <w:r w:rsidR="00202C49">
          <w:rPr>
            <w:noProof/>
            <w:webHidden/>
          </w:rPr>
          <w:tab/>
        </w:r>
        <w:r>
          <w:rPr>
            <w:noProof/>
            <w:webHidden/>
          </w:rPr>
          <w:fldChar w:fldCharType="begin"/>
        </w:r>
        <w:r w:rsidR="00202C49">
          <w:rPr>
            <w:noProof/>
            <w:webHidden/>
          </w:rPr>
          <w:instrText xml:space="preserve"> PAGEREF _Toc257646874 \h </w:instrText>
        </w:r>
        <w:r>
          <w:rPr>
            <w:noProof/>
            <w:webHidden/>
          </w:rPr>
        </w:r>
        <w:r>
          <w:rPr>
            <w:noProof/>
            <w:webHidden/>
          </w:rPr>
          <w:fldChar w:fldCharType="separate"/>
        </w:r>
        <w:r w:rsidR="00202C49">
          <w:rPr>
            <w:noProof/>
            <w:webHidden/>
          </w:rPr>
          <w:t>57</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5" w:history="1">
        <w:r w:rsidR="00202C49" w:rsidRPr="00120A67">
          <w:rPr>
            <w:rStyle w:val="Hyperlink"/>
            <w:noProof/>
          </w:rPr>
          <w:t>Abb. 18 Ausfallsichere Architektur des MogileFS-Dateisystems</w:t>
        </w:r>
        <w:r w:rsidR="00202C49">
          <w:rPr>
            <w:noProof/>
            <w:webHidden/>
          </w:rPr>
          <w:tab/>
        </w:r>
        <w:r>
          <w:rPr>
            <w:noProof/>
            <w:webHidden/>
          </w:rPr>
          <w:fldChar w:fldCharType="begin"/>
        </w:r>
        <w:r w:rsidR="00202C49">
          <w:rPr>
            <w:noProof/>
            <w:webHidden/>
          </w:rPr>
          <w:instrText xml:space="preserve"> PAGEREF _Toc257646875 \h </w:instrText>
        </w:r>
        <w:r>
          <w:rPr>
            <w:noProof/>
            <w:webHidden/>
          </w:rPr>
        </w:r>
        <w:r>
          <w:rPr>
            <w:noProof/>
            <w:webHidden/>
          </w:rPr>
          <w:fldChar w:fldCharType="separate"/>
        </w:r>
        <w:r w:rsidR="00202C49">
          <w:rPr>
            <w:noProof/>
            <w:webHidden/>
          </w:rPr>
          <w:t>60</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6" w:history="1">
        <w:r w:rsidR="00202C49" w:rsidRPr="00120A67">
          <w:rPr>
            <w:rStyle w:val="Hyperlink"/>
            <w:noProof/>
          </w:rPr>
          <w:t>Abb. 19 Kommunikation zwischen den Komponenten der TwoSpot-Plattform</w:t>
        </w:r>
        <w:r w:rsidR="00202C49">
          <w:rPr>
            <w:noProof/>
            <w:webHidden/>
          </w:rPr>
          <w:tab/>
        </w:r>
        <w:r>
          <w:rPr>
            <w:noProof/>
            <w:webHidden/>
          </w:rPr>
          <w:fldChar w:fldCharType="begin"/>
        </w:r>
        <w:r w:rsidR="00202C49">
          <w:rPr>
            <w:noProof/>
            <w:webHidden/>
          </w:rPr>
          <w:instrText xml:space="preserve"> PAGEREF _Toc257646876 \h </w:instrText>
        </w:r>
        <w:r>
          <w:rPr>
            <w:noProof/>
            <w:webHidden/>
          </w:rPr>
        </w:r>
        <w:r>
          <w:rPr>
            <w:noProof/>
            <w:webHidden/>
          </w:rPr>
          <w:fldChar w:fldCharType="separate"/>
        </w:r>
        <w:r w:rsidR="00202C49">
          <w:rPr>
            <w:noProof/>
            <w:webHidden/>
          </w:rPr>
          <w:t>62</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7" w:history="1">
        <w:r w:rsidR="00202C49" w:rsidRPr="00120A67">
          <w:rPr>
            <w:rStyle w:val="Hyperlink"/>
            <w:noProof/>
          </w:rPr>
          <w:t>Abb. 20 Der AppServer Software-Stack unterstützt verschiedene Programmiersprachen auf Basis der Java VM</w:t>
        </w:r>
        <w:r w:rsidR="00202C49">
          <w:rPr>
            <w:noProof/>
            <w:webHidden/>
          </w:rPr>
          <w:tab/>
        </w:r>
        <w:r>
          <w:rPr>
            <w:noProof/>
            <w:webHidden/>
          </w:rPr>
          <w:fldChar w:fldCharType="begin"/>
        </w:r>
        <w:r w:rsidR="00202C49">
          <w:rPr>
            <w:noProof/>
            <w:webHidden/>
          </w:rPr>
          <w:instrText xml:space="preserve"> PAGEREF _Toc257646877 \h </w:instrText>
        </w:r>
        <w:r>
          <w:rPr>
            <w:noProof/>
            <w:webHidden/>
          </w:rPr>
        </w:r>
        <w:r>
          <w:rPr>
            <w:noProof/>
            <w:webHidden/>
          </w:rPr>
          <w:fldChar w:fldCharType="separate"/>
        </w:r>
        <w:r w:rsidR="00202C49">
          <w:rPr>
            <w:noProof/>
            <w:webHidden/>
          </w:rPr>
          <w:t>64</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8" w:history="1">
        <w:r w:rsidR="00202C49" w:rsidRPr="00120A67">
          <w:rPr>
            <w:rStyle w:val="Hyperlink"/>
            <w:noProof/>
          </w:rPr>
          <w:t>Abb. 21 Lifecycle zur Verwaltung eines AppServers</w:t>
        </w:r>
        <w:r w:rsidR="00202C49">
          <w:rPr>
            <w:noProof/>
            <w:webHidden/>
          </w:rPr>
          <w:tab/>
        </w:r>
        <w:r>
          <w:rPr>
            <w:noProof/>
            <w:webHidden/>
          </w:rPr>
          <w:fldChar w:fldCharType="begin"/>
        </w:r>
        <w:r w:rsidR="00202C49">
          <w:rPr>
            <w:noProof/>
            <w:webHidden/>
          </w:rPr>
          <w:instrText xml:space="preserve"> PAGEREF _Toc257646878 \h </w:instrText>
        </w:r>
        <w:r>
          <w:rPr>
            <w:noProof/>
            <w:webHidden/>
          </w:rPr>
        </w:r>
        <w:r>
          <w:rPr>
            <w:noProof/>
            <w:webHidden/>
          </w:rPr>
          <w:fldChar w:fldCharType="separate"/>
        </w:r>
        <w:r w:rsidR="00202C49">
          <w:rPr>
            <w:noProof/>
            <w:webHidden/>
          </w:rPr>
          <w:t>66</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79" w:history="1">
        <w:r w:rsidR="00202C49" w:rsidRPr="00120A67">
          <w:rPr>
            <w:rStyle w:val="Hyperlink"/>
            <w:noProof/>
          </w:rPr>
          <w:t>Abb. 22 Aufbau des Controller-Cache im Frontend</w:t>
        </w:r>
        <w:r w:rsidR="00202C49">
          <w:rPr>
            <w:noProof/>
            <w:webHidden/>
          </w:rPr>
          <w:tab/>
        </w:r>
        <w:r>
          <w:rPr>
            <w:noProof/>
            <w:webHidden/>
          </w:rPr>
          <w:fldChar w:fldCharType="begin"/>
        </w:r>
        <w:r w:rsidR="00202C49">
          <w:rPr>
            <w:noProof/>
            <w:webHidden/>
          </w:rPr>
          <w:instrText xml:space="preserve"> PAGEREF _Toc257646879 \h </w:instrText>
        </w:r>
        <w:r>
          <w:rPr>
            <w:noProof/>
            <w:webHidden/>
          </w:rPr>
        </w:r>
        <w:r>
          <w:rPr>
            <w:noProof/>
            <w:webHidden/>
          </w:rPr>
          <w:fldChar w:fldCharType="separate"/>
        </w:r>
        <w:r w:rsidR="00202C49">
          <w:rPr>
            <w:noProof/>
            <w:webHidden/>
          </w:rPr>
          <w:t>70</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0" w:history="1">
        <w:r w:rsidR="00202C49" w:rsidRPr="00120A67">
          <w:rPr>
            <w:rStyle w:val="Hyperlink"/>
            <w:noProof/>
          </w:rPr>
          <w:t>Abb. 23 Anwendung greift über einen Proxy auf einen Plattform-Dienst zu</w:t>
        </w:r>
        <w:r w:rsidR="00202C49">
          <w:rPr>
            <w:noProof/>
            <w:webHidden/>
          </w:rPr>
          <w:tab/>
        </w:r>
        <w:r>
          <w:rPr>
            <w:noProof/>
            <w:webHidden/>
          </w:rPr>
          <w:fldChar w:fldCharType="begin"/>
        </w:r>
        <w:r w:rsidR="00202C49">
          <w:rPr>
            <w:noProof/>
            <w:webHidden/>
          </w:rPr>
          <w:instrText xml:space="preserve"> PAGEREF _Toc257646880 \h </w:instrText>
        </w:r>
        <w:r>
          <w:rPr>
            <w:noProof/>
            <w:webHidden/>
          </w:rPr>
        </w:r>
        <w:r>
          <w:rPr>
            <w:noProof/>
            <w:webHidden/>
          </w:rPr>
          <w:fldChar w:fldCharType="separate"/>
        </w:r>
        <w:r w:rsidR="00202C49">
          <w:rPr>
            <w:noProof/>
            <w:webHidden/>
          </w:rPr>
          <w:t>74</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1" w:history="1">
        <w:r w:rsidR="00202C49" w:rsidRPr="00120A67">
          <w:rPr>
            <w:rStyle w:val="Hyperlink"/>
            <w:noProof/>
          </w:rPr>
          <w:t>Abb. 24 Die Anwendung greift über eine JDO-Schnittstelle auf die Storage zu. Das Speicher-Backend der Storage ist austauschbar</w:t>
        </w:r>
        <w:r w:rsidR="00202C49">
          <w:rPr>
            <w:noProof/>
            <w:webHidden/>
          </w:rPr>
          <w:tab/>
        </w:r>
        <w:r>
          <w:rPr>
            <w:noProof/>
            <w:webHidden/>
          </w:rPr>
          <w:fldChar w:fldCharType="begin"/>
        </w:r>
        <w:r w:rsidR="00202C49">
          <w:rPr>
            <w:noProof/>
            <w:webHidden/>
          </w:rPr>
          <w:instrText xml:space="preserve"> PAGEREF _Toc257646881 \h </w:instrText>
        </w:r>
        <w:r>
          <w:rPr>
            <w:noProof/>
            <w:webHidden/>
          </w:rPr>
        </w:r>
        <w:r>
          <w:rPr>
            <w:noProof/>
            <w:webHidden/>
          </w:rPr>
          <w:fldChar w:fldCharType="separate"/>
        </w:r>
        <w:r w:rsidR="00202C49">
          <w:rPr>
            <w:noProof/>
            <w:webHidden/>
          </w:rPr>
          <w:t>76</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2" w:history="1">
        <w:r w:rsidR="00202C49" w:rsidRPr="00120A67">
          <w:rPr>
            <w:rStyle w:val="Hyperlink"/>
            <w:noProof/>
          </w:rPr>
          <w:t>Abb. 25 Aufbau einer ProtoBuf-Message zum Speichern eines persistenten Objekts</w:t>
        </w:r>
        <w:r w:rsidR="00202C49">
          <w:rPr>
            <w:noProof/>
            <w:webHidden/>
          </w:rPr>
          <w:tab/>
        </w:r>
        <w:r>
          <w:rPr>
            <w:noProof/>
            <w:webHidden/>
          </w:rPr>
          <w:fldChar w:fldCharType="begin"/>
        </w:r>
        <w:r w:rsidR="00202C49">
          <w:rPr>
            <w:noProof/>
            <w:webHidden/>
          </w:rPr>
          <w:instrText xml:space="preserve"> PAGEREF _Toc257646882 \h </w:instrText>
        </w:r>
        <w:r>
          <w:rPr>
            <w:noProof/>
            <w:webHidden/>
          </w:rPr>
        </w:r>
        <w:r>
          <w:rPr>
            <w:noProof/>
            <w:webHidden/>
          </w:rPr>
          <w:fldChar w:fldCharType="separate"/>
        </w:r>
        <w:r w:rsidR="00202C49">
          <w:rPr>
            <w:noProof/>
            <w:webHidden/>
          </w:rPr>
          <w:t>78</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3" w:history="1">
        <w:r w:rsidR="00202C49" w:rsidRPr="00120A67">
          <w:rPr>
            <w:rStyle w:val="Hyperlink"/>
            <w:noProof/>
          </w:rPr>
          <w:t>Abb. 26 Sequenz zum Generieren der Row-Keys</w:t>
        </w:r>
        <w:r w:rsidR="00202C49">
          <w:rPr>
            <w:noProof/>
            <w:webHidden/>
          </w:rPr>
          <w:tab/>
        </w:r>
        <w:r>
          <w:rPr>
            <w:noProof/>
            <w:webHidden/>
          </w:rPr>
          <w:fldChar w:fldCharType="begin"/>
        </w:r>
        <w:r w:rsidR="00202C49">
          <w:rPr>
            <w:noProof/>
            <w:webHidden/>
          </w:rPr>
          <w:instrText xml:space="preserve"> PAGEREF _Toc257646883 \h </w:instrText>
        </w:r>
        <w:r>
          <w:rPr>
            <w:noProof/>
            <w:webHidden/>
          </w:rPr>
        </w:r>
        <w:r>
          <w:rPr>
            <w:noProof/>
            <w:webHidden/>
          </w:rPr>
          <w:fldChar w:fldCharType="separate"/>
        </w:r>
        <w:r w:rsidR="00202C49">
          <w:rPr>
            <w:noProof/>
            <w:webHidden/>
          </w:rPr>
          <w:t>78</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4" w:history="1">
        <w:r w:rsidR="00202C49" w:rsidRPr="00120A67">
          <w:rPr>
            <w:rStyle w:val="Hyperlink"/>
            <w:noProof/>
          </w:rPr>
          <w:t>Abb. 27 Gleichmäßige Verteilung der Objekte über alle Region-Server mithilfe einer Zufallskomponente im Row-Key</w:t>
        </w:r>
        <w:r w:rsidR="00202C49">
          <w:rPr>
            <w:noProof/>
            <w:webHidden/>
          </w:rPr>
          <w:tab/>
        </w:r>
        <w:r>
          <w:rPr>
            <w:noProof/>
            <w:webHidden/>
          </w:rPr>
          <w:fldChar w:fldCharType="begin"/>
        </w:r>
        <w:r w:rsidR="00202C49">
          <w:rPr>
            <w:noProof/>
            <w:webHidden/>
          </w:rPr>
          <w:instrText xml:space="preserve"> PAGEREF _Toc257646884 \h </w:instrText>
        </w:r>
        <w:r>
          <w:rPr>
            <w:noProof/>
            <w:webHidden/>
          </w:rPr>
        </w:r>
        <w:r>
          <w:rPr>
            <w:noProof/>
            <w:webHidden/>
          </w:rPr>
          <w:fldChar w:fldCharType="separate"/>
        </w:r>
        <w:r w:rsidR="00202C49">
          <w:rPr>
            <w:noProof/>
            <w:webHidden/>
          </w:rPr>
          <w:t>79</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5" w:history="1">
        <w:r w:rsidR="00202C49" w:rsidRPr="00120A67">
          <w:rPr>
            <w:rStyle w:val="Hyperlink"/>
            <w:noProof/>
          </w:rPr>
          <w:t>Abb. 28 Unterschied zwischen einer normalen Sequenz und einem Sharded Counter</w:t>
        </w:r>
        <w:r w:rsidR="00202C49">
          <w:rPr>
            <w:noProof/>
            <w:webHidden/>
          </w:rPr>
          <w:tab/>
        </w:r>
        <w:r>
          <w:rPr>
            <w:noProof/>
            <w:webHidden/>
          </w:rPr>
          <w:fldChar w:fldCharType="begin"/>
        </w:r>
        <w:r w:rsidR="00202C49">
          <w:rPr>
            <w:noProof/>
            <w:webHidden/>
          </w:rPr>
          <w:instrText xml:space="preserve"> PAGEREF _Toc257646885 \h </w:instrText>
        </w:r>
        <w:r>
          <w:rPr>
            <w:noProof/>
            <w:webHidden/>
          </w:rPr>
        </w:r>
        <w:r>
          <w:rPr>
            <w:noProof/>
            <w:webHidden/>
          </w:rPr>
          <w:fldChar w:fldCharType="separate"/>
        </w:r>
        <w:r w:rsidR="00202C49">
          <w:rPr>
            <w:noProof/>
            <w:webHidden/>
          </w:rPr>
          <w:t>80</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6" w:history="1">
        <w:r w:rsidR="00202C49" w:rsidRPr="00120A67">
          <w:rPr>
            <w:rStyle w:val="Hyperlink"/>
            <w:noProof/>
          </w:rPr>
          <w:t>Abb. 29 Einfügen eines Objekts in die Objects- und IndexByProperty-Tabellen</w:t>
        </w:r>
        <w:r w:rsidR="00202C49">
          <w:rPr>
            <w:noProof/>
            <w:webHidden/>
          </w:rPr>
          <w:tab/>
        </w:r>
        <w:r>
          <w:rPr>
            <w:noProof/>
            <w:webHidden/>
          </w:rPr>
          <w:fldChar w:fldCharType="begin"/>
        </w:r>
        <w:r w:rsidR="00202C49">
          <w:rPr>
            <w:noProof/>
            <w:webHidden/>
          </w:rPr>
          <w:instrText xml:space="preserve"> PAGEREF _Toc257646886 \h </w:instrText>
        </w:r>
        <w:r>
          <w:rPr>
            <w:noProof/>
            <w:webHidden/>
          </w:rPr>
        </w:r>
        <w:r>
          <w:rPr>
            <w:noProof/>
            <w:webHidden/>
          </w:rPr>
          <w:fldChar w:fldCharType="separate"/>
        </w:r>
        <w:r w:rsidR="00202C49">
          <w:rPr>
            <w:noProof/>
            <w:webHidden/>
          </w:rPr>
          <w:t>81</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7" w:history="1">
        <w:r w:rsidR="00202C49" w:rsidRPr="00120A67">
          <w:rPr>
            <w:rStyle w:val="Hyperlink"/>
            <w:noProof/>
          </w:rPr>
          <w:t>Abb. 30 Interner Aufbau der IndexByProperty-Tabelle</w:t>
        </w:r>
        <w:r w:rsidR="00202C49">
          <w:rPr>
            <w:noProof/>
            <w:webHidden/>
          </w:rPr>
          <w:tab/>
        </w:r>
        <w:r>
          <w:rPr>
            <w:noProof/>
            <w:webHidden/>
          </w:rPr>
          <w:fldChar w:fldCharType="begin"/>
        </w:r>
        <w:r w:rsidR="00202C49">
          <w:rPr>
            <w:noProof/>
            <w:webHidden/>
          </w:rPr>
          <w:instrText xml:space="preserve"> PAGEREF _Toc257646887 \h </w:instrText>
        </w:r>
        <w:r>
          <w:rPr>
            <w:noProof/>
            <w:webHidden/>
          </w:rPr>
        </w:r>
        <w:r>
          <w:rPr>
            <w:noProof/>
            <w:webHidden/>
          </w:rPr>
          <w:fldChar w:fldCharType="separate"/>
        </w:r>
        <w:r w:rsidR="00202C49">
          <w:rPr>
            <w:noProof/>
            <w:webHidden/>
          </w:rPr>
          <w:t>81</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8" w:history="1">
        <w:r w:rsidR="00202C49" w:rsidRPr="00120A67">
          <w:rPr>
            <w:rStyle w:val="Hyperlink"/>
            <w:noProof/>
          </w:rPr>
          <w:t>Abb. 31 Ein Query mit einem Gleich-Operator wird in einen Table-Scan übersetzt</w:t>
        </w:r>
        <w:r w:rsidR="00202C49">
          <w:rPr>
            <w:noProof/>
            <w:webHidden/>
          </w:rPr>
          <w:tab/>
        </w:r>
        <w:r>
          <w:rPr>
            <w:noProof/>
            <w:webHidden/>
          </w:rPr>
          <w:fldChar w:fldCharType="begin"/>
        </w:r>
        <w:r w:rsidR="00202C49">
          <w:rPr>
            <w:noProof/>
            <w:webHidden/>
          </w:rPr>
          <w:instrText xml:space="preserve"> PAGEREF _Toc257646888 \h </w:instrText>
        </w:r>
        <w:r>
          <w:rPr>
            <w:noProof/>
            <w:webHidden/>
          </w:rPr>
        </w:r>
        <w:r>
          <w:rPr>
            <w:noProof/>
            <w:webHidden/>
          </w:rPr>
          <w:fldChar w:fldCharType="separate"/>
        </w:r>
        <w:r w:rsidR="00202C49">
          <w:rPr>
            <w:noProof/>
            <w:webHidden/>
          </w:rPr>
          <w:t>82</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89" w:history="1">
        <w:r w:rsidR="00202C49" w:rsidRPr="00120A67">
          <w:rPr>
            <w:rStyle w:val="Hyperlink"/>
            <w:noProof/>
          </w:rPr>
          <w:t>Abb. 32 Verzeichnisstruktur im ZooKeeper mit einem Anwendungsverzeichnis</w:t>
        </w:r>
        <w:r w:rsidR="00202C49">
          <w:rPr>
            <w:noProof/>
            <w:webHidden/>
          </w:rPr>
          <w:tab/>
        </w:r>
        <w:r>
          <w:rPr>
            <w:noProof/>
            <w:webHidden/>
          </w:rPr>
          <w:fldChar w:fldCharType="begin"/>
        </w:r>
        <w:r w:rsidR="00202C49">
          <w:rPr>
            <w:noProof/>
            <w:webHidden/>
          </w:rPr>
          <w:instrText xml:space="preserve"> PAGEREF _Toc257646889 \h </w:instrText>
        </w:r>
        <w:r>
          <w:rPr>
            <w:noProof/>
            <w:webHidden/>
          </w:rPr>
        </w:r>
        <w:r>
          <w:rPr>
            <w:noProof/>
            <w:webHidden/>
          </w:rPr>
          <w:fldChar w:fldCharType="separate"/>
        </w:r>
        <w:r w:rsidR="00202C49">
          <w:rPr>
            <w:noProof/>
            <w:webHidden/>
          </w:rPr>
          <w:t>84</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90" w:history="1">
        <w:r w:rsidR="00202C49" w:rsidRPr="00120A67">
          <w:rPr>
            <w:rStyle w:val="Hyperlink"/>
            <w:noProof/>
          </w:rPr>
          <w:t>Abb. 33 Funktionsweise des UserService für einen erfolgreichen Login-Vorgang</w:t>
        </w:r>
        <w:r w:rsidR="00202C49">
          <w:rPr>
            <w:noProof/>
            <w:webHidden/>
          </w:rPr>
          <w:tab/>
        </w:r>
        <w:r>
          <w:rPr>
            <w:noProof/>
            <w:webHidden/>
          </w:rPr>
          <w:fldChar w:fldCharType="begin"/>
        </w:r>
        <w:r w:rsidR="00202C49">
          <w:rPr>
            <w:noProof/>
            <w:webHidden/>
          </w:rPr>
          <w:instrText xml:space="preserve"> PAGEREF _Toc257646890 \h </w:instrText>
        </w:r>
        <w:r>
          <w:rPr>
            <w:noProof/>
            <w:webHidden/>
          </w:rPr>
        </w:r>
        <w:r>
          <w:rPr>
            <w:noProof/>
            <w:webHidden/>
          </w:rPr>
          <w:fldChar w:fldCharType="separate"/>
        </w:r>
        <w:r w:rsidR="00202C49">
          <w:rPr>
            <w:noProof/>
            <w:webHidden/>
          </w:rPr>
          <w:t>89</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91" w:history="1">
        <w:r w:rsidR="00202C49" w:rsidRPr="00120A67">
          <w:rPr>
            <w:rStyle w:val="Hyperlink"/>
            <w:noProof/>
          </w:rPr>
          <w:t>Abb. 34 Ablauf des Deployment-Vorgangs</w:t>
        </w:r>
        <w:r w:rsidR="00202C49">
          <w:rPr>
            <w:noProof/>
            <w:webHidden/>
          </w:rPr>
          <w:tab/>
        </w:r>
        <w:r>
          <w:rPr>
            <w:noProof/>
            <w:webHidden/>
          </w:rPr>
          <w:fldChar w:fldCharType="begin"/>
        </w:r>
        <w:r w:rsidR="00202C49">
          <w:rPr>
            <w:noProof/>
            <w:webHidden/>
          </w:rPr>
          <w:instrText xml:space="preserve"> PAGEREF _Toc257646891 \h </w:instrText>
        </w:r>
        <w:r>
          <w:rPr>
            <w:noProof/>
            <w:webHidden/>
          </w:rPr>
        </w:r>
        <w:r>
          <w:rPr>
            <w:noProof/>
            <w:webHidden/>
          </w:rPr>
          <w:fldChar w:fldCharType="separate"/>
        </w:r>
        <w:r w:rsidR="00202C49">
          <w:rPr>
            <w:noProof/>
            <w:webHidden/>
          </w:rPr>
          <w:t>90</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w:anchor="_Toc257646892" w:history="1">
        <w:r w:rsidR="00202C49" w:rsidRPr="00120A67">
          <w:rPr>
            <w:rStyle w:val="Hyperlink"/>
            <w:noProof/>
          </w:rPr>
          <w:t>Abb. 35 Testaufbau zur Ausführung der Performance- und Skalierungstests</w:t>
        </w:r>
        <w:r w:rsidR="00202C49">
          <w:rPr>
            <w:noProof/>
            <w:webHidden/>
          </w:rPr>
          <w:tab/>
        </w:r>
        <w:r>
          <w:rPr>
            <w:noProof/>
            <w:webHidden/>
          </w:rPr>
          <w:fldChar w:fldCharType="begin"/>
        </w:r>
        <w:r w:rsidR="00202C49">
          <w:rPr>
            <w:noProof/>
            <w:webHidden/>
          </w:rPr>
          <w:instrText xml:space="preserve"> PAGEREF _Toc257646892 \h </w:instrText>
        </w:r>
        <w:r>
          <w:rPr>
            <w:noProof/>
            <w:webHidden/>
          </w:rPr>
        </w:r>
        <w:r>
          <w:rPr>
            <w:noProof/>
            <w:webHidden/>
          </w:rPr>
          <w:fldChar w:fldCharType="separate"/>
        </w:r>
        <w:r w:rsidR="00202C49">
          <w:rPr>
            <w:noProof/>
            <w:webHidden/>
          </w:rPr>
          <w:t>92</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r:id="rId52" w:anchor="_Toc257646893" w:history="1">
        <w:r w:rsidR="00202C49" w:rsidRPr="00120A67">
          <w:rPr>
            <w:rStyle w:val="Hyperlink"/>
            <w:noProof/>
          </w:rPr>
          <w:t>Abb. 36 Anzahl der verarbeiteten Requests unter einer steigenden Belastung</w:t>
        </w:r>
        <w:r w:rsidR="00202C49">
          <w:rPr>
            <w:noProof/>
            <w:webHidden/>
          </w:rPr>
          <w:tab/>
        </w:r>
        <w:r>
          <w:rPr>
            <w:noProof/>
            <w:webHidden/>
          </w:rPr>
          <w:fldChar w:fldCharType="begin"/>
        </w:r>
        <w:r w:rsidR="00202C49">
          <w:rPr>
            <w:noProof/>
            <w:webHidden/>
          </w:rPr>
          <w:instrText xml:space="preserve"> PAGEREF _Toc257646893 \h </w:instrText>
        </w:r>
        <w:r>
          <w:rPr>
            <w:noProof/>
            <w:webHidden/>
          </w:rPr>
        </w:r>
        <w:r>
          <w:rPr>
            <w:noProof/>
            <w:webHidden/>
          </w:rPr>
          <w:fldChar w:fldCharType="separate"/>
        </w:r>
        <w:r w:rsidR="00202C49">
          <w:rPr>
            <w:noProof/>
            <w:webHidden/>
          </w:rPr>
          <w:t>94</w:t>
        </w:r>
        <w:r>
          <w:rPr>
            <w:noProof/>
            <w:webHidden/>
          </w:rPr>
          <w:fldChar w:fldCharType="end"/>
        </w:r>
      </w:hyperlink>
    </w:p>
    <w:p w:rsidR="00202C49" w:rsidRDefault="00B531E3">
      <w:pPr>
        <w:pStyle w:val="Abbildungsverzeichnis"/>
        <w:rPr>
          <w:rFonts w:asciiTheme="minorHAnsi" w:eastAsiaTheme="minorEastAsia" w:hAnsiTheme="minorHAnsi"/>
          <w:noProof/>
          <w:kern w:val="0"/>
          <w:sz w:val="22"/>
          <w:lang w:val="en-US"/>
        </w:rPr>
      </w:pPr>
      <w:hyperlink r:id="rId53" w:anchor="_Toc257646894" w:history="1">
        <w:r w:rsidR="00202C49" w:rsidRPr="00120A67">
          <w:rPr>
            <w:rStyle w:val="Hyperlink"/>
            <w:noProof/>
          </w:rPr>
          <w:t>Abb. 37 Verhalten der Response-Zeit unter einer steigenden Belastung</w:t>
        </w:r>
        <w:r w:rsidR="00202C49">
          <w:rPr>
            <w:noProof/>
            <w:webHidden/>
          </w:rPr>
          <w:tab/>
        </w:r>
        <w:r>
          <w:rPr>
            <w:noProof/>
            <w:webHidden/>
          </w:rPr>
          <w:fldChar w:fldCharType="begin"/>
        </w:r>
        <w:r w:rsidR="00202C49">
          <w:rPr>
            <w:noProof/>
            <w:webHidden/>
          </w:rPr>
          <w:instrText xml:space="preserve"> PAGEREF _Toc257646894 \h </w:instrText>
        </w:r>
        <w:r>
          <w:rPr>
            <w:noProof/>
            <w:webHidden/>
          </w:rPr>
        </w:r>
        <w:r>
          <w:rPr>
            <w:noProof/>
            <w:webHidden/>
          </w:rPr>
          <w:fldChar w:fldCharType="separate"/>
        </w:r>
        <w:r w:rsidR="00202C49">
          <w:rPr>
            <w:noProof/>
            <w:webHidden/>
          </w:rPr>
          <w:t>94</w:t>
        </w:r>
        <w:r>
          <w:rPr>
            <w:noProof/>
            <w:webHidden/>
          </w:rPr>
          <w:fldChar w:fldCharType="end"/>
        </w:r>
      </w:hyperlink>
    </w:p>
    <w:p w:rsidR="00CB35AF" w:rsidRDefault="00B531E3" w:rsidP="00CB35AF">
      <w:pPr>
        <w:pStyle w:val="berschrift1"/>
      </w:pPr>
      <w:r>
        <w:fldChar w:fldCharType="end"/>
      </w:r>
      <w:bookmarkStart w:id="184" w:name="_Toc257646857"/>
      <w:r w:rsidR="00CB35AF">
        <w:t>Literaturverzeichnis</w:t>
      </w:r>
      <w:bookmarkEnd w:id="184"/>
    </w:p>
    <w:p w:rsidR="00CB35AF" w:rsidRPr="00CB35AF" w:rsidRDefault="00CB35AF" w:rsidP="000F2103">
      <w:pPr>
        <w:pStyle w:val="LitVer"/>
      </w:pPr>
      <w:r>
        <w:t>Citavi…</w:t>
      </w:r>
    </w:p>
    <w:p w:rsidR="00796371" w:rsidRPr="002F7517" w:rsidRDefault="00796371" w:rsidP="002F7517"/>
    <w:p w:rsidR="005C19CB" w:rsidRDefault="005C19CB" w:rsidP="002F7517">
      <w:pPr>
        <w:tabs>
          <w:tab w:val="left" w:pos="2592"/>
        </w:tabs>
        <w:sectPr w:rsidR="005C19CB" w:rsidSect="00FA0B75">
          <w:headerReference w:type="even" r:id="rId54"/>
          <w:headerReference w:type="default" r:id="rId55"/>
          <w:footerReference w:type="even" r:id="rId56"/>
          <w:footerReference w:type="default" r:id="rId57"/>
          <w:pgSz w:w="11907" w:h="16840" w:code="9"/>
          <w:pgMar w:top="1701" w:right="1134" w:bottom="1418" w:left="2268" w:header="720" w:footer="720" w:gutter="0"/>
          <w:pgNumType w:start="1"/>
          <w:cols w:space="720"/>
          <w:docGrid w:linePitch="360"/>
        </w:sectPr>
      </w:pPr>
    </w:p>
    <w:p w:rsidR="00AC53C0" w:rsidRDefault="008025AA" w:rsidP="004C3B0D">
      <w:pPr>
        <w:pStyle w:val="Anhang"/>
      </w:pPr>
      <w:bookmarkStart w:id="185" w:name="_Ref256173297"/>
      <w:r>
        <w:lastRenderedPageBreak/>
        <w:t>Autorisierung bei Flickr</w:t>
      </w:r>
      <w:bookmarkEnd w:id="185"/>
    </w:p>
    <w:p w:rsidR="00795BA7" w:rsidRDefault="00AC53C0" w:rsidP="00AC53C0">
      <w:r>
        <w:t xml:space="preserve">Autorisierung wenn eine </w:t>
      </w:r>
      <w:r w:rsidR="007A0A32">
        <w:t>Benutzeranwendung</w:t>
      </w:r>
      <w:r>
        <w:t xml:space="preserve"> über die Flickr-API auf das persö</w:t>
      </w:r>
      <w:r>
        <w:t>n</w:t>
      </w:r>
      <w:r>
        <w:t xml:space="preserve">liche </w:t>
      </w:r>
      <w:r w:rsidR="00A10EBB">
        <w:t>Benutzerp</w:t>
      </w:r>
      <w:r>
        <w:t xml:space="preserve">rofil zugreift. </w:t>
      </w:r>
      <w:r w:rsidR="000D5560">
        <w:t>(</w:t>
      </w:r>
      <w:r w:rsidR="00D83E7D">
        <w:t xml:space="preserve">Quelle: </w:t>
      </w:r>
      <w:r w:rsidR="008A78A3">
        <w:t>Screenshot der Flickr Web-Seite</w:t>
      </w:r>
      <w:r w:rsidR="00F14E77">
        <w:t xml:space="preserve">, </w:t>
      </w:r>
      <w:r w:rsidR="00A10EBB">
        <w:t xml:space="preserve">Der </w:t>
      </w:r>
      <w:r w:rsidR="00F14E77">
        <w:t>B</w:t>
      </w:r>
      <w:r w:rsidR="00F14E77">
        <w:t>e</w:t>
      </w:r>
      <w:r w:rsidR="00F14E77">
        <w:t>nutzername wurde durch schwarze Balken unkenntlich gemacht</w:t>
      </w:r>
      <w:r w:rsidR="008A78A3">
        <w:t xml:space="preserve">, </w:t>
      </w:r>
      <w:r w:rsidR="00CB7FC8">
        <w:t>(</w:t>
      </w:r>
      <w:r w:rsidR="008A78A3" w:rsidRPr="008A78A3">
        <w:t>{Flickr #102}</w:t>
      </w:r>
      <w:r w:rsidR="00CB7FC8">
        <w:t>)</w:t>
      </w:r>
      <w:r w:rsidR="000D5560">
        <w:t>)</w:t>
      </w:r>
    </w:p>
    <w:p w:rsidR="0022759D" w:rsidRDefault="0022759D" w:rsidP="0022759D"/>
    <w:p w:rsidR="00D83E7D" w:rsidRDefault="0022759D" w:rsidP="0022759D">
      <w:pPr>
        <w:jc w:val="center"/>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margin">
              <wp:align>bottom</wp:align>
            </wp:positionV>
            <wp:extent cx="6652260" cy="4770120"/>
            <wp:effectExtent l="0" t="914400" r="0" b="925830"/>
            <wp:wrapTopAndBottom/>
            <wp:docPr id="1" name="Bild 4" descr="D:\work\mscWolke\trunk\docs\attachments\flickr auth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mscWolke\trunk\docs\attachments\flickr authorize.png"/>
                    <pic:cNvPicPr>
                      <a:picLocks noChangeAspect="1" noChangeArrowheads="1"/>
                    </pic:cNvPicPr>
                  </pic:nvPicPr>
                  <pic:blipFill>
                    <a:blip r:embed="rId58" cstate="print"/>
                    <a:stretch>
                      <a:fillRect/>
                    </a:stretch>
                  </pic:blipFill>
                  <pic:spPr bwMode="auto">
                    <a:xfrm rot="5400000">
                      <a:off x="0" y="0"/>
                      <a:ext cx="6652260" cy="4770120"/>
                    </a:xfrm>
                    <a:prstGeom prst="rect">
                      <a:avLst/>
                    </a:prstGeom>
                    <a:noFill/>
                    <a:ln w="9525">
                      <a:noFill/>
                      <a:miter lim="800000"/>
                      <a:headEnd/>
                      <a:tailEnd/>
                    </a:ln>
                  </pic:spPr>
                </pic:pic>
              </a:graphicData>
            </a:graphic>
          </wp:anchor>
        </w:drawing>
      </w:r>
      <w:r w:rsidR="00D83E7D">
        <w:br w:type="page"/>
      </w:r>
    </w:p>
    <w:p w:rsidR="00AC53C0" w:rsidRDefault="000D5560" w:rsidP="000D5560">
      <w:pPr>
        <w:pStyle w:val="Anhang"/>
      </w:pPr>
      <w:bookmarkStart w:id="186" w:name="_Ref256175643"/>
      <w:r>
        <w:lastRenderedPageBreak/>
        <w:t>Klassifikationsschema</w:t>
      </w:r>
      <w:bookmarkEnd w:id="186"/>
    </w:p>
    <w:p w:rsidR="00AF4692" w:rsidRDefault="00D83E7D" w:rsidP="000D5560">
      <w:r>
        <w:t xml:space="preserve">Die folgende Abbildung zeigt das Klassifikationsschema von Alexander Lenk et al. (Quelle: </w:t>
      </w:r>
      <w:r w:rsidRPr="00537018">
        <w:rPr>
          <w:lang w:val="en-US"/>
        </w:rPr>
        <w:t>What's Inside the Cloud?</w:t>
      </w:r>
      <w:r>
        <w:t xml:space="preserve">, </w:t>
      </w:r>
      <w:r w:rsidR="00CB7FC8">
        <w:t>(</w:t>
      </w:r>
      <w:r w:rsidR="009D0186" w:rsidRPr="009D0186">
        <w:t>{Lenk 2009 #89: 26}</w:t>
      </w:r>
      <w:r w:rsidR="00CB7FC8">
        <w:t>)</w:t>
      </w:r>
      <w:r>
        <w:t>)</w:t>
      </w:r>
    </w:p>
    <w:p w:rsidR="001250F4" w:rsidRDefault="00B531E3" w:rsidP="000D5560">
      <w:r>
        <w:pict>
          <v:shape id="_x0000_i1060" type="#_x0000_t75" style="width:404.25pt;height:567pt">
            <v:imagedata r:id="rId59"/>
          </v:shape>
        </w:pict>
      </w:r>
    </w:p>
    <w:p w:rsidR="00AF4692" w:rsidRDefault="00AF4692">
      <w:pPr>
        <w:spacing w:after="200" w:line="276" w:lineRule="auto"/>
        <w:jc w:val="left"/>
      </w:pPr>
      <w:r>
        <w:br w:type="page"/>
      </w:r>
    </w:p>
    <w:p w:rsidR="000C3B45" w:rsidRDefault="00CB1F46" w:rsidP="000C3B45">
      <w:pPr>
        <w:pStyle w:val="Anhang"/>
      </w:pPr>
      <w:r>
        <w:lastRenderedPageBreak/>
        <w:t>USB</w:t>
      </w:r>
      <w:r w:rsidR="000421DC">
        <w:t>-Speicherstick</w:t>
      </w:r>
    </w:p>
    <w:p w:rsidR="000C3B45" w:rsidRDefault="000C3B45" w:rsidP="000C3B45">
      <w:r>
        <w:t>D</w:t>
      </w:r>
      <w:r w:rsidR="00CB1F46">
        <w:t>er</w:t>
      </w:r>
      <w:r>
        <w:t xml:space="preserve"> beiliegende </w:t>
      </w:r>
      <w:r w:rsidR="00CB1F46">
        <w:t>Datenträger</w:t>
      </w:r>
      <w:r>
        <w:t xml:space="preserve"> weist folgenden Inhalt auf:</w:t>
      </w:r>
    </w:p>
    <w:p w:rsidR="000C3B45" w:rsidRDefault="00D605A5" w:rsidP="009B734F">
      <w:pPr>
        <w:pStyle w:val="Listenabsatz"/>
        <w:numPr>
          <w:ilvl w:val="0"/>
          <w:numId w:val="50"/>
        </w:numPr>
        <w:jc w:val="left"/>
      </w:pPr>
      <w:r>
        <w:rPr>
          <w:rFonts w:ascii="Frutiger Linotype" w:hAnsi="Frutiger Linotype"/>
          <w:b/>
        </w:rPr>
        <w:t>source</w:t>
      </w:r>
      <w:r w:rsidR="000C3B45" w:rsidRPr="00192A3A">
        <w:rPr>
          <w:rFonts w:ascii="Frutiger Linotype" w:hAnsi="Frutiger Linotype"/>
          <w:b/>
        </w:rPr>
        <w:t>:</w:t>
      </w:r>
      <w:r w:rsidR="000C3B45" w:rsidRPr="00621770">
        <w:t xml:space="preserve"> </w:t>
      </w:r>
      <w:r w:rsidR="002C2703">
        <w:t xml:space="preserve">Alle im Rahmen </w:t>
      </w:r>
      <w:r w:rsidR="000763D9">
        <w:t>dieser</w:t>
      </w:r>
      <w:r w:rsidR="002C2703">
        <w:t xml:space="preserve"> Arbeit entwickelten Programme</w:t>
      </w:r>
      <w:r w:rsidR="009B734F">
        <w:t>.</w:t>
      </w:r>
    </w:p>
    <w:p w:rsidR="000C3B45" w:rsidRDefault="000C3B45" w:rsidP="009B734F">
      <w:pPr>
        <w:pStyle w:val="Listenabsatz"/>
        <w:numPr>
          <w:ilvl w:val="0"/>
          <w:numId w:val="50"/>
        </w:numPr>
        <w:jc w:val="left"/>
      </w:pPr>
      <w:r w:rsidRPr="002C0D5E">
        <w:rPr>
          <w:rFonts w:ascii="Frutiger Linotype" w:hAnsi="Frutiger Linotype"/>
          <w:b/>
        </w:rPr>
        <w:t>tests</w:t>
      </w:r>
      <w:r w:rsidRPr="00A77724">
        <w:rPr>
          <w:rFonts w:ascii="Frutiger Linotype" w:hAnsi="Frutiger Linotype"/>
          <w:b/>
        </w:rPr>
        <w:t>:</w:t>
      </w:r>
      <w:r w:rsidRPr="00621770">
        <w:t xml:space="preserve"> </w:t>
      </w:r>
      <w:r w:rsidR="005D2454">
        <w:t>Die im Kapitel</w:t>
      </w:r>
      <w:r w:rsidR="00C10FCE">
        <w:t>:</w:t>
      </w:r>
      <w:r w:rsidR="005D2454">
        <w:t xml:space="preserve"> </w:t>
      </w:r>
      <w:fldSimple w:instr=" REF _Ref257074177 \h  \* MERGEFORMAT ">
        <w:r w:rsidR="00202C49">
          <w:t>Skalierungs- und Performance-Tests</w:t>
        </w:r>
      </w:fldSimple>
      <w:r w:rsidR="00DE1F47">
        <w:t xml:space="preserve"> verwendeten</w:t>
      </w:r>
      <w:r w:rsidR="005D2454">
        <w:t xml:space="preserve"> JMeter-Tes</w:t>
      </w:r>
      <w:r w:rsidR="00E567A2">
        <w:t>t</w:t>
      </w:r>
      <w:r w:rsidR="005D2454">
        <w:t>pläne</w:t>
      </w:r>
      <w:r w:rsidR="009B734F">
        <w:t>.</w:t>
      </w:r>
    </w:p>
    <w:p w:rsidR="000C3B45" w:rsidRDefault="0032734B" w:rsidP="009B734F">
      <w:pPr>
        <w:pStyle w:val="Listenabsatz"/>
        <w:numPr>
          <w:ilvl w:val="0"/>
          <w:numId w:val="50"/>
        </w:numPr>
        <w:jc w:val="left"/>
      </w:pPr>
      <w:r>
        <w:rPr>
          <w:rFonts w:ascii="Frutiger Linotype" w:hAnsi="Frutiger Linotype"/>
          <w:b/>
        </w:rPr>
        <w:t>documents/</w:t>
      </w:r>
      <w:r w:rsidR="000C3B45" w:rsidRPr="002C0D5E">
        <w:rPr>
          <w:rFonts w:ascii="Frutiger Linotype" w:hAnsi="Frutiger Linotype"/>
          <w:b/>
        </w:rPr>
        <w:t>paper</w:t>
      </w:r>
      <w:r w:rsidR="000C3B45" w:rsidRPr="008C6897">
        <w:rPr>
          <w:rFonts w:ascii="Frutiger Linotype" w:hAnsi="Frutiger Linotype"/>
          <w:b/>
        </w:rPr>
        <w:t>s:</w:t>
      </w:r>
      <w:r w:rsidR="000C3B45" w:rsidRPr="00621770">
        <w:t xml:space="preserve"> </w:t>
      </w:r>
      <w:r w:rsidR="000C3B45">
        <w:t>Die in dieser Arbeit verwendeten Papers</w:t>
      </w:r>
      <w:r w:rsidR="009B734F">
        <w:t>.</w:t>
      </w:r>
    </w:p>
    <w:p w:rsidR="000C3B45" w:rsidRDefault="0032734B" w:rsidP="009B734F">
      <w:pPr>
        <w:pStyle w:val="Listenabsatz"/>
        <w:numPr>
          <w:ilvl w:val="0"/>
          <w:numId w:val="50"/>
        </w:numPr>
        <w:jc w:val="left"/>
      </w:pPr>
      <w:r>
        <w:rPr>
          <w:rFonts w:ascii="Frutiger Linotype" w:hAnsi="Frutiger Linotype"/>
          <w:b/>
        </w:rPr>
        <w:t>documents/</w:t>
      </w:r>
      <w:r w:rsidR="000C3B45" w:rsidRPr="002C0D5E">
        <w:rPr>
          <w:rFonts w:ascii="Frutiger Linotype" w:hAnsi="Frutiger Linotype"/>
          <w:b/>
        </w:rPr>
        <w:t>presentations</w:t>
      </w:r>
      <w:r w:rsidR="000C3B45" w:rsidRPr="00A77724">
        <w:rPr>
          <w:rFonts w:ascii="Frutiger Linotype" w:hAnsi="Frutiger Linotype"/>
          <w:b/>
        </w:rPr>
        <w:t>:</w:t>
      </w:r>
      <w:r w:rsidR="000C3B45" w:rsidRPr="00621770">
        <w:t xml:space="preserve"> </w:t>
      </w:r>
      <w:r w:rsidR="005D2454">
        <w:t>Die in dieser Arbeit verwendeten Präsentationen</w:t>
      </w:r>
      <w:r w:rsidR="009B734F">
        <w:t>.</w:t>
      </w:r>
    </w:p>
    <w:p w:rsidR="00B36FA1" w:rsidRDefault="0032734B" w:rsidP="009B734F">
      <w:pPr>
        <w:pStyle w:val="Listenabsatz"/>
        <w:numPr>
          <w:ilvl w:val="0"/>
          <w:numId w:val="50"/>
        </w:numPr>
        <w:jc w:val="left"/>
      </w:pPr>
      <w:r>
        <w:rPr>
          <w:rFonts w:ascii="Frutiger Linotype" w:hAnsi="Frutiger Linotype"/>
          <w:b/>
        </w:rPr>
        <w:t>documents/</w:t>
      </w:r>
      <w:r w:rsidR="00B36FA1" w:rsidRPr="002C0D5E">
        <w:rPr>
          <w:rFonts w:ascii="Frutiger Linotype" w:hAnsi="Frutiger Linotype"/>
          <w:b/>
        </w:rPr>
        <w:t>twospot</w:t>
      </w:r>
      <w:r w:rsidR="001D6366" w:rsidRPr="002C0D5E">
        <w:rPr>
          <w:rFonts w:ascii="Frutiger Linotype" w:hAnsi="Frutiger Linotype"/>
          <w:b/>
        </w:rPr>
        <w:t xml:space="preserve">.xps, </w:t>
      </w:r>
      <w:r w:rsidR="00B36FA1" w:rsidRPr="002C0D5E">
        <w:rPr>
          <w:rFonts w:ascii="Frutiger Linotype" w:hAnsi="Frutiger Linotype"/>
          <w:b/>
        </w:rPr>
        <w:t>twospot.pdf</w:t>
      </w:r>
      <w:r w:rsidR="00B36FA1" w:rsidRPr="00A77724">
        <w:rPr>
          <w:rFonts w:ascii="Frutiger Linotype" w:hAnsi="Frutiger Linotype"/>
          <w:b/>
        </w:rPr>
        <w:t>:</w:t>
      </w:r>
      <w:r w:rsidR="00B36FA1" w:rsidRPr="00621770">
        <w:t xml:space="preserve"> </w:t>
      </w:r>
      <w:r w:rsidR="00B36FA1">
        <w:t>Digitale Fassung dieser Arbeit</w:t>
      </w:r>
      <w:r w:rsidR="009B734F">
        <w:t>.</w:t>
      </w:r>
    </w:p>
    <w:p w:rsidR="00AF4692" w:rsidRDefault="00AF4692" w:rsidP="000D5560"/>
    <w:sectPr w:rsidR="00AF4692" w:rsidSect="008A78A3">
      <w:headerReference w:type="even" r:id="rId60"/>
      <w:headerReference w:type="default" r:id="rId61"/>
      <w:pgSz w:w="11907" w:h="16840" w:code="9"/>
      <w:pgMar w:top="1701" w:right="1701" w:bottom="1418" w:left="170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6301" w:rsidRDefault="00816301" w:rsidP="00583EE2">
      <w:pPr>
        <w:spacing w:after="0" w:line="240" w:lineRule="auto"/>
      </w:pPr>
      <w:r>
        <w:separator/>
      </w:r>
    </w:p>
    <w:p w:rsidR="00816301" w:rsidRDefault="00816301"/>
  </w:endnote>
  <w:endnote w:type="continuationSeparator" w:id="0">
    <w:p w:rsidR="00816301" w:rsidRDefault="00816301" w:rsidP="00583EE2">
      <w:pPr>
        <w:spacing w:after="0" w:line="240" w:lineRule="auto"/>
      </w:pPr>
      <w:r>
        <w:continuationSeparator/>
      </w:r>
    </w:p>
    <w:p w:rsidR="00816301" w:rsidRDefault="0081630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rutiger LT Std 55 Roman">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utiger Linotype">
    <w:panose1 w:val="020B0604030504040204"/>
    <w:charset w:val="00"/>
    <w:family w:val="swiss"/>
    <w:pitch w:val="variable"/>
    <w:sig w:usb0="000000F7" w:usb1="00000000" w:usb2="00000000" w:usb3="00000000" w:csb0="0000009B" w:csb1="00000000"/>
  </w:font>
  <w:font w:name="Cambria Math">
    <w:panose1 w:val="02040503050406030204"/>
    <w:charset w:val="00"/>
    <w:family w:val="roman"/>
    <w:pitch w:val="variable"/>
    <w:sig w:usb0="A00002EF" w:usb1="420020EB" w:usb2="00000000" w:usb3="00000000" w:csb0="0000019F" w:csb1="00000000"/>
    <w:embedRegular r:id="rId1" w:subsetted="1" w:fontKey="{B8DD8D34-DB79-4743-82EA-596D3D42A0AC}"/>
    <w:embedItalic r:id="rId2" w:subsetted="1" w:fontKey="{764B9352-AAF2-4065-B8A8-2607634469C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D328BE" w:rsidRDefault="00E11CCE" w:rsidP="00061FB9">
    <w:pPr>
      <w:pStyle w:val="Fuzeile1"/>
    </w:pPr>
    <w:r>
      <w:t xml:space="preserve">Seite </w:t>
    </w:r>
    <w:fldSimple w:instr=" PAGE  \* ROMAN  \* MERGEFORMAT ">
      <w:r w:rsidR="009E438F">
        <w:rPr>
          <w:noProof/>
        </w:rPr>
        <w:t>II</w:t>
      </w:r>
    </w:fldSimple>
    <w:r>
      <w:t xml:space="preserve"> von </w:t>
    </w:r>
    <w:fldSimple w:instr=" SECTIONPAGES  \* ROMAN  \* MERGEFORMAT ">
      <w:r w:rsidR="009E438F">
        <w:rPr>
          <w:noProof/>
        </w:rPr>
        <w:t>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061FB9" w:rsidRDefault="00E11CCE" w:rsidP="00061FB9">
    <w:pPr>
      <w:pStyle w:val="Fuzeile1"/>
      <w:jc w:val="right"/>
    </w:pPr>
    <w:r w:rsidRPr="00061FB9">
      <w:t xml:space="preserve">Seite </w:t>
    </w:r>
    <w:fldSimple w:instr=" PAGE  \* ROMAN  \* MERGEFORMAT ">
      <w:r w:rsidR="009E438F">
        <w:rPr>
          <w:noProof/>
        </w:rPr>
        <w:t>III</w:t>
      </w:r>
    </w:fldSimple>
    <w:r w:rsidRPr="00061FB9">
      <w:t xml:space="preserve"> von </w:t>
    </w:r>
    <w:fldSimple w:instr=" SECTIONPAGES  \* ROMAN  \* MERGEFORMAT ">
      <w:r w:rsidR="009E438F">
        <w:rPr>
          <w:noProof/>
        </w:rPr>
        <w:t>III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9C6BE6" w:rsidRDefault="00E11CCE" w:rsidP="009C6BE6">
    <w:pPr>
      <w:pStyle w:val="Fuzeile1"/>
    </w:pPr>
    <w:r w:rsidRPr="009C6BE6">
      <w:t xml:space="preserve">Seite </w:t>
    </w:r>
    <w:fldSimple w:instr=" PAGE  \* Arabic  \* MERGEFORMAT ">
      <w:r w:rsidR="009E438F">
        <w:rPr>
          <w:noProof/>
        </w:rPr>
        <w:t>100</w:t>
      </w:r>
    </w:fldSimple>
    <w:r w:rsidRPr="009C6BE6">
      <w:t xml:space="preserve"> von </w:t>
    </w:r>
    <w:fldSimple w:instr=" SECTIONPAGES  \* Arabic  \* MERGEFORMAT ">
      <w:r w:rsidR="009E438F">
        <w:rPr>
          <w:noProof/>
        </w:rPr>
        <w:t>102</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9C6BE6" w:rsidRDefault="00E11CCE" w:rsidP="009C6BE6">
    <w:pPr>
      <w:pStyle w:val="Fuzeile1"/>
      <w:jc w:val="right"/>
    </w:pPr>
    <w:r w:rsidRPr="009C6BE6">
      <w:t xml:space="preserve">Seite </w:t>
    </w:r>
    <w:fldSimple w:instr=" PAGE  \* Arabic  \* MERGEFORMAT ">
      <w:r w:rsidR="009E438F">
        <w:rPr>
          <w:noProof/>
        </w:rPr>
        <w:t>101</w:t>
      </w:r>
    </w:fldSimple>
    <w:r w:rsidRPr="009C6BE6">
      <w:t xml:space="preserve"> von </w:t>
    </w:r>
    <w:fldSimple w:instr=" SECTIONPAGES  \* Arabic  \* MERGEFORMAT ">
      <w:r w:rsidR="009E438F">
        <w:rPr>
          <w:noProof/>
        </w:rPr>
        <w:t>102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6301" w:rsidRDefault="00816301" w:rsidP="00583EE2">
      <w:pPr>
        <w:spacing w:after="0" w:line="240" w:lineRule="auto"/>
      </w:pPr>
      <w:r>
        <w:separator/>
      </w:r>
    </w:p>
    <w:p w:rsidR="00816301" w:rsidRPr="00520D93" w:rsidRDefault="00816301" w:rsidP="00583EE2">
      <w:pPr>
        <w:spacing w:after="0" w:line="240" w:lineRule="auto"/>
        <w:rPr>
          <w:sz w:val="16"/>
          <w:szCs w:val="16"/>
        </w:rPr>
      </w:pPr>
    </w:p>
  </w:footnote>
  <w:footnote w:type="continuationSeparator" w:id="0">
    <w:p w:rsidR="00816301" w:rsidRDefault="00816301" w:rsidP="00583EE2">
      <w:pPr>
        <w:spacing w:after="0" w:line="240" w:lineRule="auto"/>
      </w:pPr>
      <w:r>
        <w:continuationSeparator/>
      </w:r>
    </w:p>
    <w:p w:rsidR="00816301" w:rsidRDefault="00816301"/>
  </w:footnote>
  <w:footnote w:id="1">
    <w:p w:rsidR="00E11CCE" w:rsidRPr="0058091F" w:rsidRDefault="00E11CCE" w:rsidP="0058091F">
      <w:pPr>
        <w:pStyle w:val="Fuzeile"/>
        <w:rPr>
          <w:lang w:val="en-US"/>
        </w:rPr>
      </w:pPr>
      <w:r>
        <w:rPr>
          <w:rStyle w:val="Funotenzeichen"/>
        </w:rPr>
        <w:footnoteRef/>
      </w:r>
      <w:r>
        <w:t xml:space="preserve"> </w:t>
      </w:r>
      <w:r>
        <w:rPr>
          <w:lang w:val="en-US"/>
        </w:rPr>
        <w:t>Infrastructure-as-a-Service</w:t>
      </w:r>
    </w:p>
  </w:footnote>
  <w:footnote w:id="2">
    <w:p w:rsidR="00E11CCE" w:rsidRPr="0058091F" w:rsidRDefault="00E11CCE" w:rsidP="0058091F">
      <w:pPr>
        <w:pStyle w:val="Fuzeile"/>
        <w:rPr>
          <w:lang w:val="en-US"/>
        </w:rPr>
      </w:pPr>
      <w:r>
        <w:rPr>
          <w:rStyle w:val="Funotenzeichen"/>
        </w:rPr>
        <w:footnoteRef/>
      </w:r>
      <w:r>
        <w:t xml:space="preserve"> </w:t>
      </w:r>
      <w:r>
        <w:rPr>
          <w:lang w:val="en-US"/>
        </w:rPr>
        <w:t>Virtual Machine,</w:t>
      </w:r>
      <w:r w:rsidRPr="004F2A44">
        <w:t xml:space="preserve"> </w:t>
      </w:r>
      <w:r>
        <w:t xml:space="preserve">ein virtueller </w:t>
      </w:r>
      <w:r w:rsidRPr="004F2A44">
        <w:t>Computer</w:t>
      </w:r>
    </w:p>
  </w:footnote>
  <w:footnote w:id="3">
    <w:p w:rsidR="00E11CCE" w:rsidRPr="008662B6" w:rsidRDefault="00E11CCE">
      <w:pPr>
        <w:pStyle w:val="Funotentext"/>
        <w:rPr>
          <w:lang w:val="en-US"/>
        </w:rPr>
      </w:pPr>
      <w:r>
        <w:rPr>
          <w:rStyle w:val="Funotenzeichen"/>
        </w:rPr>
        <w:footnoteRef/>
      </w:r>
      <w:r>
        <w:t xml:space="preserve"> </w:t>
      </w:r>
      <w:r w:rsidRPr="008662B6">
        <w:t>Platform-as-a-Service</w:t>
      </w:r>
    </w:p>
  </w:footnote>
  <w:footnote w:id="4">
    <w:p w:rsidR="00E11CCE" w:rsidRPr="00DC7FB3" w:rsidRDefault="00E11CCE">
      <w:pPr>
        <w:pStyle w:val="Funotentext"/>
        <w:rPr>
          <w:lang w:val="en-US"/>
        </w:rPr>
      </w:pPr>
      <w:r>
        <w:rPr>
          <w:rStyle w:val="Funotenzeichen"/>
        </w:rPr>
        <w:footnoteRef/>
      </w:r>
      <w:r>
        <w:t xml:space="preserve"> </w:t>
      </w:r>
      <w:r w:rsidRPr="00DC7FB3">
        <w:t>Software-as-a-Service</w:t>
      </w:r>
    </w:p>
  </w:footnote>
  <w:footnote w:id="5">
    <w:p w:rsidR="00E11CCE" w:rsidRPr="003C12EE" w:rsidRDefault="00E11CCE" w:rsidP="00BA709D">
      <w:pPr>
        <w:pStyle w:val="Funotentext"/>
        <w:rPr>
          <w:lang w:val="en-US"/>
        </w:rPr>
      </w:pPr>
      <w:r>
        <w:rPr>
          <w:rStyle w:val="Funotenzeichen"/>
        </w:rPr>
        <w:footnoteRef/>
      </w:r>
      <w:r>
        <w:t xml:space="preserve"> </w:t>
      </w:r>
      <w:r>
        <w:rPr>
          <w:lang w:val="en-US"/>
        </w:rPr>
        <w:t xml:space="preserve">Relationale Datenbank (Relational </w:t>
      </w:r>
      <w:r w:rsidR="00737BEB">
        <w:rPr>
          <w:lang w:val="en-US"/>
        </w:rPr>
        <w:t>D</w:t>
      </w:r>
      <w:r>
        <w:rPr>
          <w:lang w:val="en-US"/>
        </w:rPr>
        <w:t>atabase)</w:t>
      </w:r>
    </w:p>
  </w:footnote>
  <w:footnote w:id="6">
    <w:p w:rsidR="00BB5D5D" w:rsidRPr="00A040DB" w:rsidRDefault="00BB5D5D" w:rsidP="00BB5D5D">
      <w:pPr>
        <w:pStyle w:val="Funotentext"/>
        <w:rPr>
          <w:lang w:val="en-US"/>
        </w:rPr>
      </w:pPr>
      <w:r>
        <w:rPr>
          <w:rStyle w:val="Funotenzeichen"/>
        </w:rPr>
        <w:footnoteRef/>
      </w:r>
      <w:r>
        <w:t xml:space="preserve"> </w:t>
      </w:r>
      <w:r>
        <w:rPr>
          <w:lang w:val="en-US"/>
        </w:rPr>
        <w:t>Java Data Objects</w:t>
      </w:r>
    </w:p>
  </w:footnote>
  <w:footnote w:id="7">
    <w:p w:rsidR="00E11CCE" w:rsidRPr="0057250D" w:rsidRDefault="00E11CCE">
      <w:pPr>
        <w:pStyle w:val="Funotentext"/>
        <w:rPr>
          <w:lang w:val="en-US"/>
        </w:rPr>
      </w:pPr>
      <w:r>
        <w:rPr>
          <w:rStyle w:val="Funotenzeichen"/>
        </w:rPr>
        <w:footnoteRef/>
      </w:r>
      <w:r>
        <w:t xml:space="preserve"> </w:t>
      </w:r>
      <w:r>
        <w:rPr>
          <w:lang w:val="en-US"/>
        </w:rPr>
        <w:t>Google Query Language</w:t>
      </w:r>
    </w:p>
  </w:footnote>
  <w:footnote w:id="8">
    <w:p w:rsidR="00E11CCE" w:rsidRPr="00AB0861" w:rsidRDefault="00E11CCE" w:rsidP="00464BF2">
      <w:pPr>
        <w:pStyle w:val="Funotentext"/>
        <w:rPr>
          <w:lang w:val="en-US"/>
        </w:rPr>
      </w:pPr>
      <w:r>
        <w:rPr>
          <w:rStyle w:val="Funotenzeichen"/>
        </w:rPr>
        <w:footnoteRef/>
      </w:r>
      <w:r>
        <w:t xml:space="preserve"> </w:t>
      </w:r>
      <w:r>
        <w:rPr>
          <w:lang w:val="en-US"/>
        </w:rPr>
        <w:t>Java Persistence API</w:t>
      </w:r>
    </w:p>
  </w:footnote>
  <w:footnote w:id="9">
    <w:p w:rsidR="00E11CCE" w:rsidRPr="005223D6" w:rsidRDefault="00E11CCE" w:rsidP="00261EEB">
      <w:pPr>
        <w:pStyle w:val="Funotentext"/>
        <w:rPr>
          <w:lang w:val="en-US"/>
        </w:rPr>
      </w:pPr>
      <w:r>
        <w:rPr>
          <w:rStyle w:val="Funotenzeichen"/>
        </w:rPr>
        <w:footnoteRef/>
      </w:r>
      <w:r>
        <w:t xml:space="preserve"> </w:t>
      </w:r>
      <w:r>
        <w:rPr>
          <w:lang w:val="en-US"/>
        </w:rPr>
        <w:t>Web Server Gateway Interface</w:t>
      </w:r>
    </w:p>
  </w:footnote>
  <w:footnote w:id="10">
    <w:p w:rsidR="00E11CCE" w:rsidRPr="00DC128D" w:rsidRDefault="00E11CCE">
      <w:pPr>
        <w:pStyle w:val="Funotentext"/>
        <w:rPr>
          <w:lang w:val="en-US"/>
        </w:rPr>
      </w:pPr>
      <w:r>
        <w:rPr>
          <w:rStyle w:val="Funotenzeichen"/>
        </w:rPr>
        <w:footnoteRef/>
      </w:r>
      <w:r>
        <w:t xml:space="preserve"> </w:t>
      </w:r>
      <w:r>
        <w:rPr>
          <w:lang w:val="en-US"/>
        </w:rPr>
        <w:t>Amazon Web Services</w:t>
      </w:r>
    </w:p>
  </w:footnote>
  <w:footnote w:id="11">
    <w:p w:rsidR="00E11CCE" w:rsidRPr="001E113B" w:rsidRDefault="00E11CCE">
      <w:pPr>
        <w:pStyle w:val="Funotentext"/>
        <w:rPr>
          <w:lang w:val="en-US"/>
        </w:rPr>
      </w:pPr>
      <w:r>
        <w:rPr>
          <w:rStyle w:val="Funotenzeichen"/>
        </w:rPr>
        <w:footnoteRef/>
      </w:r>
      <w:r>
        <w:t xml:space="preserve"> </w:t>
      </w:r>
      <w:r>
        <w:rPr>
          <w:lang w:val="en-US"/>
        </w:rPr>
        <w:t>Internet Information Service</w:t>
      </w:r>
    </w:p>
  </w:footnote>
  <w:footnote w:id="12">
    <w:p w:rsidR="00E11CCE" w:rsidRPr="00F64D1C" w:rsidRDefault="00E11CCE">
      <w:pPr>
        <w:pStyle w:val="Funotentext"/>
        <w:rPr>
          <w:lang w:val="en-US"/>
        </w:rPr>
      </w:pPr>
      <w:r>
        <w:rPr>
          <w:rStyle w:val="Funotenzeichen"/>
        </w:rPr>
        <w:footnoteRef/>
      </w:r>
      <w:r>
        <w:t xml:space="preserve"> </w:t>
      </w:r>
      <w:r>
        <w:rPr>
          <w:lang w:val="en-US"/>
        </w:rPr>
        <w:t>ApplicationController</w:t>
      </w:r>
    </w:p>
  </w:footnote>
  <w:footnote w:id="13">
    <w:p w:rsidR="00E11CCE" w:rsidRPr="00F41F62" w:rsidRDefault="00E11CCE">
      <w:pPr>
        <w:pStyle w:val="Funotentext"/>
        <w:rPr>
          <w:lang w:val="en-US"/>
        </w:rPr>
      </w:pPr>
      <w:r>
        <w:rPr>
          <w:rStyle w:val="Funotenzeichen"/>
        </w:rPr>
        <w:footnoteRef/>
      </w:r>
      <w:r>
        <w:t xml:space="preserve"> </w:t>
      </w:r>
      <w:r>
        <w:rPr>
          <w:lang w:val="en-US"/>
        </w:rPr>
        <w:t>ApplicationLoadBalancer</w:t>
      </w:r>
    </w:p>
  </w:footnote>
  <w:footnote w:id="14">
    <w:p w:rsidR="00E11CCE" w:rsidRPr="00823C64" w:rsidRDefault="00E11CCE">
      <w:pPr>
        <w:pStyle w:val="Funotentext"/>
        <w:rPr>
          <w:lang w:val="en-US"/>
        </w:rPr>
      </w:pPr>
      <w:r>
        <w:rPr>
          <w:rStyle w:val="Funotenzeichen"/>
        </w:rPr>
        <w:footnoteRef/>
      </w:r>
      <w:r>
        <w:t xml:space="preserve"> </w:t>
      </w:r>
      <w:r>
        <w:rPr>
          <w:lang w:val="en-US"/>
        </w:rPr>
        <w:t>DatabaseMaster</w:t>
      </w:r>
    </w:p>
  </w:footnote>
  <w:footnote w:id="15">
    <w:p w:rsidR="00E11CCE" w:rsidRPr="00823C64" w:rsidRDefault="00E11CCE">
      <w:pPr>
        <w:pStyle w:val="Funotentext"/>
        <w:rPr>
          <w:lang w:val="en-US"/>
        </w:rPr>
      </w:pPr>
      <w:r>
        <w:rPr>
          <w:rStyle w:val="Funotenzeichen"/>
        </w:rPr>
        <w:footnoteRef/>
      </w:r>
      <w:r>
        <w:t xml:space="preserve"> </w:t>
      </w:r>
      <w:r>
        <w:rPr>
          <w:lang w:val="en-US"/>
        </w:rPr>
        <w:t>DatabaseSlave</w:t>
      </w:r>
    </w:p>
  </w:footnote>
  <w:footnote w:id="16">
    <w:p w:rsidR="00E11CCE" w:rsidRPr="00823C64" w:rsidRDefault="00E11CCE">
      <w:pPr>
        <w:pStyle w:val="Funotentext"/>
        <w:rPr>
          <w:lang w:val="en-US"/>
        </w:rPr>
      </w:pPr>
      <w:r>
        <w:rPr>
          <w:rStyle w:val="Funotenzeichen"/>
        </w:rPr>
        <w:footnoteRef/>
      </w:r>
      <w:r>
        <w:t xml:space="preserve"> </w:t>
      </w:r>
      <w:r>
        <w:rPr>
          <w:lang w:val="en-US"/>
        </w:rPr>
        <w:t>AppServer</w:t>
      </w:r>
    </w:p>
  </w:footnote>
  <w:footnote w:id="17">
    <w:p w:rsidR="00E11CCE" w:rsidRPr="00AA7C72" w:rsidRDefault="00E11CCE">
      <w:pPr>
        <w:pStyle w:val="Funotentext"/>
        <w:rPr>
          <w:lang w:val="en-US"/>
        </w:rPr>
      </w:pPr>
      <w:r>
        <w:rPr>
          <w:rStyle w:val="Funotenzeichen"/>
        </w:rPr>
        <w:footnoteRef/>
      </w:r>
      <w:r>
        <w:t xml:space="preserve"> </w:t>
      </w:r>
      <w:r>
        <w:rPr>
          <w:lang w:val="en-US"/>
        </w:rPr>
        <w:t>ApplicationLoadBalancer</w:t>
      </w:r>
    </w:p>
  </w:footnote>
  <w:footnote w:id="18">
    <w:p w:rsidR="00E11CCE" w:rsidRPr="000350C0" w:rsidRDefault="00E11CCE">
      <w:pPr>
        <w:pStyle w:val="Funotentext"/>
        <w:rPr>
          <w:lang w:val="en-US"/>
        </w:rPr>
      </w:pPr>
      <w:r>
        <w:rPr>
          <w:rStyle w:val="Funotenzeichen"/>
        </w:rPr>
        <w:footnoteRef/>
      </w:r>
      <w:r>
        <w:t xml:space="preserve"> </w:t>
      </w:r>
      <w:r>
        <w:rPr>
          <w:lang w:val="en-US"/>
        </w:rPr>
        <w:t>Single Point of Failure</w:t>
      </w:r>
    </w:p>
  </w:footnote>
  <w:footnote w:id="19">
    <w:p w:rsidR="00E11CCE" w:rsidRPr="00DD7681" w:rsidRDefault="00E11CCE">
      <w:pPr>
        <w:pStyle w:val="Funotentext"/>
        <w:rPr>
          <w:lang w:val="en-US"/>
        </w:rPr>
      </w:pPr>
      <w:r>
        <w:rPr>
          <w:rStyle w:val="Funotenzeichen"/>
        </w:rPr>
        <w:footnoteRef/>
      </w:r>
      <w:r>
        <w:t xml:space="preserve"> </w:t>
      </w:r>
      <w:r>
        <w:rPr>
          <w:lang w:val="en-US"/>
        </w:rPr>
        <w:t>Create Read Update Delete</w:t>
      </w:r>
    </w:p>
  </w:footnote>
  <w:footnote w:id="20">
    <w:p w:rsidR="00E11CCE" w:rsidRPr="00817545" w:rsidRDefault="00E11CCE" w:rsidP="00583EE2">
      <w:pPr>
        <w:pStyle w:val="Funotentext"/>
        <w:rPr>
          <w:lang w:val="en-US"/>
        </w:rPr>
      </w:pPr>
      <w:r>
        <w:rPr>
          <w:rStyle w:val="Funotenzeichen"/>
        </w:rPr>
        <w:footnoteRef/>
      </w:r>
      <w:r>
        <w:t xml:space="preserve"> </w:t>
      </w:r>
      <w:r>
        <w:rPr>
          <w:lang w:val="en-US"/>
        </w:rPr>
        <w:t>Not only SQL</w:t>
      </w:r>
    </w:p>
  </w:footnote>
  <w:footnote w:id="21">
    <w:p w:rsidR="00E11CCE" w:rsidRPr="00285115" w:rsidRDefault="00E11CCE" w:rsidP="006C71C4">
      <w:pPr>
        <w:pStyle w:val="Funotentext"/>
        <w:rPr>
          <w:lang w:val="en-US"/>
        </w:rPr>
      </w:pPr>
      <w:r>
        <w:rPr>
          <w:rStyle w:val="Funotenzeichen"/>
        </w:rPr>
        <w:footnoteRef/>
      </w:r>
      <w:r>
        <w:t xml:space="preserve"> </w:t>
      </w:r>
      <w:r>
        <w:rPr>
          <w:lang w:val="en-US"/>
        </w:rPr>
        <w:t>Java Script Object Notation</w:t>
      </w:r>
    </w:p>
  </w:footnote>
  <w:footnote w:id="22">
    <w:p w:rsidR="00E11CCE" w:rsidRPr="006471EB" w:rsidRDefault="00E11CCE">
      <w:pPr>
        <w:pStyle w:val="Funotentext"/>
        <w:rPr>
          <w:lang w:val="en-US"/>
        </w:rPr>
      </w:pPr>
      <w:r>
        <w:rPr>
          <w:rStyle w:val="Funotenzeichen"/>
        </w:rPr>
        <w:footnoteRef/>
      </w:r>
      <w:r>
        <w:t xml:space="preserve"> </w:t>
      </w:r>
      <w:r>
        <w:rPr>
          <w:lang w:val="en-US"/>
        </w:rPr>
        <w:t>Distributed Authoring and Versioning</w:t>
      </w:r>
    </w:p>
  </w:footnote>
  <w:footnote w:id="23">
    <w:p w:rsidR="00E11CCE" w:rsidRPr="005E26B2" w:rsidRDefault="00E11CCE">
      <w:pPr>
        <w:pStyle w:val="Funotentext"/>
        <w:rPr>
          <w:lang w:val="en-US"/>
        </w:rPr>
      </w:pPr>
      <w:r>
        <w:rPr>
          <w:rStyle w:val="Funotenzeichen"/>
        </w:rPr>
        <w:footnoteRef/>
      </w:r>
      <w:r>
        <w:t xml:space="preserve"> </w:t>
      </w:r>
      <w:r>
        <w:rPr>
          <w:lang w:val="en-US"/>
        </w:rPr>
        <w:t>Web Application Archive</w:t>
      </w:r>
    </w:p>
  </w:footnote>
  <w:footnote w:id="24">
    <w:p w:rsidR="00E11CCE" w:rsidRPr="000C4F20" w:rsidRDefault="00E11CCE">
      <w:pPr>
        <w:pStyle w:val="Funotentext"/>
        <w:rPr>
          <w:lang w:val="en-US"/>
        </w:rPr>
      </w:pPr>
      <w:r>
        <w:rPr>
          <w:rStyle w:val="Funotenzeichen"/>
        </w:rPr>
        <w:footnoteRef/>
      </w:r>
      <w:r>
        <w:t xml:space="preserve"> </w:t>
      </w:r>
      <w:r>
        <w:rPr>
          <w:lang w:val="en-US"/>
        </w:rPr>
        <w:t>Yet Another Markup Language</w:t>
      </w:r>
    </w:p>
  </w:footnote>
  <w:footnote w:id="25">
    <w:p w:rsidR="00E11CCE" w:rsidRPr="001C5862" w:rsidRDefault="00E11CCE" w:rsidP="007C2639">
      <w:pPr>
        <w:pStyle w:val="Funotentext"/>
        <w:rPr>
          <w:lang w:val="en-US"/>
        </w:rPr>
      </w:pPr>
      <w:r>
        <w:rPr>
          <w:rStyle w:val="Funotenzeichen"/>
        </w:rPr>
        <w:footnoteRef/>
      </w:r>
      <w:r>
        <w:t xml:space="preserve"> </w:t>
      </w:r>
      <w:r>
        <w:rPr>
          <w:lang w:val="en-US"/>
        </w:rPr>
        <w:t>Web Server Gateway Interface</w:t>
      </w:r>
    </w:p>
  </w:footnote>
  <w:footnote w:id="26">
    <w:p w:rsidR="00E11CCE" w:rsidRPr="000A3AEA" w:rsidRDefault="00E11CCE">
      <w:pPr>
        <w:pStyle w:val="Funotentext"/>
        <w:rPr>
          <w:lang w:val="en-US"/>
        </w:rPr>
      </w:pPr>
      <w:r>
        <w:rPr>
          <w:rStyle w:val="Funotenzeichen"/>
        </w:rPr>
        <w:footnoteRef/>
      </w:r>
      <w:r>
        <w:t xml:space="preserve"> </w:t>
      </w:r>
      <w:r>
        <w:rPr>
          <w:lang w:val="en-US"/>
        </w:rPr>
        <w:t>Java Message Service</w:t>
      </w:r>
    </w:p>
  </w:footnote>
  <w:footnote w:id="27">
    <w:p w:rsidR="00E11CCE" w:rsidRPr="00AD0B53" w:rsidRDefault="00E11CCE" w:rsidP="00964994">
      <w:pPr>
        <w:pStyle w:val="Funotentext"/>
        <w:rPr>
          <w:lang w:val="en-US"/>
        </w:rPr>
      </w:pPr>
      <w:r>
        <w:rPr>
          <w:rStyle w:val="Funotenzeichen"/>
        </w:rPr>
        <w:footnoteRef/>
      </w:r>
      <w:r>
        <w:t xml:space="preserve"> </w:t>
      </w:r>
      <w:r>
        <w:rPr>
          <w:lang w:val="en-US"/>
        </w:rPr>
        <w:t>Time To Live</w:t>
      </w:r>
    </w:p>
  </w:footnote>
  <w:footnote w:id="28">
    <w:p w:rsidR="00E11CCE" w:rsidRPr="00EF2CB6" w:rsidRDefault="00E11CCE">
      <w:pPr>
        <w:pStyle w:val="Funotentext"/>
        <w:rPr>
          <w:lang w:val="en-US"/>
        </w:rPr>
      </w:pPr>
      <w:r>
        <w:rPr>
          <w:rStyle w:val="Funotenzeichen"/>
        </w:rPr>
        <w:footnoteRef/>
      </w:r>
      <w:r>
        <w:t xml:space="preserve"> </w:t>
      </w:r>
      <w:r>
        <w:rPr>
          <w:lang w:val="en-US"/>
        </w:rPr>
        <w:t>Denial of service</w:t>
      </w:r>
    </w:p>
  </w:footnote>
  <w:footnote w:id="29">
    <w:p w:rsidR="00E11CCE" w:rsidRPr="009F27D7" w:rsidRDefault="00E11CCE">
      <w:pPr>
        <w:pStyle w:val="Funotentext"/>
        <w:rPr>
          <w:lang w:val="en-US"/>
        </w:rPr>
      </w:pPr>
      <w:r>
        <w:rPr>
          <w:rStyle w:val="Funotenzeichen"/>
        </w:rPr>
        <w:footnoteRef/>
      </w:r>
      <w:r>
        <w:t xml:space="preserve"> </w:t>
      </w:r>
      <w:r>
        <w:rPr>
          <w:lang w:val="en-US"/>
        </w:rPr>
        <w:t>Global Unique Identifier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2A4E40" w:rsidRDefault="00E11CCE" w:rsidP="002A4E40">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2A4E40" w:rsidRDefault="00E11CCE" w:rsidP="002A4E40">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002FC9" w:rsidRDefault="00B531E3" w:rsidP="00002FC9">
    <w:pPr>
      <w:pStyle w:val="KopfzeileFrutiger"/>
    </w:pPr>
    <w:r w:rsidRPr="00002FC9">
      <w:fldChar w:fldCharType="begin"/>
    </w:r>
    <w:r w:rsidR="00E11CCE" w:rsidRPr="00002FC9">
      <w:instrText xml:space="preserve"> STYLEREF  "Überschrift 1"  \n  \*Charformat</w:instrText>
    </w:r>
    <w:r w:rsidRPr="00002FC9">
      <w:fldChar w:fldCharType="separate"/>
    </w:r>
    <w:r w:rsidR="009E438F">
      <w:rPr>
        <w:noProof/>
      </w:rPr>
      <w:t>9</w:t>
    </w:r>
    <w:r w:rsidRPr="00002FC9">
      <w:fldChar w:fldCharType="end"/>
    </w:r>
    <w:r w:rsidR="00E11CCE" w:rsidRPr="00002FC9">
      <w:t xml:space="preserve">. </w:t>
    </w:r>
    <w:r w:rsidRPr="00002FC9">
      <w:fldChar w:fldCharType="begin"/>
    </w:r>
    <w:r w:rsidR="00E11CCE" w:rsidRPr="00002FC9">
      <w:instrText xml:space="preserve"> STYLEREF  "Überschrift 1"   \*Charformat</w:instrText>
    </w:r>
    <w:r w:rsidRPr="00002FC9">
      <w:fldChar w:fldCharType="separate"/>
    </w:r>
    <w:r w:rsidR="009E438F">
      <w:rPr>
        <w:noProof/>
      </w:rPr>
      <w:t>Abkürzungsverzeichnis</w:t>
    </w:r>
    <w:r w:rsidRPr="00002FC9">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002FC9" w:rsidRDefault="00B531E3" w:rsidP="00293EE7">
    <w:pPr>
      <w:pStyle w:val="KopfzeileFrutiger"/>
    </w:pPr>
    <w:fldSimple w:instr=" STYLEREF  &quot;Überschrift 1&quot;  \n  \*Charformat">
      <w:r w:rsidR="009E438F">
        <w:rPr>
          <w:noProof/>
        </w:rPr>
        <w:t>10</w:t>
      </w:r>
    </w:fldSimple>
    <w:r w:rsidR="00002FC9" w:rsidRPr="00002FC9">
      <w:t xml:space="preserve">. </w:t>
    </w:r>
    <w:fldSimple w:instr=" STYLEREF  &quot;Überschrift 1&quot;   \*Charformat">
      <w:r w:rsidR="009E438F">
        <w:rPr>
          <w:noProof/>
        </w:rPr>
        <w:t>Abbildungsverzeichnis</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9C6BE6" w:rsidRDefault="00E11CCE" w:rsidP="009C6BE6">
    <w:pPr>
      <w:pStyle w:val="KopfzeileFrutiger"/>
    </w:pPr>
    <w:r w:rsidRPr="009C6BE6">
      <w:t>Anhang</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CCE" w:rsidRPr="00562268" w:rsidRDefault="00E11CCE" w:rsidP="009C6BE6">
    <w:pPr>
      <w:pStyle w:val="KopfzeileFrutiger"/>
    </w:pPr>
    <w:r>
      <w:t>Anhang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5C0F"/>
    <w:multiLevelType w:val="hybridMultilevel"/>
    <w:tmpl w:val="DABAA2A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4C823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52E5F14"/>
    <w:multiLevelType w:val="hybridMultilevel"/>
    <w:tmpl w:val="A3600844"/>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05430F79"/>
    <w:multiLevelType w:val="hybridMultilevel"/>
    <w:tmpl w:val="776E1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429FF"/>
    <w:multiLevelType w:val="hybridMultilevel"/>
    <w:tmpl w:val="C32CEE6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69D0"/>
    <w:multiLevelType w:val="hybridMultilevel"/>
    <w:tmpl w:val="285A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D0670"/>
    <w:multiLevelType w:val="hybridMultilevel"/>
    <w:tmpl w:val="6EB21D16"/>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0E1454E4"/>
    <w:multiLevelType w:val="hybridMultilevel"/>
    <w:tmpl w:val="D59A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9124C"/>
    <w:multiLevelType w:val="hybridMultilevel"/>
    <w:tmpl w:val="3B5A64F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66FA8"/>
    <w:multiLevelType w:val="hybridMultilevel"/>
    <w:tmpl w:val="7B141416"/>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16E20585"/>
    <w:multiLevelType w:val="hybridMultilevel"/>
    <w:tmpl w:val="E8DCDD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AE055F"/>
    <w:multiLevelType w:val="hybridMultilevel"/>
    <w:tmpl w:val="7F64983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1A8B6A05"/>
    <w:multiLevelType w:val="hybridMultilevel"/>
    <w:tmpl w:val="1410118C"/>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1A9E4D96"/>
    <w:multiLevelType w:val="hybridMultilevel"/>
    <w:tmpl w:val="50EC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8429C"/>
    <w:multiLevelType w:val="hybridMultilevel"/>
    <w:tmpl w:val="52202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1C1CF4"/>
    <w:multiLevelType w:val="multilevel"/>
    <w:tmpl w:val="27762EBE"/>
    <w:styleLink w:val="Masterarbeit"/>
    <w:lvl w:ilvl="0">
      <w:start w:val="1"/>
      <w:numFmt w:val="decimal"/>
      <w:pStyle w:val="berschrift1"/>
      <w:lvlText w:val="%1."/>
      <w:lvlJc w:val="left"/>
      <w:pPr>
        <w:ind w:left="567" w:hanging="567"/>
      </w:pPr>
      <w:rPr>
        <w:rFonts w:hint="default"/>
      </w:rPr>
    </w:lvl>
    <w:lvl w:ilvl="1">
      <w:start w:val="1"/>
      <w:numFmt w:val="decimal"/>
      <w:pStyle w:val="berschrift2"/>
      <w:lvlText w:val="%1.%2."/>
      <w:lvlJc w:val="left"/>
      <w:pPr>
        <w:ind w:left="851" w:hanging="851"/>
      </w:pPr>
      <w:rPr>
        <w:rFonts w:hint="default"/>
      </w:rPr>
    </w:lvl>
    <w:lvl w:ilvl="2">
      <w:start w:val="1"/>
      <w:numFmt w:val="decimal"/>
      <w:pStyle w:val="berschrift3"/>
      <w:lvlText w:val="%1.%2.%3."/>
      <w:lvlJc w:val="left"/>
      <w:pPr>
        <w:ind w:left="1134" w:hanging="1134"/>
      </w:pPr>
      <w:rPr>
        <w:rFonts w:hint="default"/>
      </w:rPr>
    </w:lvl>
    <w:lvl w:ilvl="3">
      <w:start w:val="1"/>
      <w:numFmt w:val="decimal"/>
      <w:lvlText w:val="(%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lef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left"/>
      <w:pPr>
        <w:ind w:left="284" w:hanging="284"/>
      </w:pPr>
      <w:rPr>
        <w:rFonts w:hint="default"/>
      </w:rPr>
    </w:lvl>
  </w:abstractNum>
  <w:abstractNum w:abstractNumId="16">
    <w:nsid w:val="228321F0"/>
    <w:multiLevelType w:val="hybridMultilevel"/>
    <w:tmpl w:val="6464B36E"/>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23651DCD"/>
    <w:multiLevelType w:val="hybridMultilevel"/>
    <w:tmpl w:val="07EC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803FF2"/>
    <w:multiLevelType w:val="hybridMultilevel"/>
    <w:tmpl w:val="B6CC38C0"/>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nsid w:val="2D9B43AD"/>
    <w:multiLevelType w:val="hybridMultilevel"/>
    <w:tmpl w:val="3022F1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424977"/>
    <w:multiLevelType w:val="multilevel"/>
    <w:tmpl w:val="543A9F5A"/>
    <w:styleLink w:val="MA-Anhang"/>
    <w:lvl w:ilvl="0">
      <w:start w:val="1"/>
      <w:numFmt w:val="decimal"/>
      <w:pStyle w:val="Anhang"/>
      <w:lvlText w:val="%1. Anhang"/>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0D9221C"/>
    <w:multiLevelType w:val="hybridMultilevel"/>
    <w:tmpl w:val="694E62DA"/>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nsid w:val="392B5FB9"/>
    <w:multiLevelType w:val="hybridMultilevel"/>
    <w:tmpl w:val="0D70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182462"/>
    <w:multiLevelType w:val="hybridMultilevel"/>
    <w:tmpl w:val="559C9B90"/>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3F54449D"/>
    <w:multiLevelType w:val="hybridMultilevel"/>
    <w:tmpl w:val="B37E9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6A7AD1"/>
    <w:multiLevelType w:val="hybridMultilevel"/>
    <w:tmpl w:val="F6C449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5215A1"/>
    <w:multiLevelType w:val="hybridMultilevel"/>
    <w:tmpl w:val="EE06EA4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575847"/>
    <w:multiLevelType w:val="hybridMultilevel"/>
    <w:tmpl w:val="AE74435E"/>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4AEB6A49"/>
    <w:multiLevelType w:val="hybridMultilevel"/>
    <w:tmpl w:val="A1DC1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96087D"/>
    <w:multiLevelType w:val="hybridMultilevel"/>
    <w:tmpl w:val="9BD8273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nsid w:val="4CB574D3"/>
    <w:multiLevelType w:val="hybridMultilevel"/>
    <w:tmpl w:val="474826B8"/>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nsid w:val="4DE35158"/>
    <w:multiLevelType w:val="hybridMultilevel"/>
    <w:tmpl w:val="D3D8B5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830333"/>
    <w:multiLevelType w:val="hybridMultilevel"/>
    <w:tmpl w:val="B038BF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07325F"/>
    <w:multiLevelType w:val="hybridMultilevel"/>
    <w:tmpl w:val="3E64D68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512007D7"/>
    <w:multiLevelType w:val="hybridMultilevel"/>
    <w:tmpl w:val="DC624A86"/>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nsid w:val="51DA552C"/>
    <w:multiLevelType w:val="multilevel"/>
    <w:tmpl w:val="27762EBE"/>
    <w:numStyleLink w:val="Masterarbeit"/>
  </w:abstractNum>
  <w:abstractNum w:abstractNumId="36">
    <w:nsid w:val="54B43A05"/>
    <w:multiLevelType w:val="hybridMultilevel"/>
    <w:tmpl w:val="233C0B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D95543"/>
    <w:multiLevelType w:val="hybridMultilevel"/>
    <w:tmpl w:val="6AAEEC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F772F4"/>
    <w:multiLevelType w:val="hybridMultilevel"/>
    <w:tmpl w:val="8FBC834C"/>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nsid w:val="5C82402B"/>
    <w:multiLevelType w:val="multilevel"/>
    <w:tmpl w:val="27762EBE"/>
    <w:numStyleLink w:val="Masterarbeit"/>
  </w:abstractNum>
  <w:abstractNum w:abstractNumId="40">
    <w:nsid w:val="5C96301C"/>
    <w:multiLevelType w:val="hybridMultilevel"/>
    <w:tmpl w:val="A70888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973FBA"/>
    <w:multiLevelType w:val="hybridMultilevel"/>
    <w:tmpl w:val="E4A8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9A4C13"/>
    <w:multiLevelType w:val="hybridMultilevel"/>
    <w:tmpl w:val="5C4896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9105178"/>
    <w:multiLevelType w:val="hybridMultilevel"/>
    <w:tmpl w:val="56788F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381FD8"/>
    <w:multiLevelType w:val="hybridMultilevel"/>
    <w:tmpl w:val="C1C8BBC8"/>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nsid w:val="76B01E89"/>
    <w:multiLevelType w:val="hybridMultilevel"/>
    <w:tmpl w:val="3394283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C94CA5"/>
    <w:multiLevelType w:val="multilevel"/>
    <w:tmpl w:val="543A9F5A"/>
    <w:numStyleLink w:val="MA-Anhang"/>
  </w:abstractNum>
  <w:abstractNum w:abstractNumId="47">
    <w:nsid w:val="7B9C6698"/>
    <w:multiLevelType w:val="hybridMultilevel"/>
    <w:tmpl w:val="5EC403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893204"/>
    <w:multiLevelType w:val="hybridMultilevel"/>
    <w:tmpl w:val="221E26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40"/>
  </w:num>
  <w:num w:numId="3">
    <w:abstractNumId w:val="41"/>
  </w:num>
  <w:num w:numId="4">
    <w:abstractNumId w:val="22"/>
  </w:num>
  <w:num w:numId="5">
    <w:abstractNumId w:val="19"/>
  </w:num>
  <w:num w:numId="6">
    <w:abstractNumId w:val="37"/>
  </w:num>
  <w:num w:numId="7">
    <w:abstractNumId w:val="24"/>
  </w:num>
  <w:num w:numId="8">
    <w:abstractNumId w:val="7"/>
  </w:num>
  <w:num w:numId="9">
    <w:abstractNumId w:val="17"/>
  </w:num>
  <w:num w:numId="10">
    <w:abstractNumId w:val="4"/>
  </w:num>
  <w:num w:numId="11">
    <w:abstractNumId w:val="47"/>
  </w:num>
  <w:num w:numId="12">
    <w:abstractNumId w:val="36"/>
  </w:num>
  <w:num w:numId="13">
    <w:abstractNumId w:val="31"/>
  </w:num>
  <w:num w:numId="14">
    <w:abstractNumId w:val="42"/>
  </w:num>
  <w:num w:numId="15">
    <w:abstractNumId w:val="10"/>
  </w:num>
  <w:num w:numId="16">
    <w:abstractNumId w:val="3"/>
  </w:num>
  <w:num w:numId="17">
    <w:abstractNumId w:val="48"/>
  </w:num>
  <w:num w:numId="18">
    <w:abstractNumId w:val="32"/>
  </w:num>
  <w:num w:numId="19">
    <w:abstractNumId w:val="8"/>
  </w:num>
  <w:num w:numId="20">
    <w:abstractNumId w:val="14"/>
  </w:num>
  <w:num w:numId="21">
    <w:abstractNumId w:val="43"/>
  </w:num>
  <w:num w:numId="22">
    <w:abstractNumId w:val="26"/>
  </w:num>
  <w:num w:numId="23">
    <w:abstractNumId w:val="25"/>
  </w:num>
  <w:num w:numId="24">
    <w:abstractNumId w:val="28"/>
  </w:num>
  <w:num w:numId="25">
    <w:abstractNumId w:val="5"/>
  </w:num>
  <w:num w:numId="26">
    <w:abstractNumId w:val="1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num>
  <w:num w:numId="29">
    <w:abstractNumId w:val="23"/>
  </w:num>
  <w:num w:numId="30">
    <w:abstractNumId w:val="21"/>
  </w:num>
  <w:num w:numId="31">
    <w:abstractNumId w:val="44"/>
  </w:num>
  <w:num w:numId="32">
    <w:abstractNumId w:val="12"/>
  </w:num>
  <w:num w:numId="33">
    <w:abstractNumId w:val="34"/>
  </w:num>
  <w:num w:numId="34">
    <w:abstractNumId w:val="38"/>
  </w:num>
  <w:num w:numId="35">
    <w:abstractNumId w:val="11"/>
  </w:num>
  <w:num w:numId="36">
    <w:abstractNumId w:val="2"/>
  </w:num>
  <w:num w:numId="37">
    <w:abstractNumId w:val="29"/>
  </w:num>
  <w:num w:numId="38">
    <w:abstractNumId w:val="0"/>
  </w:num>
  <w:num w:numId="39">
    <w:abstractNumId w:val="18"/>
  </w:num>
  <w:num w:numId="40">
    <w:abstractNumId w:val="1"/>
  </w:num>
  <w:num w:numId="41">
    <w:abstractNumId w:val="20"/>
  </w:num>
  <w:num w:numId="42">
    <w:abstractNumId w:val="46"/>
  </w:num>
  <w:num w:numId="43">
    <w:abstractNumId w:val="6"/>
  </w:num>
  <w:num w:numId="44">
    <w:abstractNumId w:val="33"/>
  </w:num>
  <w:num w:numId="45">
    <w:abstractNumId w:val="27"/>
  </w:num>
  <w:num w:numId="46">
    <w:abstractNumId w:val="9"/>
  </w:num>
  <w:num w:numId="47">
    <w:abstractNumId w:val="16"/>
  </w:num>
  <w:num w:numId="48">
    <w:abstractNumId w:val="30"/>
  </w:num>
  <w:num w:numId="49">
    <w:abstractNumId w:val="35"/>
  </w:num>
  <w:num w:numId="50">
    <w:abstractNumId w:val="1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embedSystemFonts/>
  <w:saveSubsetFonts/>
  <w:mirrorMargins/>
  <w:stylePaneFormatFilter w:val="1028"/>
  <w:stylePaneSortMethod w:val="0000"/>
  <w:defaultTabStop w:val="720"/>
  <w:autoHyphenation/>
  <w:evenAndOddHeaders/>
  <w:drawingGridHorizontalSpacing w:val="110"/>
  <w:displayHorizontalDrawingGridEvery w:val="2"/>
  <w:characterSpacingControl w:val="doNotCompress"/>
  <w:hdrShapeDefaults>
    <o:shapedefaults v:ext="edit" spidmax="335874">
      <o:colormenu v:ext="edit" strokecolor="none"/>
    </o:shapedefaults>
  </w:hdrShapeDefaults>
  <w:footnotePr>
    <w:footnote w:id="-1"/>
    <w:footnote w:id="0"/>
  </w:footnotePr>
  <w:endnotePr>
    <w:endnote w:id="-1"/>
    <w:endnote w:id="0"/>
  </w:endnotePr>
  <w:compat/>
  <w:rsids>
    <w:rsidRoot w:val="00583EE2"/>
    <w:rsid w:val="000001B5"/>
    <w:rsid w:val="00000421"/>
    <w:rsid w:val="00000B4E"/>
    <w:rsid w:val="0000101A"/>
    <w:rsid w:val="0000150F"/>
    <w:rsid w:val="000017E5"/>
    <w:rsid w:val="000028FC"/>
    <w:rsid w:val="00002C24"/>
    <w:rsid w:val="00002FC9"/>
    <w:rsid w:val="00003442"/>
    <w:rsid w:val="000048B5"/>
    <w:rsid w:val="00004ADF"/>
    <w:rsid w:val="00005171"/>
    <w:rsid w:val="00005C73"/>
    <w:rsid w:val="000064EC"/>
    <w:rsid w:val="0000658F"/>
    <w:rsid w:val="00006859"/>
    <w:rsid w:val="00006D15"/>
    <w:rsid w:val="000073B5"/>
    <w:rsid w:val="00007551"/>
    <w:rsid w:val="00007598"/>
    <w:rsid w:val="000079E0"/>
    <w:rsid w:val="0001036E"/>
    <w:rsid w:val="00010DDC"/>
    <w:rsid w:val="00010ECA"/>
    <w:rsid w:val="0001104E"/>
    <w:rsid w:val="000112E6"/>
    <w:rsid w:val="00011528"/>
    <w:rsid w:val="000116CE"/>
    <w:rsid w:val="00011CC2"/>
    <w:rsid w:val="00011DF8"/>
    <w:rsid w:val="00011E27"/>
    <w:rsid w:val="00011E5C"/>
    <w:rsid w:val="000125BE"/>
    <w:rsid w:val="00013924"/>
    <w:rsid w:val="000141AD"/>
    <w:rsid w:val="0001478E"/>
    <w:rsid w:val="000151B0"/>
    <w:rsid w:val="00015263"/>
    <w:rsid w:val="00015490"/>
    <w:rsid w:val="000201D8"/>
    <w:rsid w:val="000203FC"/>
    <w:rsid w:val="00020F2A"/>
    <w:rsid w:val="000215C2"/>
    <w:rsid w:val="000217B5"/>
    <w:rsid w:val="00021B3B"/>
    <w:rsid w:val="00021BDC"/>
    <w:rsid w:val="00021D4E"/>
    <w:rsid w:val="00022A21"/>
    <w:rsid w:val="00022C0F"/>
    <w:rsid w:val="00022CDB"/>
    <w:rsid w:val="00022F32"/>
    <w:rsid w:val="00022F86"/>
    <w:rsid w:val="000230CE"/>
    <w:rsid w:val="00024393"/>
    <w:rsid w:val="00024785"/>
    <w:rsid w:val="000247C0"/>
    <w:rsid w:val="00024968"/>
    <w:rsid w:val="000249D0"/>
    <w:rsid w:val="00024A82"/>
    <w:rsid w:val="00024B4B"/>
    <w:rsid w:val="00025B13"/>
    <w:rsid w:val="00026344"/>
    <w:rsid w:val="00026391"/>
    <w:rsid w:val="0002685E"/>
    <w:rsid w:val="000275F5"/>
    <w:rsid w:val="0002786C"/>
    <w:rsid w:val="00027A23"/>
    <w:rsid w:val="00027FC4"/>
    <w:rsid w:val="0003021C"/>
    <w:rsid w:val="000304A2"/>
    <w:rsid w:val="000306A1"/>
    <w:rsid w:val="0003077D"/>
    <w:rsid w:val="000314F6"/>
    <w:rsid w:val="0003152B"/>
    <w:rsid w:val="000317B5"/>
    <w:rsid w:val="00032029"/>
    <w:rsid w:val="0003278E"/>
    <w:rsid w:val="000327AC"/>
    <w:rsid w:val="000329D5"/>
    <w:rsid w:val="000336DA"/>
    <w:rsid w:val="00033B91"/>
    <w:rsid w:val="00034EAC"/>
    <w:rsid w:val="00034EBE"/>
    <w:rsid w:val="000350C0"/>
    <w:rsid w:val="000352FA"/>
    <w:rsid w:val="00035327"/>
    <w:rsid w:val="00035C0F"/>
    <w:rsid w:val="00035FE3"/>
    <w:rsid w:val="00036207"/>
    <w:rsid w:val="000363E8"/>
    <w:rsid w:val="00036A4A"/>
    <w:rsid w:val="00036D77"/>
    <w:rsid w:val="00036E7B"/>
    <w:rsid w:val="00036F93"/>
    <w:rsid w:val="00040272"/>
    <w:rsid w:val="000404F1"/>
    <w:rsid w:val="000409E7"/>
    <w:rsid w:val="00041C16"/>
    <w:rsid w:val="000421DC"/>
    <w:rsid w:val="00042704"/>
    <w:rsid w:val="00042B99"/>
    <w:rsid w:val="00042DA9"/>
    <w:rsid w:val="00043566"/>
    <w:rsid w:val="00043B26"/>
    <w:rsid w:val="00044366"/>
    <w:rsid w:val="0004490D"/>
    <w:rsid w:val="00044ED8"/>
    <w:rsid w:val="00045A84"/>
    <w:rsid w:val="00045B8A"/>
    <w:rsid w:val="000462C0"/>
    <w:rsid w:val="00046704"/>
    <w:rsid w:val="00046B51"/>
    <w:rsid w:val="00046ED6"/>
    <w:rsid w:val="00047463"/>
    <w:rsid w:val="00047C76"/>
    <w:rsid w:val="0005038F"/>
    <w:rsid w:val="00050C96"/>
    <w:rsid w:val="000517DB"/>
    <w:rsid w:val="00051C9E"/>
    <w:rsid w:val="00052B0A"/>
    <w:rsid w:val="000536E7"/>
    <w:rsid w:val="00053D10"/>
    <w:rsid w:val="0005404E"/>
    <w:rsid w:val="000540AF"/>
    <w:rsid w:val="000545B7"/>
    <w:rsid w:val="00054D36"/>
    <w:rsid w:val="00054D3B"/>
    <w:rsid w:val="00054E0C"/>
    <w:rsid w:val="00055E2A"/>
    <w:rsid w:val="00056133"/>
    <w:rsid w:val="00056175"/>
    <w:rsid w:val="00057555"/>
    <w:rsid w:val="00057B3A"/>
    <w:rsid w:val="00057D8E"/>
    <w:rsid w:val="0006025B"/>
    <w:rsid w:val="00060873"/>
    <w:rsid w:val="00060C37"/>
    <w:rsid w:val="00060D04"/>
    <w:rsid w:val="00061FB9"/>
    <w:rsid w:val="0006268A"/>
    <w:rsid w:val="00062774"/>
    <w:rsid w:val="0006330B"/>
    <w:rsid w:val="000635B4"/>
    <w:rsid w:val="000635CE"/>
    <w:rsid w:val="000638E9"/>
    <w:rsid w:val="00063F41"/>
    <w:rsid w:val="00064799"/>
    <w:rsid w:val="00064E62"/>
    <w:rsid w:val="00064EAC"/>
    <w:rsid w:val="00064F72"/>
    <w:rsid w:val="00065419"/>
    <w:rsid w:val="000667D6"/>
    <w:rsid w:val="000669AA"/>
    <w:rsid w:val="00067153"/>
    <w:rsid w:val="00067445"/>
    <w:rsid w:val="000675A9"/>
    <w:rsid w:val="00067681"/>
    <w:rsid w:val="00067A31"/>
    <w:rsid w:val="0007014E"/>
    <w:rsid w:val="00070402"/>
    <w:rsid w:val="00071482"/>
    <w:rsid w:val="00071494"/>
    <w:rsid w:val="000715AB"/>
    <w:rsid w:val="00071674"/>
    <w:rsid w:val="0007171D"/>
    <w:rsid w:val="00071B93"/>
    <w:rsid w:val="0007228E"/>
    <w:rsid w:val="00072F47"/>
    <w:rsid w:val="000731D2"/>
    <w:rsid w:val="000747B0"/>
    <w:rsid w:val="00074FE9"/>
    <w:rsid w:val="000753F7"/>
    <w:rsid w:val="000763D9"/>
    <w:rsid w:val="000764A5"/>
    <w:rsid w:val="0007669E"/>
    <w:rsid w:val="00080493"/>
    <w:rsid w:val="00080C0B"/>
    <w:rsid w:val="0008100F"/>
    <w:rsid w:val="000816B9"/>
    <w:rsid w:val="000817E0"/>
    <w:rsid w:val="00081F69"/>
    <w:rsid w:val="00081FFB"/>
    <w:rsid w:val="00082173"/>
    <w:rsid w:val="00082479"/>
    <w:rsid w:val="00082D19"/>
    <w:rsid w:val="00083C1B"/>
    <w:rsid w:val="0008495F"/>
    <w:rsid w:val="000849A9"/>
    <w:rsid w:val="00084A66"/>
    <w:rsid w:val="00084BC9"/>
    <w:rsid w:val="00084E5B"/>
    <w:rsid w:val="000850F9"/>
    <w:rsid w:val="00085A3A"/>
    <w:rsid w:val="00085D9B"/>
    <w:rsid w:val="00086531"/>
    <w:rsid w:val="0008685D"/>
    <w:rsid w:val="00086A61"/>
    <w:rsid w:val="00086CBE"/>
    <w:rsid w:val="000872D7"/>
    <w:rsid w:val="00087BFD"/>
    <w:rsid w:val="00091192"/>
    <w:rsid w:val="000913C9"/>
    <w:rsid w:val="000915D5"/>
    <w:rsid w:val="0009170A"/>
    <w:rsid w:val="00092272"/>
    <w:rsid w:val="000924FD"/>
    <w:rsid w:val="0009283A"/>
    <w:rsid w:val="00092BAD"/>
    <w:rsid w:val="00093279"/>
    <w:rsid w:val="0009377F"/>
    <w:rsid w:val="00093889"/>
    <w:rsid w:val="00093BC8"/>
    <w:rsid w:val="000941FA"/>
    <w:rsid w:val="0009488B"/>
    <w:rsid w:val="00095694"/>
    <w:rsid w:val="00095CCD"/>
    <w:rsid w:val="0009632C"/>
    <w:rsid w:val="00096CCE"/>
    <w:rsid w:val="000972BD"/>
    <w:rsid w:val="0009747E"/>
    <w:rsid w:val="00097506"/>
    <w:rsid w:val="00097A62"/>
    <w:rsid w:val="00097B0C"/>
    <w:rsid w:val="000A0662"/>
    <w:rsid w:val="000A0C0D"/>
    <w:rsid w:val="000A35B1"/>
    <w:rsid w:val="000A3AEA"/>
    <w:rsid w:val="000A4075"/>
    <w:rsid w:val="000A5015"/>
    <w:rsid w:val="000A5262"/>
    <w:rsid w:val="000A5499"/>
    <w:rsid w:val="000A54A7"/>
    <w:rsid w:val="000A57DA"/>
    <w:rsid w:val="000A58AE"/>
    <w:rsid w:val="000A5AB5"/>
    <w:rsid w:val="000A5B34"/>
    <w:rsid w:val="000A5DD1"/>
    <w:rsid w:val="000A6CBC"/>
    <w:rsid w:val="000B0426"/>
    <w:rsid w:val="000B08D5"/>
    <w:rsid w:val="000B08DD"/>
    <w:rsid w:val="000B131A"/>
    <w:rsid w:val="000B15C5"/>
    <w:rsid w:val="000B2812"/>
    <w:rsid w:val="000B361E"/>
    <w:rsid w:val="000B3B64"/>
    <w:rsid w:val="000B3EDF"/>
    <w:rsid w:val="000B4030"/>
    <w:rsid w:val="000B480B"/>
    <w:rsid w:val="000B4988"/>
    <w:rsid w:val="000B4C99"/>
    <w:rsid w:val="000B4CFD"/>
    <w:rsid w:val="000B4E91"/>
    <w:rsid w:val="000B52B8"/>
    <w:rsid w:val="000B564C"/>
    <w:rsid w:val="000B5750"/>
    <w:rsid w:val="000B5CC7"/>
    <w:rsid w:val="000B5D62"/>
    <w:rsid w:val="000B635D"/>
    <w:rsid w:val="000B6620"/>
    <w:rsid w:val="000B69AE"/>
    <w:rsid w:val="000B6CCE"/>
    <w:rsid w:val="000B6DCC"/>
    <w:rsid w:val="000B6F05"/>
    <w:rsid w:val="000B75D5"/>
    <w:rsid w:val="000B7F19"/>
    <w:rsid w:val="000C197D"/>
    <w:rsid w:val="000C1AE5"/>
    <w:rsid w:val="000C1EED"/>
    <w:rsid w:val="000C2C1A"/>
    <w:rsid w:val="000C2F07"/>
    <w:rsid w:val="000C391A"/>
    <w:rsid w:val="000C3B45"/>
    <w:rsid w:val="000C3D1B"/>
    <w:rsid w:val="000C4613"/>
    <w:rsid w:val="000C4F20"/>
    <w:rsid w:val="000C53CF"/>
    <w:rsid w:val="000C5805"/>
    <w:rsid w:val="000C5D44"/>
    <w:rsid w:val="000C5F27"/>
    <w:rsid w:val="000C5F7F"/>
    <w:rsid w:val="000C70A9"/>
    <w:rsid w:val="000C74B3"/>
    <w:rsid w:val="000C7743"/>
    <w:rsid w:val="000C7875"/>
    <w:rsid w:val="000D06BC"/>
    <w:rsid w:val="000D0CC5"/>
    <w:rsid w:val="000D0D60"/>
    <w:rsid w:val="000D10E2"/>
    <w:rsid w:val="000D164C"/>
    <w:rsid w:val="000D180D"/>
    <w:rsid w:val="000D196B"/>
    <w:rsid w:val="000D22B9"/>
    <w:rsid w:val="000D273B"/>
    <w:rsid w:val="000D3026"/>
    <w:rsid w:val="000D3173"/>
    <w:rsid w:val="000D46A1"/>
    <w:rsid w:val="000D4876"/>
    <w:rsid w:val="000D4E3C"/>
    <w:rsid w:val="000D5130"/>
    <w:rsid w:val="000D5560"/>
    <w:rsid w:val="000D58D5"/>
    <w:rsid w:val="000D5B0F"/>
    <w:rsid w:val="000D5B7D"/>
    <w:rsid w:val="000D5D57"/>
    <w:rsid w:val="000D63FC"/>
    <w:rsid w:val="000D65E1"/>
    <w:rsid w:val="000D711E"/>
    <w:rsid w:val="000D7DE3"/>
    <w:rsid w:val="000E00CB"/>
    <w:rsid w:val="000E0A66"/>
    <w:rsid w:val="000E1BAC"/>
    <w:rsid w:val="000E277B"/>
    <w:rsid w:val="000E30C1"/>
    <w:rsid w:val="000E3C1D"/>
    <w:rsid w:val="000E3D75"/>
    <w:rsid w:val="000E4326"/>
    <w:rsid w:val="000E5694"/>
    <w:rsid w:val="000E5C77"/>
    <w:rsid w:val="000E5F17"/>
    <w:rsid w:val="000E5F95"/>
    <w:rsid w:val="000E6172"/>
    <w:rsid w:val="000E635F"/>
    <w:rsid w:val="000E6A34"/>
    <w:rsid w:val="000E6AD0"/>
    <w:rsid w:val="000E6C9E"/>
    <w:rsid w:val="000E7461"/>
    <w:rsid w:val="000E75DE"/>
    <w:rsid w:val="000E790F"/>
    <w:rsid w:val="000F037E"/>
    <w:rsid w:val="000F0793"/>
    <w:rsid w:val="000F1AD3"/>
    <w:rsid w:val="000F1B58"/>
    <w:rsid w:val="000F1EE2"/>
    <w:rsid w:val="000F1F2A"/>
    <w:rsid w:val="000F2103"/>
    <w:rsid w:val="000F23BC"/>
    <w:rsid w:val="000F2E19"/>
    <w:rsid w:val="000F31AA"/>
    <w:rsid w:val="000F39A2"/>
    <w:rsid w:val="000F4164"/>
    <w:rsid w:val="000F4241"/>
    <w:rsid w:val="000F551A"/>
    <w:rsid w:val="000F55F4"/>
    <w:rsid w:val="000F5715"/>
    <w:rsid w:val="000F57AF"/>
    <w:rsid w:val="000F580F"/>
    <w:rsid w:val="000F6515"/>
    <w:rsid w:val="000F677B"/>
    <w:rsid w:val="000F68D3"/>
    <w:rsid w:val="000F7DEA"/>
    <w:rsid w:val="000F7E56"/>
    <w:rsid w:val="0010030E"/>
    <w:rsid w:val="00101650"/>
    <w:rsid w:val="001030A4"/>
    <w:rsid w:val="00104CAE"/>
    <w:rsid w:val="00105B86"/>
    <w:rsid w:val="00105BF2"/>
    <w:rsid w:val="00105D1B"/>
    <w:rsid w:val="00105FA3"/>
    <w:rsid w:val="00106443"/>
    <w:rsid w:val="00106C25"/>
    <w:rsid w:val="00106FC3"/>
    <w:rsid w:val="001075C5"/>
    <w:rsid w:val="001078E8"/>
    <w:rsid w:val="00107BD9"/>
    <w:rsid w:val="00110A02"/>
    <w:rsid w:val="00110CF4"/>
    <w:rsid w:val="00110D0E"/>
    <w:rsid w:val="0011112D"/>
    <w:rsid w:val="0011200F"/>
    <w:rsid w:val="001123F0"/>
    <w:rsid w:val="00112483"/>
    <w:rsid w:val="001124E9"/>
    <w:rsid w:val="00112CF2"/>
    <w:rsid w:val="00112DD1"/>
    <w:rsid w:val="00113837"/>
    <w:rsid w:val="00113DF4"/>
    <w:rsid w:val="0011407F"/>
    <w:rsid w:val="001140D7"/>
    <w:rsid w:val="001143EC"/>
    <w:rsid w:val="001144C6"/>
    <w:rsid w:val="0011477D"/>
    <w:rsid w:val="001151AC"/>
    <w:rsid w:val="00115D7C"/>
    <w:rsid w:val="00116461"/>
    <w:rsid w:val="00116933"/>
    <w:rsid w:val="00116E34"/>
    <w:rsid w:val="00117670"/>
    <w:rsid w:val="00117E45"/>
    <w:rsid w:val="0012082A"/>
    <w:rsid w:val="00120999"/>
    <w:rsid w:val="00120BA9"/>
    <w:rsid w:val="00120CCD"/>
    <w:rsid w:val="0012192A"/>
    <w:rsid w:val="00121965"/>
    <w:rsid w:val="00121D69"/>
    <w:rsid w:val="001223EE"/>
    <w:rsid w:val="001226B1"/>
    <w:rsid w:val="001228D6"/>
    <w:rsid w:val="00122C00"/>
    <w:rsid w:val="00122DBF"/>
    <w:rsid w:val="00122DC0"/>
    <w:rsid w:val="001231DC"/>
    <w:rsid w:val="00123764"/>
    <w:rsid w:val="0012383B"/>
    <w:rsid w:val="00123875"/>
    <w:rsid w:val="001247EF"/>
    <w:rsid w:val="0012484C"/>
    <w:rsid w:val="0012506D"/>
    <w:rsid w:val="001250F4"/>
    <w:rsid w:val="00125C5A"/>
    <w:rsid w:val="00125F8F"/>
    <w:rsid w:val="00126BBA"/>
    <w:rsid w:val="0012727E"/>
    <w:rsid w:val="00127769"/>
    <w:rsid w:val="001311C7"/>
    <w:rsid w:val="001316EC"/>
    <w:rsid w:val="00131B81"/>
    <w:rsid w:val="00132510"/>
    <w:rsid w:val="001329E4"/>
    <w:rsid w:val="00133C13"/>
    <w:rsid w:val="00133D9D"/>
    <w:rsid w:val="00134032"/>
    <w:rsid w:val="00134A21"/>
    <w:rsid w:val="0013550E"/>
    <w:rsid w:val="00135C2B"/>
    <w:rsid w:val="001362C6"/>
    <w:rsid w:val="00136DCE"/>
    <w:rsid w:val="00137254"/>
    <w:rsid w:val="0013766E"/>
    <w:rsid w:val="00137848"/>
    <w:rsid w:val="00137AEB"/>
    <w:rsid w:val="00140543"/>
    <w:rsid w:val="00140FFD"/>
    <w:rsid w:val="00141A4F"/>
    <w:rsid w:val="00141F42"/>
    <w:rsid w:val="00142BEB"/>
    <w:rsid w:val="00143B08"/>
    <w:rsid w:val="00143F54"/>
    <w:rsid w:val="001440BA"/>
    <w:rsid w:val="0014410C"/>
    <w:rsid w:val="001443DC"/>
    <w:rsid w:val="00144C02"/>
    <w:rsid w:val="00144E3F"/>
    <w:rsid w:val="001452DC"/>
    <w:rsid w:val="001456A2"/>
    <w:rsid w:val="0014585A"/>
    <w:rsid w:val="00145AB0"/>
    <w:rsid w:val="00145C2F"/>
    <w:rsid w:val="00145CF5"/>
    <w:rsid w:val="00145FA2"/>
    <w:rsid w:val="00146437"/>
    <w:rsid w:val="00146505"/>
    <w:rsid w:val="00146624"/>
    <w:rsid w:val="00146B0D"/>
    <w:rsid w:val="00146D1C"/>
    <w:rsid w:val="00146D35"/>
    <w:rsid w:val="00146FBE"/>
    <w:rsid w:val="00147786"/>
    <w:rsid w:val="00147AF6"/>
    <w:rsid w:val="00147C77"/>
    <w:rsid w:val="00147D25"/>
    <w:rsid w:val="001505B1"/>
    <w:rsid w:val="00150B9E"/>
    <w:rsid w:val="00150D0E"/>
    <w:rsid w:val="0015132C"/>
    <w:rsid w:val="001514F8"/>
    <w:rsid w:val="0015198F"/>
    <w:rsid w:val="00151B6A"/>
    <w:rsid w:val="001524C5"/>
    <w:rsid w:val="0015266F"/>
    <w:rsid w:val="00152749"/>
    <w:rsid w:val="001527DC"/>
    <w:rsid w:val="001533E3"/>
    <w:rsid w:val="00153A85"/>
    <w:rsid w:val="00154DCF"/>
    <w:rsid w:val="001556FE"/>
    <w:rsid w:val="0015613B"/>
    <w:rsid w:val="00156224"/>
    <w:rsid w:val="00157703"/>
    <w:rsid w:val="0015794A"/>
    <w:rsid w:val="00157A44"/>
    <w:rsid w:val="00160E2F"/>
    <w:rsid w:val="00160F18"/>
    <w:rsid w:val="0016156B"/>
    <w:rsid w:val="001616E6"/>
    <w:rsid w:val="0016170D"/>
    <w:rsid w:val="00161831"/>
    <w:rsid w:val="00161C13"/>
    <w:rsid w:val="001629B6"/>
    <w:rsid w:val="00162CF4"/>
    <w:rsid w:val="00162E0F"/>
    <w:rsid w:val="00162F1F"/>
    <w:rsid w:val="00162F34"/>
    <w:rsid w:val="0016300C"/>
    <w:rsid w:val="001632DC"/>
    <w:rsid w:val="00164366"/>
    <w:rsid w:val="00164E12"/>
    <w:rsid w:val="001652ED"/>
    <w:rsid w:val="0016531C"/>
    <w:rsid w:val="00165544"/>
    <w:rsid w:val="001657D7"/>
    <w:rsid w:val="00165A13"/>
    <w:rsid w:val="00165AB1"/>
    <w:rsid w:val="001662C1"/>
    <w:rsid w:val="001663EC"/>
    <w:rsid w:val="001674E3"/>
    <w:rsid w:val="00167782"/>
    <w:rsid w:val="001679CD"/>
    <w:rsid w:val="00167D73"/>
    <w:rsid w:val="00167EC5"/>
    <w:rsid w:val="00167F09"/>
    <w:rsid w:val="00170298"/>
    <w:rsid w:val="001703C1"/>
    <w:rsid w:val="0017095B"/>
    <w:rsid w:val="00170962"/>
    <w:rsid w:val="0017161A"/>
    <w:rsid w:val="0017177F"/>
    <w:rsid w:val="0017181E"/>
    <w:rsid w:val="00171846"/>
    <w:rsid w:val="001724CC"/>
    <w:rsid w:val="0017320E"/>
    <w:rsid w:val="001733AF"/>
    <w:rsid w:val="00174251"/>
    <w:rsid w:val="00174370"/>
    <w:rsid w:val="00174C4E"/>
    <w:rsid w:val="00174E6C"/>
    <w:rsid w:val="001754FA"/>
    <w:rsid w:val="0017569F"/>
    <w:rsid w:val="0017572A"/>
    <w:rsid w:val="0017602A"/>
    <w:rsid w:val="001766C4"/>
    <w:rsid w:val="001767D8"/>
    <w:rsid w:val="00176DF8"/>
    <w:rsid w:val="00177482"/>
    <w:rsid w:val="00180CE3"/>
    <w:rsid w:val="0018144B"/>
    <w:rsid w:val="00181627"/>
    <w:rsid w:val="00182007"/>
    <w:rsid w:val="00182102"/>
    <w:rsid w:val="00182212"/>
    <w:rsid w:val="00182318"/>
    <w:rsid w:val="001823E0"/>
    <w:rsid w:val="0018258A"/>
    <w:rsid w:val="001826AA"/>
    <w:rsid w:val="00182845"/>
    <w:rsid w:val="00182D61"/>
    <w:rsid w:val="00183780"/>
    <w:rsid w:val="00183AD9"/>
    <w:rsid w:val="00183DD4"/>
    <w:rsid w:val="00183EF9"/>
    <w:rsid w:val="00184A07"/>
    <w:rsid w:val="0018546A"/>
    <w:rsid w:val="001856CE"/>
    <w:rsid w:val="00185ABF"/>
    <w:rsid w:val="00185FDB"/>
    <w:rsid w:val="001862D6"/>
    <w:rsid w:val="001864F7"/>
    <w:rsid w:val="00186DC4"/>
    <w:rsid w:val="00186FFA"/>
    <w:rsid w:val="00187328"/>
    <w:rsid w:val="00190679"/>
    <w:rsid w:val="001906A4"/>
    <w:rsid w:val="001914B3"/>
    <w:rsid w:val="00191A17"/>
    <w:rsid w:val="00192559"/>
    <w:rsid w:val="00192A3A"/>
    <w:rsid w:val="00192F3D"/>
    <w:rsid w:val="00193739"/>
    <w:rsid w:val="001938AB"/>
    <w:rsid w:val="00193A56"/>
    <w:rsid w:val="0019493C"/>
    <w:rsid w:val="00194973"/>
    <w:rsid w:val="001949A4"/>
    <w:rsid w:val="00194A93"/>
    <w:rsid w:val="001952FB"/>
    <w:rsid w:val="0019670D"/>
    <w:rsid w:val="00196C30"/>
    <w:rsid w:val="00197213"/>
    <w:rsid w:val="00197962"/>
    <w:rsid w:val="00197AED"/>
    <w:rsid w:val="00197CC8"/>
    <w:rsid w:val="00197E5E"/>
    <w:rsid w:val="001A0B2F"/>
    <w:rsid w:val="001A0C55"/>
    <w:rsid w:val="001A19F5"/>
    <w:rsid w:val="001A36D8"/>
    <w:rsid w:val="001A3A3D"/>
    <w:rsid w:val="001A41DC"/>
    <w:rsid w:val="001A4A9C"/>
    <w:rsid w:val="001A4E09"/>
    <w:rsid w:val="001A518E"/>
    <w:rsid w:val="001A51B5"/>
    <w:rsid w:val="001A5732"/>
    <w:rsid w:val="001A5E71"/>
    <w:rsid w:val="001A65FB"/>
    <w:rsid w:val="001A70BC"/>
    <w:rsid w:val="001A7884"/>
    <w:rsid w:val="001A7AA8"/>
    <w:rsid w:val="001A7EC8"/>
    <w:rsid w:val="001B016E"/>
    <w:rsid w:val="001B04E1"/>
    <w:rsid w:val="001B0969"/>
    <w:rsid w:val="001B0D6C"/>
    <w:rsid w:val="001B0DD5"/>
    <w:rsid w:val="001B0FED"/>
    <w:rsid w:val="001B1DF8"/>
    <w:rsid w:val="001B2499"/>
    <w:rsid w:val="001B25F6"/>
    <w:rsid w:val="001B2B17"/>
    <w:rsid w:val="001B3452"/>
    <w:rsid w:val="001B3C3D"/>
    <w:rsid w:val="001B4340"/>
    <w:rsid w:val="001B460F"/>
    <w:rsid w:val="001B527C"/>
    <w:rsid w:val="001B56C4"/>
    <w:rsid w:val="001B58C9"/>
    <w:rsid w:val="001B5F1E"/>
    <w:rsid w:val="001B60F7"/>
    <w:rsid w:val="001B6EBE"/>
    <w:rsid w:val="001B6F73"/>
    <w:rsid w:val="001B7974"/>
    <w:rsid w:val="001B7DBF"/>
    <w:rsid w:val="001C2237"/>
    <w:rsid w:val="001C2255"/>
    <w:rsid w:val="001C2325"/>
    <w:rsid w:val="001C240D"/>
    <w:rsid w:val="001C255E"/>
    <w:rsid w:val="001C2F07"/>
    <w:rsid w:val="001C3AC0"/>
    <w:rsid w:val="001C44E0"/>
    <w:rsid w:val="001C461C"/>
    <w:rsid w:val="001C465C"/>
    <w:rsid w:val="001C533F"/>
    <w:rsid w:val="001C5862"/>
    <w:rsid w:val="001C5D05"/>
    <w:rsid w:val="001C5ED2"/>
    <w:rsid w:val="001C62D1"/>
    <w:rsid w:val="001C634E"/>
    <w:rsid w:val="001C64F3"/>
    <w:rsid w:val="001C664C"/>
    <w:rsid w:val="001C67D6"/>
    <w:rsid w:val="001C6F9A"/>
    <w:rsid w:val="001C7038"/>
    <w:rsid w:val="001C71B4"/>
    <w:rsid w:val="001C7786"/>
    <w:rsid w:val="001D0847"/>
    <w:rsid w:val="001D0ED5"/>
    <w:rsid w:val="001D15D1"/>
    <w:rsid w:val="001D19BC"/>
    <w:rsid w:val="001D1F53"/>
    <w:rsid w:val="001D2935"/>
    <w:rsid w:val="001D2B22"/>
    <w:rsid w:val="001D2D64"/>
    <w:rsid w:val="001D31BE"/>
    <w:rsid w:val="001D39A9"/>
    <w:rsid w:val="001D3D1F"/>
    <w:rsid w:val="001D3DE3"/>
    <w:rsid w:val="001D4A47"/>
    <w:rsid w:val="001D4B5E"/>
    <w:rsid w:val="001D4C46"/>
    <w:rsid w:val="001D5010"/>
    <w:rsid w:val="001D5490"/>
    <w:rsid w:val="001D5E51"/>
    <w:rsid w:val="001D61BC"/>
    <w:rsid w:val="001D61F6"/>
    <w:rsid w:val="001D6366"/>
    <w:rsid w:val="001D65F8"/>
    <w:rsid w:val="001D6AB3"/>
    <w:rsid w:val="001D6BCC"/>
    <w:rsid w:val="001D6BDC"/>
    <w:rsid w:val="001D753F"/>
    <w:rsid w:val="001D7C97"/>
    <w:rsid w:val="001D7D1F"/>
    <w:rsid w:val="001D7F4C"/>
    <w:rsid w:val="001E10DF"/>
    <w:rsid w:val="001E113B"/>
    <w:rsid w:val="001E13DB"/>
    <w:rsid w:val="001E1D73"/>
    <w:rsid w:val="001E1DC7"/>
    <w:rsid w:val="001E2D20"/>
    <w:rsid w:val="001E304B"/>
    <w:rsid w:val="001E3666"/>
    <w:rsid w:val="001E36A5"/>
    <w:rsid w:val="001E377D"/>
    <w:rsid w:val="001E4658"/>
    <w:rsid w:val="001E46F3"/>
    <w:rsid w:val="001E4B0E"/>
    <w:rsid w:val="001E4B93"/>
    <w:rsid w:val="001E4F57"/>
    <w:rsid w:val="001E5342"/>
    <w:rsid w:val="001E55A5"/>
    <w:rsid w:val="001E617F"/>
    <w:rsid w:val="001E6310"/>
    <w:rsid w:val="001E6BB1"/>
    <w:rsid w:val="001F0573"/>
    <w:rsid w:val="001F0660"/>
    <w:rsid w:val="001F078D"/>
    <w:rsid w:val="001F0865"/>
    <w:rsid w:val="001F0ABD"/>
    <w:rsid w:val="001F0CE3"/>
    <w:rsid w:val="001F12A5"/>
    <w:rsid w:val="001F17AD"/>
    <w:rsid w:val="001F1C82"/>
    <w:rsid w:val="001F2319"/>
    <w:rsid w:val="001F265D"/>
    <w:rsid w:val="001F2FF4"/>
    <w:rsid w:val="001F3073"/>
    <w:rsid w:val="001F3AD5"/>
    <w:rsid w:val="001F3E13"/>
    <w:rsid w:val="001F406D"/>
    <w:rsid w:val="001F441C"/>
    <w:rsid w:val="001F4939"/>
    <w:rsid w:val="001F51BD"/>
    <w:rsid w:val="001F5588"/>
    <w:rsid w:val="001F582E"/>
    <w:rsid w:val="001F61C8"/>
    <w:rsid w:val="001F63B6"/>
    <w:rsid w:val="001F63C9"/>
    <w:rsid w:val="001F6CA5"/>
    <w:rsid w:val="001F6D80"/>
    <w:rsid w:val="001F7BDA"/>
    <w:rsid w:val="001F7D7F"/>
    <w:rsid w:val="001F7E21"/>
    <w:rsid w:val="001F7FF3"/>
    <w:rsid w:val="00200355"/>
    <w:rsid w:val="002006BC"/>
    <w:rsid w:val="00200B51"/>
    <w:rsid w:val="0020155C"/>
    <w:rsid w:val="0020161D"/>
    <w:rsid w:val="0020190A"/>
    <w:rsid w:val="00202274"/>
    <w:rsid w:val="00202806"/>
    <w:rsid w:val="00202886"/>
    <w:rsid w:val="00202897"/>
    <w:rsid w:val="00202AA2"/>
    <w:rsid w:val="00202C49"/>
    <w:rsid w:val="00202D53"/>
    <w:rsid w:val="00202EEA"/>
    <w:rsid w:val="00203447"/>
    <w:rsid w:val="002042F0"/>
    <w:rsid w:val="00204683"/>
    <w:rsid w:val="00204C0D"/>
    <w:rsid w:val="00204DB2"/>
    <w:rsid w:val="002050C1"/>
    <w:rsid w:val="00206745"/>
    <w:rsid w:val="00206900"/>
    <w:rsid w:val="00206C6C"/>
    <w:rsid w:val="00207621"/>
    <w:rsid w:val="0020768D"/>
    <w:rsid w:val="00207B6D"/>
    <w:rsid w:val="00207D28"/>
    <w:rsid w:val="00210035"/>
    <w:rsid w:val="00211012"/>
    <w:rsid w:val="00211A69"/>
    <w:rsid w:val="002125C4"/>
    <w:rsid w:val="0021277D"/>
    <w:rsid w:val="00213051"/>
    <w:rsid w:val="00213B43"/>
    <w:rsid w:val="00213EA7"/>
    <w:rsid w:val="002141F9"/>
    <w:rsid w:val="00214C71"/>
    <w:rsid w:val="00215077"/>
    <w:rsid w:val="002152C0"/>
    <w:rsid w:val="00215A29"/>
    <w:rsid w:val="00215A67"/>
    <w:rsid w:val="00215C63"/>
    <w:rsid w:val="002161A1"/>
    <w:rsid w:val="0021653A"/>
    <w:rsid w:val="002165C8"/>
    <w:rsid w:val="00216829"/>
    <w:rsid w:val="00216958"/>
    <w:rsid w:val="002170E8"/>
    <w:rsid w:val="002172A2"/>
    <w:rsid w:val="002174A1"/>
    <w:rsid w:val="0021789B"/>
    <w:rsid w:val="00217EC2"/>
    <w:rsid w:val="00217F6A"/>
    <w:rsid w:val="002202A8"/>
    <w:rsid w:val="0022042C"/>
    <w:rsid w:val="0022073F"/>
    <w:rsid w:val="00220BB5"/>
    <w:rsid w:val="00220EA9"/>
    <w:rsid w:val="00221886"/>
    <w:rsid w:val="00221AEE"/>
    <w:rsid w:val="00221BC3"/>
    <w:rsid w:val="002225D5"/>
    <w:rsid w:val="002226DA"/>
    <w:rsid w:val="002227F2"/>
    <w:rsid w:val="00222F70"/>
    <w:rsid w:val="0022305B"/>
    <w:rsid w:val="0022343D"/>
    <w:rsid w:val="00223726"/>
    <w:rsid w:val="00223C2A"/>
    <w:rsid w:val="00223DE2"/>
    <w:rsid w:val="002251F5"/>
    <w:rsid w:val="002252B9"/>
    <w:rsid w:val="002259CE"/>
    <w:rsid w:val="0022623F"/>
    <w:rsid w:val="0022637D"/>
    <w:rsid w:val="00226DB1"/>
    <w:rsid w:val="0022709C"/>
    <w:rsid w:val="002270F7"/>
    <w:rsid w:val="0022759D"/>
    <w:rsid w:val="002277C3"/>
    <w:rsid w:val="00227DDD"/>
    <w:rsid w:val="00227F67"/>
    <w:rsid w:val="002300EC"/>
    <w:rsid w:val="0023040A"/>
    <w:rsid w:val="00230F34"/>
    <w:rsid w:val="00231471"/>
    <w:rsid w:val="002316D6"/>
    <w:rsid w:val="002324BC"/>
    <w:rsid w:val="00232AAE"/>
    <w:rsid w:val="00232B2C"/>
    <w:rsid w:val="00232C42"/>
    <w:rsid w:val="002334B0"/>
    <w:rsid w:val="00233B36"/>
    <w:rsid w:val="00234933"/>
    <w:rsid w:val="00234C8E"/>
    <w:rsid w:val="00235093"/>
    <w:rsid w:val="00235121"/>
    <w:rsid w:val="0023600B"/>
    <w:rsid w:val="00236186"/>
    <w:rsid w:val="0023662D"/>
    <w:rsid w:val="002378B7"/>
    <w:rsid w:val="00240479"/>
    <w:rsid w:val="002405EA"/>
    <w:rsid w:val="00240707"/>
    <w:rsid w:val="00240788"/>
    <w:rsid w:val="00240B0F"/>
    <w:rsid w:val="00240D10"/>
    <w:rsid w:val="00240F4F"/>
    <w:rsid w:val="00241115"/>
    <w:rsid w:val="00241B15"/>
    <w:rsid w:val="00242F62"/>
    <w:rsid w:val="00244027"/>
    <w:rsid w:val="0024423E"/>
    <w:rsid w:val="002448DE"/>
    <w:rsid w:val="002449D2"/>
    <w:rsid w:val="00244BE7"/>
    <w:rsid w:val="00244C9A"/>
    <w:rsid w:val="00244DF7"/>
    <w:rsid w:val="00244E3F"/>
    <w:rsid w:val="00244EAD"/>
    <w:rsid w:val="00244F90"/>
    <w:rsid w:val="00245163"/>
    <w:rsid w:val="0024517F"/>
    <w:rsid w:val="002451B1"/>
    <w:rsid w:val="002452D7"/>
    <w:rsid w:val="00245850"/>
    <w:rsid w:val="00246FD0"/>
    <w:rsid w:val="0024741B"/>
    <w:rsid w:val="0024774F"/>
    <w:rsid w:val="0025051C"/>
    <w:rsid w:val="0025062E"/>
    <w:rsid w:val="002508CA"/>
    <w:rsid w:val="0025091E"/>
    <w:rsid w:val="00250A16"/>
    <w:rsid w:val="00250CE3"/>
    <w:rsid w:val="002510A6"/>
    <w:rsid w:val="0025141B"/>
    <w:rsid w:val="00251C45"/>
    <w:rsid w:val="00251C90"/>
    <w:rsid w:val="00251DF3"/>
    <w:rsid w:val="002522E4"/>
    <w:rsid w:val="00252D59"/>
    <w:rsid w:val="002544B3"/>
    <w:rsid w:val="00254AFD"/>
    <w:rsid w:val="00254CA6"/>
    <w:rsid w:val="00255059"/>
    <w:rsid w:val="00255621"/>
    <w:rsid w:val="00255B1F"/>
    <w:rsid w:val="0025626E"/>
    <w:rsid w:val="00257364"/>
    <w:rsid w:val="00257457"/>
    <w:rsid w:val="002574B5"/>
    <w:rsid w:val="00257674"/>
    <w:rsid w:val="00257A52"/>
    <w:rsid w:val="00257F32"/>
    <w:rsid w:val="00260CD3"/>
    <w:rsid w:val="00260DEF"/>
    <w:rsid w:val="0026115D"/>
    <w:rsid w:val="0026156E"/>
    <w:rsid w:val="002617B4"/>
    <w:rsid w:val="00261EEB"/>
    <w:rsid w:val="00262E20"/>
    <w:rsid w:val="002637D4"/>
    <w:rsid w:val="00263B91"/>
    <w:rsid w:val="0026430A"/>
    <w:rsid w:val="0026449D"/>
    <w:rsid w:val="002646BC"/>
    <w:rsid w:val="002649CE"/>
    <w:rsid w:val="00264F1C"/>
    <w:rsid w:val="002650AE"/>
    <w:rsid w:val="00265DE9"/>
    <w:rsid w:val="002660FE"/>
    <w:rsid w:val="002671FA"/>
    <w:rsid w:val="002672B3"/>
    <w:rsid w:val="002700FF"/>
    <w:rsid w:val="0027026D"/>
    <w:rsid w:val="00270359"/>
    <w:rsid w:val="002709D7"/>
    <w:rsid w:val="00270D42"/>
    <w:rsid w:val="00270ED6"/>
    <w:rsid w:val="00271EAF"/>
    <w:rsid w:val="00272318"/>
    <w:rsid w:val="0027274D"/>
    <w:rsid w:val="0027276D"/>
    <w:rsid w:val="00273781"/>
    <w:rsid w:val="0027390E"/>
    <w:rsid w:val="00273C14"/>
    <w:rsid w:val="002744DC"/>
    <w:rsid w:val="00274BF6"/>
    <w:rsid w:val="00275166"/>
    <w:rsid w:val="002752A3"/>
    <w:rsid w:val="002755C2"/>
    <w:rsid w:val="00275B29"/>
    <w:rsid w:val="00276058"/>
    <w:rsid w:val="002768AD"/>
    <w:rsid w:val="00276B72"/>
    <w:rsid w:val="00276BBA"/>
    <w:rsid w:val="002773A1"/>
    <w:rsid w:val="002801DD"/>
    <w:rsid w:val="00281348"/>
    <w:rsid w:val="00281F69"/>
    <w:rsid w:val="00282AA8"/>
    <w:rsid w:val="0028305E"/>
    <w:rsid w:val="00283252"/>
    <w:rsid w:val="002839FA"/>
    <w:rsid w:val="00283BAA"/>
    <w:rsid w:val="00284539"/>
    <w:rsid w:val="0028478F"/>
    <w:rsid w:val="0028537C"/>
    <w:rsid w:val="0028585A"/>
    <w:rsid w:val="00285896"/>
    <w:rsid w:val="00286079"/>
    <w:rsid w:val="00286395"/>
    <w:rsid w:val="0028663D"/>
    <w:rsid w:val="00286658"/>
    <w:rsid w:val="00286E9A"/>
    <w:rsid w:val="00286F5A"/>
    <w:rsid w:val="00286FEC"/>
    <w:rsid w:val="00287D9F"/>
    <w:rsid w:val="00290755"/>
    <w:rsid w:val="00290805"/>
    <w:rsid w:val="00290ABB"/>
    <w:rsid w:val="00290FAB"/>
    <w:rsid w:val="00291D83"/>
    <w:rsid w:val="00292890"/>
    <w:rsid w:val="002935E3"/>
    <w:rsid w:val="00293886"/>
    <w:rsid w:val="00293EE7"/>
    <w:rsid w:val="002942E2"/>
    <w:rsid w:val="0029464F"/>
    <w:rsid w:val="002947DC"/>
    <w:rsid w:val="002947F3"/>
    <w:rsid w:val="00294950"/>
    <w:rsid w:val="00294EA5"/>
    <w:rsid w:val="0029514D"/>
    <w:rsid w:val="002952AC"/>
    <w:rsid w:val="0029559F"/>
    <w:rsid w:val="002958C2"/>
    <w:rsid w:val="00295A71"/>
    <w:rsid w:val="00295DAD"/>
    <w:rsid w:val="00295FC1"/>
    <w:rsid w:val="002961CB"/>
    <w:rsid w:val="0029627A"/>
    <w:rsid w:val="00296A3F"/>
    <w:rsid w:val="0029703E"/>
    <w:rsid w:val="0029742A"/>
    <w:rsid w:val="00297FE7"/>
    <w:rsid w:val="002A00A6"/>
    <w:rsid w:val="002A0593"/>
    <w:rsid w:val="002A0A5D"/>
    <w:rsid w:val="002A0BFE"/>
    <w:rsid w:val="002A103E"/>
    <w:rsid w:val="002A14D0"/>
    <w:rsid w:val="002A1D3F"/>
    <w:rsid w:val="002A1E3B"/>
    <w:rsid w:val="002A1EE3"/>
    <w:rsid w:val="002A242A"/>
    <w:rsid w:val="002A2E30"/>
    <w:rsid w:val="002A3045"/>
    <w:rsid w:val="002A3127"/>
    <w:rsid w:val="002A316D"/>
    <w:rsid w:val="002A36FE"/>
    <w:rsid w:val="002A3CDA"/>
    <w:rsid w:val="002A3D08"/>
    <w:rsid w:val="002A45D5"/>
    <w:rsid w:val="002A48F4"/>
    <w:rsid w:val="002A4DD9"/>
    <w:rsid w:val="002A4E40"/>
    <w:rsid w:val="002A638B"/>
    <w:rsid w:val="002A6B73"/>
    <w:rsid w:val="002A6E2B"/>
    <w:rsid w:val="002A7140"/>
    <w:rsid w:val="002A765D"/>
    <w:rsid w:val="002B0063"/>
    <w:rsid w:val="002B090B"/>
    <w:rsid w:val="002B11FF"/>
    <w:rsid w:val="002B1337"/>
    <w:rsid w:val="002B13F4"/>
    <w:rsid w:val="002B1AA3"/>
    <w:rsid w:val="002B1E60"/>
    <w:rsid w:val="002B1F68"/>
    <w:rsid w:val="002B2EA7"/>
    <w:rsid w:val="002B3139"/>
    <w:rsid w:val="002B346C"/>
    <w:rsid w:val="002B34F6"/>
    <w:rsid w:val="002B36CC"/>
    <w:rsid w:val="002B3A04"/>
    <w:rsid w:val="002B4934"/>
    <w:rsid w:val="002B55CA"/>
    <w:rsid w:val="002B64DA"/>
    <w:rsid w:val="002B6984"/>
    <w:rsid w:val="002B7371"/>
    <w:rsid w:val="002B7A85"/>
    <w:rsid w:val="002B7D72"/>
    <w:rsid w:val="002C019B"/>
    <w:rsid w:val="002C0D5E"/>
    <w:rsid w:val="002C1272"/>
    <w:rsid w:val="002C1317"/>
    <w:rsid w:val="002C162F"/>
    <w:rsid w:val="002C188A"/>
    <w:rsid w:val="002C1A58"/>
    <w:rsid w:val="002C2008"/>
    <w:rsid w:val="002C2703"/>
    <w:rsid w:val="002C2E94"/>
    <w:rsid w:val="002C35AE"/>
    <w:rsid w:val="002C3DD0"/>
    <w:rsid w:val="002C4A18"/>
    <w:rsid w:val="002C4AE9"/>
    <w:rsid w:val="002C4E47"/>
    <w:rsid w:val="002C5EEC"/>
    <w:rsid w:val="002C5FF5"/>
    <w:rsid w:val="002C6437"/>
    <w:rsid w:val="002C705B"/>
    <w:rsid w:val="002C7222"/>
    <w:rsid w:val="002C74CC"/>
    <w:rsid w:val="002C77DE"/>
    <w:rsid w:val="002C7A2B"/>
    <w:rsid w:val="002D02C8"/>
    <w:rsid w:val="002D0846"/>
    <w:rsid w:val="002D087A"/>
    <w:rsid w:val="002D0AB5"/>
    <w:rsid w:val="002D15E6"/>
    <w:rsid w:val="002D16F8"/>
    <w:rsid w:val="002D1F4A"/>
    <w:rsid w:val="002D2565"/>
    <w:rsid w:val="002D376D"/>
    <w:rsid w:val="002D3EB0"/>
    <w:rsid w:val="002D4468"/>
    <w:rsid w:val="002D4963"/>
    <w:rsid w:val="002D4A7A"/>
    <w:rsid w:val="002D54DC"/>
    <w:rsid w:val="002D5BAB"/>
    <w:rsid w:val="002D62AE"/>
    <w:rsid w:val="002D7F67"/>
    <w:rsid w:val="002E036E"/>
    <w:rsid w:val="002E054D"/>
    <w:rsid w:val="002E0BD4"/>
    <w:rsid w:val="002E0F5A"/>
    <w:rsid w:val="002E1170"/>
    <w:rsid w:val="002E2CA9"/>
    <w:rsid w:val="002E3166"/>
    <w:rsid w:val="002E3388"/>
    <w:rsid w:val="002E3778"/>
    <w:rsid w:val="002E3860"/>
    <w:rsid w:val="002E40E3"/>
    <w:rsid w:val="002E449A"/>
    <w:rsid w:val="002E5375"/>
    <w:rsid w:val="002E5AC1"/>
    <w:rsid w:val="002E633E"/>
    <w:rsid w:val="002E655A"/>
    <w:rsid w:val="002E6F37"/>
    <w:rsid w:val="002E74BA"/>
    <w:rsid w:val="002E7A7D"/>
    <w:rsid w:val="002E7FED"/>
    <w:rsid w:val="002F0443"/>
    <w:rsid w:val="002F0D11"/>
    <w:rsid w:val="002F0DE6"/>
    <w:rsid w:val="002F0F2D"/>
    <w:rsid w:val="002F1034"/>
    <w:rsid w:val="002F12A2"/>
    <w:rsid w:val="002F1356"/>
    <w:rsid w:val="002F14EC"/>
    <w:rsid w:val="002F19C1"/>
    <w:rsid w:val="002F2F27"/>
    <w:rsid w:val="002F3029"/>
    <w:rsid w:val="002F46AA"/>
    <w:rsid w:val="002F565C"/>
    <w:rsid w:val="002F5AD5"/>
    <w:rsid w:val="002F70FD"/>
    <w:rsid w:val="002F7517"/>
    <w:rsid w:val="002F7667"/>
    <w:rsid w:val="002F7B95"/>
    <w:rsid w:val="0030105C"/>
    <w:rsid w:val="003016EB"/>
    <w:rsid w:val="00301874"/>
    <w:rsid w:val="00301D22"/>
    <w:rsid w:val="00301DA1"/>
    <w:rsid w:val="00301E56"/>
    <w:rsid w:val="003020CF"/>
    <w:rsid w:val="0030246A"/>
    <w:rsid w:val="0030254F"/>
    <w:rsid w:val="00302D16"/>
    <w:rsid w:val="003030FE"/>
    <w:rsid w:val="0030337C"/>
    <w:rsid w:val="00303B6C"/>
    <w:rsid w:val="00304017"/>
    <w:rsid w:val="0030406A"/>
    <w:rsid w:val="00304777"/>
    <w:rsid w:val="00305D3C"/>
    <w:rsid w:val="003067F3"/>
    <w:rsid w:val="00306979"/>
    <w:rsid w:val="003076E3"/>
    <w:rsid w:val="0030776C"/>
    <w:rsid w:val="00307B2C"/>
    <w:rsid w:val="00307C03"/>
    <w:rsid w:val="00310382"/>
    <w:rsid w:val="003105FD"/>
    <w:rsid w:val="003113DF"/>
    <w:rsid w:val="00311722"/>
    <w:rsid w:val="00311BCC"/>
    <w:rsid w:val="003138F4"/>
    <w:rsid w:val="003139D1"/>
    <w:rsid w:val="00313D03"/>
    <w:rsid w:val="00313DBF"/>
    <w:rsid w:val="0031450A"/>
    <w:rsid w:val="00315174"/>
    <w:rsid w:val="00315E14"/>
    <w:rsid w:val="00315F14"/>
    <w:rsid w:val="00316064"/>
    <w:rsid w:val="003161B2"/>
    <w:rsid w:val="003174A2"/>
    <w:rsid w:val="003178A4"/>
    <w:rsid w:val="00317A59"/>
    <w:rsid w:val="00317FB8"/>
    <w:rsid w:val="00320339"/>
    <w:rsid w:val="00320F32"/>
    <w:rsid w:val="00321077"/>
    <w:rsid w:val="00321794"/>
    <w:rsid w:val="003217BB"/>
    <w:rsid w:val="003218D8"/>
    <w:rsid w:val="0032232A"/>
    <w:rsid w:val="0032242E"/>
    <w:rsid w:val="00322731"/>
    <w:rsid w:val="00322AAC"/>
    <w:rsid w:val="00322EDA"/>
    <w:rsid w:val="00323941"/>
    <w:rsid w:val="0032556A"/>
    <w:rsid w:val="00326AF0"/>
    <w:rsid w:val="0032734B"/>
    <w:rsid w:val="003278AD"/>
    <w:rsid w:val="003278C4"/>
    <w:rsid w:val="003302EE"/>
    <w:rsid w:val="003304B6"/>
    <w:rsid w:val="00330D08"/>
    <w:rsid w:val="0033194B"/>
    <w:rsid w:val="00331965"/>
    <w:rsid w:val="00331AD5"/>
    <w:rsid w:val="003324DE"/>
    <w:rsid w:val="00332E65"/>
    <w:rsid w:val="00332F56"/>
    <w:rsid w:val="00333053"/>
    <w:rsid w:val="00333223"/>
    <w:rsid w:val="003333F7"/>
    <w:rsid w:val="00333440"/>
    <w:rsid w:val="003340F4"/>
    <w:rsid w:val="00334138"/>
    <w:rsid w:val="00334399"/>
    <w:rsid w:val="0033480C"/>
    <w:rsid w:val="00335052"/>
    <w:rsid w:val="0033520E"/>
    <w:rsid w:val="003353A1"/>
    <w:rsid w:val="003354C5"/>
    <w:rsid w:val="00335625"/>
    <w:rsid w:val="00335950"/>
    <w:rsid w:val="00337BAE"/>
    <w:rsid w:val="003404A6"/>
    <w:rsid w:val="0034053F"/>
    <w:rsid w:val="00341369"/>
    <w:rsid w:val="0034155A"/>
    <w:rsid w:val="00341A9D"/>
    <w:rsid w:val="00341BBF"/>
    <w:rsid w:val="00342C0C"/>
    <w:rsid w:val="00342CE1"/>
    <w:rsid w:val="00343466"/>
    <w:rsid w:val="00343E86"/>
    <w:rsid w:val="003440AE"/>
    <w:rsid w:val="00344709"/>
    <w:rsid w:val="003457BE"/>
    <w:rsid w:val="00345818"/>
    <w:rsid w:val="0034586E"/>
    <w:rsid w:val="0034599F"/>
    <w:rsid w:val="00345F34"/>
    <w:rsid w:val="003463F5"/>
    <w:rsid w:val="003470D1"/>
    <w:rsid w:val="003474EC"/>
    <w:rsid w:val="00347730"/>
    <w:rsid w:val="00347897"/>
    <w:rsid w:val="00347A73"/>
    <w:rsid w:val="00350400"/>
    <w:rsid w:val="00350760"/>
    <w:rsid w:val="0035082A"/>
    <w:rsid w:val="00350DA2"/>
    <w:rsid w:val="003511F3"/>
    <w:rsid w:val="003512CA"/>
    <w:rsid w:val="0035214C"/>
    <w:rsid w:val="00352B5D"/>
    <w:rsid w:val="00352C94"/>
    <w:rsid w:val="00352FD3"/>
    <w:rsid w:val="003531F3"/>
    <w:rsid w:val="003537B2"/>
    <w:rsid w:val="003537DF"/>
    <w:rsid w:val="0035511F"/>
    <w:rsid w:val="003551B3"/>
    <w:rsid w:val="0035563E"/>
    <w:rsid w:val="00355C03"/>
    <w:rsid w:val="0035621D"/>
    <w:rsid w:val="00356335"/>
    <w:rsid w:val="003566D4"/>
    <w:rsid w:val="00356938"/>
    <w:rsid w:val="00356A0E"/>
    <w:rsid w:val="00356A1E"/>
    <w:rsid w:val="00356B84"/>
    <w:rsid w:val="00356BE0"/>
    <w:rsid w:val="00356FEA"/>
    <w:rsid w:val="00357049"/>
    <w:rsid w:val="00357733"/>
    <w:rsid w:val="003603B0"/>
    <w:rsid w:val="003618A3"/>
    <w:rsid w:val="0036222E"/>
    <w:rsid w:val="003624A0"/>
    <w:rsid w:val="003626D3"/>
    <w:rsid w:val="00363187"/>
    <w:rsid w:val="003632E2"/>
    <w:rsid w:val="00363431"/>
    <w:rsid w:val="0036442C"/>
    <w:rsid w:val="00364C00"/>
    <w:rsid w:val="00365121"/>
    <w:rsid w:val="00365385"/>
    <w:rsid w:val="003655EB"/>
    <w:rsid w:val="003658C3"/>
    <w:rsid w:val="00365AA1"/>
    <w:rsid w:val="00365EF8"/>
    <w:rsid w:val="003668B8"/>
    <w:rsid w:val="00366A7C"/>
    <w:rsid w:val="00366D83"/>
    <w:rsid w:val="00366D8A"/>
    <w:rsid w:val="00367E31"/>
    <w:rsid w:val="003700C0"/>
    <w:rsid w:val="003702F5"/>
    <w:rsid w:val="00370661"/>
    <w:rsid w:val="00371994"/>
    <w:rsid w:val="00373386"/>
    <w:rsid w:val="00373692"/>
    <w:rsid w:val="00373E04"/>
    <w:rsid w:val="00373F15"/>
    <w:rsid w:val="003740C6"/>
    <w:rsid w:val="00374568"/>
    <w:rsid w:val="003745E7"/>
    <w:rsid w:val="00374794"/>
    <w:rsid w:val="003747FE"/>
    <w:rsid w:val="00374830"/>
    <w:rsid w:val="003748D1"/>
    <w:rsid w:val="00374F06"/>
    <w:rsid w:val="0037541D"/>
    <w:rsid w:val="003757A4"/>
    <w:rsid w:val="00375AF2"/>
    <w:rsid w:val="00376172"/>
    <w:rsid w:val="003763CD"/>
    <w:rsid w:val="003769FA"/>
    <w:rsid w:val="00376B2D"/>
    <w:rsid w:val="0037763C"/>
    <w:rsid w:val="00377824"/>
    <w:rsid w:val="00377CC9"/>
    <w:rsid w:val="00377E1A"/>
    <w:rsid w:val="00377EC1"/>
    <w:rsid w:val="003800E8"/>
    <w:rsid w:val="00380168"/>
    <w:rsid w:val="0038032D"/>
    <w:rsid w:val="00380731"/>
    <w:rsid w:val="003812D1"/>
    <w:rsid w:val="0038176B"/>
    <w:rsid w:val="003819A6"/>
    <w:rsid w:val="0038217D"/>
    <w:rsid w:val="003855DD"/>
    <w:rsid w:val="00385AC9"/>
    <w:rsid w:val="00385CC3"/>
    <w:rsid w:val="00385D37"/>
    <w:rsid w:val="00386342"/>
    <w:rsid w:val="003875C7"/>
    <w:rsid w:val="00387C7F"/>
    <w:rsid w:val="00387D92"/>
    <w:rsid w:val="00390993"/>
    <w:rsid w:val="00390AC4"/>
    <w:rsid w:val="00390CFE"/>
    <w:rsid w:val="00390E88"/>
    <w:rsid w:val="00390F2A"/>
    <w:rsid w:val="00390F6E"/>
    <w:rsid w:val="00391A3A"/>
    <w:rsid w:val="00391DC9"/>
    <w:rsid w:val="00392052"/>
    <w:rsid w:val="00392714"/>
    <w:rsid w:val="00392A93"/>
    <w:rsid w:val="00393332"/>
    <w:rsid w:val="00393826"/>
    <w:rsid w:val="00393909"/>
    <w:rsid w:val="00393FB0"/>
    <w:rsid w:val="00394BBE"/>
    <w:rsid w:val="003953BE"/>
    <w:rsid w:val="00395815"/>
    <w:rsid w:val="0039597C"/>
    <w:rsid w:val="00395C0A"/>
    <w:rsid w:val="00395D5D"/>
    <w:rsid w:val="00397397"/>
    <w:rsid w:val="003A0522"/>
    <w:rsid w:val="003A0537"/>
    <w:rsid w:val="003A06F9"/>
    <w:rsid w:val="003A07B4"/>
    <w:rsid w:val="003A0964"/>
    <w:rsid w:val="003A0DB1"/>
    <w:rsid w:val="003A14B3"/>
    <w:rsid w:val="003A1A72"/>
    <w:rsid w:val="003A2378"/>
    <w:rsid w:val="003A27F5"/>
    <w:rsid w:val="003A29FF"/>
    <w:rsid w:val="003A2F8C"/>
    <w:rsid w:val="003A3F52"/>
    <w:rsid w:val="003A4074"/>
    <w:rsid w:val="003A496D"/>
    <w:rsid w:val="003A4CF0"/>
    <w:rsid w:val="003A4E6C"/>
    <w:rsid w:val="003A5588"/>
    <w:rsid w:val="003A5BA6"/>
    <w:rsid w:val="003A5E40"/>
    <w:rsid w:val="003A5F53"/>
    <w:rsid w:val="003A6885"/>
    <w:rsid w:val="003A6BD7"/>
    <w:rsid w:val="003A6C66"/>
    <w:rsid w:val="003B0974"/>
    <w:rsid w:val="003B0B61"/>
    <w:rsid w:val="003B0CF2"/>
    <w:rsid w:val="003B0ECD"/>
    <w:rsid w:val="003B10A5"/>
    <w:rsid w:val="003B1109"/>
    <w:rsid w:val="003B125E"/>
    <w:rsid w:val="003B3119"/>
    <w:rsid w:val="003B32C2"/>
    <w:rsid w:val="003B32C7"/>
    <w:rsid w:val="003B33AB"/>
    <w:rsid w:val="003B6571"/>
    <w:rsid w:val="003B6CD5"/>
    <w:rsid w:val="003B6EFB"/>
    <w:rsid w:val="003B7352"/>
    <w:rsid w:val="003C053B"/>
    <w:rsid w:val="003C0553"/>
    <w:rsid w:val="003C0EAA"/>
    <w:rsid w:val="003C12EE"/>
    <w:rsid w:val="003C15A9"/>
    <w:rsid w:val="003C1B34"/>
    <w:rsid w:val="003C1CC2"/>
    <w:rsid w:val="003C25E0"/>
    <w:rsid w:val="003C28C0"/>
    <w:rsid w:val="003C2926"/>
    <w:rsid w:val="003C35C5"/>
    <w:rsid w:val="003C391B"/>
    <w:rsid w:val="003C3B95"/>
    <w:rsid w:val="003C4D1F"/>
    <w:rsid w:val="003C55F3"/>
    <w:rsid w:val="003C5B21"/>
    <w:rsid w:val="003C5DEB"/>
    <w:rsid w:val="003C6569"/>
    <w:rsid w:val="003C69C5"/>
    <w:rsid w:val="003D03BE"/>
    <w:rsid w:val="003D0E05"/>
    <w:rsid w:val="003D0E0A"/>
    <w:rsid w:val="003D147F"/>
    <w:rsid w:val="003D1585"/>
    <w:rsid w:val="003D1680"/>
    <w:rsid w:val="003D1B29"/>
    <w:rsid w:val="003D1C7A"/>
    <w:rsid w:val="003D1D17"/>
    <w:rsid w:val="003D1F89"/>
    <w:rsid w:val="003D223F"/>
    <w:rsid w:val="003D230F"/>
    <w:rsid w:val="003D2609"/>
    <w:rsid w:val="003D2CDD"/>
    <w:rsid w:val="003D2D4F"/>
    <w:rsid w:val="003D314E"/>
    <w:rsid w:val="003D323D"/>
    <w:rsid w:val="003D3804"/>
    <w:rsid w:val="003D430A"/>
    <w:rsid w:val="003D45CB"/>
    <w:rsid w:val="003D48F3"/>
    <w:rsid w:val="003D4E75"/>
    <w:rsid w:val="003D577D"/>
    <w:rsid w:val="003D5CAB"/>
    <w:rsid w:val="003D5E9E"/>
    <w:rsid w:val="003D6FC8"/>
    <w:rsid w:val="003D700F"/>
    <w:rsid w:val="003D768C"/>
    <w:rsid w:val="003E00AF"/>
    <w:rsid w:val="003E0CB0"/>
    <w:rsid w:val="003E0F05"/>
    <w:rsid w:val="003E108A"/>
    <w:rsid w:val="003E1114"/>
    <w:rsid w:val="003E17C8"/>
    <w:rsid w:val="003E1EEF"/>
    <w:rsid w:val="003E1F7D"/>
    <w:rsid w:val="003E23DD"/>
    <w:rsid w:val="003E25F9"/>
    <w:rsid w:val="003E2760"/>
    <w:rsid w:val="003E290D"/>
    <w:rsid w:val="003E2D92"/>
    <w:rsid w:val="003E3347"/>
    <w:rsid w:val="003E3928"/>
    <w:rsid w:val="003E3EB5"/>
    <w:rsid w:val="003E479C"/>
    <w:rsid w:val="003E4823"/>
    <w:rsid w:val="003E4A2A"/>
    <w:rsid w:val="003E5344"/>
    <w:rsid w:val="003E570C"/>
    <w:rsid w:val="003E5AF3"/>
    <w:rsid w:val="003E5BBC"/>
    <w:rsid w:val="003E5E9C"/>
    <w:rsid w:val="003E6815"/>
    <w:rsid w:val="003E6938"/>
    <w:rsid w:val="003E69E8"/>
    <w:rsid w:val="003E6AB9"/>
    <w:rsid w:val="003E710B"/>
    <w:rsid w:val="003E7146"/>
    <w:rsid w:val="003E72C2"/>
    <w:rsid w:val="003E7345"/>
    <w:rsid w:val="003E75FD"/>
    <w:rsid w:val="003E7D5E"/>
    <w:rsid w:val="003F00F0"/>
    <w:rsid w:val="003F068C"/>
    <w:rsid w:val="003F0E6E"/>
    <w:rsid w:val="003F155B"/>
    <w:rsid w:val="003F2AE4"/>
    <w:rsid w:val="003F33F6"/>
    <w:rsid w:val="003F3CC6"/>
    <w:rsid w:val="003F414F"/>
    <w:rsid w:val="003F5114"/>
    <w:rsid w:val="003F558D"/>
    <w:rsid w:val="003F561A"/>
    <w:rsid w:val="003F5946"/>
    <w:rsid w:val="003F5D06"/>
    <w:rsid w:val="003F6496"/>
    <w:rsid w:val="003F6E1E"/>
    <w:rsid w:val="003F7FC7"/>
    <w:rsid w:val="00400738"/>
    <w:rsid w:val="00402945"/>
    <w:rsid w:val="004034CE"/>
    <w:rsid w:val="00404C9B"/>
    <w:rsid w:val="004059C8"/>
    <w:rsid w:val="004063C9"/>
    <w:rsid w:val="00406584"/>
    <w:rsid w:val="004065AC"/>
    <w:rsid w:val="004069A6"/>
    <w:rsid w:val="00407496"/>
    <w:rsid w:val="004077E5"/>
    <w:rsid w:val="0040794C"/>
    <w:rsid w:val="00407E2F"/>
    <w:rsid w:val="00407F8E"/>
    <w:rsid w:val="00410507"/>
    <w:rsid w:val="004109C5"/>
    <w:rsid w:val="00411738"/>
    <w:rsid w:val="00411D14"/>
    <w:rsid w:val="00411F70"/>
    <w:rsid w:val="00412059"/>
    <w:rsid w:val="004121F1"/>
    <w:rsid w:val="00412BE6"/>
    <w:rsid w:val="0041304C"/>
    <w:rsid w:val="004139D9"/>
    <w:rsid w:val="00414264"/>
    <w:rsid w:val="00414587"/>
    <w:rsid w:val="0041513B"/>
    <w:rsid w:val="00416459"/>
    <w:rsid w:val="00416C3A"/>
    <w:rsid w:val="00417208"/>
    <w:rsid w:val="004172C5"/>
    <w:rsid w:val="00417A95"/>
    <w:rsid w:val="00420654"/>
    <w:rsid w:val="004207F6"/>
    <w:rsid w:val="00420AA8"/>
    <w:rsid w:val="00420C52"/>
    <w:rsid w:val="00420D71"/>
    <w:rsid w:val="00421473"/>
    <w:rsid w:val="00421574"/>
    <w:rsid w:val="00421743"/>
    <w:rsid w:val="004220B5"/>
    <w:rsid w:val="0042258A"/>
    <w:rsid w:val="00422A82"/>
    <w:rsid w:val="00422B45"/>
    <w:rsid w:val="00423E64"/>
    <w:rsid w:val="00424DF4"/>
    <w:rsid w:val="00424F43"/>
    <w:rsid w:val="00425028"/>
    <w:rsid w:val="00425285"/>
    <w:rsid w:val="00425528"/>
    <w:rsid w:val="00426097"/>
    <w:rsid w:val="00426166"/>
    <w:rsid w:val="004278FC"/>
    <w:rsid w:val="00427E03"/>
    <w:rsid w:val="004304FA"/>
    <w:rsid w:val="00430567"/>
    <w:rsid w:val="00430611"/>
    <w:rsid w:val="00430834"/>
    <w:rsid w:val="0043089D"/>
    <w:rsid w:val="004313CA"/>
    <w:rsid w:val="00431527"/>
    <w:rsid w:val="00431595"/>
    <w:rsid w:val="00431F39"/>
    <w:rsid w:val="00432A05"/>
    <w:rsid w:val="00434843"/>
    <w:rsid w:val="00434B52"/>
    <w:rsid w:val="00434F21"/>
    <w:rsid w:val="00434F32"/>
    <w:rsid w:val="004352EC"/>
    <w:rsid w:val="004353F0"/>
    <w:rsid w:val="0043552C"/>
    <w:rsid w:val="00435C34"/>
    <w:rsid w:val="00435E80"/>
    <w:rsid w:val="00436032"/>
    <w:rsid w:val="00436B4A"/>
    <w:rsid w:val="00436BE1"/>
    <w:rsid w:val="00436F19"/>
    <w:rsid w:val="00436FDF"/>
    <w:rsid w:val="004370C1"/>
    <w:rsid w:val="00437178"/>
    <w:rsid w:val="00437501"/>
    <w:rsid w:val="00437941"/>
    <w:rsid w:val="00437D96"/>
    <w:rsid w:val="0044003E"/>
    <w:rsid w:val="00440562"/>
    <w:rsid w:val="00440C8C"/>
    <w:rsid w:val="00440E02"/>
    <w:rsid w:val="00440FDD"/>
    <w:rsid w:val="0044158E"/>
    <w:rsid w:val="00441A19"/>
    <w:rsid w:val="00441B02"/>
    <w:rsid w:val="00441FEC"/>
    <w:rsid w:val="00442020"/>
    <w:rsid w:val="004420CE"/>
    <w:rsid w:val="00442E95"/>
    <w:rsid w:val="00443114"/>
    <w:rsid w:val="00443763"/>
    <w:rsid w:val="00443A13"/>
    <w:rsid w:val="00443DE3"/>
    <w:rsid w:val="00444212"/>
    <w:rsid w:val="004444D7"/>
    <w:rsid w:val="0044522D"/>
    <w:rsid w:val="00445248"/>
    <w:rsid w:val="0044536C"/>
    <w:rsid w:val="00445B89"/>
    <w:rsid w:val="00445D86"/>
    <w:rsid w:val="00445E8E"/>
    <w:rsid w:val="00446058"/>
    <w:rsid w:val="00446861"/>
    <w:rsid w:val="00446F17"/>
    <w:rsid w:val="0044729F"/>
    <w:rsid w:val="0044753E"/>
    <w:rsid w:val="004476B5"/>
    <w:rsid w:val="00447A60"/>
    <w:rsid w:val="00447BA9"/>
    <w:rsid w:val="004504CB"/>
    <w:rsid w:val="004506F7"/>
    <w:rsid w:val="00451A1F"/>
    <w:rsid w:val="004527BC"/>
    <w:rsid w:val="00452A48"/>
    <w:rsid w:val="00452A96"/>
    <w:rsid w:val="00452F72"/>
    <w:rsid w:val="00453B43"/>
    <w:rsid w:val="00453BAB"/>
    <w:rsid w:val="00453E6B"/>
    <w:rsid w:val="00453FAB"/>
    <w:rsid w:val="00454395"/>
    <w:rsid w:val="004548AA"/>
    <w:rsid w:val="00455422"/>
    <w:rsid w:val="00455945"/>
    <w:rsid w:val="00455D16"/>
    <w:rsid w:val="00456533"/>
    <w:rsid w:val="00456691"/>
    <w:rsid w:val="0045671B"/>
    <w:rsid w:val="00456EE4"/>
    <w:rsid w:val="004621B8"/>
    <w:rsid w:val="004624FA"/>
    <w:rsid w:val="0046258F"/>
    <w:rsid w:val="00463200"/>
    <w:rsid w:val="004633B1"/>
    <w:rsid w:val="00463462"/>
    <w:rsid w:val="004634BF"/>
    <w:rsid w:val="00463874"/>
    <w:rsid w:val="00463DE9"/>
    <w:rsid w:val="004645CC"/>
    <w:rsid w:val="00464BF2"/>
    <w:rsid w:val="00464C0F"/>
    <w:rsid w:val="00464E51"/>
    <w:rsid w:val="004655F2"/>
    <w:rsid w:val="0046682F"/>
    <w:rsid w:val="00466D20"/>
    <w:rsid w:val="00466D27"/>
    <w:rsid w:val="00467B1B"/>
    <w:rsid w:val="004711E1"/>
    <w:rsid w:val="0047179A"/>
    <w:rsid w:val="00471868"/>
    <w:rsid w:val="00471BE5"/>
    <w:rsid w:val="0047225C"/>
    <w:rsid w:val="0047252C"/>
    <w:rsid w:val="0047270E"/>
    <w:rsid w:val="00472973"/>
    <w:rsid w:val="00473399"/>
    <w:rsid w:val="0047341F"/>
    <w:rsid w:val="004746B3"/>
    <w:rsid w:val="004746E9"/>
    <w:rsid w:val="00474A17"/>
    <w:rsid w:val="00474E07"/>
    <w:rsid w:val="004754CA"/>
    <w:rsid w:val="00475BFF"/>
    <w:rsid w:val="00475D6D"/>
    <w:rsid w:val="00475E11"/>
    <w:rsid w:val="0047603B"/>
    <w:rsid w:val="00476227"/>
    <w:rsid w:val="004762BD"/>
    <w:rsid w:val="0047639D"/>
    <w:rsid w:val="004765E2"/>
    <w:rsid w:val="004769F2"/>
    <w:rsid w:val="004771D4"/>
    <w:rsid w:val="004774F8"/>
    <w:rsid w:val="00477AC2"/>
    <w:rsid w:val="00477BAB"/>
    <w:rsid w:val="00480431"/>
    <w:rsid w:val="00480FB5"/>
    <w:rsid w:val="004810F8"/>
    <w:rsid w:val="0048112A"/>
    <w:rsid w:val="00481A33"/>
    <w:rsid w:val="00481FC5"/>
    <w:rsid w:val="00482254"/>
    <w:rsid w:val="0048283E"/>
    <w:rsid w:val="00482BB7"/>
    <w:rsid w:val="00483E21"/>
    <w:rsid w:val="0048431A"/>
    <w:rsid w:val="004844C8"/>
    <w:rsid w:val="004844E6"/>
    <w:rsid w:val="00484991"/>
    <w:rsid w:val="00484EFD"/>
    <w:rsid w:val="00485088"/>
    <w:rsid w:val="00485493"/>
    <w:rsid w:val="00485A73"/>
    <w:rsid w:val="00485CC2"/>
    <w:rsid w:val="00486A19"/>
    <w:rsid w:val="00487086"/>
    <w:rsid w:val="004878DD"/>
    <w:rsid w:val="004914AB"/>
    <w:rsid w:val="00491663"/>
    <w:rsid w:val="004925A6"/>
    <w:rsid w:val="004925AB"/>
    <w:rsid w:val="004926CE"/>
    <w:rsid w:val="004929C3"/>
    <w:rsid w:val="00493A35"/>
    <w:rsid w:val="00493E1C"/>
    <w:rsid w:val="00494F77"/>
    <w:rsid w:val="00495328"/>
    <w:rsid w:val="00496967"/>
    <w:rsid w:val="00496D42"/>
    <w:rsid w:val="004970B8"/>
    <w:rsid w:val="004979CA"/>
    <w:rsid w:val="00497B92"/>
    <w:rsid w:val="004A0767"/>
    <w:rsid w:val="004A14B4"/>
    <w:rsid w:val="004A1536"/>
    <w:rsid w:val="004A1785"/>
    <w:rsid w:val="004A17D9"/>
    <w:rsid w:val="004A1925"/>
    <w:rsid w:val="004A1E37"/>
    <w:rsid w:val="004A2083"/>
    <w:rsid w:val="004A2131"/>
    <w:rsid w:val="004A22DB"/>
    <w:rsid w:val="004A3002"/>
    <w:rsid w:val="004A3264"/>
    <w:rsid w:val="004A34AC"/>
    <w:rsid w:val="004A3624"/>
    <w:rsid w:val="004A3DC0"/>
    <w:rsid w:val="004A4577"/>
    <w:rsid w:val="004A46B2"/>
    <w:rsid w:val="004A5106"/>
    <w:rsid w:val="004A5501"/>
    <w:rsid w:val="004A6D1F"/>
    <w:rsid w:val="004A7129"/>
    <w:rsid w:val="004A71D5"/>
    <w:rsid w:val="004A768D"/>
    <w:rsid w:val="004A7986"/>
    <w:rsid w:val="004A7A95"/>
    <w:rsid w:val="004A7F17"/>
    <w:rsid w:val="004B0515"/>
    <w:rsid w:val="004B096F"/>
    <w:rsid w:val="004B09E4"/>
    <w:rsid w:val="004B0AD8"/>
    <w:rsid w:val="004B141B"/>
    <w:rsid w:val="004B1ABC"/>
    <w:rsid w:val="004B1C34"/>
    <w:rsid w:val="004B255C"/>
    <w:rsid w:val="004B27C8"/>
    <w:rsid w:val="004B28E6"/>
    <w:rsid w:val="004B2F99"/>
    <w:rsid w:val="004B3718"/>
    <w:rsid w:val="004B374A"/>
    <w:rsid w:val="004B3A28"/>
    <w:rsid w:val="004B3D21"/>
    <w:rsid w:val="004B4307"/>
    <w:rsid w:val="004B4EB5"/>
    <w:rsid w:val="004B4F21"/>
    <w:rsid w:val="004B5BB8"/>
    <w:rsid w:val="004B6345"/>
    <w:rsid w:val="004B6C04"/>
    <w:rsid w:val="004B70A4"/>
    <w:rsid w:val="004B70A6"/>
    <w:rsid w:val="004C08D4"/>
    <w:rsid w:val="004C094F"/>
    <w:rsid w:val="004C2263"/>
    <w:rsid w:val="004C284A"/>
    <w:rsid w:val="004C2993"/>
    <w:rsid w:val="004C2CF8"/>
    <w:rsid w:val="004C2ED6"/>
    <w:rsid w:val="004C3411"/>
    <w:rsid w:val="004C3B0D"/>
    <w:rsid w:val="004C3BA8"/>
    <w:rsid w:val="004C3BB0"/>
    <w:rsid w:val="004C49D5"/>
    <w:rsid w:val="004C598B"/>
    <w:rsid w:val="004C6070"/>
    <w:rsid w:val="004C63D2"/>
    <w:rsid w:val="004C6A2C"/>
    <w:rsid w:val="004C6B69"/>
    <w:rsid w:val="004C6DDE"/>
    <w:rsid w:val="004C6F44"/>
    <w:rsid w:val="004C779A"/>
    <w:rsid w:val="004C78AB"/>
    <w:rsid w:val="004D0513"/>
    <w:rsid w:val="004D0E5D"/>
    <w:rsid w:val="004D0F0D"/>
    <w:rsid w:val="004D129E"/>
    <w:rsid w:val="004D2245"/>
    <w:rsid w:val="004D248F"/>
    <w:rsid w:val="004D299A"/>
    <w:rsid w:val="004D2CD3"/>
    <w:rsid w:val="004D32B0"/>
    <w:rsid w:val="004D37D3"/>
    <w:rsid w:val="004D38D6"/>
    <w:rsid w:val="004D400E"/>
    <w:rsid w:val="004D43D5"/>
    <w:rsid w:val="004D4465"/>
    <w:rsid w:val="004D46DB"/>
    <w:rsid w:val="004D48CD"/>
    <w:rsid w:val="004D4B81"/>
    <w:rsid w:val="004D5680"/>
    <w:rsid w:val="004D5BA8"/>
    <w:rsid w:val="004D635B"/>
    <w:rsid w:val="004D67CD"/>
    <w:rsid w:val="004D7E16"/>
    <w:rsid w:val="004E037C"/>
    <w:rsid w:val="004E11EC"/>
    <w:rsid w:val="004E11FA"/>
    <w:rsid w:val="004E13AE"/>
    <w:rsid w:val="004E1F3D"/>
    <w:rsid w:val="004E20B8"/>
    <w:rsid w:val="004E2AE9"/>
    <w:rsid w:val="004E2D5E"/>
    <w:rsid w:val="004E2DCB"/>
    <w:rsid w:val="004E30A2"/>
    <w:rsid w:val="004E3460"/>
    <w:rsid w:val="004E399F"/>
    <w:rsid w:val="004E39A7"/>
    <w:rsid w:val="004E3BC6"/>
    <w:rsid w:val="004E3E24"/>
    <w:rsid w:val="004E4798"/>
    <w:rsid w:val="004E4961"/>
    <w:rsid w:val="004E4BE3"/>
    <w:rsid w:val="004E554A"/>
    <w:rsid w:val="004E56C8"/>
    <w:rsid w:val="004E56D5"/>
    <w:rsid w:val="004E5818"/>
    <w:rsid w:val="004E5EF7"/>
    <w:rsid w:val="004E5FBD"/>
    <w:rsid w:val="004E62E7"/>
    <w:rsid w:val="004E6952"/>
    <w:rsid w:val="004E7B64"/>
    <w:rsid w:val="004F071C"/>
    <w:rsid w:val="004F09DF"/>
    <w:rsid w:val="004F0BF5"/>
    <w:rsid w:val="004F0C0C"/>
    <w:rsid w:val="004F0C54"/>
    <w:rsid w:val="004F147C"/>
    <w:rsid w:val="004F1B55"/>
    <w:rsid w:val="004F1FA4"/>
    <w:rsid w:val="004F2A44"/>
    <w:rsid w:val="004F3402"/>
    <w:rsid w:val="004F3B3F"/>
    <w:rsid w:val="004F3D1D"/>
    <w:rsid w:val="004F472F"/>
    <w:rsid w:val="004F4E7C"/>
    <w:rsid w:val="004F4ECA"/>
    <w:rsid w:val="004F5604"/>
    <w:rsid w:val="004F5830"/>
    <w:rsid w:val="004F586F"/>
    <w:rsid w:val="004F5B58"/>
    <w:rsid w:val="004F6327"/>
    <w:rsid w:val="004F65A8"/>
    <w:rsid w:val="004F6740"/>
    <w:rsid w:val="004F6797"/>
    <w:rsid w:val="004F6AC1"/>
    <w:rsid w:val="004F6C79"/>
    <w:rsid w:val="004F7982"/>
    <w:rsid w:val="00500E08"/>
    <w:rsid w:val="0050121B"/>
    <w:rsid w:val="0050203F"/>
    <w:rsid w:val="0050216D"/>
    <w:rsid w:val="0050245F"/>
    <w:rsid w:val="005025B6"/>
    <w:rsid w:val="00502F4E"/>
    <w:rsid w:val="00503487"/>
    <w:rsid w:val="00503F9B"/>
    <w:rsid w:val="005040C5"/>
    <w:rsid w:val="00505CFD"/>
    <w:rsid w:val="00506C77"/>
    <w:rsid w:val="00507013"/>
    <w:rsid w:val="00507145"/>
    <w:rsid w:val="00507D3D"/>
    <w:rsid w:val="005100C2"/>
    <w:rsid w:val="00510AA8"/>
    <w:rsid w:val="00511226"/>
    <w:rsid w:val="005114C3"/>
    <w:rsid w:val="00511ACD"/>
    <w:rsid w:val="00511F29"/>
    <w:rsid w:val="00511F3F"/>
    <w:rsid w:val="005126B1"/>
    <w:rsid w:val="0051282F"/>
    <w:rsid w:val="005130DC"/>
    <w:rsid w:val="00513660"/>
    <w:rsid w:val="00513C33"/>
    <w:rsid w:val="005141D8"/>
    <w:rsid w:val="00514252"/>
    <w:rsid w:val="0051435A"/>
    <w:rsid w:val="005145A9"/>
    <w:rsid w:val="00514889"/>
    <w:rsid w:val="00514B0F"/>
    <w:rsid w:val="0051542E"/>
    <w:rsid w:val="005165EB"/>
    <w:rsid w:val="00517927"/>
    <w:rsid w:val="005201A4"/>
    <w:rsid w:val="005205B3"/>
    <w:rsid w:val="00520635"/>
    <w:rsid w:val="005208BF"/>
    <w:rsid w:val="00520A8E"/>
    <w:rsid w:val="00520C7A"/>
    <w:rsid w:val="00520D93"/>
    <w:rsid w:val="005213D0"/>
    <w:rsid w:val="0052149F"/>
    <w:rsid w:val="005216D3"/>
    <w:rsid w:val="00521ACF"/>
    <w:rsid w:val="00521BD1"/>
    <w:rsid w:val="005223D6"/>
    <w:rsid w:val="0052265A"/>
    <w:rsid w:val="00522733"/>
    <w:rsid w:val="00522DDF"/>
    <w:rsid w:val="00522E59"/>
    <w:rsid w:val="00523030"/>
    <w:rsid w:val="005230CE"/>
    <w:rsid w:val="00523148"/>
    <w:rsid w:val="0052323E"/>
    <w:rsid w:val="005235D7"/>
    <w:rsid w:val="00523A49"/>
    <w:rsid w:val="00523F53"/>
    <w:rsid w:val="00524112"/>
    <w:rsid w:val="005249A4"/>
    <w:rsid w:val="00524E16"/>
    <w:rsid w:val="0052549B"/>
    <w:rsid w:val="00525670"/>
    <w:rsid w:val="005259C0"/>
    <w:rsid w:val="00526640"/>
    <w:rsid w:val="00526795"/>
    <w:rsid w:val="00526B3F"/>
    <w:rsid w:val="005275D3"/>
    <w:rsid w:val="00527852"/>
    <w:rsid w:val="005278EC"/>
    <w:rsid w:val="00527DE3"/>
    <w:rsid w:val="00530CEC"/>
    <w:rsid w:val="00530D3B"/>
    <w:rsid w:val="00531151"/>
    <w:rsid w:val="00532142"/>
    <w:rsid w:val="005326B1"/>
    <w:rsid w:val="00533212"/>
    <w:rsid w:val="00534540"/>
    <w:rsid w:val="005356D7"/>
    <w:rsid w:val="0053658E"/>
    <w:rsid w:val="00536A4A"/>
    <w:rsid w:val="00537018"/>
    <w:rsid w:val="00537410"/>
    <w:rsid w:val="00537A5C"/>
    <w:rsid w:val="00540377"/>
    <w:rsid w:val="00540A76"/>
    <w:rsid w:val="00541502"/>
    <w:rsid w:val="00541C9D"/>
    <w:rsid w:val="005428C2"/>
    <w:rsid w:val="00542952"/>
    <w:rsid w:val="00542CF0"/>
    <w:rsid w:val="0054372D"/>
    <w:rsid w:val="00543873"/>
    <w:rsid w:val="00545A9E"/>
    <w:rsid w:val="00545BA4"/>
    <w:rsid w:val="005463A1"/>
    <w:rsid w:val="005468CE"/>
    <w:rsid w:val="005469CA"/>
    <w:rsid w:val="0054721E"/>
    <w:rsid w:val="0054757A"/>
    <w:rsid w:val="005479F6"/>
    <w:rsid w:val="00547A53"/>
    <w:rsid w:val="00547EE0"/>
    <w:rsid w:val="0055000C"/>
    <w:rsid w:val="0055012E"/>
    <w:rsid w:val="005502C7"/>
    <w:rsid w:val="005503F9"/>
    <w:rsid w:val="00550C76"/>
    <w:rsid w:val="00551360"/>
    <w:rsid w:val="0055173D"/>
    <w:rsid w:val="00551E8E"/>
    <w:rsid w:val="0055260B"/>
    <w:rsid w:val="005530C0"/>
    <w:rsid w:val="00554BE3"/>
    <w:rsid w:val="00554EB3"/>
    <w:rsid w:val="00555930"/>
    <w:rsid w:val="00556897"/>
    <w:rsid w:val="00557F87"/>
    <w:rsid w:val="00561422"/>
    <w:rsid w:val="005616EE"/>
    <w:rsid w:val="00561A50"/>
    <w:rsid w:val="00561EDD"/>
    <w:rsid w:val="00562268"/>
    <w:rsid w:val="00562344"/>
    <w:rsid w:val="00563073"/>
    <w:rsid w:val="005632D9"/>
    <w:rsid w:val="00563521"/>
    <w:rsid w:val="005637A8"/>
    <w:rsid w:val="00563B31"/>
    <w:rsid w:val="00563F5C"/>
    <w:rsid w:val="00564631"/>
    <w:rsid w:val="0056469E"/>
    <w:rsid w:val="00564DC6"/>
    <w:rsid w:val="00565174"/>
    <w:rsid w:val="00565D80"/>
    <w:rsid w:val="00565F08"/>
    <w:rsid w:val="00566968"/>
    <w:rsid w:val="005671F6"/>
    <w:rsid w:val="0056738F"/>
    <w:rsid w:val="00570697"/>
    <w:rsid w:val="00570E8A"/>
    <w:rsid w:val="00570F42"/>
    <w:rsid w:val="00570FA3"/>
    <w:rsid w:val="00571843"/>
    <w:rsid w:val="00571868"/>
    <w:rsid w:val="005718E9"/>
    <w:rsid w:val="005719AD"/>
    <w:rsid w:val="00571F17"/>
    <w:rsid w:val="0057250D"/>
    <w:rsid w:val="0057275A"/>
    <w:rsid w:val="00572AD8"/>
    <w:rsid w:val="005730E4"/>
    <w:rsid w:val="005732E1"/>
    <w:rsid w:val="005735E5"/>
    <w:rsid w:val="0057373E"/>
    <w:rsid w:val="0057495A"/>
    <w:rsid w:val="00574CD3"/>
    <w:rsid w:val="00574D17"/>
    <w:rsid w:val="00574D29"/>
    <w:rsid w:val="00575ABF"/>
    <w:rsid w:val="00577425"/>
    <w:rsid w:val="0058091F"/>
    <w:rsid w:val="005825FE"/>
    <w:rsid w:val="00582B81"/>
    <w:rsid w:val="00583EE2"/>
    <w:rsid w:val="0058406F"/>
    <w:rsid w:val="005848CC"/>
    <w:rsid w:val="00584A39"/>
    <w:rsid w:val="00584BCE"/>
    <w:rsid w:val="00584CF6"/>
    <w:rsid w:val="00584E54"/>
    <w:rsid w:val="00585BE0"/>
    <w:rsid w:val="00585E9D"/>
    <w:rsid w:val="00585F3A"/>
    <w:rsid w:val="005864A2"/>
    <w:rsid w:val="005864AF"/>
    <w:rsid w:val="00586CBA"/>
    <w:rsid w:val="00587081"/>
    <w:rsid w:val="0058785E"/>
    <w:rsid w:val="00587DB8"/>
    <w:rsid w:val="0059027F"/>
    <w:rsid w:val="00590E15"/>
    <w:rsid w:val="00590FE9"/>
    <w:rsid w:val="005912C5"/>
    <w:rsid w:val="005913D8"/>
    <w:rsid w:val="00591735"/>
    <w:rsid w:val="005918D7"/>
    <w:rsid w:val="005918D8"/>
    <w:rsid w:val="0059231D"/>
    <w:rsid w:val="00592DD3"/>
    <w:rsid w:val="0059387F"/>
    <w:rsid w:val="0059390D"/>
    <w:rsid w:val="005941FC"/>
    <w:rsid w:val="0059450C"/>
    <w:rsid w:val="00594613"/>
    <w:rsid w:val="00594A54"/>
    <w:rsid w:val="00594DFA"/>
    <w:rsid w:val="00595924"/>
    <w:rsid w:val="00595A68"/>
    <w:rsid w:val="0059611B"/>
    <w:rsid w:val="00596126"/>
    <w:rsid w:val="0059615C"/>
    <w:rsid w:val="00596928"/>
    <w:rsid w:val="00596B7E"/>
    <w:rsid w:val="00596C5D"/>
    <w:rsid w:val="00597DB3"/>
    <w:rsid w:val="00597E38"/>
    <w:rsid w:val="00597F80"/>
    <w:rsid w:val="005A018C"/>
    <w:rsid w:val="005A02C5"/>
    <w:rsid w:val="005A066F"/>
    <w:rsid w:val="005A06E0"/>
    <w:rsid w:val="005A0B95"/>
    <w:rsid w:val="005A0BE4"/>
    <w:rsid w:val="005A0DEB"/>
    <w:rsid w:val="005A169C"/>
    <w:rsid w:val="005A2EC5"/>
    <w:rsid w:val="005A31A4"/>
    <w:rsid w:val="005A33A8"/>
    <w:rsid w:val="005A460F"/>
    <w:rsid w:val="005A4928"/>
    <w:rsid w:val="005A4A2A"/>
    <w:rsid w:val="005A4A8D"/>
    <w:rsid w:val="005A5638"/>
    <w:rsid w:val="005A5BBD"/>
    <w:rsid w:val="005A6371"/>
    <w:rsid w:val="005A6C43"/>
    <w:rsid w:val="005A6D6B"/>
    <w:rsid w:val="005A7015"/>
    <w:rsid w:val="005A7197"/>
    <w:rsid w:val="005A7296"/>
    <w:rsid w:val="005A76C6"/>
    <w:rsid w:val="005B08D1"/>
    <w:rsid w:val="005B0B57"/>
    <w:rsid w:val="005B1008"/>
    <w:rsid w:val="005B1365"/>
    <w:rsid w:val="005B1813"/>
    <w:rsid w:val="005B1C3A"/>
    <w:rsid w:val="005B20A7"/>
    <w:rsid w:val="005B312A"/>
    <w:rsid w:val="005B31F6"/>
    <w:rsid w:val="005B3746"/>
    <w:rsid w:val="005B384B"/>
    <w:rsid w:val="005B3D98"/>
    <w:rsid w:val="005B4463"/>
    <w:rsid w:val="005B49B4"/>
    <w:rsid w:val="005B5573"/>
    <w:rsid w:val="005B59C3"/>
    <w:rsid w:val="005B662B"/>
    <w:rsid w:val="005B6D78"/>
    <w:rsid w:val="005B6E97"/>
    <w:rsid w:val="005B6EFD"/>
    <w:rsid w:val="005B758B"/>
    <w:rsid w:val="005C00FB"/>
    <w:rsid w:val="005C0A2D"/>
    <w:rsid w:val="005C0DA5"/>
    <w:rsid w:val="005C12AA"/>
    <w:rsid w:val="005C19CB"/>
    <w:rsid w:val="005C19DF"/>
    <w:rsid w:val="005C1C65"/>
    <w:rsid w:val="005C27BA"/>
    <w:rsid w:val="005C3C60"/>
    <w:rsid w:val="005C3E25"/>
    <w:rsid w:val="005C48FC"/>
    <w:rsid w:val="005C490C"/>
    <w:rsid w:val="005C5574"/>
    <w:rsid w:val="005C563F"/>
    <w:rsid w:val="005C5782"/>
    <w:rsid w:val="005C5A6F"/>
    <w:rsid w:val="005C5F68"/>
    <w:rsid w:val="005C651C"/>
    <w:rsid w:val="005C716E"/>
    <w:rsid w:val="005C7F2C"/>
    <w:rsid w:val="005D034A"/>
    <w:rsid w:val="005D0B1D"/>
    <w:rsid w:val="005D0B8C"/>
    <w:rsid w:val="005D0C87"/>
    <w:rsid w:val="005D1424"/>
    <w:rsid w:val="005D1500"/>
    <w:rsid w:val="005D2454"/>
    <w:rsid w:val="005D2456"/>
    <w:rsid w:val="005D2713"/>
    <w:rsid w:val="005D3458"/>
    <w:rsid w:val="005D348B"/>
    <w:rsid w:val="005D3E43"/>
    <w:rsid w:val="005D469F"/>
    <w:rsid w:val="005D4E20"/>
    <w:rsid w:val="005D51A1"/>
    <w:rsid w:val="005D5221"/>
    <w:rsid w:val="005D5446"/>
    <w:rsid w:val="005D57F5"/>
    <w:rsid w:val="005D5CFD"/>
    <w:rsid w:val="005D61BA"/>
    <w:rsid w:val="005D63A1"/>
    <w:rsid w:val="005D6A6A"/>
    <w:rsid w:val="005D7097"/>
    <w:rsid w:val="005D7149"/>
    <w:rsid w:val="005D738E"/>
    <w:rsid w:val="005D7394"/>
    <w:rsid w:val="005D78F8"/>
    <w:rsid w:val="005E027C"/>
    <w:rsid w:val="005E0B8A"/>
    <w:rsid w:val="005E0C42"/>
    <w:rsid w:val="005E1067"/>
    <w:rsid w:val="005E1488"/>
    <w:rsid w:val="005E1597"/>
    <w:rsid w:val="005E1677"/>
    <w:rsid w:val="005E237B"/>
    <w:rsid w:val="005E23A1"/>
    <w:rsid w:val="005E26B2"/>
    <w:rsid w:val="005E299C"/>
    <w:rsid w:val="005E39BB"/>
    <w:rsid w:val="005E412A"/>
    <w:rsid w:val="005E453A"/>
    <w:rsid w:val="005E59B5"/>
    <w:rsid w:val="005E5C2A"/>
    <w:rsid w:val="005E5C53"/>
    <w:rsid w:val="005E702C"/>
    <w:rsid w:val="005E707D"/>
    <w:rsid w:val="005E7502"/>
    <w:rsid w:val="005F0D97"/>
    <w:rsid w:val="005F1503"/>
    <w:rsid w:val="005F1C40"/>
    <w:rsid w:val="005F1F80"/>
    <w:rsid w:val="005F225B"/>
    <w:rsid w:val="005F2615"/>
    <w:rsid w:val="005F2696"/>
    <w:rsid w:val="005F2D70"/>
    <w:rsid w:val="005F2DA8"/>
    <w:rsid w:val="005F35E0"/>
    <w:rsid w:val="005F375A"/>
    <w:rsid w:val="005F4602"/>
    <w:rsid w:val="005F46B5"/>
    <w:rsid w:val="005F4767"/>
    <w:rsid w:val="005F4775"/>
    <w:rsid w:val="005F4790"/>
    <w:rsid w:val="005F5871"/>
    <w:rsid w:val="005F58C8"/>
    <w:rsid w:val="005F60BD"/>
    <w:rsid w:val="005F695C"/>
    <w:rsid w:val="005F6C47"/>
    <w:rsid w:val="005F6F1D"/>
    <w:rsid w:val="005F744E"/>
    <w:rsid w:val="0060029A"/>
    <w:rsid w:val="006004B7"/>
    <w:rsid w:val="00600509"/>
    <w:rsid w:val="00600A08"/>
    <w:rsid w:val="00601128"/>
    <w:rsid w:val="006028A5"/>
    <w:rsid w:val="00602B7B"/>
    <w:rsid w:val="00602B82"/>
    <w:rsid w:val="00602FFE"/>
    <w:rsid w:val="00603E63"/>
    <w:rsid w:val="00605236"/>
    <w:rsid w:val="00605334"/>
    <w:rsid w:val="00605C54"/>
    <w:rsid w:val="00605D80"/>
    <w:rsid w:val="00606E90"/>
    <w:rsid w:val="006072C2"/>
    <w:rsid w:val="0061017E"/>
    <w:rsid w:val="00610A05"/>
    <w:rsid w:val="00611070"/>
    <w:rsid w:val="00611A09"/>
    <w:rsid w:val="00611B61"/>
    <w:rsid w:val="00611BCB"/>
    <w:rsid w:val="00612217"/>
    <w:rsid w:val="00612740"/>
    <w:rsid w:val="00612903"/>
    <w:rsid w:val="00612BBB"/>
    <w:rsid w:val="00613859"/>
    <w:rsid w:val="00613E44"/>
    <w:rsid w:val="006140EE"/>
    <w:rsid w:val="006140EF"/>
    <w:rsid w:val="0061422C"/>
    <w:rsid w:val="00614A3C"/>
    <w:rsid w:val="00614F1E"/>
    <w:rsid w:val="006151D3"/>
    <w:rsid w:val="006154E1"/>
    <w:rsid w:val="00616ABA"/>
    <w:rsid w:val="00616AC4"/>
    <w:rsid w:val="0062003F"/>
    <w:rsid w:val="00620813"/>
    <w:rsid w:val="00620823"/>
    <w:rsid w:val="006208BE"/>
    <w:rsid w:val="0062097E"/>
    <w:rsid w:val="006209C6"/>
    <w:rsid w:val="00620ACF"/>
    <w:rsid w:val="00620B5E"/>
    <w:rsid w:val="00621110"/>
    <w:rsid w:val="0062173B"/>
    <w:rsid w:val="00621770"/>
    <w:rsid w:val="00621D16"/>
    <w:rsid w:val="0062206B"/>
    <w:rsid w:val="0062273B"/>
    <w:rsid w:val="00622834"/>
    <w:rsid w:val="00622C96"/>
    <w:rsid w:val="00623029"/>
    <w:rsid w:val="0062320F"/>
    <w:rsid w:val="00623C86"/>
    <w:rsid w:val="00624901"/>
    <w:rsid w:val="00624964"/>
    <w:rsid w:val="006249AF"/>
    <w:rsid w:val="00625177"/>
    <w:rsid w:val="00625525"/>
    <w:rsid w:val="00627202"/>
    <w:rsid w:val="006272BF"/>
    <w:rsid w:val="006306BA"/>
    <w:rsid w:val="00631978"/>
    <w:rsid w:val="00631C87"/>
    <w:rsid w:val="00631DB2"/>
    <w:rsid w:val="006327EB"/>
    <w:rsid w:val="00632B0D"/>
    <w:rsid w:val="00634F80"/>
    <w:rsid w:val="00636203"/>
    <w:rsid w:val="0063671C"/>
    <w:rsid w:val="006368F0"/>
    <w:rsid w:val="00637299"/>
    <w:rsid w:val="00637796"/>
    <w:rsid w:val="006377FB"/>
    <w:rsid w:val="00637F4B"/>
    <w:rsid w:val="00640324"/>
    <w:rsid w:val="006403A6"/>
    <w:rsid w:val="006403E7"/>
    <w:rsid w:val="00640AF9"/>
    <w:rsid w:val="00640D53"/>
    <w:rsid w:val="00641611"/>
    <w:rsid w:val="00641EF2"/>
    <w:rsid w:val="0064202C"/>
    <w:rsid w:val="006420DE"/>
    <w:rsid w:val="006422A9"/>
    <w:rsid w:val="00642523"/>
    <w:rsid w:val="00642812"/>
    <w:rsid w:val="00642B82"/>
    <w:rsid w:val="00642BE2"/>
    <w:rsid w:val="00642EB0"/>
    <w:rsid w:val="0064319A"/>
    <w:rsid w:val="0064397B"/>
    <w:rsid w:val="00643A06"/>
    <w:rsid w:val="00643C26"/>
    <w:rsid w:val="00643D3F"/>
    <w:rsid w:val="00643E29"/>
    <w:rsid w:val="00643FFC"/>
    <w:rsid w:val="006449E2"/>
    <w:rsid w:val="00644C34"/>
    <w:rsid w:val="00644CF7"/>
    <w:rsid w:val="00646361"/>
    <w:rsid w:val="0064689B"/>
    <w:rsid w:val="00647039"/>
    <w:rsid w:val="006471EB"/>
    <w:rsid w:val="00647BB3"/>
    <w:rsid w:val="0065018B"/>
    <w:rsid w:val="00650397"/>
    <w:rsid w:val="00650A59"/>
    <w:rsid w:val="00650D91"/>
    <w:rsid w:val="0065160E"/>
    <w:rsid w:val="006524A7"/>
    <w:rsid w:val="00652815"/>
    <w:rsid w:val="00652BDB"/>
    <w:rsid w:val="006532D5"/>
    <w:rsid w:val="00653518"/>
    <w:rsid w:val="006535F1"/>
    <w:rsid w:val="00653F51"/>
    <w:rsid w:val="0065401C"/>
    <w:rsid w:val="006540B8"/>
    <w:rsid w:val="00654623"/>
    <w:rsid w:val="00654675"/>
    <w:rsid w:val="006548B5"/>
    <w:rsid w:val="0065496B"/>
    <w:rsid w:val="00654A62"/>
    <w:rsid w:val="0065515B"/>
    <w:rsid w:val="00655C26"/>
    <w:rsid w:val="00656169"/>
    <w:rsid w:val="00656704"/>
    <w:rsid w:val="00656AFA"/>
    <w:rsid w:val="00656DB7"/>
    <w:rsid w:val="00656FB3"/>
    <w:rsid w:val="006570E1"/>
    <w:rsid w:val="00657334"/>
    <w:rsid w:val="00657A3A"/>
    <w:rsid w:val="006602A8"/>
    <w:rsid w:val="00660AB6"/>
    <w:rsid w:val="00660F9B"/>
    <w:rsid w:val="006610F5"/>
    <w:rsid w:val="006611D4"/>
    <w:rsid w:val="0066126B"/>
    <w:rsid w:val="006616BC"/>
    <w:rsid w:val="006625F2"/>
    <w:rsid w:val="00662DB9"/>
    <w:rsid w:val="00662E43"/>
    <w:rsid w:val="006643A2"/>
    <w:rsid w:val="0066448D"/>
    <w:rsid w:val="0066477E"/>
    <w:rsid w:val="006647C8"/>
    <w:rsid w:val="0066499E"/>
    <w:rsid w:val="00664C22"/>
    <w:rsid w:val="006651F1"/>
    <w:rsid w:val="0066521F"/>
    <w:rsid w:val="006656D0"/>
    <w:rsid w:val="00665D95"/>
    <w:rsid w:val="00665F1D"/>
    <w:rsid w:val="00666421"/>
    <w:rsid w:val="00666FBD"/>
    <w:rsid w:val="00667355"/>
    <w:rsid w:val="00667536"/>
    <w:rsid w:val="0066754C"/>
    <w:rsid w:val="00667574"/>
    <w:rsid w:val="00670054"/>
    <w:rsid w:val="006707A7"/>
    <w:rsid w:val="00670C76"/>
    <w:rsid w:val="0067146D"/>
    <w:rsid w:val="006715AA"/>
    <w:rsid w:val="00672601"/>
    <w:rsid w:val="00672C39"/>
    <w:rsid w:val="00672E85"/>
    <w:rsid w:val="00672FC0"/>
    <w:rsid w:val="00673707"/>
    <w:rsid w:val="00673720"/>
    <w:rsid w:val="006738B3"/>
    <w:rsid w:val="00673954"/>
    <w:rsid w:val="00673C5F"/>
    <w:rsid w:val="00674580"/>
    <w:rsid w:val="0067475F"/>
    <w:rsid w:val="0067492D"/>
    <w:rsid w:val="00674B67"/>
    <w:rsid w:val="00674CA7"/>
    <w:rsid w:val="006756A7"/>
    <w:rsid w:val="006759B8"/>
    <w:rsid w:val="006759D8"/>
    <w:rsid w:val="00676DF7"/>
    <w:rsid w:val="00676EAE"/>
    <w:rsid w:val="00677D1C"/>
    <w:rsid w:val="00677F5C"/>
    <w:rsid w:val="00680525"/>
    <w:rsid w:val="00680E67"/>
    <w:rsid w:val="00681687"/>
    <w:rsid w:val="006820E7"/>
    <w:rsid w:val="0068212D"/>
    <w:rsid w:val="00682802"/>
    <w:rsid w:val="00683977"/>
    <w:rsid w:val="006840BD"/>
    <w:rsid w:val="00684705"/>
    <w:rsid w:val="00684A4F"/>
    <w:rsid w:val="00684EF6"/>
    <w:rsid w:val="00685DB3"/>
    <w:rsid w:val="00685F2A"/>
    <w:rsid w:val="00686305"/>
    <w:rsid w:val="00686A22"/>
    <w:rsid w:val="00686FA8"/>
    <w:rsid w:val="0068796B"/>
    <w:rsid w:val="00687DB8"/>
    <w:rsid w:val="00687FA1"/>
    <w:rsid w:val="00687FB2"/>
    <w:rsid w:val="00690B0C"/>
    <w:rsid w:val="0069179A"/>
    <w:rsid w:val="00692CD4"/>
    <w:rsid w:val="00693049"/>
    <w:rsid w:val="00693F9B"/>
    <w:rsid w:val="0069437A"/>
    <w:rsid w:val="006945F3"/>
    <w:rsid w:val="00694B37"/>
    <w:rsid w:val="00694BBD"/>
    <w:rsid w:val="00694C0D"/>
    <w:rsid w:val="00695212"/>
    <w:rsid w:val="00695366"/>
    <w:rsid w:val="00695574"/>
    <w:rsid w:val="00695637"/>
    <w:rsid w:val="00696839"/>
    <w:rsid w:val="00696B42"/>
    <w:rsid w:val="00697275"/>
    <w:rsid w:val="0069754E"/>
    <w:rsid w:val="006A0556"/>
    <w:rsid w:val="006A05CD"/>
    <w:rsid w:val="006A079C"/>
    <w:rsid w:val="006A0853"/>
    <w:rsid w:val="006A0A82"/>
    <w:rsid w:val="006A1800"/>
    <w:rsid w:val="006A1C7A"/>
    <w:rsid w:val="006A21BC"/>
    <w:rsid w:val="006A357F"/>
    <w:rsid w:val="006A35CF"/>
    <w:rsid w:val="006A4B54"/>
    <w:rsid w:val="006A506D"/>
    <w:rsid w:val="006A56B3"/>
    <w:rsid w:val="006A57CE"/>
    <w:rsid w:val="006A5DE7"/>
    <w:rsid w:val="006A660B"/>
    <w:rsid w:val="006A69D6"/>
    <w:rsid w:val="006A69F9"/>
    <w:rsid w:val="006A6D89"/>
    <w:rsid w:val="006A7C46"/>
    <w:rsid w:val="006B0D38"/>
    <w:rsid w:val="006B0E04"/>
    <w:rsid w:val="006B0E05"/>
    <w:rsid w:val="006B0E82"/>
    <w:rsid w:val="006B21ED"/>
    <w:rsid w:val="006B241A"/>
    <w:rsid w:val="006B2487"/>
    <w:rsid w:val="006B24B9"/>
    <w:rsid w:val="006B2A34"/>
    <w:rsid w:val="006B2CA1"/>
    <w:rsid w:val="006B2E91"/>
    <w:rsid w:val="006B3B72"/>
    <w:rsid w:val="006B413D"/>
    <w:rsid w:val="006B4559"/>
    <w:rsid w:val="006B475B"/>
    <w:rsid w:val="006B49A3"/>
    <w:rsid w:val="006B4AF3"/>
    <w:rsid w:val="006B5139"/>
    <w:rsid w:val="006B5358"/>
    <w:rsid w:val="006B597A"/>
    <w:rsid w:val="006B5982"/>
    <w:rsid w:val="006B612F"/>
    <w:rsid w:val="006B68E0"/>
    <w:rsid w:val="006B6BC4"/>
    <w:rsid w:val="006B6BC9"/>
    <w:rsid w:val="006B721B"/>
    <w:rsid w:val="006B7AC6"/>
    <w:rsid w:val="006C0E7C"/>
    <w:rsid w:val="006C1051"/>
    <w:rsid w:val="006C10BC"/>
    <w:rsid w:val="006C11F4"/>
    <w:rsid w:val="006C129D"/>
    <w:rsid w:val="006C15E7"/>
    <w:rsid w:val="006C16F6"/>
    <w:rsid w:val="006C1CA5"/>
    <w:rsid w:val="006C1D3E"/>
    <w:rsid w:val="006C2C3C"/>
    <w:rsid w:val="006C3A55"/>
    <w:rsid w:val="006C3C7B"/>
    <w:rsid w:val="006C3CD7"/>
    <w:rsid w:val="006C41F8"/>
    <w:rsid w:val="006C5094"/>
    <w:rsid w:val="006C5159"/>
    <w:rsid w:val="006C573B"/>
    <w:rsid w:val="006C5914"/>
    <w:rsid w:val="006C60F6"/>
    <w:rsid w:val="006C61F5"/>
    <w:rsid w:val="006C65E5"/>
    <w:rsid w:val="006C67AE"/>
    <w:rsid w:val="006C6FC3"/>
    <w:rsid w:val="006C71C4"/>
    <w:rsid w:val="006C7329"/>
    <w:rsid w:val="006D072B"/>
    <w:rsid w:val="006D0BC5"/>
    <w:rsid w:val="006D1581"/>
    <w:rsid w:val="006D18CC"/>
    <w:rsid w:val="006D2119"/>
    <w:rsid w:val="006D2628"/>
    <w:rsid w:val="006D32A6"/>
    <w:rsid w:val="006D33FE"/>
    <w:rsid w:val="006D3D70"/>
    <w:rsid w:val="006D4220"/>
    <w:rsid w:val="006D587E"/>
    <w:rsid w:val="006D5BCD"/>
    <w:rsid w:val="006D5D21"/>
    <w:rsid w:val="006D6372"/>
    <w:rsid w:val="006D74A7"/>
    <w:rsid w:val="006D7529"/>
    <w:rsid w:val="006D7857"/>
    <w:rsid w:val="006D7F91"/>
    <w:rsid w:val="006E01EB"/>
    <w:rsid w:val="006E0D0A"/>
    <w:rsid w:val="006E114E"/>
    <w:rsid w:val="006E118E"/>
    <w:rsid w:val="006E1323"/>
    <w:rsid w:val="006E18C0"/>
    <w:rsid w:val="006E1B7C"/>
    <w:rsid w:val="006E2DC4"/>
    <w:rsid w:val="006E308E"/>
    <w:rsid w:val="006E378C"/>
    <w:rsid w:val="006E3BCD"/>
    <w:rsid w:val="006E3FAC"/>
    <w:rsid w:val="006E4255"/>
    <w:rsid w:val="006E4B20"/>
    <w:rsid w:val="006E50D9"/>
    <w:rsid w:val="006E538C"/>
    <w:rsid w:val="006E5E43"/>
    <w:rsid w:val="006E60ED"/>
    <w:rsid w:val="006E6B14"/>
    <w:rsid w:val="006E7805"/>
    <w:rsid w:val="006E7E20"/>
    <w:rsid w:val="006F130C"/>
    <w:rsid w:val="006F1F76"/>
    <w:rsid w:val="006F21C8"/>
    <w:rsid w:val="006F2483"/>
    <w:rsid w:val="006F2FC9"/>
    <w:rsid w:val="006F3B03"/>
    <w:rsid w:val="006F4707"/>
    <w:rsid w:val="006F491B"/>
    <w:rsid w:val="006F4F0E"/>
    <w:rsid w:val="006F51CF"/>
    <w:rsid w:val="006F5324"/>
    <w:rsid w:val="006F55B6"/>
    <w:rsid w:val="006F5745"/>
    <w:rsid w:val="006F577D"/>
    <w:rsid w:val="006F5C09"/>
    <w:rsid w:val="006F62CA"/>
    <w:rsid w:val="006F6D44"/>
    <w:rsid w:val="006F74C7"/>
    <w:rsid w:val="006F7E65"/>
    <w:rsid w:val="0070023E"/>
    <w:rsid w:val="00700B79"/>
    <w:rsid w:val="00701226"/>
    <w:rsid w:val="00701250"/>
    <w:rsid w:val="0070146A"/>
    <w:rsid w:val="0070167A"/>
    <w:rsid w:val="007019F1"/>
    <w:rsid w:val="007022F4"/>
    <w:rsid w:val="00703381"/>
    <w:rsid w:val="00703871"/>
    <w:rsid w:val="00703BA8"/>
    <w:rsid w:val="00703DBB"/>
    <w:rsid w:val="00703EBD"/>
    <w:rsid w:val="00703EE6"/>
    <w:rsid w:val="00704BF3"/>
    <w:rsid w:val="00704DF2"/>
    <w:rsid w:val="007050A2"/>
    <w:rsid w:val="0070564E"/>
    <w:rsid w:val="00705F18"/>
    <w:rsid w:val="00706AD7"/>
    <w:rsid w:val="00706DAE"/>
    <w:rsid w:val="00707926"/>
    <w:rsid w:val="00710628"/>
    <w:rsid w:val="00710A19"/>
    <w:rsid w:val="00711011"/>
    <w:rsid w:val="007113EC"/>
    <w:rsid w:val="0071150D"/>
    <w:rsid w:val="00711758"/>
    <w:rsid w:val="007125DC"/>
    <w:rsid w:val="00712DDF"/>
    <w:rsid w:val="007134EC"/>
    <w:rsid w:val="00713598"/>
    <w:rsid w:val="00713E8B"/>
    <w:rsid w:val="007147B1"/>
    <w:rsid w:val="007153CE"/>
    <w:rsid w:val="007157DA"/>
    <w:rsid w:val="00715938"/>
    <w:rsid w:val="00716846"/>
    <w:rsid w:val="00716F46"/>
    <w:rsid w:val="00716F4E"/>
    <w:rsid w:val="00717133"/>
    <w:rsid w:val="007178E0"/>
    <w:rsid w:val="00717A02"/>
    <w:rsid w:val="00717C2A"/>
    <w:rsid w:val="00717C47"/>
    <w:rsid w:val="00720210"/>
    <w:rsid w:val="007203C9"/>
    <w:rsid w:val="00720862"/>
    <w:rsid w:val="00721006"/>
    <w:rsid w:val="00721DCE"/>
    <w:rsid w:val="0072225E"/>
    <w:rsid w:val="007225FD"/>
    <w:rsid w:val="0072263E"/>
    <w:rsid w:val="00722C07"/>
    <w:rsid w:val="00723131"/>
    <w:rsid w:val="0072329D"/>
    <w:rsid w:val="00723B81"/>
    <w:rsid w:val="0072431D"/>
    <w:rsid w:val="00724AC2"/>
    <w:rsid w:val="0072518C"/>
    <w:rsid w:val="00725AA2"/>
    <w:rsid w:val="00725BF0"/>
    <w:rsid w:val="00726AD5"/>
    <w:rsid w:val="00726ED5"/>
    <w:rsid w:val="00727B00"/>
    <w:rsid w:val="00727B9F"/>
    <w:rsid w:val="00730B8F"/>
    <w:rsid w:val="00731053"/>
    <w:rsid w:val="0073148D"/>
    <w:rsid w:val="00732044"/>
    <w:rsid w:val="0073216A"/>
    <w:rsid w:val="00732BCF"/>
    <w:rsid w:val="00733B69"/>
    <w:rsid w:val="00733EAC"/>
    <w:rsid w:val="0073477D"/>
    <w:rsid w:val="00734811"/>
    <w:rsid w:val="00734818"/>
    <w:rsid w:val="00734D22"/>
    <w:rsid w:val="007350F9"/>
    <w:rsid w:val="007356FB"/>
    <w:rsid w:val="0073606A"/>
    <w:rsid w:val="0073795F"/>
    <w:rsid w:val="00737BEB"/>
    <w:rsid w:val="00737E7C"/>
    <w:rsid w:val="00740567"/>
    <w:rsid w:val="00740A3E"/>
    <w:rsid w:val="00740EBC"/>
    <w:rsid w:val="00741070"/>
    <w:rsid w:val="007415D3"/>
    <w:rsid w:val="00741A99"/>
    <w:rsid w:val="00741AA6"/>
    <w:rsid w:val="00742A8B"/>
    <w:rsid w:val="00742ECF"/>
    <w:rsid w:val="007432F8"/>
    <w:rsid w:val="0074392B"/>
    <w:rsid w:val="0074394C"/>
    <w:rsid w:val="00744A09"/>
    <w:rsid w:val="0074508C"/>
    <w:rsid w:val="00745234"/>
    <w:rsid w:val="0074547A"/>
    <w:rsid w:val="00745700"/>
    <w:rsid w:val="00746D9C"/>
    <w:rsid w:val="00746FB8"/>
    <w:rsid w:val="007472E9"/>
    <w:rsid w:val="007474DD"/>
    <w:rsid w:val="00747A31"/>
    <w:rsid w:val="00747E31"/>
    <w:rsid w:val="007502F6"/>
    <w:rsid w:val="00751347"/>
    <w:rsid w:val="0075147B"/>
    <w:rsid w:val="00751B44"/>
    <w:rsid w:val="00752794"/>
    <w:rsid w:val="00752FC0"/>
    <w:rsid w:val="00754A13"/>
    <w:rsid w:val="00755385"/>
    <w:rsid w:val="0075539D"/>
    <w:rsid w:val="007556E9"/>
    <w:rsid w:val="00755CD9"/>
    <w:rsid w:val="00755DB5"/>
    <w:rsid w:val="00755F2D"/>
    <w:rsid w:val="0075654D"/>
    <w:rsid w:val="00756C17"/>
    <w:rsid w:val="00757405"/>
    <w:rsid w:val="007578FE"/>
    <w:rsid w:val="00757B07"/>
    <w:rsid w:val="00757BD6"/>
    <w:rsid w:val="00757CAE"/>
    <w:rsid w:val="00760085"/>
    <w:rsid w:val="00760ECC"/>
    <w:rsid w:val="007616CF"/>
    <w:rsid w:val="0076205B"/>
    <w:rsid w:val="007623E3"/>
    <w:rsid w:val="00762F39"/>
    <w:rsid w:val="007633AB"/>
    <w:rsid w:val="007634DD"/>
    <w:rsid w:val="007636D3"/>
    <w:rsid w:val="00764329"/>
    <w:rsid w:val="00764485"/>
    <w:rsid w:val="00764743"/>
    <w:rsid w:val="007650A9"/>
    <w:rsid w:val="00765178"/>
    <w:rsid w:val="007651BC"/>
    <w:rsid w:val="0076522A"/>
    <w:rsid w:val="00766A3F"/>
    <w:rsid w:val="00767139"/>
    <w:rsid w:val="0076763D"/>
    <w:rsid w:val="007709F3"/>
    <w:rsid w:val="00770A4D"/>
    <w:rsid w:val="00770B0B"/>
    <w:rsid w:val="00770CE0"/>
    <w:rsid w:val="00771392"/>
    <w:rsid w:val="007717D9"/>
    <w:rsid w:val="007728B7"/>
    <w:rsid w:val="007730C5"/>
    <w:rsid w:val="007732B0"/>
    <w:rsid w:val="007732FC"/>
    <w:rsid w:val="00774488"/>
    <w:rsid w:val="007753A2"/>
    <w:rsid w:val="007753FD"/>
    <w:rsid w:val="00775507"/>
    <w:rsid w:val="007755AE"/>
    <w:rsid w:val="00775725"/>
    <w:rsid w:val="007766BD"/>
    <w:rsid w:val="007766CA"/>
    <w:rsid w:val="00780017"/>
    <w:rsid w:val="0078088F"/>
    <w:rsid w:val="007817C6"/>
    <w:rsid w:val="00781B25"/>
    <w:rsid w:val="00781D4C"/>
    <w:rsid w:val="00781DA2"/>
    <w:rsid w:val="0078291C"/>
    <w:rsid w:val="00783134"/>
    <w:rsid w:val="007832A0"/>
    <w:rsid w:val="00783AF6"/>
    <w:rsid w:val="00783CE0"/>
    <w:rsid w:val="0078474E"/>
    <w:rsid w:val="007847F6"/>
    <w:rsid w:val="00784AE0"/>
    <w:rsid w:val="00784B46"/>
    <w:rsid w:val="00785D72"/>
    <w:rsid w:val="0078621A"/>
    <w:rsid w:val="0078698F"/>
    <w:rsid w:val="00787442"/>
    <w:rsid w:val="00787B9A"/>
    <w:rsid w:val="0079070A"/>
    <w:rsid w:val="00790AE8"/>
    <w:rsid w:val="00790B6E"/>
    <w:rsid w:val="00791AFD"/>
    <w:rsid w:val="00791E4E"/>
    <w:rsid w:val="0079244A"/>
    <w:rsid w:val="007925CC"/>
    <w:rsid w:val="00792737"/>
    <w:rsid w:val="007928D9"/>
    <w:rsid w:val="00793595"/>
    <w:rsid w:val="0079516C"/>
    <w:rsid w:val="007954F1"/>
    <w:rsid w:val="00795BA7"/>
    <w:rsid w:val="00795F2E"/>
    <w:rsid w:val="00796371"/>
    <w:rsid w:val="007964B6"/>
    <w:rsid w:val="00796DB3"/>
    <w:rsid w:val="007976B5"/>
    <w:rsid w:val="007A04A5"/>
    <w:rsid w:val="007A0A32"/>
    <w:rsid w:val="007A0F1F"/>
    <w:rsid w:val="007A1310"/>
    <w:rsid w:val="007A15A1"/>
    <w:rsid w:val="007A22E2"/>
    <w:rsid w:val="007A26F6"/>
    <w:rsid w:val="007A2BCF"/>
    <w:rsid w:val="007A2FA3"/>
    <w:rsid w:val="007A4823"/>
    <w:rsid w:val="007A4E1B"/>
    <w:rsid w:val="007A5034"/>
    <w:rsid w:val="007A5096"/>
    <w:rsid w:val="007A53B0"/>
    <w:rsid w:val="007A5787"/>
    <w:rsid w:val="007A5AC7"/>
    <w:rsid w:val="007A6309"/>
    <w:rsid w:val="007A6415"/>
    <w:rsid w:val="007A6C12"/>
    <w:rsid w:val="007A715B"/>
    <w:rsid w:val="007A7625"/>
    <w:rsid w:val="007A7BC1"/>
    <w:rsid w:val="007A7E8E"/>
    <w:rsid w:val="007B0118"/>
    <w:rsid w:val="007B1896"/>
    <w:rsid w:val="007B197B"/>
    <w:rsid w:val="007B20BB"/>
    <w:rsid w:val="007B2355"/>
    <w:rsid w:val="007B29D9"/>
    <w:rsid w:val="007B2CCA"/>
    <w:rsid w:val="007B3710"/>
    <w:rsid w:val="007B3AFE"/>
    <w:rsid w:val="007B3CCB"/>
    <w:rsid w:val="007B44BF"/>
    <w:rsid w:val="007B54D0"/>
    <w:rsid w:val="007B5984"/>
    <w:rsid w:val="007B612A"/>
    <w:rsid w:val="007B73D7"/>
    <w:rsid w:val="007B76DD"/>
    <w:rsid w:val="007B7DCC"/>
    <w:rsid w:val="007C0377"/>
    <w:rsid w:val="007C046D"/>
    <w:rsid w:val="007C2639"/>
    <w:rsid w:val="007C29D9"/>
    <w:rsid w:val="007C2FBB"/>
    <w:rsid w:val="007C3E5F"/>
    <w:rsid w:val="007C43F5"/>
    <w:rsid w:val="007C50DB"/>
    <w:rsid w:val="007C6229"/>
    <w:rsid w:val="007C6A52"/>
    <w:rsid w:val="007D079C"/>
    <w:rsid w:val="007D0C44"/>
    <w:rsid w:val="007D11BA"/>
    <w:rsid w:val="007D22CF"/>
    <w:rsid w:val="007D2D8E"/>
    <w:rsid w:val="007D2E28"/>
    <w:rsid w:val="007D4340"/>
    <w:rsid w:val="007D447E"/>
    <w:rsid w:val="007D49A4"/>
    <w:rsid w:val="007D4C71"/>
    <w:rsid w:val="007D4EB2"/>
    <w:rsid w:val="007D4F86"/>
    <w:rsid w:val="007D4F9A"/>
    <w:rsid w:val="007D52AE"/>
    <w:rsid w:val="007D53B5"/>
    <w:rsid w:val="007D5453"/>
    <w:rsid w:val="007D604F"/>
    <w:rsid w:val="007D61A8"/>
    <w:rsid w:val="007D6499"/>
    <w:rsid w:val="007D64D2"/>
    <w:rsid w:val="007D6503"/>
    <w:rsid w:val="007D6923"/>
    <w:rsid w:val="007D6B4F"/>
    <w:rsid w:val="007D7130"/>
    <w:rsid w:val="007E0941"/>
    <w:rsid w:val="007E0BD5"/>
    <w:rsid w:val="007E1097"/>
    <w:rsid w:val="007E1163"/>
    <w:rsid w:val="007E1DDA"/>
    <w:rsid w:val="007E1EC6"/>
    <w:rsid w:val="007E2D17"/>
    <w:rsid w:val="007E3351"/>
    <w:rsid w:val="007E3701"/>
    <w:rsid w:val="007E443D"/>
    <w:rsid w:val="007E45F0"/>
    <w:rsid w:val="007E46F8"/>
    <w:rsid w:val="007E4F10"/>
    <w:rsid w:val="007E4FC8"/>
    <w:rsid w:val="007E5A80"/>
    <w:rsid w:val="007E5C8C"/>
    <w:rsid w:val="007E5CA4"/>
    <w:rsid w:val="007E6119"/>
    <w:rsid w:val="007E69AD"/>
    <w:rsid w:val="007E6D3F"/>
    <w:rsid w:val="007E7404"/>
    <w:rsid w:val="007E7406"/>
    <w:rsid w:val="007E763D"/>
    <w:rsid w:val="007E79DE"/>
    <w:rsid w:val="007E7F51"/>
    <w:rsid w:val="007F0FCB"/>
    <w:rsid w:val="007F11FD"/>
    <w:rsid w:val="007F1791"/>
    <w:rsid w:val="007F1B42"/>
    <w:rsid w:val="007F1E6F"/>
    <w:rsid w:val="007F23F0"/>
    <w:rsid w:val="007F3399"/>
    <w:rsid w:val="007F372F"/>
    <w:rsid w:val="007F37C5"/>
    <w:rsid w:val="007F40C9"/>
    <w:rsid w:val="007F486A"/>
    <w:rsid w:val="007F495F"/>
    <w:rsid w:val="007F528F"/>
    <w:rsid w:val="007F52D6"/>
    <w:rsid w:val="007F538A"/>
    <w:rsid w:val="007F5454"/>
    <w:rsid w:val="007F7672"/>
    <w:rsid w:val="007F77BC"/>
    <w:rsid w:val="007F7B65"/>
    <w:rsid w:val="007F7B75"/>
    <w:rsid w:val="00800023"/>
    <w:rsid w:val="008006C6"/>
    <w:rsid w:val="0080081A"/>
    <w:rsid w:val="008025AA"/>
    <w:rsid w:val="00802B92"/>
    <w:rsid w:val="008035AC"/>
    <w:rsid w:val="00803978"/>
    <w:rsid w:val="00803E15"/>
    <w:rsid w:val="00804019"/>
    <w:rsid w:val="00804160"/>
    <w:rsid w:val="008041C7"/>
    <w:rsid w:val="008050D3"/>
    <w:rsid w:val="0080569D"/>
    <w:rsid w:val="008059FA"/>
    <w:rsid w:val="0080637F"/>
    <w:rsid w:val="00806583"/>
    <w:rsid w:val="00806981"/>
    <w:rsid w:val="00806E95"/>
    <w:rsid w:val="00806F75"/>
    <w:rsid w:val="00807295"/>
    <w:rsid w:val="008072B7"/>
    <w:rsid w:val="00807F38"/>
    <w:rsid w:val="00810802"/>
    <w:rsid w:val="0081083C"/>
    <w:rsid w:val="0081129E"/>
    <w:rsid w:val="00811A2D"/>
    <w:rsid w:val="00811C72"/>
    <w:rsid w:val="00811CC5"/>
    <w:rsid w:val="0081239D"/>
    <w:rsid w:val="0081298A"/>
    <w:rsid w:val="00812BBF"/>
    <w:rsid w:val="00812F24"/>
    <w:rsid w:val="0081305A"/>
    <w:rsid w:val="00813315"/>
    <w:rsid w:val="008135F4"/>
    <w:rsid w:val="00813B32"/>
    <w:rsid w:val="00813CF0"/>
    <w:rsid w:val="00813D0F"/>
    <w:rsid w:val="0081416C"/>
    <w:rsid w:val="00814B5D"/>
    <w:rsid w:val="00814E1E"/>
    <w:rsid w:val="008153F1"/>
    <w:rsid w:val="008159D9"/>
    <w:rsid w:val="00815F78"/>
    <w:rsid w:val="00816301"/>
    <w:rsid w:val="0081632F"/>
    <w:rsid w:val="0081698B"/>
    <w:rsid w:val="00816A66"/>
    <w:rsid w:val="008177B1"/>
    <w:rsid w:val="0082005A"/>
    <w:rsid w:val="00820089"/>
    <w:rsid w:val="0082043B"/>
    <w:rsid w:val="008204DE"/>
    <w:rsid w:val="00820EBA"/>
    <w:rsid w:val="0082138A"/>
    <w:rsid w:val="008227B9"/>
    <w:rsid w:val="00822B93"/>
    <w:rsid w:val="00822D5E"/>
    <w:rsid w:val="0082399E"/>
    <w:rsid w:val="00823C64"/>
    <w:rsid w:val="00824524"/>
    <w:rsid w:val="00824860"/>
    <w:rsid w:val="00824A81"/>
    <w:rsid w:val="00824D90"/>
    <w:rsid w:val="00824E16"/>
    <w:rsid w:val="008251D4"/>
    <w:rsid w:val="008253C2"/>
    <w:rsid w:val="00825B46"/>
    <w:rsid w:val="00826D7B"/>
    <w:rsid w:val="00826EBD"/>
    <w:rsid w:val="0082729A"/>
    <w:rsid w:val="00827600"/>
    <w:rsid w:val="00827C39"/>
    <w:rsid w:val="0083016A"/>
    <w:rsid w:val="00830527"/>
    <w:rsid w:val="008309D1"/>
    <w:rsid w:val="00830AE1"/>
    <w:rsid w:val="00830BCE"/>
    <w:rsid w:val="008310FF"/>
    <w:rsid w:val="00831194"/>
    <w:rsid w:val="00831C9E"/>
    <w:rsid w:val="00832BB9"/>
    <w:rsid w:val="00833069"/>
    <w:rsid w:val="008330DD"/>
    <w:rsid w:val="00833665"/>
    <w:rsid w:val="00833DC4"/>
    <w:rsid w:val="00833DED"/>
    <w:rsid w:val="00834565"/>
    <w:rsid w:val="00834775"/>
    <w:rsid w:val="008358AA"/>
    <w:rsid w:val="00835B29"/>
    <w:rsid w:val="00835E80"/>
    <w:rsid w:val="00836227"/>
    <w:rsid w:val="008365D0"/>
    <w:rsid w:val="00836612"/>
    <w:rsid w:val="00836FF5"/>
    <w:rsid w:val="008370D0"/>
    <w:rsid w:val="008374EE"/>
    <w:rsid w:val="00837C0E"/>
    <w:rsid w:val="00840044"/>
    <w:rsid w:val="008400A4"/>
    <w:rsid w:val="00840249"/>
    <w:rsid w:val="008402E4"/>
    <w:rsid w:val="00840530"/>
    <w:rsid w:val="0084081F"/>
    <w:rsid w:val="008411E1"/>
    <w:rsid w:val="008412DB"/>
    <w:rsid w:val="00841419"/>
    <w:rsid w:val="008416B5"/>
    <w:rsid w:val="008416F3"/>
    <w:rsid w:val="00841797"/>
    <w:rsid w:val="008418FB"/>
    <w:rsid w:val="00841ABF"/>
    <w:rsid w:val="00841C00"/>
    <w:rsid w:val="00842881"/>
    <w:rsid w:val="008435AC"/>
    <w:rsid w:val="008436B7"/>
    <w:rsid w:val="008436CD"/>
    <w:rsid w:val="00844D9B"/>
    <w:rsid w:val="0084508B"/>
    <w:rsid w:val="0084518B"/>
    <w:rsid w:val="008459E8"/>
    <w:rsid w:val="00845FC0"/>
    <w:rsid w:val="00846045"/>
    <w:rsid w:val="008462A8"/>
    <w:rsid w:val="0084641B"/>
    <w:rsid w:val="00846438"/>
    <w:rsid w:val="008466B9"/>
    <w:rsid w:val="00846D6C"/>
    <w:rsid w:val="0084713B"/>
    <w:rsid w:val="008472CD"/>
    <w:rsid w:val="00847416"/>
    <w:rsid w:val="00847451"/>
    <w:rsid w:val="00850396"/>
    <w:rsid w:val="00850663"/>
    <w:rsid w:val="008506BD"/>
    <w:rsid w:val="008508AC"/>
    <w:rsid w:val="0085090A"/>
    <w:rsid w:val="008509A0"/>
    <w:rsid w:val="00850F46"/>
    <w:rsid w:val="00851027"/>
    <w:rsid w:val="00851417"/>
    <w:rsid w:val="008539EE"/>
    <w:rsid w:val="00853AD9"/>
    <w:rsid w:val="008540A2"/>
    <w:rsid w:val="00854138"/>
    <w:rsid w:val="008546C1"/>
    <w:rsid w:val="00854A28"/>
    <w:rsid w:val="00854CA6"/>
    <w:rsid w:val="0085507F"/>
    <w:rsid w:val="00855366"/>
    <w:rsid w:val="008555FF"/>
    <w:rsid w:val="00855706"/>
    <w:rsid w:val="00855778"/>
    <w:rsid w:val="008566D8"/>
    <w:rsid w:val="008572AF"/>
    <w:rsid w:val="00857BE9"/>
    <w:rsid w:val="00860E0B"/>
    <w:rsid w:val="00861BD3"/>
    <w:rsid w:val="008621DF"/>
    <w:rsid w:val="00862910"/>
    <w:rsid w:val="00862E7C"/>
    <w:rsid w:val="00863586"/>
    <w:rsid w:val="008642F5"/>
    <w:rsid w:val="008643E6"/>
    <w:rsid w:val="00865439"/>
    <w:rsid w:val="00865CC1"/>
    <w:rsid w:val="00865E85"/>
    <w:rsid w:val="00866087"/>
    <w:rsid w:val="008661C7"/>
    <w:rsid w:val="00866264"/>
    <w:rsid w:val="00866280"/>
    <w:rsid w:val="008662B6"/>
    <w:rsid w:val="00866642"/>
    <w:rsid w:val="0086737C"/>
    <w:rsid w:val="00867714"/>
    <w:rsid w:val="00867D7E"/>
    <w:rsid w:val="0087002E"/>
    <w:rsid w:val="0087072F"/>
    <w:rsid w:val="008711A2"/>
    <w:rsid w:val="008712D6"/>
    <w:rsid w:val="00871797"/>
    <w:rsid w:val="008718F3"/>
    <w:rsid w:val="00871E2B"/>
    <w:rsid w:val="0087247C"/>
    <w:rsid w:val="00873175"/>
    <w:rsid w:val="00873445"/>
    <w:rsid w:val="008740FA"/>
    <w:rsid w:val="008741F6"/>
    <w:rsid w:val="00874637"/>
    <w:rsid w:val="008749F9"/>
    <w:rsid w:val="00874A6A"/>
    <w:rsid w:val="00874ED8"/>
    <w:rsid w:val="00875450"/>
    <w:rsid w:val="00876366"/>
    <w:rsid w:val="0087681B"/>
    <w:rsid w:val="00876B39"/>
    <w:rsid w:val="0087786D"/>
    <w:rsid w:val="00877C3F"/>
    <w:rsid w:val="00877F27"/>
    <w:rsid w:val="0088059A"/>
    <w:rsid w:val="00880627"/>
    <w:rsid w:val="008818AF"/>
    <w:rsid w:val="00881CC4"/>
    <w:rsid w:val="00881DB4"/>
    <w:rsid w:val="00882779"/>
    <w:rsid w:val="008827CE"/>
    <w:rsid w:val="0088355F"/>
    <w:rsid w:val="0088371C"/>
    <w:rsid w:val="0088379B"/>
    <w:rsid w:val="0088381D"/>
    <w:rsid w:val="0088463D"/>
    <w:rsid w:val="008846C4"/>
    <w:rsid w:val="00884768"/>
    <w:rsid w:val="00884872"/>
    <w:rsid w:val="008850A5"/>
    <w:rsid w:val="0088578E"/>
    <w:rsid w:val="0088626A"/>
    <w:rsid w:val="00886DF6"/>
    <w:rsid w:val="0088773A"/>
    <w:rsid w:val="00890AC4"/>
    <w:rsid w:val="00890EDD"/>
    <w:rsid w:val="00891049"/>
    <w:rsid w:val="00891218"/>
    <w:rsid w:val="00891292"/>
    <w:rsid w:val="0089138D"/>
    <w:rsid w:val="00891661"/>
    <w:rsid w:val="00891BBA"/>
    <w:rsid w:val="00891BBB"/>
    <w:rsid w:val="008924D8"/>
    <w:rsid w:val="00892A52"/>
    <w:rsid w:val="00892F0C"/>
    <w:rsid w:val="0089337B"/>
    <w:rsid w:val="008933FD"/>
    <w:rsid w:val="0089367D"/>
    <w:rsid w:val="00893E01"/>
    <w:rsid w:val="00893ED0"/>
    <w:rsid w:val="0089402A"/>
    <w:rsid w:val="00894335"/>
    <w:rsid w:val="00894459"/>
    <w:rsid w:val="0089459E"/>
    <w:rsid w:val="00895046"/>
    <w:rsid w:val="0089517F"/>
    <w:rsid w:val="00895303"/>
    <w:rsid w:val="00895605"/>
    <w:rsid w:val="00895C32"/>
    <w:rsid w:val="00895E68"/>
    <w:rsid w:val="00895EE6"/>
    <w:rsid w:val="00897231"/>
    <w:rsid w:val="00897899"/>
    <w:rsid w:val="00897C95"/>
    <w:rsid w:val="00897D33"/>
    <w:rsid w:val="008A10C2"/>
    <w:rsid w:val="008A14FC"/>
    <w:rsid w:val="008A1ADF"/>
    <w:rsid w:val="008A1BFC"/>
    <w:rsid w:val="008A2ABD"/>
    <w:rsid w:val="008A2AEF"/>
    <w:rsid w:val="008A3306"/>
    <w:rsid w:val="008A3BA0"/>
    <w:rsid w:val="008A3FF4"/>
    <w:rsid w:val="008A50F9"/>
    <w:rsid w:val="008A560D"/>
    <w:rsid w:val="008A5A44"/>
    <w:rsid w:val="008A5A78"/>
    <w:rsid w:val="008A5EDD"/>
    <w:rsid w:val="008A6408"/>
    <w:rsid w:val="008A6509"/>
    <w:rsid w:val="008A66D4"/>
    <w:rsid w:val="008A6E7B"/>
    <w:rsid w:val="008A719C"/>
    <w:rsid w:val="008A7778"/>
    <w:rsid w:val="008A78A3"/>
    <w:rsid w:val="008A78DE"/>
    <w:rsid w:val="008A7954"/>
    <w:rsid w:val="008A7C96"/>
    <w:rsid w:val="008A7CEA"/>
    <w:rsid w:val="008A7CFF"/>
    <w:rsid w:val="008B076E"/>
    <w:rsid w:val="008B07AC"/>
    <w:rsid w:val="008B07EF"/>
    <w:rsid w:val="008B1079"/>
    <w:rsid w:val="008B2600"/>
    <w:rsid w:val="008B2870"/>
    <w:rsid w:val="008B2F86"/>
    <w:rsid w:val="008B31F5"/>
    <w:rsid w:val="008B4073"/>
    <w:rsid w:val="008B4D2D"/>
    <w:rsid w:val="008B53CD"/>
    <w:rsid w:val="008B5E61"/>
    <w:rsid w:val="008B5FF8"/>
    <w:rsid w:val="008B75A4"/>
    <w:rsid w:val="008B78AB"/>
    <w:rsid w:val="008B7F13"/>
    <w:rsid w:val="008B7FDF"/>
    <w:rsid w:val="008C0372"/>
    <w:rsid w:val="008C037A"/>
    <w:rsid w:val="008C066A"/>
    <w:rsid w:val="008C137C"/>
    <w:rsid w:val="008C191B"/>
    <w:rsid w:val="008C1B41"/>
    <w:rsid w:val="008C1BF3"/>
    <w:rsid w:val="008C1D24"/>
    <w:rsid w:val="008C2E8B"/>
    <w:rsid w:val="008C2F43"/>
    <w:rsid w:val="008C319F"/>
    <w:rsid w:val="008C35B7"/>
    <w:rsid w:val="008C3C76"/>
    <w:rsid w:val="008C3E26"/>
    <w:rsid w:val="008C493A"/>
    <w:rsid w:val="008C4C25"/>
    <w:rsid w:val="008C4E1D"/>
    <w:rsid w:val="008C5597"/>
    <w:rsid w:val="008C5E84"/>
    <w:rsid w:val="008C67E3"/>
    <w:rsid w:val="008C6897"/>
    <w:rsid w:val="008C7039"/>
    <w:rsid w:val="008D01FC"/>
    <w:rsid w:val="008D020E"/>
    <w:rsid w:val="008D072C"/>
    <w:rsid w:val="008D0AB7"/>
    <w:rsid w:val="008D0C53"/>
    <w:rsid w:val="008D0F97"/>
    <w:rsid w:val="008D1096"/>
    <w:rsid w:val="008D1339"/>
    <w:rsid w:val="008D1496"/>
    <w:rsid w:val="008D1A23"/>
    <w:rsid w:val="008D2102"/>
    <w:rsid w:val="008D21AC"/>
    <w:rsid w:val="008D2448"/>
    <w:rsid w:val="008D25FC"/>
    <w:rsid w:val="008D295E"/>
    <w:rsid w:val="008D2A23"/>
    <w:rsid w:val="008D30DF"/>
    <w:rsid w:val="008D3719"/>
    <w:rsid w:val="008D4678"/>
    <w:rsid w:val="008D4736"/>
    <w:rsid w:val="008D5738"/>
    <w:rsid w:val="008D5FFD"/>
    <w:rsid w:val="008D64A0"/>
    <w:rsid w:val="008D6528"/>
    <w:rsid w:val="008D6573"/>
    <w:rsid w:val="008D6843"/>
    <w:rsid w:val="008D6BE6"/>
    <w:rsid w:val="008D6E35"/>
    <w:rsid w:val="008D719E"/>
    <w:rsid w:val="008D7288"/>
    <w:rsid w:val="008D7B7C"/>
    <w:rsid w:val="008D7B8E"/>
    <w:rsid w:val="008E0009"/>
    <w:rsid w:val="008E025B"/>
    <w:rsid w:val="008E09B2"/>
    <w:rsid w:val="008E0CCC"/>
    <w:rsid w:val="008E10E8"/>
    <w:rsid w:val="008E1294"/>
    <w:rsid w:val="008E12E6"/>
    <w:rsid w:val="008E12FF"/>
    <w:rsid w:val="008E1765"/>
    <w:rsid w:val="008E1978"/>
    <w:rsid w:val="008E1F39"/>
    <w:rsid w:val="008E2263"/>
    <w:rsid w:val="008E24F4"/>
    <w:rsid w:val="008E2AF0"/>
    <w:rsid w:val="008E2D8D"/>
    <w:rsid w:val="008E2E75"/>
    <w:rsid w:val="008E334E"/>
    <w:rsid w:val="008E3801"/>
    <w:rsid w:val="008E3B97"/>
    <w:rsid w:val="008E3ED6"/>
    <w:rsid w:val="008E432C"/>
    <w:rsid w:val="008E49B5"/>
    <w:rsid w:val="008E4BED"/>
    <w:rsid w:val="008E4D8B"/>
    <w:rsid w:val="008E5CCD"/>
    <w:rsid w:val="008E6665"/>
    <w:rsid w:val="008E714B"/>
    <w:rsid w:val="008E774E"/>
    <w:rsid w:val="008E7932"/>
    <w:rsid w:val="008E7ACB"/>
    <w:rsid w:val="008E7CCC"/>
    <w:rsid w:val="008F0B3C"/>
    <w:rsid w:val="008F121D"/>
    <w:rsid w:val="008F1BD6"/>
    <w:rsid w:val="008F1E67"/>
    <w:rsid w:val="008F2E3C"/>
    <w:rsid w:val="008F2EF3"/>
    <w:rsid w:val="008F2F3A"/>
    <w:rsid w:val="008F2F53"/>
    <w:rsid w:val="008F2F9D"/>
    <w:rsid w:val="008F340A"/>
    <w:rsid w:val="008F3F8D"/>
    <w:rsid w:val="008F456A"/>
    <w:rsid w:val="008F4868"/>
    <w:rsid w:val="008F4CF3"/>
    <w:rsid w:val="008F4DC3"/>
    <w:rsid w:val="008F5163"/>
    <w:rsid w:val="008F5494"/>
    <w:rsid w:val="008F6389"/>
    <w:rsid w:val="008F6623"/>
    <w:rsid w:val="008F6A92"/>
    <w:rsid w:val="008F6DEC"/>
    <w:rsid w:val="008F6E0E"/>
    <w:rsid w:val="008F74B1"/>
    <w:rsid w:val="008F757D"/>
    <w:rsid w:val="008F7784"/>
    <w:rsid w:val="008F7B93"/>
    <w:rsid w:val="008F7F9B"/>
    <w:rsid w:val="00900364"/>
    <w:rsid w:val="0090156B"/>
    <w:rsid w:val="00901728"/>
    <w:rsid w:val="0090194E"/>
    <w:rsid w:val="00901AAB"/>
    <w:rsid w:val="00901D1F"/>
    <w:rsid w:val="009028A7"/>
    <w:rsid w:val="00903022"/>
    <w:rsid w:val="00903258"/>
    <w:rsid w:val="0090365F"/>
    <w:rsid w:val="009037EE"/>
    <w:rsid w:val="00903A53"/>
    <w:rsid w:val="00903A85"/>
    <w:rsid w:val="00903C43"/>
    <w:rsid w:val="00903F72"/>
    <w:rsid w:val="00904DF1"/>
    <w:rsid w:val="0090531C"/>
    <w:rsid w:val="00905C73"/>
    <w:rsid w:val="00905D35"/>
    <w:rsid w:val="00906445"/>
    <w:rsid w:val="00906F3A"/>
    <w:rsid w:val="0090700B"/>
    <w:rsid w:val="00907C44"/>
    <w:rsid w:val="00907CF5"/>
    <w:rsid w:val="00910168"/>
    <w:rsid w:val="009101DA"/>
    <w:rsid w:val="009105DC"/>
    <w:rsid w:val="009111CD"/>
    <w:rsid w:val="0091161D"/>
    <w:rsid w:val="00911D12"/>
    <w:rsid w:val="00911F17"/>
    <w:rsid w:val="009124A3"/>
    <w:rsid w:val="0091388A"/>
    <w:rsid w:val="00913C6B"/>
    <w:rsid w:val="0091457F"/>
    <w:rsid w:val="009146D4"/>
    <w:rsid w:val="009147F2"/>
    <w:rsid w:val="009148BF"/>
    <w:rsid w:val="0091497B"/>
    <w:rsid w:val="00914BA3"/>
    <w:rsid w:val="00914CC2"/>
    <w:rsid w:val="00915675"/>
    <w:rsid w:val="00915940"/>
    <w:rsid w:val="00915FBD"/>
    <w:rsid w:val="00916108"/>
    <w:rsid w:val="00916996"/>
    <w:rsid w:val="009171C9"/>
    <w:rsid w:val="00917C52"/>
    <w:rsid w:val="00917DD0"/>
    <w:rsid w:val="00920308"/>
    <w:rsid w:val="00920820"/>
    <w:rsid w:val="009209E5"/>
    <w:rsid w:val="00920D7B"/>
    <w:rsid w:val="009213DC"/>
    <w:rsid w:val="0092192D"/>
    <w:rsid w:val="00922611"/>
    <w:rsid w:val="00923F5A"/>
    <w:rsid w:val="00925082"/>
    <w:rsid w:val="00925438"/>
    <w:rsid w:val="009256CD"/>
    <w:rsid w:val="00925753"/>
    <w:rsid w:val="00925BC1"/>
    <w:rsid w:val="00926E8C"/>
    <w:rsid w:val="00930365"/>
    <w:rsid w:val="00930391"/>
    <w:rsid w:val="0093043B"/>
    <w:rsid w:val="00930A16"/>
    <w:rsid w:val="00930BC7"/>
    <w:rsid w:val="009313BC"/>
    <w:rsid w:val="00931431"/>
    <w:rsid w:val="00931A2C"/>
    <w:rsid w:val="00931BF3"/>
    <w:rsid w:val="00931CE5"/>
    <w:rsid w:val="00931CFA"/>
    <w:rsid w:val="00931F8F"/>
    <w:rsid w:val="00932282"/>
    <w:rsid w:val="009322B2"/>
    <w:rsid w:val="00932804"/>
    <w:rsid w:val="009329BF"/>
    <w:rsid w:val="009331D0"/>
    <w:rsid w:val="00933871"/>
    <w:rsid w:val="00933BEF"/>
    <w:rsid w:val="00934B28"/>
    <w:rsid w:val="009353DE"/>
    <w:rsid w:val="009355E6"/>
    <w:rsid w:val="009359B8"/>
    <w:rsid w:val="00935A2C"/>
    <w:rsid w:val="0093641E"/>
    <w:rsid w:val="0094056A"/>
    <w:rsid w:val="009409AE"/>
    <w:rsid w:val="00940DF4"/>
    <w:rsid w:val="0094120A"/>
    <w:rsid w:val="0094135B"/>
    <w:rsid w:val="009417A9"/>
    <w:rsid w:val="00941A98"/>
    <w:rsid w:val="00941DD7"/>
    <w:rsid w:val="00942148"/>
    <w:rsid w:val="00942327"/>
    <w:rsid w:val="00942CC4"/>
    <w:rsid w:val="00942EB5"/>
    <w:rsid w:val="00943034"/>
    <w:rsid w:val="00943425"/>
    <w:rsid w:val="009438AD"/>
    <w:rsid w:val="00943D58"/>
    <w:rsid w:val="00944E2C"/>
    <w:rsid w:val="009451EB"/>
    <w:rsid w:val="0094565B"/>
    <w:rsid w:val="0094651C"/>
    <w:rsid w:val="00946B54"/>
    <w:rsid w:val="0094777E"/>
    <w:rsid w:val="0094798E"/>
    <w:rsid w:val="00947DB8"/>
    <w:rsid w:val="00950156"/>
    <w:rsid w:val="009504D0"/>
    <w:rsid w:val="00950533"/>
    <w:rsid w:val="00950B19"/>
    <w:rsid w:val="0095145C"/>
    <w:rsid w:val="00951AED"/>
    <w:rsid w:val="00951DAE"/>
    <w:rsid w:val="00951F3B"/>
    <w:rsid w:val="00953F15"/>
    <w:rsid w:val="009546F9"/>
    <w:rsid w:val="00954788"/>
    <w:rsid w:val="00954E19"/>
    <w:rsid w:val="00954EC7"/>
    <w:rsid w:val="009553D6"/>
    <w:rsid w:val="00955545"/>
    <w:rsid w:val="00955D21"/>
    <w:rsid w:val="00956043"/>
    <w:rsid w:val="00956352"/>
    <w:rsid w:val="00956420"/>
    <w:rsid w:val="00956F8A"/>
    <w:rsid w:val="00957097"/>
    <w:rsid w:val="009577A6"/>
    <w:rsid w:val="009578B7"/>
    <w:rsid w:val="00957B04"/>
    <w:rsid w:val="00957B55"/>
    <w:rsid w:val="0096088B"/>
    <w:rsid w:val="00961FC7"/>
    <w:rsid w:val="00962C1B"/>
    <w:rsid w:val="009633A4"/>
    <w:rsid w:val="00964994"/>
    <w:rsid w:val="00965B92"/>
    <w:rsid w:val="0096634E"/>
    <w:rsid w:val="00966D83"/>
    <w:rsid w:val="009673B3"/>
    <w:rsid w:val="00967633"/>
    <w:rsid w:val="0096766A"/>
    <w:rsid w:val="00967E13"/>
    <w:rsid w:val="009710F0"/>
    <w:rsid w:val="009711C2"/>
    <w:rsid w:val="0097148B"/>
    <w:rsid w:val="00971AAD"/>
    <w:rsid w:val="00971CE5"/>
    <w:rsid w:val="00971F83"/>
    <w:rsid w:val="009721D1"/>
    <w:rsid w:val="009722F7"/>
    <w:rsid w:val="00972510"/>
    <w:rsid w:val="009730D8"/>
    <w:rsid w:val="00973492"/>
    <w:rsid w:val="009734C6"/>
    <w:rsid w:val="009739F5"/>
    <w:rsid w:val="00974730"/>
    <w:rsid w:val="00974D0F"/>
    <w:rsid w:val="00974D3D"/>
    <w:rsid w:val="00974E18"/>
    <w:rsid w:val="00975CBD"/>
    <w:rsid w:val="00975FB5"/>
    <w:rsid w:val="009760B5"/>
    <w:rsid w:val="00976328"/>
    <w:rsid w:val="0097685D"/>
    <w:rsid w:val="00976872"/>
    <w:rsid w:val="00976BFC"/>
    <w:rsid w:val="00976F1D"/>
    <w:rsid w:val="0097764A"/>
    <w:rsid w:val="00977672"/>
    <w:rsid w:val="009807F9"/>
    <w:rsid w:val="00981294"/>
    <w:rsid w:val="0098129D"/>
    <w:rsid w:val="00981B8A"/>
    <w:rsid w:val="0098276F"/>
    <w:rsid w:val="00982D80"/>
    <w:rsid w:val="009836C3"/>
    <w:rsid w:val="00983A1E"/>
    <w:rsid w:val="00983CF7"/>
    <w:rsid w:val="0098420D"/>
    <w:rsid w:val="009845B6"/>
    <w:rsid w:val="00984DB7"/>
    <w:rsid w:val="00984FAB"/>
    <w:rsid w:val="009863F6"/>
    <w:rsid w:val="00986B35"/>
    <w:rsid w:val="00986D3E"/>
    <w:rsid w:val="00986D71"/>
    <w:rsid w:val="00987108"/>
    <w:rsid w:val="009872AF"/>
    <w:rsid w:val="009873F6"/>
    <w:rsid w:val="009879B5"/>
    <w:rsid w:val="009903DE"/>
    <w:rsid w:val="00990C0B"/>
    <w:rsid w:val="0099103B"/>
    <w:rsid w:val="0099163E"/>
    <w:rsid w:val="009916C5"/>
    <w:rsid w:val="009916CC"/>
    <w:rsid w:val="009918D2"/>
    <w:rsid w:val="0099210E"/>
    <w:rsid w:val="009922AE"/>
    <w:rsid w:val="00992D0E"/>
    <w:rsid w:val="00993531"/>
    <w:rsid w:val="00994179"/>
    <w:rsid w:val="00994370"/>
    <w:rsid w:val="0099451C"/>
    <w:rsid w:val="009946E9"/>
    <w:rsid w:val="00994BF9"/>
    <w:rsid w:val="00995868"/>
    <w:rsid w:val="00996067"/>
    <w:rsid w:val="009963FE"/>
    <w:rsid w:val="009966E0"/>
    <w:rsid w:val="009971D3"/>
    <w:rsid w:val="0099733E"/>
    <w:rsid w:val="00997359"/>
    <w:rsid w:val="0099740C"/>
    <w:rsid w:val="00997ADE"/>
    <w:rsid w:val="009A007D"/>
    <w:rsid w:val="009A0212"/>
    <w:rsid w:val="009A0838"/>
    <w:rsid w:val="009A0AAA"/>
    <w:rsid w:val="009A0D6D"/>
    <w:rsid w:val="009A10B9"/>
    <w:rsid w:val="009A111A"/>
    <w:rsid w:val="009A1C3C"/>
    <w:rsid w:val="009A2276"/>
    <w:rsid w:val="009A2D6F"/>
    <w:rsid w:val="009A3931"/>
    <w:rsid w:val="009A3DBF"/>
    <w:rsid w:val="009A4373"/>
    <w:rsid w:val="009A4DFE"/>
    <w:rsid w:val="009A5386"/>
    <w:rsid w:val="009A5C2A"/>
    <w:rsid w:val="009A5F62"/>
    <w:rsid w:val="009A6530"/>
    <w:rsid w:val="009A681A"/>
    <w:rsid w:val="009A6A17"/>
    <w:rsid w:val="009A6B5E"/>
    <w:rsid w:val="009A6FEB"/>
    <w:rsid w:val="009A7228"/>
    <w:rsid w:val="009A7506"/>
    <w:rsid w:val="009A76B3"/>
    <w:rsid w:val="009A78CD"/>
    <w:rsid w:val="009A7BB1"/>
    <w:rsid w:val="009B0841"/>
    <w:rsid w:val="009B097D"/>
    <w:rsid w:val="009B0C15"/>
    <w:rsid w:val="009B0E0C"/>
    <w:rsid w:val="009B158A"/>
    <w:rsid w:val="009B167E"/>
    <w:rsid w:val="009B1DBE"/>
    <w:rsid w:val="009B2317"/>
    <w:rsid w:val="009B2F4D"/>
    <w:rsid w:val="009B3817"/>
    <w:rsid w:val="009B45B9"/>
    <w:rsid w:val="009B4638"/>
    <w:rsid w:val="009B4977"/>
    <w:rsid w:val="009B4A40"/>
    <w:rsid w:val="009B503D"/>
    <w:rsid w:val="009B50D3"/>
    <w:rsid w:val="009B5520"/>
    <w:rsid w:val="009B5634"/>
    <w:rsid w:val="009B5B5E"/>
    <w:rsid w:val="009B60F9"/>
    <w:rsid w:val="009B6391"/>
    <w:rsid w:val="009B71F8"/>
    <w:rsid w:val="009B734F"/>
    <w:rsid w:val="009C024B"/>
    <w:rsid w:val="009C1EFA"/>
    <w:rsid w:val="009C32C0"/>
    <w:rsid w:val="009C38ED"/>
    <w:rsid w:val="009C438C"/>
    <w:rsid w:val="009C4535"/>
    <w:rsid w:val="009C4724"/>
    <w:rsid w:val="009C535B"/>
    <w:rsid w:val="009C5B9E"/>
    <w:rsid w:val="009C5E16"/>
    <w:rsid w:val="009C60C1"/>
    <w:rsid w:val="009C6452"/>
    <w:rsid w:val="009C6BE6"/>
    <w:rsid w:val="009C6ECB"/>
    <w:rsid w:val="009C73CC"/>
    <w:rsid w:val="009C7728"/>
    <w:rsid w:val="009C7BAA"/>
    <w:rsid w:val="009D0186"/>
    <w:rsid w:val="009D08AC"/>
    <w:rsid w:val="009D096E"/>
    <w:rsid w:val="009D1854"/>
    <w:rsid w:val="009D2A9B"/>
    <w:rsid w:val="009D2FC5"/>
    <w:rsid w:val="009D36B2"/>
    <w:rsid w:val="009D3B4C"/>
    <w:rsid w:val="009D48C2"/>
    <w:rsid w:val="009D4B30"/>
    <w:rsid w:val="009D50D8"/>
    <w:rsid w:val="009D5649"/>
    <w:rsid w:val="009D59BC"/>
    <w:rsid w:val="009D6430"/>
    <w:rsid w:val="009D647F"/>
    <w:rsid w:val="009D6B77"/>
    <w:rsid w:val="009D6F76"/>
    <w:rsid w:val="009D766E"/>
    <w:rsid w:val="009D7707"/>
    <w:rsid w:val="009D7900"/>
    <w:rsid w:val="009E0569"/>
    <w:rsid w:val="009E06E5"/>
    <w:rsid w:val="009E0C0F"/>
    <w:rsid w:val="009E0EB8"/>
    <w:rsid w:val="009E17E8"/>
    <w:rsid w:val="009E193A"/>
    <w:rsid w:val="009E19E0"/>
    <w:rsid w:val="009E1A03"/>
    <w:rsid w:val="009E1D7F"/>
    <w:rsid w:val="009E2182"/>
    <w:rsid w:val="009E29C3"/>
    <w:rsid w:val="009E334F"/>
    <w:rsid w:val="009E425E"/>
    <w:rsid w:val="009E438F"/>
    <w:rsid w:val="009E45D7"/>
    <w:rsid w:val="009E4616"/>
    <w:rsid w:val="009E5D91"/>
    <w:rsid w:val="009E66FA"/>
    <w:rsid w:val="009E6B52"/>
    <w:rsid w:val="009E6CC5"/>
    <w:rsid w:val="009E6E20"/>
    <w:rsid w:val="009E7141"/>
    <w:rsid w:val="009E71ED"/>
    <w:rsid w:val="009F0873"/>
    <w:rsid w:val="009F08BC"/>
    <w:rsid w:val="009F101F"/>
    <w:rsid w:val="009F2154"/>
    <w:rsid w:val="009F271E"/>
    <w:rsid w:val="009F27D7"/>
    <w:rsid w:val="009F29B4"/>
    <w:rsid w:val="009F2B5D"/>
    <w:rsid w:val="009F3507"/>
    <w:rsid w:val="009F3E06"/>
    <w:rsid w:val="009F47DF"/>
    <w:rsid w:val="009F489D"/>
    <w:rsid w:val="009F4BE2"/>
    <w:rsid w:val="009F5465"/>
    <w:rsid w:val="009F5F4C"/>
    <w:rsid w:val="009F620D"/>
    <w:rsid w:val="009F65DA"/>
    <w:rsid w:val="009F67BF"/>
    <w:rsid w:val="009F6ADF"/>
    <w:rsid w:val="009F7115"/>
    <w:rsid w:val="009F7AAF"/>
    <w:rsid w:val="00A00353"/>
    <w:rsid w:val="00A00584"/>
    <w:rsid w:val="00A005F3"/>
    <w:rsid w:val="00A00B66"/>
    <w:rsid w:val="00A00C14"/>
    <w:rsid w:val="00A01425"/>
    <w:rsid w:val="00A01533"/>
    <w:rsid w:val="00A01887"/>
    <w:rsid w:val="00A01CFE"/>
    <w:rsid w:val="00A01D44"/>
    <w:rsid w:val="00A0221C"/>
    <w:rsid w:val="00A02488"/>
    <w:rsid w:val="00A02579"/>
    <w:rsid w:val="00A02600"/>
    <w:rsid w:val="00A02677"/>
    <w:rsid w:val="00A02C6D"/>
    <w:rsid w:val="00A02ED9"/>
    <w:rsid w:val="00A03165"/>
    <w:rsid w:val="00A03FF7"/>
    <w:rsid w:val="00A040DB"/>
    <w:rsid w:val="00A04579"/>
    <w:rsid w:val="00A0563F"/>
    <w:rsid w:val="00A05CC7"/>
    <w:rsid w:val="00A05DFA"/>
    <w:rsid w:val="00A06363"/>
    <w:rsid w:val="00A06529"/>
    <w:rsid w:val="00A06B1E"/>
    <w:rsid w:val="00A0718C"/>
    <w:rsid w:val="00A071AF"/>
    <w:rsid w:val="00A072D0"/>
    <w:rsid w:val="00A07822"/>
    <w:rsid w:val="00A07A70"/>
    <w:rsid w:val="00A1065C"/>
    <w:rsid w:val="00A10CAB"/>
    <w:rsid w:val="00A10EBB"/>
    <w:rsid w:val="00A110E6"/>
    <w:rsid w:val="00A11110"/>
    <w:rsid w:val="00A11D0B"/>
    <w:rsid w:val="00A12661"/>
    <w:rsid w:val="00A126ED"/>
    <w:rsid w:val="00A1320E"/>
    <w:rsid w:val="00A1390F"/>
    <w:rsid w:val="00A13A26"/>
    <w:rsid w:val="00A13C8D"/>
    <w:rsid w:val="00A13E96"/>
    <w:rsid w:val="00A1483D"/>
    <w:rsid w:val="00A14B0E"/>
    <w:rsid w:val="00A14DEF"/>
    <w:rsid w:val="00A14E95"/>
    <w:rsid w:val="00A15B87"/>
    <w:rsid w:val="00A15F02"/>
    <w:rsid w:val="00A15F8F"/>
    <w:rsid w:val="00A166FD"/>
    <w:rsid w:val="00A16915"/>
    <w:rsid w:val="00A16C61"/>
    <w:rsid w:val="00A16E77"/>
    <w:rsid w:val="00A16EAB"/>
    <w:rsid w:val="00A17579"/>
    <w:rsid w:val="00A17C27"/>
    <w:rsid w:val="00A20096"/>
    <w:rsid w:val="00A20276"/>
    <w:rsid w:val="00A20CB4"/>
    <w:rsid w:val="00A212A7"/>
    <w:rsid w:val="00A21D25"/>
    <w:rsid w:val="00A21EC2"/>
    <w:rsid w:val="00A22752"/>
    <w:rsid w:val="00A228E3"/>
    <w:rsid w:val="00A22BE1"/>
    <w:rsid w:val="00A231FC"/>
    <w:rsid w:val="00A23217"/>
    <w:rsid w:val="00A23371"/>
    <w:rsid w:val="00A23473"/>
    <w:rsid w:val="00A23729"/>
    <w:rsid w:val="00A237B1"/>
    <w:rsid w:val="00A23BF1"/>
    <w:rsid w:val="00A241C5"/>
    <w:rsid w:val="00A24866"/>
    <w:rsid w:val="00A25477"/>
    <w:rsid w:val="00A254C8"/>
    <w:rsid w:val="00A2559F"/>
    <w:rsid w:val="00A25B99"/>
    <w:rsid w:val="00A25F73"/>
    <w:rsid w:val="00A262AC"/>
    <w:rsid w:val="00A263B3"/>
    <w:rsid w:val="00A26496"/>
    <w:rsid w:val="00A27053"/>
    <w:rsid w:val="00A27184"/>
    <w:rsid w:val="00A27AF2"/>
    <w:rsid w:val="00A27C1E"/>
    <w:rsid w:val="00A27D09"/>
    <w:rsid w:val="00A304D8"/>
    <w:rsid w:val="00A308AF"/>
    <w:rsid w:val="00A31630"/>
    <w:rsid w:val="00A32AE4"/>
    <w:rsid w:val="00A33250"/>
    <w:rsid w:val="00A336D0"/>
    <w:rsid w:val="00A336F5"/>
    <w:rsid w:val="00A34240"/>
    <w:rsid w:val="00A34251"/>
    <w:rsid w:val="00A34F71"/>
    <w:rsid w:val="00A36144"/>
    <w:rsid w:val="00A36570"/>
    <w:rsid w:val="00A377D4"/>
    <w:rsid w:val="00A402A0"/>
    <w:rsid w:val="00A40355"/>
    <w:rsid w:val="00A40693"/>
    <w:rsid w:val="00A42084"/>
    <w:rsid w:val="00A4211C"/>
    <w:rsid w:val="00A4227A"/>
    <w:rsid w:val="00A422A7"/>
    <w:rsid w:val="00A422CB"/>
    <w:rsid w:val="00A4243A"/>
    <w:rsid w:val="00A42658"/>
    <w:rsid w:val="00A4291F"/>
    <w:rsid w:val="00A433A7"/>
    <w:rsid w:val="00A433DD"/>
    <w:rsid w:val="00A4425F"/>
    <w:rsid w:val="00A4436A"/>
    <w:rsid w:val="00A44D40"/>
    <w:rsid w:val="00A4543A"/>
    <w:rsid w:val="00A45E00"/>
    <w:rsid w:val="00A46C38"/>
    <w:rsid w:val="00A47940"/>
    <w:rsid w:val="00A5002C"/>
    <w:rsid w:val="00A5055A"/>
    <w:rsid w:val="00A5170E"/>
    <w:rsid w:val="00A51F20"/>
    <w:rsid w:val="00A52749"/>
    <w:rsid w:val="00A52F7E"/>
    <w:rsid w:val="00A53E4D"/>
    <w:rsid w:val="00A540DE"/>
    <w:rsid w:val="00A545FD"/>
    <w:rsid w:val="00A55543"/>
    <w:rsid w:val="00A555B2"/>
    <w:rsid w:val="00A55757"/>
    <w:rsid w:val="00A55F7E"/>
    <w:rsid w:val="00A6015A"/>
    <w:rsid w:val="00A60A8D"/>
    <w:rsid w:val="00A615AB"/>
    <w:rsid w:val="00A62167"/>
    <w:rsid w:val="00A621DD"/>
    <w:rsid w:val="00A62965"/>
    <w:rsid w:val="00A62D60"/>
    <w:rsid w:val="00A632EB"/>
    <w:rsid w:val="00A63409"/>
    <w:rsid w:val="00A636B7"/>
    <w:rsid w:val="00A63BF4"/>
    <w:rsid w:val="00A64C2A"/>
    <w:rsid w:val="00A64F44"/>
    <w:rsid w:val="00A6504F"/>
    <w:rsid w:val="00A6533A"/>
    <w:rsid w:val="00A65BCD"/>
    <w:rsid w:val="00A665A4"/>
    <w:rsid w:val="00A66A39"/>
    <w:rsid w:val="00A66BEF"/>
    <w:rsid w:val="00A66FC3"/>
    <w:rsid w:val="00A6718E"/>
    <w:rsid w:val="00A67C3F"/>
    <w:rsid w:val="00A67FE7"/>
    <w:rsid w:val="00A70ADD"/>
    <w:rsid w:val="00A7157E"/>
    <w:rsid w:val="00A71A16"/>
    <w:rsid w:val="00A7260E"/>
    <w:rsid w:val="00A72F2D"/>
    <w:rsid w:val="00A72F8E"/>
    <w:rsid w:val="00A73149"/>
    <w:rsid w:val="00A734C9"/>
    <w:rsid w:val="00A735AE"/>
    <w:rsid w:val="00A73ADF"/>
    <w:rsid w:val="00A744E8"/>
    <w:rsid w:val="00A748BD"/>
    <w:rsid w:val="00A74ED1"/>
    <w:rsid w:val="00A754DE"/>
    <w:rsid w:val="00A757EE"/>
    <w:rsid w:val="00A759B8"/>
    <w:rsid w:val="00A76289"/>
    <w:rsid w:val="00A7697E"/>
    <w:rsid w:val="00A7698B"/>
    <w:rsid w:val="00A76B35"/>
    <w:rsid w:val="00A77724"/>
    <w:rsid w:val="00A777EE"/>
    <w:rsid w:val="00A779E2"/>
    <w:rsid w:val="00A80304"/>
    <w:rsid w:val="00A803A0"/>
    <w:rsid w:val="00A809E5"/>
    <w:rsid w:val="00A80EED"/>
    <w:rsid w:val="00A812A8"/>
    <w:rsid w:val="00A8157A"/>
    <w:rsid w:val="00A81665"/>
    <w:rsid w:val="00A816C5"/>
    <w:rsid w:val="00A81AF3"/>
    <w:rsid w:val="00A81CCB"/>
    <w:rsid w:val="00A82F13"/>
    <w:rsid w:val="00A830CC"/>
    <w:rsid w:val="00A832F5"/>
    <w:rsid w:val="00A835EE"/>
    <w:rsid w:val="00A841A5"/>
    <w:rsid w:val="00A8477B"/>
    <w:rsid w:val="00A855C0"/>
    <w:rsid w:val="00A859BD"/>
    <w:rsid w:val="00A85DD3"/>
    <w:rsid w:val="00A85F5F"/>
    <w:rsid w:val="00A8696D"/>
    <w:rsid w:val="00A86BEC"/>
    <w:rsid w:val="00A86F5D"/>
    <w:rsid w:val="00A8726F"/>
    <w:rsid w:val="00A87934"/>
    <w:rsid w:val="00A87B1C"/>
    <w:rsid w:val="00A905DE"/>
    <w:rsid w:val="00A90746"/>
    <w:rsid w:val="00A90EA6"/>
    <w:rsid w:val="00A92BD2"/>
    <w:rsid w:val="00A93BA6"/>
    <w:rsid w:val="00A9426D"/>
    <w:rsid w:val="00A946E8"/>
    <w:rsid w:val="00A94838"/>
    <w:rsid w:val="00A9492E"/>
    <w:rsid w:val="00A96971"/>
    <w:rsid w:val="00A96B31"/>
    <w:rsid w:val="00A96EBE"/>
    <w:rsid w:val="00A9747E"/>
    <w:rsid w:val="00A978AE"/>
    <w:rsid w:val="00A97E7C"/>
    <w:rsid w:val="00AA01B6"/>
    <w:rsid w:val="00AA0328"/>
    <w:rsid w:val="00AA0467"/>
    <w:rsid w:val="00AA0C44"/>
    <w:rsid w:val="00AA1301"/>
    <w:rsid w:val="00AA176E"/>
    <w:rsid w:val="00AA22D1"/>
    <w:rsid w:val="00AA292A"/>
    <w:rsid w:val="00AA2A7B"/>
    <w:rsid w:val="00AA2A7E"/>
    <w:rsid w:val="00AA376F"/>
    <w:rsid w:val="00AA3D74"/>
    <w:rsid w:val="00AA3DAA"/>
    <w:rsid w:val="00AA41CE"/>
    <w:rsid w:val="00AA4E6D"/>
    <w:rsid w:val="00AA506D"/>
    <w:rsid w:val="00AA51CE"/>
    <w:rsid w:val="00AA593B"/>
    <w:rsid w:val="00AA596F"/>
    <w:rsid w:val="00AA5E99"/>
    <w:rsid w:val="00AA6193"/>
    <w:rsid w:val="00AA61DD"/>
    <w:rsid w:val="00AA678B"/>
    <w:rsid w:val="00AA68A6"/>
    <w:rsid w:val="00AA69BF"/>
    <w:rsid w:val="00AA69FE"/>
    <w:rsid w:val="00AA723E"/>
    <w:rsid w:val="00AA725C"/>
    <w:rsid w:val="00AA7C61"/>
    <w:rsid w:val="00AA7C72"/>
    <w:rsid w:val="00AB014E"/>
    <w:rsid w:val="00AB02C3"/>
    <w:rsid w:val="00AB0861"/>
    <w:rsid w:val="00AB0A69"/>
    <w:rsid w:val="00AB12C1"/>
    <w:rsid w:val="00AB16F6"/>
    <w:rsid w:val="00AB1BE2"/>
    <w:rsid w:val="00AB1D37"/>
    <w:rsid w:val="00AB298C"/>
    <w:rsid w:val="00AB2E51"/>
    <w:rsid w:val="00AB2F91"/>
    <w:rsid w:val="00AB37B5"/>
    <w:rsid w:val="00AB3D60"/>
    <w:rsid w:val="00AB3DEB"/>
    <w:rsid w:val="00AB4195"/>
    <w:rsid w:val="00AB4EB6"/>
    <w:rsid w:val="00AB4FA3"/>
    <w:rsid w:val="00AB5170"/>
    <w:rsid w:val="00AB58BE"/>
    <w:rsid w:val="00AB5CCA"/>
    <w:rsid w:val="00AB5DE8"/>
    <w:rsid w:val="00AB60FC"/>
    <w:rsid w:val="00AB68AB"/>
    <w:rsid w:val="00AB69A0"/>
    <w:rsid w:val="00AB70E4"/>
    <w:rsid w:val="00AC00C9"/>
    <w:rsid w:val="00AC1BA5"/>
    <w:rsid w:val="00AC27A2"/>
    <w:rsid w:val="00AC2CB5"/>
    <w:rsid w:val="00AC34B3"/>
    <w:rsid w:val="00AC497D"/>
    <w:rsid w:val="00AC49F8"/>
    <w:rsid w:val="00AC4DB4"/>
    <w:rsid w:val="00AC4EFE"/>
    <w:rsid w:val="00AC50A4"/>
    <w:rsid w:val="00AC519B"/>
    <w:rsid w:val="00AC53C0"/>
    <w:rsid w:val="00AC5869"/>
    <w:rsid w:val="00AC64B0"/>
    <w:rsid w:val="00AC6877"/>
    <w:rsid w:val="00AC6AD1"/>
    <w:rsid w:val="00AC6EC2"/>
    <w:rsid w:val="00AC70A1"/>
    <w:rsid w:val="00AC7552"/>
    <w:rsid w:val="00AC7DA7"/>
    <w:rsid w:val="00AD08B1"/>
    <w:rsid w:val="00AD08D9"/>
    <w:rsid w:val="00AD0B53"/>
    <w:rsid w:val="00AD0D2F"/>
    <w:rsid w:val="00AD1608"/>
    <w:rsid w:val="00AD1D63"/>
    <w:rsid w:val="00AD3B62"/>
    <w:rsid w:val="00AD4473"/>
    <w:rsid w:val="00AD51AD"/>
    <w:rsid w:val="00AD5E93"/>
    <w:rsid w:val="00AD6CF9"/>
    <w:rsid w:val="00AD6F43"/>
    <w:rsid w:val="00AD73D5"/>
    <w:rsid w:val="00AD7431"/>
    <w:rsid w:val="00AD7943"/>
    <w:rsid w:val="00AE0AB5"/>
    <w:rsid w:val="00AE0ECD"/>
    <w:rsid w:val="00AE1C1C"/>
    <w:rsid w:val="00AE2824"/>
    <w:rsid w:val="00AE3400"/>
    <w:rsid w:val="00AE3B78"/>
    <w:rsid w:val="00AE3D1D"/>
    <w:rsid w:val="00AE3F10"/>
    <w:rsid w:val="00AE43F7"/>
    <w:rsid w:val="00AE4484"/>
    <w:rsid w:val="00AE49DE"/>
    <w:rsid w:val="00AE4FFC"/>
    <w:rsid w:val="00AE50EC"/>
    <w:rsid w:val="00AE5625"/>
    <w:rsid w:val="00AE5920"/>
    <w:rsid w:val="00AE5AC1"/>
    <w:rsid w:val="00AE6086"/>
    <w:rsid w:val="00AE611A"/>
    <w:rsid w:val="00AE614E"/>
    <w:rsid w:val="00AE6382"/>
    <w:rsid w:val="00AE6721"/>
    <w:rsid w:val="00AE69BD"/>
    <w:rsid w:val="00AE6E93"/>
    <w:rsid w:val="00AE710E"/>
    <w:rsid w:val="00AF0C38"/>
    <w:rsid w:val="00AF0DC8"/>
    <w:rsid w:val="00AF12CD"/>
    <w:rsid w:val="00AF1997"/>
    <w:rsid w:val="00AF1DC6"/>
    <w:rsid w:val="00AF1EC5"/>
    <w:rsid w:val="00AF2410"/>
    <w:rsid w:val="00AF253F"/>
    <w:rsid w:val="00AF29A8"/>
    <w:rsid w:val="00AF2D5A"/>
    <w:rsid w:val="00AF2EDE"/>
    <w:rsid w:val="00AF2FBC"/>
    <w:rsid w:val="00AF3847"/>
    <w:rsid w:val="00AF3ABE"/>
    <w:rsid w:val="00AF3F5E"/>
    <w:rsid w:val="00AF4692"/>
    <w:rsid w:val="00AF500E"/>
    <w:rsid w:val="00AF51B7"/>
    <w:rsid w:val="00AF5CDC"/>
    <w:rsid w:val="00AF5DCE"/>
    <w:rsid w:val="00AF5E2F"/>
    <w:rsid w:val="00AF6447"/>
    <w:rsid w:val="00AF68A6"/>
    <w:rsid w:val="00AF71C8"/>
    <w:rsid w:val="00AF771B"/>
    <w:rsid w:val="00AF7B4B"/>
    <w:rsid w:val="00AF7BFC"/>
    <w:rsid w:val="00B0029A"/>
    <w:rsid w:val="00B00392"/>
    <w:rsid w:val="00B009C1"/>
    <w:rsid w:val="00B00E87"/>
    <w:rsid w:val="00B01713"/>
    <w:rsid w:val="00B0197A"/>
    <w:rsid w:val="00B01A06"/>
    <w:rsid w:val="00B027FE"/>
    <w:rsid w:val="00B02ABB"/>
    <w:rsid w:val="00B02B0E"/>
    <w:rsid w:val="00B02C4F"/>
    <w:rsid w:val="00B02F3B"/>
    <w:rsid w:val="00B033F1"/>
    <w:rsid w:val="00B036FD"/>
    <w:rsid w:val="00B0381D"/>
    <w:rsid w:val="00B04479"/>
    <w:rsid w:val="00B0488D"/>
    <w:rsid w:val="00B055BF"/>
    <w:rsid w:val="00B05BEF"/>
    <w:rsid w:val="00B061CC"/>
    <w:rsid w:val="00B06437"/>
    <w:rsid w:val="00B072FB"/>
    <w:rsid w:val="00B0739D"/>
    <w:rsid w:val="00B07667"/>
    <w:rsid w:val="00B0781F"/>
    <w:rsid w:val="00B07B38"/>
    <w:rsid w:val="00B108CD"/>
    <w:rsid w:val="00B109BB"/>
    <w:rsid w:val="00B10D24"/>
    <w:rsid w:val="00B10DC4"/>
    <w:rsid w:val="00B10E36"/>
    <w:rsid w:val="00B1155A"/>
    <w:rsid w:val="00B116DA"/>
    <w:rsid w:val="00B117E5"/>
    <w:rsid w:val="00B119D8"/>
    <w:rsid w:val="00B11EC7"/>
    <w:rsid w:val="00B130EA"/>
    <w:rsid w:val="00B13EEF"/>
    <w:rsid w:val="00B1403B"/>
    <w:rsid w:val="00B14049"/>
    <w:rsid w:val="00B1518C"/>
    <w:rsid w:val="00B153F8"/>
    <w:rsid w:val="00B15980"/>
    <w:rsid w:val="00B16486"/>
    <w:rsid w:val="00B1728D"/>
    <w:rsid w:val="00B20928"/>
    <w:rsid w:val="00B20AB3"/>
    <w:rsid w:val="00B20BB3"/>
    <w:rsid w:val="00B20DE8"/>
    <w:rsid w:val="00B210AE"/>
    <w:rsid w:val="00B212E8"/>
    <w:rsid w:val="00B2137E"/>
    <w:rsid w:val="00B215A1"/>
    <w:rsid w:val="00B21ABC"/>
    <w:rsid w:val="00B222B6"/>
    <w:rsid w:val="00B22528"/>
    <w:rsid w:val="00B2285B"/>
    <w:rsid w:val="00B2298F"/>
    <w:rsid w:val="00B22B87"/>
    <w:rsid w:val="00B24C7B"/>
    <w:rsid w:val="00B24FF3"/>
    <w:rsid w:val="00B25098"/>
    <w:rsid w:val="00B2512A"/>
    <w:rsid w:val="00B25A11"/>
    <w:rsid w:val="00B25F20"/>
    <w:rsid w:val="00B2655E"/>
    <w:rsid w:val="00B302B4"/>
    <w:rsid w:val="00B30557"/>
    <w:rsid w:val="00B3093A"/>
    <w:rsid w:val="00B30B6E"/>
    <w:rsid w:val="00B30D8D"/>
    <w:rsid w:val="00B316C8"/>
    <w:rsid w:val="00B32285"/>
    <w:rsid w:val="00B324AB"/>
    <w:rsid w:val="00B32538"/>
    <w:rsid w:val="00B32B69"/>
    <w:rsid w:val="00B3306B"/>
    <w:rsid w:val="00B33208"/>
    <w:rsid w:val="00B334A4"/>
    <w:rsid w:val="00B33AF9"/>
    <w:rsid w:val="00B33C93"/>
    <w:rsid w:val="00B33F7B"/>
    <w:rsid w:val="00B344EF"/>
    <w:rsid w:val="00B34B47"/>
    <w:rsid w:val="00B35140"/>
    <w:rsid w:val="00B354A0"/>
    <w:rsid w:val="00B35530"/>
    <w:rsid w:val="00B35611"/>
    <w:rsid w:val="00B36097"/>
    <w:rsid w:val="00B361D4"/>
    <w:rsid w:val="00B3659E"/>
    <w:rsid w:val="00B367C5"/>
    <w:rsid w:val="00B36D93"/>
    <w:rsid w:val="00B36FA1"/>
    <w:rsid w:val="00B37849"/>
    <w:rsid w:val="00B40780"/>
    <w:rsid w:val="00B40AF5"/>
    <w:rsid w:val="00B40E89"/>
    <w:rsid w:val="00B418FD"/>
    <w:rsid w:val="00B41B5F"/>
    <w:rsid w:val="00B4212C"/>
    <w:rsid w:val="00B4278B"/>
    <w:rsid w:val="00B42A9D"/>
    <w:rsid w:val="00B42D4B"/>
    <w:rsid w:val="00B42DE3"/>
    <w:rsid w:val="00B4484C"/>
    <w:rsid w:val="00B44A9C"/>
    <w:rsid w:val="00B44C0C"/>
    <w:rsid w:val="00B45344"/>
    <w:rsid w:val="00B45B2C"/>
    <w:rsid w:val="00B46B17"/>
    <w:rsid w:val="00B46E10"/>
    <w:rsid w:val="00B47956"/>
    <w:rsid w:val="00B479C3"/>
    <w:rsid w:val="00B50214"/>
    <w:rsid w:val="00B5043C"/>
    <w:rsid w:val="00B508B0"/>
    <w:rsid w:val="00B51155"/>
    <w:rsid w:val="00B51721"/>
    <w:rsid w:val="00B5191D"/>
    <w:rsid w:val="00B5197F"/>
    <w:rsid w:val="00B5255F"/>
    <w:rsid w:val="00B52768"/>
    <w:rsid w:val="00B52DA9"/>
    <w:rsid w:val="00B52E04"/>
    <w:rsid w:val="00B531E3"/>
    <w:rsid w:val="00B5355C"/>
    <w:rsid w:val="00B535EC"/>
    <w:rsid w:val="00B53BC1"/>
    <w:rsid w:val="00B53D80"/>
    <w:rsid w:val="00B5435F"/>
    <w:rsid w:val="00B544E7"/>
    <w:rsid w:val="00B547BC"/>
    <w:rsid w:val="00B54B0A"/>
    <w:rsid w:val="00B54BB5"/>
    <w:rsid w:val="00B55825"/>
    <w:rsid w:val="00B558CB"/>
    <w:rsid w:val="00B55A9D"/>
    <w:rsid w:val="00B55DDD"/>
    <w:rsid w:val="00B55E98"/>
    <w:rsid w:val="00B55FF1"/>
    <w:rsid w:val="00B5659D"/>
    <w:rsid w:val="00B56DC3"/>
    <w:rsid w:val="00B57252"/>
    <w:rsid w:val="00B575EE"/>
    <w:rsid w:val="00B57C2B"/>
    <w:rsid w:val="00B6035C"/>
    <w:rsid w:val="00B609D0"/>
    <w:rsid w:val="00B60C8E"/>
    <w:rsid w:val="00B60E1A"/>
    <w:rsid w:val="00B6139F"/>
    <w:rsid w:val="00B6142B"/>
    <w:rsid w:val="00B615CB"/>
    <w:rsid w:val="00B62496"/>
    <w:rsid w:val="00B62883"/>
    <w:rsid w:val="00B62C15"/>
    <w:rsid w:val="00B64B46"/>
    <w:rsid w:val="00B653EB"/>
    <w:rsid w:val="00B6541F"/>
    <w:rsid w:val="00B65B06"/>
    <w:rsid w:val="00B66589"/>
    <w:rsid w:val="00B66B8D"/>
    <w:rsid w:val="00B67FEC"/>
    <w:rsid w:val="00B70064"/>
    <w:rsid w:val="00B70A25"/>
    <w:rsid w:val="00B71B54"/>
    <w:rsid w:val="00B7210B"/>
    <w:rsid w:val="00B72219"/>
    <w:rsid w:val="00B72D64"/>
    <w:rsid w:val="00B73428"/>
    <w:rsid w:val="00B737A3"/>
    <w:rsid w:val="00B73E50"/>
    <w:rsid w:val="00B74A56"/>
    <w:rsid w:val="00B753D4"/>
    <w:rsid w:val="00B75487"/>
    <w:rsid w:val="00B75496"/>
    <w:rsid w:val="00B75770"/>
    <w:rsid w:val="00B75BD9"/>
    <w:rsid w:val="00B75C5F"/>
    <w:rsid w:val="00B76BA1"/>
    <w:rsid w:val="00B76E03"/>
    <w:rsid w:val="00B772A1"/>
    <w:rsid w:val="00B779D4"/>
    <w:rsid w:val="00B77ADE"/>
    <w:rsid w:val="00B77C23"/>
    <w:rsid w:val="00B812EB"/>
    <w:rsid w:val="00B8258F"/>
    <w:rsid w:val="00B829D1"/>
    <w:rsid w:val="00B83619"/>
    <w:rsid w:val="00B84051"/>
    <w:rsid w:val="00B8498D"/>
    <w:rsid w:val="00B852DC"/>
    <w:rsid w:val="00B857EC"/>
    <w:rsid w:val="00B85AC7"/>
    <w:rsid w:val="00B866C1"/>
    <w:rsid w:val="00B86D4A"/>
    <w:rsid w:val="00B86D96"/>
    <w:rsid w:val="00B873D9"/>
    <w:rsid w:val="00B87B2C"/>
    <w:rsid w:val="00B87E16"/>
    <w:rsid w:val="00B904AB"/>
    <w:rsid w:val="00B917A0"/>
    <w:rsid w:val="00B92A51"/>
    <w:rsid w:val="00B92A65"/>
    <w:rsid w:val="00B92E96"/>
    <w:rsid w:val="00B9324C"/>
    <w:rsid w:val="00B93FB8"/>
    <w:rsid w:val="00B9457F"/>
    <w:rsid w:val="00B96A4E"/>
    <w:rsid w:val="00B96E74"/>
    <w:rsid w:val="00B9739C"/>
    <w:rsid w:val="00B97BCA"/>
    <w:rsid w:val="00BA0A2C"/>
    <w:rsid w:val="00BA1322"/>
    <w:rsid w:val="00BA1B6C"/>
    <w:rsid w:val="00BA1E30"/>
    <w:rsid w:val="00BA2273"/>
    <w:rsid w:val="00BA238F"/>
    <w:rsid w:val="00BA2A6A"/>
    <w:rsid w:val="00BA2B2A"/>
    <w:rsid w:val="00BA2BDC"/>
    <w:rsid w:val="00BA2CBC"/>
    <w:rsid w:val="00BA2DA4"/>
    <w:rsid w:val="00BA2E57"/>
    <w:rsid w:val="00BA353E"/>
    <w:rsid w:val="00BA374C"/>
    <w:rsid w:val="00BA3850"/>
    <w:rsid w:val="00BA3ABB"/>
    <w:rsid w:val="00BA3D07"/>
    <w:rsid w:val="00BA455A"/>
    <w:rsid w:val="00BA462C"/>
    <w:rsid w:val="00BA4EA9"/>
    <w:rsid w:val="00BA4F02"/>
    <w:rsid w:val="00BA4F58"/>
    <w:rsid w:val="00BA5545"/>
    <w:rsid w:val="00BA5878"/>
    <w:rsid w:val="00BA6BFD"/>
    <w:rsid w:val="00BA709D"/>
    <w:rsid w:val="00BA720A"/>
    <w:rsid w:val="00BA7754"/>
    <w:rsid w:val="00BA785D"/>
    <w:rsid w:val="00BB0009"/>
    <w:rsid w:val="00BB0B66"/>
    <w:rsid w:val="00BB1157"/>
    <w:rsid w:val="00BB13E9"/>
    <w:rsid w:val="00BB15DA"/>
    <w:rsid w:val="00BB1961"/>
    <w:rsid w:val="00BB2246"/>
    <w:rsid w:val="00BB2780"/>
    <w:rsid w:val="00BB2B95"/>
    <w:rsid w:val="00BB2F1E"/>
    <w:rsid w:val="00BB31D5"/>
    <w:rsid w:val="00BB33BE"/>
    <w:rsid w:val="00BB35F8"/>
    <w:rsid w:val="00BB3F42"/>
    <w:rsid w:val="00BB4359"/>
    <w:rsid w:val="00BB4DA5"/>
    <w:rsid w:val="00BB574B"/>
    <w:rsid w:val="00BB58DD"/>
    <w:rsid w:val="00BB5CC2"/>
    <w:rsid w:val="00BB5D5D"/>
    <w:rsid w:val="00BB67BD"/>
    <w:rsid w:val="00BB740B"/>
    <w:rsid w:val="00BB7BB6"/>
    <w:rsid w:val="00BC01FE"/>
    <w:rsid w:val="00BC0309"/>
    <w:rsid w:val="00BC0732"/>
    <w:rsid w:val="00BC0AC3"/>
    <w:rsid w:val="00BC0E36"/>
    <w:rsid w:val="00BC1407"/>
    <w:rsid w:val="00BC18D5"/>
    <w:rsid w:val="00BC24E8"/>
    <w:rsid w:val="00BC3562"/>
    <w:rsid w:val="00BC389F"/>
    <w:rsid w:val="00BC3D8D"/>
    <w:rsid w:val="00BC3EB6"/>
    <w:rsid w:val="00BC476A"/>
    <w:rsid w:val="00BC4C1D"/>
    <w:rsid w:val="00BC4E15"/>
    <w:rsid w:val="00BC561E"/>
    <w:rsid w:val="00BC6220"/>
    <w:rsid w:val="00BC676D"/>
    <w:rsid w:val="00BC7408"/>
    <w:rsid w:val="00BC7CF0"/>
    <w:rsid w:val="00BD0EC2"/>
    <w:rsid w:val="00BD13A2"/>
    <w:rsid w:val="00BD14BC"/>
    <w:rsid w:val="00BD1FFC"/>
    <w:rsid w:val="00BD2049"/>
    <w:rsid w:val="00BD29C0"/>
    <w:rsid w:val="00BD3192"/>
    <w:rsid w:val="00BD32AA"/>
    <w:rsid w:val="00BD35B2"/>
    <w:rsid w:val="00BD3D6C"/>
    <w:rsid w:val="00BD3E20"/>
    <w:rsid w:val="00BD3F15"/>
    <w:rsid w:val="00BD45DD"/>
    <w:rsid w:val="00BD4D32"/>
    <w:rsid w:val="00BD5807"/>
    <w:rsid w:val="00BD5A25"/>
    <w:rsid w:val="00BD5D5D"/>
    <w:rsid w:val="00BD5D74"/>
    <w:rsid w:val="00BD5EB2"/>
    <w:rsid w:val="00BD67AF"/>
    <w:rsid w:val="00BD70ED"/>
    <w:rsid w:val="00BD731E"/>
    <w:rsid w:val="00BD795B"/>
    <w:rsid w:val="00BD7E5B"/>
    <w:rsid w:val="00BE0055"/>
    <w:rsid w:val="00BE0209"/>
    <w:rsid w:val="00BE03C2"/>
    <w:rsid w:val="00BE15F1"/>
    <w:rsid w:val="00BE22A6"/>
    <w:rsid w:val="00BE23FF"/>
    <w:rsid w:val="00BE2AFE"/>
    <w:rsid w:val="00BE2E51"/>
    <w:rsid w:val="00BE2F57"/>
    <w:rsid w:val="00BE3080"/>
    <w:rsid w:val="00BE34CA"/>
    <w:rsid w:val="00BE3EAF"/>
    <w:rsid w:val="00BE4211"/>
    <w:rsid w:val="00BE4621"/>
    <w:rsid w:val="00BE490F"/>
    <w:rsid w:val="00BE4D11"/>
    <w:rsid w:val="00BE4E25"/>
    <w:rsid w:val="00BE501F"/>
    <w:rsid w:val="00BE5037"/>
    <w:rsid w:val="00BE5F5C"/>
    <w:rsid w:val="00BE6BE8"/>
    <w:rsid w:val="00BE6D67"/>
    <w:rsid w:val="00BE7090"/>
    <w:rsid w:val="00BE7486"/>
    <w:rsid w:val="00BE7597"/>
    <w:rsid w:val="00BE7B42"/>
    <w:rsid w:val="00BF03F9"/>
    <w:rsid w:val="00BF0BBF"/>
    <w:rsid w:val="00BF1439"/>
    <w:rsid w:val="00BF19C8"/>
    <w:rsid w:val="00BF221B"/>
    <w:rsid w:val="00BF3254"/>
    <w:rsid w:val="00BF3BC0"/>
    <w:rsid w:val="00BF44A9"/>
    <w:rsid w:val="00BF4D6E"/>
    <w:rsid w:val="00BF4DF4"/>
    <w:rsid w:val="00BF5069"/>
    <w:rsid w:val="00BF5876"/>
    <w:rsid w:val="00C00E59"/>
    <w:rsid w:val="00C00E68"/>
    <w:rsid w:val="00C0144A"/>
    <w:rsid w:val="00C014A1"/>
    <w:rsid w:val="00C01842"/>
    <w:rsid w:val="00C01F4F"/>
    <w:rsid w:val="00C02F23"/>
    <w:rsid w:val="00C0331E"/>
    <w:rsid w:val="00C04674"/>
    <w:rsid w:val="00C04BE4"/>
    <w:rsid w:val="00C0625A"/>
    <w:rsid w:val="00C06305"/>
    <w:rsid w:val="00C064A7"/>
    <w:rsid w:val="00C07655"/>
    <w:rsid w:val="00C079B6"/>
    <w:rsid w:val="00C07C1F"/>
    <w:rsid w:val="00C1065D"/>
    <w:rsid w:val="00C10B8E"/>
    <w:rsid w:val="00C10F38"/>
    <w:rsid w:val="00C10FCE"/>
    <w:rsid w:val="00C11054"/>
    <w:rsid w:val="00C12097"/>
    <w:rsid w:val="00C12214"/>
    <w:rsid w:val="00C12C51"/>
    <w:rsid w:val="00C12E20"/>
    <w:rsid w:val="00C13158"/>
    <w:rsid w:val="00C131DD"/>
    <w:rsid w:val="00C13398"/>
    <w:rsid w:val="00C135FD"/>
    <w:rsid w:val="00C13914"/>
    <w:rsid w:val="00C13974"/>
    <w:rsid w:val="00C140B0"/>
    <w:rsid w:val="00C140DD"/>
    <w:rsid w:val="00C14EA8"/>
    <w:rsid w:val="00C14EC1"/>
    <w:rsid w:val="00C155E9"/>
    <w:rsid w:val="00C15793"/>
    <w:rsid w:val="00C15C83"/>
    <w:rsid w:val="00C15CD7"/>
    <w:rsid w:val="00C15E23"/>
    <w:rsid w:val="00C168CD"/>
    <w:rsid w:val="00C16C62"/>
    <w:rsid w:val="00C179F4"/>
    <w:rsid w:val="00C17B12"/>
    <w:rsid w:val="00C17D4F"/>
    <w:rsid w:val="00C2051F"/>
    <w:rsid w:val="00C20A19"/>
    <w:rsid w:val="00C2123B"/>
    <w:rsid w:val="00C21921"/>
    <w:rsid w:val="00C2263A"/>
    <w:rsid w:val="00C23065"/>
    <w:rsid w:val="00C23708"/>
    <w:rsid w:val="00C23DA3"/>
    <w:rsid w:val="00C23E78"/>
    <w:rsid w:val="00C2459E"/>
    <w:rsid w:val="00C24C54"/>
    <w:rsid w:val="00C24F00"/>
    <w:rsid w:val="00C251DE"/>
    <w:rsid w:val="00C25258"/>
    <w:rsid w:val="00C25776"/>
    <w:rsid w:val="00C25A93"/>
    <w:rsid w:val="00C26209"/>
    <w:rsid w:val="00C2707E"/>
    <w:rsid w:val="00C27201"/>
    <w:rsid w:val="00C27432"/>
    <w:rsid w:val="00C279EB"/>
    <w:rsid w:val="00C3024A"/>
    <w:rsid w:val="00C302DD"/>
    <w:rsid w:val="00C30738"/>
    <w:rsid w:val="00C30823"/>
    <w:rsid w:val="00C3120C"/>
    <w:rsid w:val="00C318EF"/>
    <w:rsid w:val="00C31B53"/>
    <w:rsid w:val="00C31C80"/>
    <w:rsid w:val="00C31C9A"/>
    <w:rsid w:val="00C32C30"/>
    <w:rsid w:val="00C32C78"/>
    <w:rsid w:val="00C3318B"/>
    <w:rsid w:val="00C33722"/>
    <w:rsid w:val="00C33A91"/>
    <w:rsid w:val="00C34AA4"/>
    <w:rsid w:val="00C34F51"/>
    <w:rsid w:val="00C3583E"/>
    <w:rsid w:val="00C360A1"/>
    <w:rsid w:val="00C36F57"/>
    <w:rsid w:val="00C379CD"/>
    <w:rsid w:val="00C379EE"/>
    <w:rsid w:val="00C37A9C"/>
    <w:rsid w:val="00C404FF"/>
    <w:rsid w:val="00C40866"/>
    <w:rsid w:val="00C40900"/>
    <w:rsid w:val="00C40C30"/>
    <w:rsid w:val="00C40F7C"/>
    <w:rsid w:val="00C41A34"/>
    <w:rsid w:val="00C41D40"/>
    <w:rsid w:val="00C41EAC"/>
    <w:rsid w:val="00C4380E"/>
    <w:rsid w:val="00C43F26"/>
    <w:rsid w:val="00C44B7D"/>
    <w:rsid w:val="00C44C8E"/>
    <w:rsid w:val="00C44E8F"/>
    <w:rsid w:val="00C45C45"/>
    <w:rsid w:val="00C46833"/>
    <w:rsid w:val="00C46BC7"/>
    <w:rsid w:val="00C46BD2"/>
    <w:rsid w:val="00C46D3E"/>
    <w:rsid w:val="00C46EC3"/>
    <w:rsid w:val="00C46F51"/>
    <w:rsid w:val="00C4718E"/>
    <w:rsid w:val="00C47359"/>
    <w:rsid w:val="00C47C3C"/>
    <w:rsid w:val="00C50005"/>
    <w:rsid w:val="00C50206"/>
    <w:rsid w:val="00C508E4"/>
    <w:rsid w:val="00C517BF"/>
    <w:rsid w:val="00C51AD3"/>
    <w:rsid w:val="00C525D1"/>
    <w:rsid w:val="00C52FC5"/>
    <w:rsid w:val="00C547C6"/>
    <w:rsid w:val="00C54D48"/>
    <w:rsid w:val="00C551B7"/>
    <w:rsid w:val="00C5530F"/>
    <w:rsid w:val="00C55679"/>
    <w:rsid w:val="00C56596"/>
    <w:rsid w:val="00C56C7D"/>
    <w:rsid w:val="00C56E36"/>
    <w:rsid w:val="00C573EA"/>
    <w:rsid w:val="00C57833"/>
    <w:rsid w:val="00C600CC"/>
    <w:rsid w:val="00C6094F"/>
    <w:rsid w:val="00C60D77"/>
    <w:rsid w:val="00C611D8"/>
    <w:rsid w:val="00C61342"/>
    <w:rsid w:val="00C62509"/>
    <w:rsid w:val="00C62D89"/>
    <w:rsid w:val="00C62E46"/>
    <w:rsid w:val="00C6378E"/>
    <w:rsid w:val="00C63820"/>
    <w:rsid w:val="00C643AF"/>
    <w:rsid w:val="00C6494B"/>
    <w:rsid w:val="00C64A76"/>
    <w:rsid w:val="00C64AB3"/>
    <w:rsid w:val="00C653B0"/>
    <w:rsid w:val="00C662EF"/>
    <w:rsid w:val="00C668A0"/>
    <w:rsid w:val="00C66C9C"/>
    <w:rsid w:val="00C66CBC"/>
    <w:rsid w:val="00C6755C"/>
    <w:rsid w:val="00C67FCC"/>
    <w:rsid w:val="00C70613"/>
    <w:rsid w:val="00C70660"/>
    <w:rsid w:val="00C708CC"/>
    <w:rsid w:val="00C70FCD"/>
    <w:rsid w:val="00C715AE"/>
    <w:rsid w:val="00C71BA4"/>
    <w:rsid w:val="00C726E3"/>
    <w:rsid w:val="00C72B8E"/>
    <w:rsid w:val="00C72F51"/>
    <w:rsid w:val="00C73A62"/>
    <w:rsid w:val="00C752D1"/>
    <w:rsid w:val="00C755ED"/>
    <w:rsid w:val="00C75BBE"/>
    <w:rsid w:val="00C762C0"/>
    <w:rsid w:val="00C7680A"/>
    <w:rsid w:val="00C779D2"/>
    <w:rsid w:val="00C77AC1"/>
    <w:rsid w:val="00C80075"/>
    <w:rsid w:val="00C80294"/>
    <w:rsid w:val="00C80959"/>
    <w:rsid w:val="00C80C48"/>
    <w:rsid w:val="00C80F0E"/>
    <w:rsid w:val="00C8137E"/>
    <w:rsid w:val="00C81E52"/>
    <w:rsid w:val="00C82942"/>
    <w:rsid w:val="00C829D5"/>
    <w:rsid w:val="00C82ABF"/>
    <w:rsid w:val="00C8301D"/>
    <w:rsid w:val="00C83522"/>
    <w:rsid w:val="00C835B0"/>
    <w:rsid w:val="00C83809"/>
    <w:rsid w:val="00C83891"/>
    <w:rsid w:val="00C84308"/>
    <w:rsid w:val="00C84608"/>
    <w:rsid w:val="00C846AB"/>
    <w:rsid w:val="00C84E0F"/>
    <w:rsid w:val="00C8533A"/>
    <w:rsid w:val="00C85943"/>
    <w:rsid w:val="00C85BBE"/>
    <w:rsid w:val="00C863A1"/>
    <w:rsid w:val="00C86AC8"/>
    <w:rsid w:val="00C86BE3"/>
    <w:rsid w:val="00C8718E"/>
    <w:rsid w:val="00C87232"/>
    <w:rsid w:val="00C87527"/>
    <w:rsid w:val="00C87958"/>
    <w:rsid w:val="00C9079B"/>
    <w:rsid w:val="00C907B7"/>
    <w:rsid w:val="00C91767"/>
    <w:rsid w:val="00C91785"/>
    <w:rsid w:val="00C91B49"/>
    <w:rsid w:val="00C929A7"/>
    <w:rsid w:val="00C92A13"/>
    <w:rsid w:val="00C92F8C"/>
    <w:rsid w:val="00C9355B"/>
    <w:rsid w:val="00C93742"/>
    <w:rsid w:val="00C93DD1"/>
    <w:rsid w:val="00C93E35"/>
    <w:rsid w:val="00C942EB"/>
    <w:rsid w:val="00C943B9"/>
    <w:rsid w:val="00C94B5D"/>
    <w:rsid w:val="00C94BE5"/>
    <w:rsid w:val="00C9513E"/>
    <w:rsid w:val="00C960C9"/>
    <w:rsid w:val="00C962BF"/>
    <w:rsid w:val="00C9694B"/>
    <w:rsid w:val="00C96E7E"/>
    <w:rsid w:val="00C973F6"/>
    <w:rsid w:val="00CA0094"/>
    <w:rsid w:val="00CA0890"/>
    <w:rsid w:val="00CA0E69"/>
    <w:rsid w:val="00CA1EFE"/>
    <w:rsid w:val="00CA1FAD"/>
    <w:rsid w:val="00CA2B02"/>
    <w:rsid w:val="00CA2B90"/>
    <w:rsid w:val="00CA2BC8"/>
    <w:rsid w:val="00CA304F"/>
    <w:rsid w:val="00CA4462"/>
    <w:rsid w:val="00CA447D"/>
    <w:rsid w:val="00CA47D3"/>
    <w:rsid w:val="00CA55D8"/>
    <w:rsid w:val="00CA5991"/>
    <w:rsid w:val="00CA5DDF"/>
    <w:rsid w:val="00CA62E3"/>
    <w:rsid w:val="00CA69BA"/>
    <w:rsid w:val="00CA7887"/>
    <w:rsid w:val="00CA78CC"/>
    <w:rsid w:val="00CA7F18"/>
    <w:rsid w:val="00CB030C"/>
    <w:rsid w:val="00CB0548"/>
    <w:rsid w:val="00CB1A47"/>
    <w:rsid w:val="00CB1CB7"/>
    <w:rsid w:val="00CB1D87"/>
    <w:rsid w:val="00CB1F46"/>
    <w:rsid w:val="00CB2410"/>
    <w:rsid w:val="00CB2C2D"/>
    <w:rsid w:val="00CB2D5D"/>
    <w:rsid w:val="00CB35AF"/>
    <w:rsid w:val="00CB38C4"/>
    <w:rsid w:val="00CB3A25"/>
    <w:rsid w:val="00CB42C6"/>
    <w:rsid w:val="00CB483C"/>
    <w:rsid w:val="00CB49E0"/>
    <w:rsid w:val="00CB4B82"/>
    <w:rsid w:val="00CB4D95"/>
    <w:rsid w:val="00CB5986"/>
    <w:rsid w:val="00CB7CE7"/>
    <w:rsid w:val="00CB7FC8"/>
    <w:rsid w:val="00CC0190"/>
    <w:rsid w:val="00CC07F8"/>
    <w:rsid w:val="00CC13E0"/>
    <w:rsid w:val="00CC14F6"/>
    <w:rsid w:val="00CC1893"/>
    <w:rsid w:val="00CC1F1D"/>
    <w:rsid w:val="00CC2375"/>
    <w:rsid w:val="00CC2376"/>
    <w:rsid w:val="00CC275F"/>
    <w:rsid w:val="00CC2805"/>
    <w:rsid w:val="00CC2EF6"/>
    <w:rsid w:val="00CC392A"/>
    <w:rsid w:val="00CC3C08"/>
    <w:rsid w:val="00CC3D39"/>
    <w:rsid w:val="00CC3F6E"/>
    <w:rsid w:val="00CC4161"/>
    <w:rsid w:val="00CC44AB"/>
    <w:rsid w:val="00CC4DA3"/>
    <w:rsid w:val="00CC4FCA"/>
    <w:rsid w:val="00CC52E6"/>
    <w:rsid w:val="00CC5CD7"/>
    <w:rsid w:val="00CC5D1E"/>
    <w:rsid w:val="00CC720D"/>
    <w:rsid w:val="00CC7B7D"/>
    <w:rsid w:val="00CD06E8"/>
    <w:rsid w:val="00CD0A0A"/>
    <w:rsid w:val="00CD0C40"/>
    <w:rsid w:val="00CD0C4A"/>
    <w:rsid w:val="00CD0E1F"/>
    <w:rsid w:val="00CD1286"/>
    <w:rsid w:val="00CD1A2C"/>
    <w:rsid w:val="00CD25EA"/>
    <w:rsid w:val="00CD3B8D"/>
    <w:rsid w:val="00CD4492"/>
    <w:rsid w:val="00CD4587"/>
    <w:rsid w:val="00CD4F8E"/>
    <w:rsid w:val="00CD5656"/>
    <w:rsid w:val="00CD5EEF"/>
    <w:rsid w:val="00CD5FEE"/>
    <w:rsid w:val="00CD64BC"/>
    <w:rsid w:val="00CD679E"/>
    <w:rsid w:val="00CD6BB3"/>
    <w:rsid w:val="00CD6DC7"/>
    <w:rsid w:val="00CD7027"/>
    <w:rsid w:val="00CD726C"/>
    <w:rsid w:val="00CD7FC0"/>
    <w:rsid w:val="00CE0867"/>
    <w:rsid w:val="00CE124B"/>
    <w:rsid w:val="00CE15EF"/>
    <w:rsid w:val="00CE1B3F"/>
    <w:rsid w:val="00CE1DB2"/>
    <w:rsid w:val="00CE234B"/>
    <w:rsid w:val="00CE2FA4"/>
    <w:rsid w:val="00CE3248"/>
    <w:rsid w:val="00CE366A"/>
    <w:rsid w:val="00CE393A"/>
    <w:rsid w:val="00CE3C30"/>
    <w:rsid w:val="00CE4302"/>
    <w:rsid w:val="00CE47D6"/>
    <w:rsid w:val="00CE5985"/>
    <w:rsid w:val="00CE5F81"/>
    <w:rsid w:val="00CE634C"/>
    <w:rsid w:val="00CE65EA"/>
    <w:rsid w:val="00CE69D5"/>
    <w:rsid w:val="00CE7403"/>
    <w:rsid w:val="00CE7F93"/>
    <w:rsid w:val="00CF011C"/>
    <w:rsid w:val="00CF0206"/>
    <w:rsid w:val="00CF0307"/>
    <w:rsid w:val="00CF0541"/>
    <w:rsid w:val="00CF09CC"/>
    <w:rsid w:val="00CF0BBC"/>
    <w:rsid w:val="00CF0CE0"/>
    <w:rsid w:val="00CF1153"/>
    <w:rsid w:val="00CF1BEB"/>
    <w:rsid w:val="00CF1E97"/>
    <w:rsid w:val="00CF1F35"/>
    <w:rsid w:val="00CF212A"/>
    <w:rsid w:val="00CF236B"/>
    <w:rsid w:val="00CF2B35"/>
    <w:rsid w:val="00CF31EE"/>
    <w:rsid w:val="00CF38E9"/>
    <w:rsid w:val="00CF3B08"/>
    <w:rsid w:val="00CF3C26"/>
    <w:rsid w:val="00CF458A"/>
    <w:rsid w:val="00CF4A13"/>
    <w:rsid w:val="00CF4F94"/>
    <w:rsid w:val="00CF4FF3"/>
    <w:rsid w:val="00CF5060"/>
    <w:rsid w:val="00CF53C1"/>
    <w:rsid w:val="00CF6D6E"/>
    <w:rsid w:val="00D010C5"/>
    <w:rsid w:val="00D01E61"/>
    <w:rsid w:val="00D03698"/>
    <w:rsid w:val="00D045AE"/>
    <w:rsid w:val="00D061FB"/>
    <w:rsid w:val="00D0640A"/>
    <w:rsid w:val="00D0679F"/>
    <w:rsid w:val="00D06A3F"/>
    <w:rsid w:val="00D06AB7"/>
    <w:rsid w:val="00D06D62"/>
    <w:rsid w:val="00D07634"/>
    <w:rsid w:val="00D10157"/>
    <w:rsid w:val="00D10913"/>
    <w:rsid w:val="00D10BB2"/>
    <w:rsid w:val="00D10E47"/>
    <w:rsid w:val="00D11476"/>
    <w:rsid w:val="00D115C1"/>
    <w:rsid w:val="00D11F60"/>
    <w:rsid w:val="00D1209A"/>
    <w:rsid w:val="00D124F4"/>
    <w:rsid w:val="00D12870"/>
    <w:rsid w:val="00D1381F"/>
    <w:rsid w:val="00D13BEE"/>
    <w:rsid w:val="00D13FBE"/>
    <w:rsid w:val="00D14459"/>
    <w:rsid w:val="00D14612"/>
    <w:rsid w:val="00D1520F"/>
    <w:rsid w:val="00D159BE"/>
    <w:rsid w:val="00D16747"/>
    <w:rsid w:val="00D16E51"/>
    <w:rsid w:val="00D17373"/>
    <w:rsid w:val="00D2089E"/>
    <w:rsid w:val="00D208E8"/>
    <w:rsid w:val="00D20D0A"/>
    <w:rsid w:val="00D21C69"/>
    <w:rsid w:val="00D21FDF"/>
    <w:rsid w:val="00D22378"/>
    <w:rsid w:val="00D229FC"/>
    <w:rsid w:val="00D22FB8"/>
    <w:rsid w:val="00D2379E"/>
    <w:rsid w:val="00D23AFE"/>
    <w:rsid w:val="00D23D8C"/>
    <w:rsid w:val="00D243EE"/>
    <w:rsid w:val="00D24D47"/>
    <w:rsid w:val="00D25103"/>
    <w:rsid w:val="00D25575"/>
    <w:rsid w:val="00D25593"/>
    <w:rsid w:val="00D25668"/>
    <w:rsid w:val="00D25C78"/>
    <w:rsid w:val="00D25CBC"/>
    <w:rsid w:val="00D26051"/>
    <w:rsid w:val="00D265B5"/>
    <w:rsid w:val="00D26804"/>
    <w:rsid w:val="00D26B09"/>
    <w:rsid w:val="00D2738D"/>
    <w:rsid w:val="00D27FC5"/>
    <w:rsid w:val="00D304B4"/>
    <w:rsid w:val="00D3071D"/>
    <w:rsid w:val="00D30838"/>
    <w:rsid w:val="00D30A37"/>
    <w:rsid w:val="00D30ADA"/>
    <w:rsid w:val="00D31617"/>
    <w:rsid w:val="00D31730"/>
    <w:rsid w:val="00D31B2B"/>
    <w:rsid w:val="00D31F6F"/>
    <w:rsid w:val="00D320F9"/>
    <w:rsid w:val="00D328BE"/>
    <w:rsid w:val="00D32DA3"/>
    <w:rsid w:val="00D32F3A"/>
    <w:rsid w:val="00D3332F"/>
    <w:rsid w:val="00D339E0"/>
    <w:rsid w:val="00D33A52"/>
    <w:rsid w:val="00D34970"/>
    <w:rsid w:val="00D34F69"/>
    <w:rsid w:val="00D35113"/>
    <w:rsid w:val="00D352D1"/>
    <w:rsid w:val="00D354BF"/>
    <w:rsid w:val="00D3568D"/>
    <w:rsid w:val="00D358B7"/>
    <w:rsid w:val="00D35C8C"/>
    <w:rsid w:val="00D3632F"/>
    <w:rsid w:val="00D36414"/>
    <w:rsid w:val="00D367EA"/>
    <w:rsid w:val="00D368FF"/>
    <w:rsid w:val="00D36B46"/>
    <w:rsid w:val="00D36DD3"/>
    <w:rsid w:val="00D37970"/>
    <w:rsid w:val="00D37A42"/>
    <w:rsid w:val="00D37BE0"/>
    <w:rsid w:val="00D37DCA"/>
    <w:rsid w:val="00D40138"/>
    <w:rsid w:val="00D40402"/>
    <w:rsid w:val="00D40DAF"/>
    <w:rsid w:val="00D41131"/>
    <w:rsid w:val="00D415B8"/>
    <w:rsid w:val="00D4194D"/>
    <w:rsid w:val="00D42A8C"/>
    <w:rsid w:val="00D42F00"/>
    <w:rsid w:val="00D4393A"/>
    <w:rsid w:val="00D43D21"/>
    <w:rsid w:val="00D43D87"/>
    <w:rsid w:val="00D4421A"/>
    <w:rsid w:val="00D442AB"/>
    <w:rsid w:val="00D44B9D"/>
    <w:rsid w:val="00D44E9A"/>
    <w:rsid w:val="00D452BB"/>
    <w:rsid w:val="00D45342"/>
    <w:rsid w:val="00D459C1"/>
    <w:rsid w:val="00D45C1D"/>
    <w:rsid w:val="00D4605F"/>
    <w:rsid w:val="00D47316"/>
    <w:rsid w:val="00D473CC"/>
    <w:rsid w:val="00D47D29"/>
    <w:rsid w:val="00D47FBA"/>
    <w:rsid w:val="00D501C2"/>
    <w:rsid w:val="00D50307"/>
    <w:rsid w:val="00D50373"/>
    <w:rsid w:val="00D509AE"/>
    <w:rsid w:val="00D50DA3"/>
    <w:rsid w:val="00D51366"/>
    <w:rsid w:val="00D51620"/>
    <w:rsid w:val="00D51920"/>
    <w:rsid w:val="00D51F79"/>
    <w:rsid w:val="00D52109"/>
    <w:rsid w:val="00D52958"/>
    <w:rsid w:val="00D52ECB"/>
    <w:rsid w:val="00D53AFD"/>
    <w:rsid w:val="00D545B2"/>
    <w:rsid w:val="00D54B35"/>
    <w:rsid w:val="00D550FE"/>
    <w:rsid w:val="00D55731"/>
    <w:rsid w:val="00D55827"/>
    <w:rsid w:val="00D5589A"/>
    <w:rsid w:val="00D55DFF"/>
    <w:rsid w:val="00D55EF6"/>
    <w:rsid w:val="00D56015"/>
    <w:rsid w:val="00D560A5"/>
    <w:rsid w:val="00D56BFB"/>
    <w:rsid w:val="00D6053B"/>
    <w:rsid w:val="00D605A5"/>
    <w:rsid w:val="00D60638"/>
    <w:rsid w:val="00D609D2"/>
    <w:rsid w:val="00D60DE0"/>
    <w:rsid w:val="00D61EDD"/>
    <w:rsid w:val="00D624F7"/>
    <w:rsid w:val="00D6318D"/>
    <w:rsid w:val="00D63706"/>
    <w:rsid w:val="00D63E89"/>
    <w:rsid w:val="00D64103"/>
    <w:rsid w:val="00D6454D"/>
    <w:rsid w:val="00D64756"/>
    <w:rsid w:val="00D64FC0"/>
    <w:rsid w:val="00D65C3E"/>
    <w:rsid w:val="00D65C48"/>
    <w:rsid w:val="00D66C25"/>
    <w:rsid w:val="00D67177"/>
    <w:rsid w:val="00D6739A"/>
    <w:rsid w:val="00D67A66"/>
    <w:rsid w:val="00D67F44"/>
    <w:rsid w:val="00D70007"/>
    <w:rsid w:val="00D701E7"/>
    <w:rsid w:val="00D70304"/>
    <w:rsid w:val="00D70D9F"/>
    <w:rsid w:val="00D70EC9"/>
    <w:rsid w:val="00D70F6D"/>
    <w:rsid w:val="00D71394"/>
    <w:rsid w:val="00D71D93"/>
    <w:rsid w:val="00D733EB"/>
    <w:rsid w:val="00D73586"/>
    <w:rsid w:val="00D75251"/>
    <w:rsid w:val="00D752A4"/>
    <w:rsid w:val="00D77173"/>
    <w:rsid w:val="00D77C52"/>
    <w:rsid w:val="00D77D1C"/>
    <w:rsid w:val="00D77D80"/>
    <w:rsid w:val="00D77F5B"/>
    <w:rsid w:val="00D80795"/>
    <w:rsid w:val="00D80AE6"/>
    <w:rsid w:val="00D81092"/>
    <w:rsid w:val="00D813FA"/>
    <w:rsid w:val="00D818FF"/>
    <w:rsid w:val="00D81F40"/>
    <w:rsid w:val="00D82B56"/>
    <w:rsid w:val="00D83151"/>
    <w:rsid w:val="00D83653"/>
    <w:rsid w:val="00D83858"/>
    <w:rsid w:val="00D83BF4"/>
    <w:rsid w:val="00D83CA9"/>
    <w:rsid w:val="00D83E23"/>
    <w:rsid w:val="00D83E7D"/>
    <w:rsid w:val="00D840F1"/>
    <w:rsid w:val="00D844C7"/>
    <w:rsid w:val="00D84BB1"/>
    <w:rsid w:val="00D85588"/>
    <w:rsid w:val="00D85932"/>
    <w:rsid w:val="00D85D3C"/>
    <w:rsid w:val="00D861AF"/>
    <w:rsid w:val="00D8690F"/>
    <w:rsid w:val="00D86A8B"/>
    <w:rsid w:val="00D86D47"/>
    <w:rsid w:val="00D870E2"/>
    <w:rsid w:val="00D879C9"/>
    <w:rsid w:val="00D87A78"/>
    <w:rsid w:val="00D87B32"/>
    <w:rsid w:val="00D9173D"/>
    <w:rsid w:val="00D91E9F"/>
    <w:rsid w:val="00D91F0E"/>
    <w:rsid w:val="00D9226E"/>
    <w:rsid w:val="00D92A8F"/>
    <w:rsid w:val="00D92BEA"/>
    <w:rsid w:val="00D92C98"/>
    <w:rsid w:val="00D92DAB"/>
    <w:rsid w:val="00D934F5"/>
    <w:rsid w:val="00D93624"/>
    <w:rsid w:val="00D93FBA"/>
    <w:rsid w:val="00D940B9"/>
    <w:rsid w:val="00D94293"/>
    <w:rsid w:val="00D9442D"/>
    <w:rsid w:val="00D94473"/>
    <w:rsid w:val="00D9475A"/>
    <w:rsid w:val="00D948DC"/>
    <w:rsid w:val="00D949C4"/>
    <w:rsid w:val="00D94F93"/>
    <w:rsid w:val="00D95AB7"/>
    <w:rsid w:val="00D95D4B"/>
    <w:rsid w:val="00D95F43"/>
    <w:rsid w:val="00D962E8"/>
    <w:rsid w:val="00D96688"/>
    <w:rsid w:val="00D97041"/>
    <w:rsid w:val="00D9704B"/>
    <w:rsid w:val="00D97FA2"/>
    <w:rsid w:val="00DA0565"/>
    <w:rsid w:val="00DA05C8"/>
    <w:rsid w:val="00DA0779"/>
    <w:rsid w:val="00DA0F95"/>
    <w:rsid w:val="00DA2569"/>
    <w:rsid w:val="00DA265D"/>
    <w:rsid w:val="00DA2A12"/>
    <w:rsid w:val="00DA2CA4"/>
    <w:rsid w:val="00DA39D0"/>
    <w:rsid w:val="00DA3F99"/>
    <w:rsid w:val="00DA3FB1"/>
    <w:rsid w:val="00DA40F3"/>
    <w:rsid w:val="00DA44DE"/>
    <w:rsid w:val="00DA44DF"/>
    <w:rsid w:val="00DA4FDD"/>
    <w:rsid w:val="00DA568A"/>
    <w:rsid w:val="00DA6356"/>
    <w:rsid w:val="00DA6468"/>
    <w:rsid w:val="00DA6A39"/>
    <w:rsid w:val="00DA6C50"/>
    <w:rsid w:val="00DA7080"/>
    <w:rsid w:val="00DA74E2"/>
    <w:rsid w:val="00DA761E"/>
    <w:rsid w:val="00DA7629"/>
    <w:rsid w:val="00DA795F"/>
    <w:rsid w:val="00DA7C74"/>
    <w:rsid w:val="00DB152E"/>
    <w:rsid w:val="00DB1728"/>
    <w:rsid w:val="00DB1A81"/>
    <w:rsid w:val="00DB27FF"/>
    <w:rsid w:val="00DB29B8"/>
    <w:rsid w:val="00DB2B95"/>
    <w:rsid w:val="00DB3191"/>
    <w:rsid w:val="00DB375B"/>
    <w:rsid w:val="00DB3997"/>
    <w:rsid w:val="00DB4BD3"/>
    <w:rsid w:val="00DB5442"/>
    <w:rsid w:val="00DB5B3E"/>
    <w:rsid w:val="00DB7447"/>
    <w:rsid w:val="00DC0760"/>
    <w:rsid w:val="00DC0794"/>
    <w:rsid w:val="00DC091C"/>
    <w:rsid w:val="00DC128D"/>
    <w:rsid w:val="00DC16E9"/>
    <w:rsid w:val="00DC34B2"/>
    <w:rsid w:val="00DC34EA"/>
    <w:rsid w:val="00DC3650"/>
    <w:rsid w:val="00DC41AD"/>
    <w:rsid w:val="00DC51A4"/>
    <w:rsid w:val="00DC60F8"/>
    <w:rsid w:val="00DC68CB"/>
    <w:rsid w:val="00DC6AA4"/>
    <w:rsid w:val="00DC730F"/>
    <w:rsid w:val="00DC73C5"/>
    <w:rsid w:val="00DC73D5"/>
    <w:rsid w:val="00DC7459"/>
    <w:rsid w:val="00DC796F"/>
    <w:rsid w:val="00DC79A4"/>
    <w:rsid w:val="00DC7CB4"/>
    <w:rsid w:val="00DC7ED1"/>
    <w:rsid w:val="00DC7FB3"/>
    <w:rsid w:val="00DD01DB"/>
    <w:rsid w:val="00DD044A"/>
    <w:rsid w:val="00DD0BD6"/>
    <w:rsid w:val="00DD1310"/>
    <w:rsid w:val="00DD1419"/>
    <w:rsid w:val="00DD1C01"/>
    <w:rsid w:val="00DD20F3"/>
    <w:rsid w:val="00DD25AE"/>
    <w:rsid w:val="00DD2973"/>
    <w:rsid w:val="00DD2CF1"/>
    <w:rsid w:val="00DD36D8"/>
    <w:rsid w:val="00DD4337"/>
    <w:rsid w:val="00DD4494"/>
    <w:rsid w:val="00DD461D"/>
    <w:rsid w:val="00DD4808"/>
    <w:rsid w:val="00DD49FB"/>
    <w:rsid w:val="00DD4E6B"/>
    <w:rsid w:val="00DD4FAD"/>
    <w:rsid w:val="00DD529B"/>
    <w:rsid w:val="00DD5549"/>
    <w:rsid w:val="00DD56AE"/>
    <w:rsid w:val="00DD5A23"/>
    <w:rsid w:val="00DD62EE"/>
    <w:rsid w:val="00DD669A"/>
    <w:rsid w:val="00DD66EA"/>
    <w:rsid w:val="00DD6A56"/>
    <w:rsid w:val="00DD6C06"/>
    <w:rsid w:val="00DD7221"/>
    <w:rsid w:val="00DD7681"/>
    <w:rsid w:val="00DD77B4"/>
    <w:rsid w:val="00DD7D3F"/>
    <w:rsid w:val="00DE00D4"/>
    <w:rsid w:val="00DE083C"/>
    <w:rsid w:val="00DE0AF8"/>
    <w:rsid w:val="00DE178F"/>
    <w:rsid w:val="00DE1B24"/>
    <w:rsid w:val="00DE1F13"/>
    <w:rsid w:val="00DE1F47"/>
    <w:rsid w:val="00DE1FED"/>
    <w:rsid w:val="00DE246F"/>
    <w:rsid w:val="00DE2948"/>
    <w:rsid w:val="00DE2991"/>
    <w:rsid w:val="00DE3991"/>
    <w:rsid w:val="00DE411E"/>
    <w:rsid w:val="00DE434D"/>
    <w:rsid w:val="00DE4403"/>
    <w:rsid w:val="00DE45D2"/>
    <w:rsid w:val="00DE4626"/>
    <w:rsid w:val="00DE4D2E"/>
    <w:rsid w:val="00DE5166"/>
    <w:rsid w:val="00DE527D"/>
    <w:rsid w:val="00DE5CE1"/>
    <w:rsid w:val="00DE5D75"/>
    <w:rsid w:val="00DE5DF4"/>
    <w:rsid w:val="00DE5F8E"/>
    <w:rsid w:val="00DE644F"/>
    <w:rsid w:val="00DE6860"/>
    <w:rsid w:val="00DE6A2D"/>
    <w:rsid w:val="00DE7143"/>
    <w:rsid w:val="00DE74FC"/>
    <w:rsid w:val="00DE763F"/>
    <w:rsid w:val="00DE7C53"/>
    <w:rsid w:val="00DE7D79"/>
    <w:rsid w:val="00DE7F7C"/>
    <w:rsid w:val="00DF011A"/>
    <w:rsid w:val="00DF053B"/>
    <w:rsid w:val="00DF06B4"/>
    <w:rsid w:val="00DF08E0"/>
    <w:rsid w:val="00DF0AD9"/>
    <w:rsid w:val="00DF0CC7"/>
    <w:rsid w:val="00DF1ADA"/>
    <w:rsid w:val="00DF2004"/>
    <w:rsid w:val="00DF232B"/>
    <w:rsid w:val="00DF2466"/>
    <w:rsid w:val="00DF26A4"/>
    <w:rsid w:val="00DF3263"/>
    <w:rsid w:val="00DF4299"/>
    <w:rsid w:val="00DF58BE"/>
    <w:rsid w:val="00DF61A1"/>
    <w:rsid w:val="00DF61C5"/>
    <w:rsid w:val="00DF6FEC"/>
    <w:rsid w:val="00DF7EEE"/>
    <w:rsid w:val="00DF7F2D"/>
    <w:rsid w:val="00DF7F36"/>
    <w:rsid w:val="00E01973"/>
    <w:rsid w:val="00E0240B"/>
    <w:rsid w:val="00E02A70"/>
    <w:rsid w:val="00E02E96"/>
    <w:rsid w:val="00E03225"/>
    <w:rsid w:val="00E03ADC"/>
    <w:rsid w:val="00E04C8E"/>
    <w:rsid w:val="00E04F59"/>
    <w:rsid w:val="00E05625"/>
    <w:rsid w:val="00E05B47"/>
    <w:rsid w:val="00E06111"/>
    <w:rsid w:val="00E06313"/>
    <w:rsid w:val="00E06816"/>
    <w:rsid w:val="00E06EA8"/>
    <w:rsid w:val="00E10ECB"/>
    <w:rsid w:val="00E10FB5"/>
    <w:rsid w:val="00E1111B"/>
    <w:rsid w:val="00E111E1"/>
    <w:rsid w:val="00E1127D"/>
    <w:rsid w:val="00E1175E"/>
    <w:rsid w:val="00E1199D"/>
    <w:rsid w:val="00E11B89"/>
    <w:rsid w:val="00E11CCE"/>
    <w:rsid w:val="00E11D4E"/>
    <w:rsid w:val="00E11DDB"/>
    <w:rsid w:val="00E122B9"/>
    <w:rsid w:val="00E12A0A"/>
    <w:rsid w:val="00E12C25"/>
    <w:rsid w:val="00E12E7D"/>
    <w:rsid w:val="00E13A19"/>
    <w:rsid w:val="00E13E5A"/>
    <w:rsid w:val="00E14102"/>
    <w:rsid w:val="00E14375"/>
    <w:rsid w:val="00E143BF"/>
    <w:rsid w:val="00E14AB5"/>
    <w:rsid w:val="00E14B1E"/>
    <w:rsid w:val="00E14B39"/>
    <w:rsid w:val="00E14EF2"/>
    <w:rsid w:val="00E1509B"/>
    <w:rsid w:val="00E155F7"/>
    <w:rsid w:val="00E1564E"/>
    <w:rsid w:val="00E158D6"/>
    <w:rsid w:val="00E15D1E"/>
    <w:rsid w:val="00E16286"/>
    <w:rsid w:val="00E165CD"/>
    <w:rsid w:val="00E16784"/>
    <w:rsid w:val="00E16C2C"/>
    <w:rsid w:val="00E179CC"/>
    <w:rsid w:val="00E17C13"/>
    <w:rsid w:val="00E17C2E"/>
    <w:rsid w:val="00E17FEC"/>
    <w:rsid w:val="00E20207"/>
    <w:rsid w:val="00E20D71"/>
    <w:rsid w:val="00E20DC8"/>
    <w:rsid w:val="00E20FD6"/>
    <w:rsid w:val="00E211F5"/>
    <w:rsid w:val="00E21549"/>
    <w:rsid w:val="00E22477"/>
    <w:rsid w:val="00E22992"/>
    <w:rsid w:val="00E22AE7"/>
    <w:rsid w:val="00E22B0C"/>
    <w:rsid w:val="00E22CC2"/>
    <w:rsid w:val="00E22D6A"/>
    <w:rsid w:val="00E232E1"/>
    <w:rsid w:val="00E2331D"/>
    <w:rsid w:val="00E24BB4"/>
    <w:rsid w:val="00E252B1"/>
    <w:rsid w:val="00E25457"/>
    <w:rsid w:val="00E262D2"/>
    <w:rsid w:val="00E2657A"/>
    <w:rsid w:val="00E26BC1"/>
    <w:rsid w:val="00E30727"/>
    <w:rsid w:val="00E31712"/>
    <w:rsid w:val="00E31AD7"/>
    <w:rsid w:val="00E31F97"/>
    <w:rsid w:val="00E32577"/>
    <w:rsid w:val="00E325D3"/>
    <w:rsid w:val="00E32D63"/>
    <w:rsid w:val="00E32D72"/>
    <w:rsid w:val="00E330A2"/>
    <w:rsid w:val="00E341C2"/>
    <w:rsid w:val="00E34501"/>
    <w:rsid w:val="00E34A60"/>
    <w:rsid w:val="00E34AB3"/>
    <w:rsid w:val="00E34C5A"/>
    <w:rsid w:val="00E359F8"/>
    <w:rsid w:val="00E35CD1"/>
    <w:rsid w:val="00E3625A"/>
    <w:rsid w:val="00E362E3"/>
    <w:rsid w:val="00E3656C"/>
    <w:rsid w:val="00E36634"/>
    <w:rsid w:val="00E366ED"/>
    <w:rsid w:val="00E36800"/>
    <w:rsid w:val="00E36FDC"/>
    <w:rsid w:val="00E37159"/>
    <w:rsid w:val="00E3752B"/>
    <w:rsid w:val="00E37F50"/>
    <w:rsid w:val="00E37FB9"/>
    <w:rsid w:val="00E40F5F"/>
    <w:rsid w:val="00E4134E"/>
    <w:rsid w:val="00E41A13"/>
    <w:rsid w:val="00E41AC3"/>
    <w:rsid w:val="00E41D2D"/>
    <w:rsid w:val="00E41D5F"/>
    <w:rsid w:val="00E41D81"/>
    <w:rsid w:val="00E41DDA"/>
    <w:rsid w:val="00E4252C"/>
    <w:rsid w:val="00E43B0B"/>
    <w:rsid w:val="00E43C65"/>
    <w:rsid w:val="00E444DF"/>
    <w:rsid w:val="00E44913"/>
    <w:rsid w:val="00E44BDB"/>
    <w:rsid w:val="00E4503A"/>
    <w:rsid w:val="00E452EA"/>
    <w:rsid w:val="00E456D7"/>
    <w:rsid w:val="00E45880"/>
    <w:rsid w:val="00E45AAC"/>
    <w:rsid w:val="00E45D3A"/>
    <w:rsid w:val="00E4698F"/>
    <w:rsid w:val="00E469CA"/>
    <w:rsid w:val="00E46E8E"/>
    <w:rsid w:val="00E47E24"/>
    <w:rsid w:val="00E47F81"/>
    <w:rsid w:val="00E47FBF"/>
    <w:rsid w:val="00E47FD4"/>
    <w:rsid w:val="00E506C7"/>
    <w:rsid w:val="00E50A52"/>
    <w:rsid w:val="00E516B9"/>
    <w:rsid w:val="00E51BE8"/>
    <w:rsid w:val="00E520DE"/>
    <w:rsid w:val="00E52199"/>
    <w:rsid w:val="00E525A6"/>
    <w:rsid w:val="00E52650"/>
    <w:rsid w:val="00E52A2C"/>
    <w:rsid w:val="00E53297"/>
    <w:rsid w:val="00E532B1"/>
    <w:rsid w:val="00E53637"/>
    <w:rsid w:val="00E5395D"/>
    <w:rsid w:val="00E53A91"/>
    <w:rsid w:val="00E53EC6"/>
    <w:rsid w:val="00E560A8"/>
    <w:rsid w:val="00E5622B"/>
    <w:rsid w:val="00E5640C"/>
    <w:rsid w:val="00E56635"/>
    <w:rsid w:val="00E567A2"/>
    <w:rsid w:val="00E57B2B"/>
    <w:rsid w:val="00E57F32"/>
    <w:rsid w:val="00E6050F"/>
    <w:rsid w:val="00E6059F"/>
    <w:rsid w:val="00E61552"/>
    <w:rsid w:val="00E61696"/>
    <w:rsid w:val="00E61CC0"/>
    <w:rsid w:val="00E62BDE"/>
    <w:rsid w:val="00E632FF"/>
    <w:rsid w:val="00E6390F"/>
    <w:rsid w:val="00E640DF"/>
    <w:rsid w:val="00E64E35"/>
    <w:rsid w:val="00E6503B"/>
    <w:rsid w:val="00E654C2"/>
    <w:rsid w:val="00E65893"/>
    <w:rsid w:val="00E65CA6"/>
    <w:rsid w:val="00E66DBF"/>
    <w:rsid w:val="00E6759B"/>
    <w:rsid w:val="00E679ED"/>
    <w:rsid w:val="00E67BF6"/>
    <w:rsid w:val="00E67C57"/>
    <w:rsid w:val="00E67F56"/>
    <w:rsid w:val="00E70D53"/>
    <w:rsid w:val="00E70E93"/>
    <w:rsid w:val="00E71268"/>
    <w:rsid w:val="00E714FF"/>
    <w:rsid w:val="00E71717"/>
    <w:rsid w:val="00E71E16"/>
    <w:rsid w:val="00E72259"/>
    <w:rsid w:val="00E724BF"/>
    <w:rsid w:val="00E72A05"/>
    <w:rsid w:val="00E72E3A"/>
    <w:rsid w:val="00E7354B"/>
    <w:rsid w:val="00E73A52"/>
    <w:rsid w:val="00E73B33"/>
    <w:rsid w:val="00E74008"/>
    <w:rsid w:val="00E7427D"/>
    <w:rsid w:val="00E742BC"/>
    <w:rsid w:val="00E74E23"/>
    <w:rsid w:val="00E750C0"/>
    <w:rsid w:val="00E758C3"/>
    <w:rsid w:val="00E75B8D"/>
    <w:rsid w:val="00E75C6E"/>
    <w:rsid w:val="00E764E6"/>
    <w:rsid w:val="00E77526"/>
    <w:rsid w:val="00E77611"/>
    <w:rsid w:val="00E778D7"/>
    <w:rsid w:val="00E802FA"/>
    <w:rsid w:val="00E807C8"/>
    <w:rsid w:val="00E80F18"/>
    <w:rsid w:val="00E81082"/>
    <w:rsid w:val="00E81751"/>
    <w:rsid w:val="00E81A47"/>
    <w:rsid w:val="00E83652"/>
    <w:rsid w:val="00E83A88"/>
    <w:rsid w:val="00E843C7"/>
    <w:rsid w:val="00E846DC"/>
    <w:rsid w:val="00E84FEE"/>
    <w:rsid w:val="00E858F9"/>
    <w:rsid w:val="00E86B6F"/>
    <w:rsid w:val="00E86DB6"/>
    <w:rsid w:val="00E8736D"/>
    <w:rsid w:val="00E8767F"/>
    <w:rsid w:val="00E87858"/>
    <w:rsid w:val="00E87F43"/>
    <w:rsid w:val="00E9143B"/>
    <w:rsid w:val="00E91940"/>
    <w:rsid w:val="00E9196A"/>
    <w:rsid w:val="00E924FD"/>
    <w:rsid w:val="00E92572"/>
    <w:rsid w:val="00E92675"/>
    <w:rsid w:val="00E9355D"/>
    <w:rsid w:val="00E936C1"/>
    <w:rsid w:val="00E93859"/>
    <w:rsid w:val="00E93CC7"/>
    <w:rsid w:val="00E941F1"/>
    <w:rsid w:val="00E94858"/>
    <w:rsid w:val="00E94BFB"/>
    <w:rsid w:val="00E95D42"/>
    <w:rsid w:val="00E95D84"/>
    <w:rsid w:val="00E96705"/>
    <w:rsid w:val="00E9671E"/>
    <w:rsid w:val="00E96C7F"/>
    <w:rsid w:val="00E9749C"/>
    <w:rsid w:val="00E97903"/>
    <w:rsid w:val="00E97A20"/>
    <w:rsid w:val="00EA02AD"/>
    <w:rsid w:val="00EA03BB"/>
    <w:rsid w:val="00EA09F0"/>
    <w:rsid w:val="00EA0C6C"/>
    <w:rsid w:val="00EA20A6"/>
    <w:rsid w:val="00EA20C8"/>
    <w:rsid w:val="00EA2459"/>
    <w:rsid w:val="00EA37F5"/>
    <w:rsid w:val="00EA399C"/>
    <w:rsid w:val="00EA4451"/>
    <w:rsid w:val="00EA44E3"/>
    <w:rsid w:val="00EA45ED"/>
    <w:rsid w:val="00EA4744"/>
    <w:rsid w:val="00EA50B2"/>
    <w:rsid w:val="00EA523A"/>
    <w:rsid w:val="00EA5407"/>
    <w:rsid w:val="00EA5DCB"/>
    <w:rsid w:val="00EA6050"/>
    <w:rsid w:val="00EA6E91"/>
    <w:rsid w:val="00EA72E1"/>
    <w:rsid w:val="00EA741B"/>
    <w:rsid w:val="00EA7D82"/>
    <w:rsid w:val="00EB019B"/>
    <w:rsid w:val="00EB0584"/>
    <w:rsid w:val="00EB07C9"/>
    <w:rsid w:val="00EB0F90"/>
    <w:rsid w:val="00EB1128"/>
    <w:rsid w:val="00EB13F9"/>
    <w:rsid w:val="00EB1EC9"/>
    <w:rsid w:val="00EB2E7C"/>
    <w:rsid w:val="00EB34A8"/>
    <w:rsid w:val="00EB3A53"/>
    <w:rsid w:val="00EB4875"/>
    <w:rsid w:val="00EB490C"/>
    <w:rsid w:val="00EB4AD3"/>
    <w:rsid w:val="00EB5F51"/>
    <w:rsid w:val="00EB6663"/>
    <w:rsid w:val="00EB676F"/>
    <w:rsid w:val="00EB6873"/>
    <w:rsid w:val="00EC0608"/>
    <w:rsid w:val="00EC0AE1"/>
    <w:rsid w:val="00EC2B27"/>
    <w:rsid w:val="00EC3639"/>
    <w:rsid w:val="00EC3F8E"/>
    <w:rsid w:val="00EC4A42"/>
    <w:rsid w:val="00EC4BAF"/>
    <w:rsid w:val="00EC4C31"/>
    <w:rsid w:val="00EC4D44"/>
    <w:rsid w:val="00EC4F7F"/>
    <w:rsid w:val="00EC5263"/>
    <w:rsid w:val="00EC548D"/>
    <w:rsid w:val="00EC5FC2"/>
    <w:rsid w:val="00EC66F6"/>
    <w:rsid w:val="00EC699B"/>
    <w:rsid w:val="00EC6A9F"/>
    <w:rsid w:val="00EC6B5C"/>
    <w:rsid w:val="00EC6E08"/>
    <w:rsid w:val="00EC6E5A"/>
    <w:rsid w:val="00ED0196"/>
    <w:rsid w:val="00ED036D"/>
    <w:rsid w:val="00ED0427"/>
    <w:rsid w:val="00ED0852"/>
    <w:rsid w:val="00ED0ABD"/>
    <w:rsid w:val="00ED13CF"/>
    <w:rsid w:val="00ED250A"/>
    <w:rsid w:val="00ED2762"/>
    <w:rsid w:val="00ED2AE9"/>
    <w:rsid w:val="00ED2CB7"/>
    <w:rsid w:val="00ED2F5A"/>
    <w:rsid w:val="00ED2F8B"/>
    <w:rsid w:val="00ED3585"/>
    <w:rsid w:val="00ED3875"/>
    <w:rsid w:val="00ED49FB"/>
    <w:rsid w:val="00ED50BF"/>
    <w:rsid w:val="00ED5349"/>
    <w:rsid w:val="00ED53C4"/>
    <w:rsid w:val="00ED573A"/>
    <w:rsid w:val="00ED5C73"/>
    <w:rsid w:val="00ED63BC"/>
    <w:rsid w:val="00ED6557"/>
    <w:rsid w:val="00ED6ECC"/>
    <w:rsid w:val="00ED7071"/>
    <w:rsid w:val="00ED7293"/>
    <w:rsid w:val="00ED76F6"/>
    <w:rsid w:val="00ED784D"/>
    <w:rsid w:val="00ED7A21"/>
    <w:rsid w:val="00ED7A65"/>
    <w:rsid w:val="00EE086D"/>
    <w:rsid w:val="00EE0AAF"/>
    <w:rsid w:val="00EE155B"/>
    <w:rsid w:val="00EE1579"/>
    <w:rsid w:val="00EE1E5E"/>
    <w:rsid w:val="00EE21BE"/>
    <w:rsid w:val="00EE2543"/>
    <w:rsid w:val="00EE2F5D"/>
    <w:rsid w:val="00EE392F"/>
    <w:rsid w:val="00EE3A41"/>
    <w:rsid w:val="00EE48E5"/>
    <w:rsid w:val="00EE49E7"/>
    <w:rsid w:val="00EE512C"/>
    <w:rsid w:val="00EE552A"/>
    <w:rsid w:val="00EE55EA"/>
    <w:rsid w:val="00EE68D4"/>
    <w:rsid w:val="00EE69AC"/>
    <w:rsid w:val="00EE7B67"/>
    <w:rsid w:val="00EF06B4"/>
    <w:rsid w:val="00EF09B9"/>
    <w:rsid w:val="00EF0F17"/>
    <w:rsid w:val="00EF1574"/>
    <w:rsid w:val="00EF1854"/>
    <w:rsid w:val="00EF2686"/>
    <w:rsid w:val="00EF2CB6"/>
    <w:rsid w:val="00EF2EB0"/>
    <w:rsid w:val="00EF30A0"/>
    <w:rsid w:val="00EF36FF"/>
    <w:rsid w:val="00EF402B"/>
    <w:rsid w:val="00EF40F3"/>
    <w:rsid w:val="00EF429E"/>
    <w:rsid w:val="00EF4699"/>
    <w:rsid w:val="00EF50A1"/>
    <w:rsid w:val="00EF50AD"/>
    <w:rsid w:val="00EF52F0"/>
    <w:rsid w:val="00EF5D5F"/>
    <w:rsid w:val="00EF5DD1"/>
    <w:rsid w:val="00EF6B0B"/>
    <w:rsid w:val="00EF6B0E"/>
    <w:rsid w:val="00EF6D2B"/>
    <w:rsid w:val="00EF70EF"/>
    <w:rsid w:val="00EF7721"/>
    <w:rsid w:val="00F0026A"/>
    <w:rsid w:val="00F00555"/>
    <w:rsid w:val="00F00BCD"/>
    <w:rsid w:val="00F00E20"/>
    <w:rsid w:val="00F00F3D"/>
    <w:rsid w:val="00F0190F"/>
    <w:rsid w:val="00F0199B"/>
    <w:rsid w:val="00F0249E"/>
    <w:rsid w:val="00F02507"/>
    <w:rsid w:val="00F02C16"/>
    <w:rsid w:val="00F0331C"/>
    <w:rsid w:val="00F039F9"/>
    <w:rsid w:val="00F03C9C"/>
    <w:rsid w:val="00F03CBB"/>
    <w:rsid w:val="00F04732"/>
    <w:rsid w:val="00F04FC9"/>
    <w:rsid w:val="00F05045"/>
    <w:rsid w:val="00F0564E"/>
    <w:rsid w:val="00F06677"/>
    <w:rsid w:val="00F06EB7"/>
    <w:rsid w:val="00F075EC"/>
    <w:rsid w:val="00F077B2"/>
    <w:rsid w:val="00F07BAC"/>
    <w:rsid w:val="00F10357"/>
    <w:rsid w:val="00F1071A"/>
    <w:rsid w:val="00F10980"/>
    <w:rsid w:val="00F11404"/>
    <w:rsid w:val="00F11560"/>
    <w:rsid w:val="00F12C74"/>
    <w:rsid w:val="00F12E50"/>
    <w:rsid w:val="00F130E9"/>
    <w:rsid w:val="00F138AE"/>
    <w:rsid w:val="00F14421"/>
    <w:rsid w:val="00F14A59"/>
    <w:rsid w:val="00F14AA6"/>
    <w:rsid w:val="00F14E77"/>
    <w:rsid w:val="00F150DC"/>
    <w:rsid w:val="00F15287"/>
    <w:rsid w:val="00F15A81"/>
    <w:rsid w:val="00F16555"/>
    <w:rsid w:val="00F17279"/>
    <w:rsid w:val="00F17A81"/>
    <w:rsid w:val="00F17B93"/>
    <w:rsid w:val="00F201CE"/>
    <w:rsid w:val="00F204D7"/>
    <w:rsid w:val="00F20CA2"/>
    <w:rsid w:val="00F214F4"/>
    <w:rsid w:val="00F2157B"/>
    <w:rsid w:val="00F21EA9"/>
    <w:rsid w:val="00F22C64"/>
    <w:rsid w:val="00F22D42"/>
    <w:rsid w:val="00F23202"/>
    <w:rsid w:val="00F232DF"/>
    <w:rsid w:val="00F232E1"/>
    <w:rsid w:val="00F2333D"/>
    <w:rsid w:val="00F233AE"/>
    <w:rsid w:val="00F239FC"/>
    <w:rsid w:val="00F23DFD"/>
    <w:rsid w:val="00F24576"/>
    <w:rsid w:val="00F246DC"/>
    <w:rsid w:val="00F2507E"/>
    <w:rsid w:val="00F252A6"/>
    <w:rsid w:val="00F2557E"/>
    <w:rsid w:val="00F26799"/>
    <w:rsid w:val="00F26CEF"/>
    <w:rsid w:val="00F2759E"/>
    <w:rsid w:val="00F2770F"/>
    <w:rsid w:val="00F301CC"/>
    <w:rsid w:val="00F30321"/>
    <w:rsid w:val="00F30A61"/>
    <w:rsid w:val="00F30AD1"/>
    <w:rsid w:val="00F313C7"/>
    <w:rsid w:val="00F3186B"/>
    <w:rsid w:val="00F31B6C"/>
    <w:rsid w:val="00F31E2B"/>
    <w:rsid w:val="00F31FF2"/>
    <w:rsid w:val="00F3215A"/>
    <w:rsid w:val="00F3264D"/>
    <w:rsid w:val="00F32F78"/>
    <w:rsid w:val="00F338A6"/>
    <w:rsid w:val="00F34616"/>
    <w:rsid w:val="00F34AD3"/>
    <w:rsid w:val="00F35E1C"/>
    <w:rsid w:val="00F35E9E"/>
    <w:rsid w:val="00F36DC9"/>
    <w:rsid w:val="00F4001D"/>
    <w:rsid w:val="00F400BC"/>
    <w:rsid w:val="00F4014D"/>
    <w:rsid w:val="00F40164"/>
    <w:rsid w:val="00F40534"/>
    <w:rsid w:val="00F40802"/>
    <w:rsid w:val="00F4157B"/>
    <w:rsid w:val="00F41CAA"/>
    <w:rsid w:val="00F41F62"/>
    <w:rsid w:val="00F4277C"/>
    <w:rsid w:val="00F42A7B"/>
    <w:rsid w:val="00F42D92"/>
    <w:rsid w:val="00F431E4"/>
    <w:rsid w:val="00F432F1"/>
    <w:rsid w:val="00F43453"/>
    <w:rsid w:val="00F43CBA"/>
    <w:rsid w:val="00F4485E"/>
    <w:rsid w:val="00F44B5B"/>
    <w:rsid w:val="00F4524E"/>
    <w:rsid w:val="00F45C71"/>
    <w:rsid w:val="00F45E2A"/>
    <w:rsid w:val="00F46139"/>
    <w:rsid w:val="00F4660D"/>
    <w:rsid w:val="00F46756"/>
    <w:rsid w:val="00F46C36"/>
    <w:rsid w:val="00F46F9A"/>
    <w:rsid w:val="00F46F9E"/>
    <w:rsid w:val="00F47036"/>
    <w:rsid w:val="00F47342"/>
    <w:rsid w:val="00F47D11"/>
    <w:rsid w:val="00F501A0"/>
    <w:rsid w:val="00F50366"/>
    <w:rsid w:val="00F507F8"/>
    <w:rsid w:val="00F50B97"/>
    <w:rsid w:val="00F50C86"/>
    <w:rsid w:val="00F51398"/>
    <w:rsid w:val="00F51B57"/>
    <w:rsid w:val="00F52248"/>
    <w:rsid w:val="00F5255F"/>
    <w:rsid w:val="00F52643"/>
    <w:rsid w:val="00F5266A"/>
    <w:rsid w:val="00F5282C"/>
    <w:rsid w:val="00F52953"/>
    <w:rsid w:val="00F52994"/>
    <w:rsid w:val="00F52DC9"/>
    <w:rsid w:val="00F52DCD"/>
    <w:rsid w:val="00F530AB"/>
    <w:rsid w:val="00F530B0"/>
    <w:rsid w:val="00F5344C"/>
    <w:rsid w:val="00F53597"/>
    <w:rsid w:val="00F541AD"/>
    <w:rsid w:val="00F54793"/>
    <w:rsid w:val="00F549C0"/>
    <w:rsid w:val="00F54A1C"/>
    <w:rsid w:val="00F54F56"/>
    <w:rsid w:val="00F54FBF"/>
    <w:rsid w:val="00F55478"/>
    <w:rsid w:val="00F55FEE"/>
    <w:rsid w:val="00F56174"/>
    <w:rsid w:val="00F562C2"/>
    <w:rsid w:val="00F56754"/>
    <w:rsid w:val="00F567E3"/>
    <w:rsid w:val="00F56E25"/>
    <w:rsid w:val="00F5730A"/>
    <w:rsid w:val="00F57313"/>
    <w:rsid w:val="00F5747E"/>
    <w:rsid w:val="00F57540"/>
    <w:rsid w:val="00F576D2"/>
    <w:rsid w:val="00F57B5F"/>
    <w:rsid w:val="00F57BE7"/>
    <w:rsid w:val="00F57D58"/>
    <w:rsid w:val="00F60102"/>
    <w:rsid w:val="00F60140"/>
    <w:rsid w:val="00F60AF0"/>
    <w:rsid w:val="00F60DD7"/>
    <w:rsid w:val="00F60DE9"/>
    <w:rsid w:val="00F61316"/>
    <w:rsid w:val="00F619BB"/>
    <w:rsid w:val="00F619C8"/>
    <w:rsid w:val="00F62739"/>
    <w:rsid w:val="00F62C4A"/>
    <w:rsid w:val="00F635BA"/>
    <w:rsid w:val="00F6369D"/>
    <w:rsid w:val="00F636C7"/>
    <w:rsid w:val="00F63E31"/>
    <w:rsid w:val="00F6485B"/>
    <w:rsid w:val="00F648C1"/>
    <w:rsid w:val="00F64D1C"/>
    <w:rsid w:val="00F64EAD"/>
    <w:rsid w:val="00F64F2B"/>
    <w:rsid w:val="00F64F5C"/>
    <w:rsid w:val="00F655B5"/>
    <w:rsid w:val="00F65D64"/>
    <w:rsid w:val="00F667FD"/>
    <w:rsid w:val="00F675FD"/>
    <w:rsid w:val="00F679A0"/>
    <w:rsid w:val="00F67CC7"/>
    <w:rsid w:val="00F703B0"/>
    <w:rsid w:val="00F703D6"/>
    <w:rsid w:val="00F7082D"/>
    <w:rsid w:val="00F70899"/>
    <w:rsid w:val="00F71541"/>
    <w:rsid w:val="00F71585"/>
    <w:rsid w:val="00F71B3C"/>
    <w:rsid w:val="00F71C6A"/>
    <w:rsid w:val="00F71CB1"/>
    <w:rsid w:val="00F71FDD"/>
    <w:rsid w:val="00F72519"/>
    <w:rsid w:val="00F728F4"/>
    <w:rsid w:val="00F73211"/>
    <w:rsid w:val="00F73B30"/>
    <w:rsid w:val="00F73DF0"/>
    <w:rsid w:val="00F74F69"/>
    <w:rsid w:val="00F752AF"/>
    <w:rsid w:val="00F75CF6"/>
    <w:rsid w:val="00F76DAF"/>
    <w:rsid w:val="00F76F19"/>
    <w:rsid w:val="00F7776B"/>
    <w:rsid w:val="00F77B90"/>
    <w:rsid w:val="00F77CF3"/>
    <w:rsid w:val="00F77D29"/>
    <w:rsid w:val="00F8051B"/>
    <w:rsid w:val="00F80836"/>
    <w:rsid w:val="00F80D53"/>
    <w:rsid w:val="00F81089"/>
    <w:rsid w:val="00F81345"/>
    <w:rsid w:val="00F81909"/>
    <w:rsid w:val="00F82CCA"/>
    <w:rsid w:val="00F83123"/>
    <w:rsid w:val="00F835D0"/>
    <w:rsid w:val="00F8389B"/>
    <w:rsid w:val="00F8396C"/>
    <w:rsid w:val="00F8399C"/>
    <w:rsid w:val="00F845BD"/>
    <w:rsid w:val="00F85414"/>
    <w:rsid w:val="00F85701"/>
    <w:rsid w:val="00F858EB"/>
    <w:rsid w:val="00F8598E"/>
    <w:rsid w:val="00F85CB8"/>
    <w:rsid w:val="00F85E72"/>
    <w:rsid w:val="00F862B5"/>
    <w:rsid w:val="00F8685C"/>
    <w:rsid w:val="00F8698F"/>
    <w:rsid w:val="00F86C7F"/>
    <w:rsid w:val="00F86D90"/>
    <w:rsid w:val="00F87D35"/>
    <w:rsid w:val="00F87DA0"/>
    <w:rsid w:val="00F90134"/>
    <w:rsid w:val="00F901E3"/>
    <w:rsid w:val="00F9020C"/>
    <w:rsid w:val="00F90712"/>
    <w:rsid w:val="00F90F66"/>
    <w:rsid w:val="00F91121"/>
    <w:rsid w:val="00F91861"/>
    <w:rsid w:val="00F92777"/>
    <w:rsid w:val="00F929DD"/>
    <w:rsid w:val="00F92C06"/>
    <w:rsid w:val="00F9353C"/>
    <w:rsid w:val="00F93829"/>
    <w:rsid w:val="00F95225"/>
    <w:rsid w:val="00F95C4F"/>
    <w:rsid w:val="00F961B0"/>
    <w:rsid w:val="00F96444"/>
    <w:rsid w:val="00F96D78"/>
    <w:rsid w:val="00F97112"/>
    <w:rsid w:val="00F975DA"/>
    <w:rsid w:val="00F97B36"/>
    <w:rsid w:val="00F97C3E"/>
    <w:rsid w:val="00F97C90"/>
    <w:rsid w:val="00FA0012"/>
    <w:rsid w:val="00FA00CE"/>
    <w:rsid w:val="00FA0B75"/>
    <w:rsid w:val="00FA1133"/>
    <w:rsid w:val="00FA113C"/>
    <w:rsid w:val="00FA1858"/>
    <w:rsid w:val="00FA21E7"/>
    <w:rsid w:val="00FA2391"/>
    <w:rsid w:val="00FA28F1"/>
    <w:rsid w:val="00FA2DA6"/>
    <w:rsid w:val="00FA5A83"/>
    <w:rsid w:val="00FA5DFE"/>
    <w:rsid w:val="00FA5E16"/>
    <w:rsid w:val="00FA61D8"/>
    <w:rsid w:val="00FA6491"/>
    <w:rsid w:val="00FA6826"/>
    <w:rsid w:val="00FA6FB2"/>
    <w:rsid w:val="00FA736C"/>
    <w:rsid w:val="00FA7A44"/>
    <w:rsid w:val="00FA7BE1"/>
    <w:rsid w:val="00FB0244"/>
    <w:rsid w:val="00FB0798"/>
    <w:rsid w:val="00FB15AC"/>
    <w:rsid w:val="00FB192A"/>
    <w:rsid w:val="00FB2803"/>
    <w:rsid w:val="00FB2E70"/>
    <w:rsid w:val="00FB2EDA"/>
    <w:rsid w:val="00FB33A7"/>
    <w:rsid w:val="00FB4CE8"/>
    <w:rsid w:val="00FB4DBF"/>
    <w:rsid w:val="00FB4FAA"/>
    <w:rsid w:val="00FB5B43"/>
    <w:rsid w:val="00FB5E6D"/>
    <w:rsid w:val="00FB5FBC"/>
    <w:rsid w:val="00FB5FD0"/>
    <w:rsid w:val="00FB71E2"/>
    <w:rsid w:val="00FB71E3"/>
    <w:rsid w:val="00FB76C2"/>
    <w:rsid w:val="00FB7AFE"/>
    <w:rsid w:val="00FC0040"/>
    <w:rsid w:val="00FC085D"/>
    <w:rsid w:val="00FC08F0"/>
    <w:rsid w:val="00FC166E"/>
    <w:rsid w:val="00FC18FC"/>
    <w:rsid w:val="00FC1ABD"/>
    <w:rsid w:val="00FC1F56"/>
    <w:rsid w:val="00FC2854"/>
    <w:rsid w:val="00FC2C49"/>
    <w:rsid w:val="00FC386F"/>
    <w:rsid w:val="00FC3C94"/>
    <w:rsid w:val="00FC3F18"/>
    <w:rsid w:val="00FC4CFD"/>
    <w:rsid w:val="00FC526D"/>
    <w:rsid w:val="00FC531C"/>
    <w:rsid w:val="00FC5460"/>
    <w:rsid w:val="00FC5AAB"/>
    <w:rsid w:val="00FC5AB3"/>
    <w:rsid w:val="00FC6B23"/>
    <w:rsid w:val="00FC70F2"/>
    <w:rsid w:val="00FC7675"/>
    <w:rsid w:val="00FC783E"/>
    <w:rsid w:val="00FC7960"/>
    <w:rsid w:val="00FC7A98"/>
    <w:rsid w:val="00FC7BD7"/>
    <w:rsid w:val="00FC7F6D"/>
    <w:rsid w:val="00FD00B5"/>
    <w:rsid w:val="00FD0416"/>
    <w:rsid w:val="00FD0922"/>
    <w:rsid w:val="00FD096B"/>
    <w:rsid w:val="00FD1319"/>
    <w:rsid w:val="00FD1666"/>
    <w:rsid w:val="00FD1852"/>
    <w:rsid w:val="00FD2A8D"/>
    <w:rsid w:val="00FD321B"/>
    <w:rsid w:val="00FD32EA"/>
    <w:rsid w:val="00FD35AD"/>
    <w:rsid w:val="00FD3783"/>
    <w:rsid w:val="00FD3814"/>
    <w:rsid w:val="00FD3F4B"/>
    <w:rsid w:val="00FD4100"/>
    <w:rsid w:val="00FD4398"/>
    <w:rsid w:val="00FD461A"/>
    <w:rsid w:val="00FD4EBE"/>
    <w:rsid w:val="00FD51BA"/>
    <w:rsid w:val="00FD58F8"/>
    <w:rsid w:val="00FD5D8E"/>
    <w:rsid w:val="00FD6389"/>
    <w:rsid w:val="00FD6D4A"/>
    <w:rsid w:val="00FD6DFB"/>
    <w:rsid w:val="00FD7040"/>
    <w:rsid w:val="00FD77FA"/>
    <w:rsid w:val="00FD798C"/>
    <w:rsid w:val="00FD7F80"/>
    <w:rsid w:val="00FE0768"/>
    <w:rsid w:val="00FE0AFA"/>
    <w:rsid w:val="00FE0B20"/>
    <w:rsid w:val="00FE0CC8"/>
    <w:rsid w:val="00FE186D"/>
    <w:rsid w:val="00FE229E"/>
    <w:rsid w:val="00FE3111"/>
    <w:rsid w:val="00FE34B1"/>
    <w:rsid w:val="00FE3A8C"/>
    <w:rsid w:val="00FE452E"/>
    <w:rsid w:val="00FE4724"/>
    <w:rsid w:val="00FE484D"/>
    <w:rsid w:val="00FE4BB5"/>
    <w:rsid w:val="00FE4D36"/>
    <w:rsid w:val="00FE5D3F"/>
    <w:rsid w:val="00FE60EC"/>
    <w:rsid w:val="00FE64A6"/>
    <w:rsid w:val="00FE674F"/>
    <w:rsid w:val="00FE6C05"/>
    <w:rsid w:val="00FE6E32"/>
    <w:rsid w:val="00FE7704"/>
    <w:rsid w:val="00FE7FD1"/>
    <w:rsid w:val="00FF0705"/>
    <w:rsid w:val="00FF0D6E"/>
    <w:rsid w:val="00FF171C"/>
    <w:rsid w:val="00FF2357"/>
    <w:rsid w:val="00FF2F27"/>
    <w:rsid w:val="00FF32AB"/>
    <w:rsid w:val="00FF3DAB"/>
    <w:rsid w:val="00FF41B4"/>
    <w:rsid w:val="00FF4298"/>
    <w:rsid w:val="00FF4309"/>
    <w:rsid w:val="00FF44D3"/>
    <w:rsid w:val="00FF45FD"/>
    <w:rsid w:val="00FF4635"/>
    <w:rsid w:val="00FF4A05"/>
    <w:rsid w:val="00FF5EE1"/>
    <w:rsid w:val="00FF6369"/>
    <w:rsid w:val="00FF6419"/>
    <w:rsid w:val="00FF6BC0"/>
    <w:rsid w:val="00FF6C64"/>
    <w:rsid w:val="00FF6DB0"/>
    <w:rsid w:val="00FF7879"/>
    <w:rsid w:val="00FF7E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58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1FB9"/>
    <w:pPr>
      <w:spacing w:after="240" w:line="312" w:lineRule="auto"/>
      <w:jc w:val="both"/>
    </w:pPr>
    <w:rPr>
      <w:rFonts w:ascii="Frutiger LT Std 55 Roman" w:hAnsi="Frutiger LT Std 55 Roman"/>
      <w:kern w:val="22"/>
      <w:lang w:val="de-DE"/>
    </w:rPr>
  </w:style>
  <w:style w:type="paragraph" w:styleId="berschrift1">
    <w:name w:val="heading 1"/>
    <w:basedOn w:val="Standard"/>
    <w:next w:val="Standard"/>
    <w:link w:val="berschrift1Zchn"/>
    <w:uiPriority w:val="9"/>
    <w:qFormat/>
    <w:rsid w:val="00BB3F42"/>
    <w:pPr>
      <w:keepNext/>
      <w:keepLines/>
      <w:numPr>
        <w:numId w:val="49"/>
      </w:numPr>
      <w:spacing w:before="480" w:after="0"/>
      <w:ind w:left="397" w:hanging="397"/>
      <w:outlineLvl w:val="0"/>
    </w:pPr>
    <w:rPr>
      <w:rFonts w:asciiTheme="majorHAnsi" w:eastAsiaTheme="majorEastAsia" w:hAnsiTheme="majorHAnsi" w:cstheme="majorBidi"/>
      <w:b/>
      <w:bCs/>
      <w:color w:val="365F91" w:themeColor="accent1" w:themeShade="BF"/>
      <w:sz w:val="30"/>
      <w:szCs w:val="28"/>
    </w:rPr>
  </w:style>
  <w:style w:type="paragraph" w:styleId="berschrift2">
    <w:name w:val="heading 2"/>
    <w:basedOn w:val="Standard"/>
    <w:next w:val="Standard"/>
    <w:link w:val="berschrift2Zchn"/>
    <w:uiPriority w:val="9"/>
    <w:unhideWhenUsed/>
    <w:qFormat/>
    <w:rsid w:val="00147D25"/>
    <w:pPr>
      <w:keepNext/>
      <w:keepLines/>
      <w:numPr>
        <w:ilvl w:val="1"/>
        <w:numId w:val="49"/>
      </w:numPr>
      <w:spacing w:before="300" w:after="0"/>
      <w:ind w:left="737" w:hanging="737"/>
      <w:outlineLvl w:val="1"/>
    </w:pPr>
    <w:rPr>
      <w:rFonts w:asciiTheme="majorHAnsi" w:eastAsiaTheme="majorEastAsia" w:hAnsiTheme="majorHAnsi" w:cstheme="majorBidi"/>
      <w:b/>
      <w:bCs/>
      <w:color w:val="4F81BD" w:themeColor="accent1"/>
      <w:sz w:val="28"/>
      <w:szCs w:val="26"/>
    </w:rPr>
  </w:style>
  <w:style w:type="paragraph" w:styleId="berschrift3">
    <w:name w:val="heading 3"/>
    <w:basedOn w:val="Standard"/>
    <w:next w:val="Standard"/>
    <w:link w:val="berschrift3Zchn"/>
    <w:uiPriority w:val="9"/>
    <w:unhideWhenUsed/>
    <w:qFormat/>
    <w:rsid w:val="00147D25"/>
    <w:pPr>
      <w:keepNext/>
      <w:keepLines/>
      <w:numPr>
        <w:ilvl w:val="2"/>
        <w:numId w:val="49"/>
      </w:numPr>
      <w:spacing w:before="300" w:after="0"/>
      <w:ind w:left="794" w:hanging="794"/>
      <w:outlineLvl w:val="2"/>
    </w:pPr>
    <w:rPr>
      <w:rFonts w:asciiTheme="majorHAnsi" w:eastAsiaTheme="majorEastAsia" w:hAnsiTheme="majorHAnsi" w:cstheme="majorBidi"/>
      <w:b/>
      <w:bCs/>
      <w:color w:val="4F81BD" w:themeColor="accent1"/>
      <w:sz w:val="26"/>
      <w:lang w:val="en-US"/>
    </w:rPr>
  </w:style>
  <w:style w:type="paragraph" w:styleId="berschrift4">
    <w:name w:val="heading 4"/>
    <w:basedOn w:val="Standard"/>
    <w:next w:val="Standard"/>
    <w:link w:val="berschrift4Zchn"/>
    <w:uiPriority w:val="9"/>
    <w:unhideWhenUsed/>
    <w:qFormat/>
    <w:rsid w:val="00583EE2"/>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B3F42"/>
    <w:rPr>
      <w:rFonts w:asciiTheme="majorHAnsi" w:eastAsiaTheme="majorEastAsia" w:hAnsiTheme="majorHAnsi" w:cstheme="majorBidi"/>
      <w:b/>
      <w:bCs/>
      <w:color w:val="365F91" w:themeColor="accent1" w:themeShade="BF"/>
      <w:kern w:val="22"/>
      <w:sz w:val="30"/>
      <w:szCs w:val="28"/>
      <w:lang w:val="de-DE"/>
    </w:rPr>
  </w:style>
  <w:style w:type="character" w:customStyle="1" w:styleId="berschrift2Zchn">
    <w:name w:val="Überschrift 2 Zchn"/>
    <w:basedOn w:val="Absatz-Standardschriftart"/>
    <w:link w:val="berschrift2"/>
    <w:uiPriority w:val="9"/>
    <w:rsid w:val="00147D25"/>
    <w:rPr>
      <w:rFonts w:asciiTheme="majorHAnsi" w:eastAsiaTheme="majorEastAsia" w:hAnsiTheme="majorHAnsi" w:cstheme="majorBidi"/>
      <w:b/>
      <w:bCs/>
      <w:color w:val="4F81BD" w:themeColor="accent1"/>
      <w:kern w:val="22"/>
      <w:sz w:val="28"/>
      <w:szCs w:val="26"/>
      <w:lang w:val="de-DE"/>
    </w:rPr>
  </w:style>
  <w:style w:type="character" w:customStyle="1" w:styleId="berschrift3Zchn">
    <w:name w:val="Überschrift 3 Zchn"/>
    <w:basedOn w:val="Absatz-Standardschriftart"/>
    <w:link w:val="berschrift3"/>
    <w:uiPriority w:val="9"/>
    <w:rsid w:val="00147D25"/>
    <w:rPr>
      <w:rFonts w:asciiTheme="majorHAnsi" w:eastAsiaTheme="majorEastAsia" w:hAnsiTheme="majorHAnsi" w:cstheme="majorBidi"/>
      <w:b/>
      <w:bCs/>
      <w:color w:val="4F81BD" w:themeColor="accent1"/>
      <w:kern w:val="22"/>
      <w:sz w:val="26"/>
    </w:rPr>
  </w:style>
  <w:style w:type="character" w:customStyle="1" w:styleId="berschrift4Zchn">
    <w:name w:val="Überschrift 4 Zchn"/>
    <w:basedOn w:val="Absatz-Standardschriftart"/>
    <w:link w:val="berschrift4"/>
    <w:uiPriority w:val="9"/>
    <w:rsid w:val="00583EE2"/>
    <w:rPr>
      <w:rFonts w:asciiTheme="majorHAnsi" w:eastAsiaTheme="majorEastAsia" w:hAnsiTheme="majorHAnsi" w:cstheme="majorBidi"/>
      <w:b/>
      <w:bCs/>
      <w:i/>
      <w:iCs/>
      <w:color w:val="4F81BD" w:themeColor="accent1"/>
    </w:rPr>
  </w:style>
  <w:style w:type="paragraph" w:styleId="Titel">
    <w:name w:val="Title"/>
    <w:basedOn w:val="Standard"/>
    <w:next w:val="Standard"/>
    <w:link w:val="TitelZchn"/>
    <w:uiPriority w:val="10"/>
    <w:qFormat/>
    <w:rsid w:val="00CD0A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elZchn">
    <w:name w:val="Titel Zchn"/>
    <w:basedOn w:val="Absatz-Standardschriftart"/>
    <w:link w:val="Titel"/>
    <w:uiPriority w:val="10"/>
    <w:rsid w:val="00CD0A0A"/>
    <w:rPr>
      <w:rFonts w:asciiTheme="majorHAnsi" w:eastAsiaTheme="majorEastAsia" w:hAnsiTheme="majorHAnsi" w:cstheme="majorBidi"/>
      <w:color w:val="17365D" w:themeColor="text2" w:themeShade="BF"/>
      <w:spacing w:val="5"/>
      <w:kern w:val="28"/>
      <w:sz w:val="36"/>
      <w:szCs w:val="52"/>
    </w:rPr>
  </w:style>
  <w:style w:type="paragraph" w:styleId="Listenabsatz">
    <w:name w:val="List Paragraph"/>
    <w:basedOn w:val="Standard"/>
    <w:uiPriority w:val="34"/>
    <w:qFormat/>
    <w:rsid w:val="00082479"/>
    <w:pPr>
      <w:ind w:left="720"/>
      <w:contextualSpacing/>
    </w:pPr>
    <w:rPr>
      <w:rFonts w:eastAsiaTheme="minorEastAsia"/>
    </w:rPr>
  </w:style>
  <w:style w:type="paragraph" w:styleId="Dokumentstruktur">
    <w:name w:val="Document Map"/>
    <w:basedOn w:val="Standard"/>
    <w:link w:val="DokumentstrukturZchn"/>
    <w:uiPriority w:val="99"/>
    <w:semiHidden/>
    <w:unhideWhenUsed/>
    <w:rsid w:val="00583EE2"/>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583EE2"/>
    <w:rPr>
      <w:rFonts w:ascii="Tahoma" w:hAnsi="Tahoma" w:cs="Tahoma"/>
      <w:sz w:val="16"/>
      <w:szCs w:val="16"/>
      <w:lang w:val="de-DE"/>
    </w:rPr>
  </w:style>
  <w:style w:type="character" w:styleId="Kommentarzeichen">
    <w:name w:val="annotation reference"/>
    <w:basedOn w:val="Absatz-Standardschriftart"/>
    <w:uiPriority w:val="99"/>
    <w:semiHidden/>
    <w:unhideWhenUsed/>
    <w:rsid w:val="00583EE2"/>
    <w:rPr>
      <w:sz w:val="16"/>
      <w:szCs w:val="16"/>
    </w:rPr>
  </w:style>
  <w:style w:type="paragraph" w:styleId="Kommentartext">
    <w:name w:val="annotation text"/>
    <w:basedOn w:val="Standard"/>
    <w:link w:val="KommentartextZchn"/>
    <w:uiPriority w:val="99"/>
    <w:semiHidden/>
    <w:unhideWhenUsed/>
    <w:rsid w:val="00583EE2"/>
    <w:pPr>
      <w:spacing w:line="240" w:lineRule="auto"/>
    </w:pPr>
    <w:rPr>
      <w:rFonts w:eastAsiaTheme="minorEastAsia"/>
      <w:sz w:val="20"/>
      <w:szCs w:val="20"/>
      <w:lang w:val="en-US"/>
    </w:rPr>
  </w:style>
  <w:style w:type="character" w:customStyle="1" w:styleId="KommentartextZchn">
    <w:name w:val="Kommentartext Zchn"/>
    <w:basedOn w:val="Absatz-Standardschriftart"/>
    <w:link w:val="Kommentartext"/>
    <w:uiPriority w:val="99"/>
    <w:semiHidden/>
    <w:rsid w:val="00583EE2"/>
    <w:rPr>
      <w:rFonts w:eastAsiaTheme="minorEastAsia"/>
      <w:sz w:val="20"/>
      <w:szCs w:val="20"/>
    </w:rPr>
  </w:style>
  <w:style w:type="paragraph" w:styleId="Kommentarthema">
    <w:name w:val="annotation subject"/>
    <w:basedOn w:val="Kommentartext"/>
    <w:next w:val="Kommentartext"/>
    <w:link w:val="KommentarthemaZchn"/>
    <w:uiPriority w:val="99"/>
    <w:semiHidden/>
    <w:unhideWhenUsed/>
    <w:rsid w:val="00583EE2"/>
    <w:rPr>
      <w:b/>
      <w:bCs/>
    </w:rPr>
  </w:style>
  <w:style w:type="character" w:customStyle="1" w:styleId="KommentarthemaZchn">
    <w:name w:val="Kommentarthema Zchn"/>
    <w:basedOn w:val="KommentartextZchn"/>
    <w:link w:val="Kommentarthema"/>
    <w:uiPriority w:val="99"/>
    <w:semiHidden/>
    <w:rsid w:val="00583EE2"/>
    <w:rPr>
      <w:b/>
      <w:bCs/>
    </w:rPr>
  </w:style>
  <w:style w:type="paragraph" w:styleId="Sprechblasentext">
    <w:name w:val="Balloon Text"/>
    <w:basedOn w:val="Standard"/>
    <w:link w:val="SprechblasentextZchn"/>
    <w:uiPriority w:val="99"/>
    <w:semiHidden/>
    <w:unhideWhenUsed/>
    <w:rsid w:val="00583EE2"/>
    <w:pPr>
      <w:spacing w:after="0" w:line="240" w:lineRule="auto"/>
    </w:pPr>
    <w:rPr>
      <w:rFonts w:ascii="Tahoma" w:eastAsiaTheme="minorEastAsia" w:hAnsi="Tahoma" w:cs="Tahoma"/>
      <w:sz w:val="16"/>
      <w:szCs w:val="16"/>
      <w:lang w:val="en-US"/>
    </w:rPr>
  </w:style>
  <w:style w:type="character" w:customStyle="1" w:styleId="SprechblasentextZchn">
    <w:name w:val="Sprechblasentext Zchn"/>
    <w:basedOn w:val="Absatz-Standardschriftart"/>
    <w:link w:val="Sprechblasentext"/>
    <w:uiPriority w:val="99"/>
    <w:semiHidden/>
    <w:rsid w:val="00583EE2"/>
    <w:rPr>
      <w:rFonts w:ascii="Tahoma" w:eastAsiaTheme="minorEastAsia" w:hAnsi="Tahoma" w:cs="Tahoma"/>
      <w:sz w:val="16"/>
      <w:szCs w:val="16"/>
    </w:rPr>
  </w:style>
  <w:style w:type="paragraph" w:styleId="KeinLeerraum">
    <w:name w:val="No Spacing"/>
    <w:basedOn w:val="Standard"/>
    <w:uiPriority w:val="1"/>
    <w:qFormat/>
    <w:rsid w:val="00F51B57"/>
    <w:pPr>
      <w:spacing w:after="0" w:line="240" w:lineRule="auto"/>
    </w:pPr>
    <w:rPr>
      <w:rFonts w:eastAsiaTheme="minorEastAsia"/>
    </w:rPr>
  </w:style>
  <w:style w:type="character" w:styleId="Hyperlink">
    <w:name w:val="Hyperlink"/>
    <w:basedOn w:val="Absatz-Standardschriftart"/>
    <w:uiPriority w:val="99"/>
    <w:unhideWhenUsed/>
    <w:rsid w:val="00583EE2"/>
    <w:rPr>
      <w:color w:val="0000FF" w:themeColor="hyperlink"/>
      <w:u w:val="single"/>
    </w:rPr>
  </w:style>
  <w:style w:type="table" w:styleId="Tabellengitternetz">
    <w:name w:val="Table Grid"/>
    <w:basedOn w:val="NormaleTabelle"/>
    <w:uiPriority w:val="59"/>
    <w:rsid w:val="00583EE2"/>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583EE2"/>
    <w:pPr>
      <w:numPr>
        <w:ilvl w:val="1"/>
      </w:numPr>
    </w:pPr>
    <w:rPr>
      <w:rFonts w:asciiTheme="majorHAnsi" w:eastAsiaTheme="majorEastAsia" w:hAnsiTheme="majorHAnsi" w:cstheme="majorBidi"/>
      <w:i/>
      <w:iCs/>
      <w:color w:val="4F81BD" w:themeColor="accent1"/>
      <w:spacing w:val="15"/>
      <w:sz w:val="24"/>
      <w:szCs w:val="24"/>
      <w:lang w:val="en-US"/>
    </w:rPr>
  </w:style>
  <w:style w:type="character" w:customStyle="1" w:styleId="UntertitelZchn">
    <w:name w:val="Untertitel Zchn"/>
    <w:basedOn w:val="Absatz-Standardschriftart"/>
    <w:link w:val="Untertitel"/>
    <w:uiPriority w:val="11"/>
    <w:rsid w:val="00583EE2"/>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qFormat/>
    <w:rsid w:val="00583EE2"/>
    <w:rPr>
      <w:i/>
      <w:iCs/>
      <w:color w:val="808080" w:themeColor="text1" w:themeTint="7F"/>
    </w:rPr>
  </w:style>
  <w:style w:type="table" w:customStyle="1" w:styleId="HelleSchattierung-Akzent11">
    <w:name w:val="Helle Schattierung - Akzent 11"/>
    <w:basedOn w:val="NormaleTabelle"/>
    <w:uiPriority w:val="60"/>
    <w:rsid w:val="00583EE2"/>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HelleSchattierung-Akzent12">
    <w:name w:val="Helle Schattierung - Akzent 12"/>
    <w:basedOn w:val="NormaleTabelle"/>
    <w:uiPriority w:val="60"/>
    <w:rsid w:val="00583EE2"/>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Kopfzeile">
    <w:name w:val="header"/>
    <w:basedOn w:val="Standard"/>
    <w:link w:val="KopfzeileZchn"/>
    <w:uiPriority w:val="99"/>
    <w:semiHidden/>
    <w:unhideWhenUsed/>
    <w:rsid w:val="00583EE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emiHidden/>
    <w:rsid w:val="00583EE2"/>
    <w:rPr>
      <w:lang w:val="de-DE"/>
    </w:rPr>
  </w:style>
  <w:style w:type="paragraph" w:styleId="Fuzeile">
    <w:name w:val="footer"/>
    <w:basedOn w:val="Standard"/>
    <w:link w:val="FuzeileZchn"/>
    <w:uiPriority w:val="99"/>
    <w:unhideWhenUsed/>
    <w:rsid w:val="00583EE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583EE2"/>
    <w:rPr>
      <w:lang w:val="de-DE"/>
    </w:rPr>
  </w:style>
  <w:style w:type="paragraph" w:styleId="Funotentext">
    <w:name w:val="footnote text"/>
    <w:basedOn w:val="Standard"/>
    <w:link w:val="FunotentextZchn"/>
    <w:uiPriority w:val="99"/>
    <w:semiHidden/>
    <w:unhideWhenUsed/>
    <w:rsid w:val="00583EE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83EE2"/>
    <w:rPr>
      <w:sz w:val="20"/>
      <w:szCs w:val="20"/>
      <w:lang w:val="de-DE"/>
    </w:rPr>
  </w:style>
  <w:style w:type="character" w:styleId="Funotenzeichen">
    <w:name w:val="footnote reference"/>
    <w:basedOn w:val="Absatz-Standardschriftart"/>
    <w:uiPriority w:val="99"/>
    <w:semiHidden/>
    <w:unhideWhenUsed/>
    <w:rsid w:val="00583EE2"/>
    <w:rPr>
      <w:vertAlign w:val="superscript"/>
    </w:rPr>
  </w:style>
  <w:style w:type="character" w:styleId="BesuchterHyperlink">
    <w:name w:val="FollowedHyperlink"/>
    <w:basedOn w:val="Absatz-Standardschriftart"/>
    <w:uiPriority w:val="99"/>
    <w:semiHidden/>
    <w:unhideWhenUsed/>
    <w:rsid w:val="0095145C"/>
    <w:rPr>
      <w:color w:val="800080" w:themeColor="followedHyperlink"/>
      <w:u w:val="single"/>
    </w:rPr>
  </w:style>
  <w:style w:type="paragraph" w:styleId="Beschriftung">
    <w:name w:val="caption"/>
    <w:basedOn w:val="Standard"/>
    <w:next w:val="Standard"/>
    <w:uiPriority w:val="35"/>
    <w:unhideWhenUsed/>
    <w:qFormat/>
    <w:rsid w:val="004E4BE3"/>
    <w:pPr>
      <w:spacing w:line="240" w:lineRule="auto"/>
      <w:jc w:val="center"/>
    </w:pPr>
    <w:rPr>
      <w:b/>
      <w:bCs/>
      <w:color w:val="4F81BD" w:themeColor="accent1"/>
      <w:sz w:val="18"/>
      <w:szCs w:val="18"/>
    </w:rPr>
  </w:style>
  <w:style w:type="character" w:styleId="Platzhaltertext">
    <w:name w:val="Placeholder Text"/>
    <w:basedOn w:val="Absatz-Standardschriftart"/>
    <w:uiPriority w:val="99"/>
    <w:semiHidden/>
    <w:rsid w:val="00EA4744"/>
    <w:rPr>
      <w:color w:val="808080"/>
    </w:rPr>
  </w:style>
  <w:style w:type="numbering" w:customStyle="1" w:styleId="Masterarbeit">
    <w:name w:val="Masterarbeit"/>
    <w:uiPriority w:val="99"/>
    <w:rsid w:val="00FF5EE1"/>
    <w:pPr>
      <w:numPr>
        <w:numId w:val="26"/>
      </w:numPr>
    </w:pPr>
  </w:style>
  <w:style w:type="paragraph" w:styleId="Verzeichnis2">
    <w:name w:val="toc 2"/>
    <w:basedOn w:val="Standard"/>
    <w:next w:val="Standard"/>
    <w:autoRedefine/>
    <w:uiPriority w:val="39"/>
    <w:unhideWhenUsed/>
    <w:rsid w:val="00FB33A7"/>
    <w:pPr>
      <w:tabs>
        <w:tab w:val="left" w:pos="964"/>
        <w:tab w:val="left" w:leader="dot" w:pos="7938"/>
      </w:tabs>
      <w:spacing w:after="100"/>
      <w:ind w:left="397"/>
    </w:pPr>
  </w:style>
  <w:style w:type="paragraph" w:styleId="Verzeichnis1">
    <w:name w:val="toc 1"/>
    <w:basedOn w:val="Standard"/>
    <w:next w:val="Standard"/>
    <w:autoRedefine/>
    <w:uiPriority w:val="39"/>
    <w:unhideWhenUsed/>
    <w:rsid w:val="00FF5EE1"/>
    <w:pPr>
      <w:tabs>
        <w:tab w:val="left" w:pos="397"/>
        <w:tab w:val="left" w:leader="dot" w:pos="7938"/>
      </w:tabs>
      <w:spacing w:after="100"/>
    </w:pPr>
  </w:style>
  <w:style w:type="paragraph" w:styleId="Verzeichnis3">
    <w:name w:val="toc 3"/>
    <w:basedOn w:val="Standard"/>
    <w:next w:val="Standard"/>
    <w:autoRedefine/>
    <w:uiPriority w:val="39"/>
    <w:unhideWhenUsed/>
    <w:rsid w:val="00DA44DF"/>
    <w:pPr>
      <w:tabs>
        <w:tab w:val="left" w:pos="1644"/>
        <w:tab w:val="left" w:leader="dot" w:pos="7938"/>
      </w:tabs>
      <w:spacing w:after="100"/>
      <w:ind w:left="964"/>
    </w:pPr>
  </w:style>
  <w:style w:type="paragraph" w:styleId="Abbildungsverzeichnis">
    <w:name w:val="table of figures"/>
    <w:basedOn w:val="Standard"/>
    <w:next w:val="Standard"/>
    <w:uiPriority w:val="99"/>
    <w:unhideWhenUsed/>
    <w:rsid w:val="00F04FC9"/>
    <w:pPr>
      <w:tabs>
        <w:tab w:val="right" w:leader="dot" w:pos="8505"/>
      </w:tabs>
      <w:spacing w:line="240" w:lineRule="auto"/>
      <w:ind w:left="851" w:hanging="851"/>
      <w:jc w:val="left"/>
    </w:pPr>
    <w:rPr>
      <w:sz w:val="20"/>
    </w:rPr>
  </w:style>
  <w:style w:type="paragraph" w:customStyle="1" w:styleId="BeschriftungBild">
    <w:name w:val="BeschriftungBild"/>
    <w:basedOn w:val="Beschriftung"/>
    <w:qFormat/>
    <w:rsid w:val="002300EC"/>
    <w:pPr>
      <w:keepNext/>
      <w:spacing w:before="200" w:after="60"/>
    </w:pPr>
  </w:style>
  <w:style w:type="paragraph" w:customStyle="1" w:styleId="Anhang">
    <w:name w:val="Anhang"/>
    <w:basedOn w:val="berschrift1"/>
    <w:qFormat/>
    <w:rsid w:val="004C3B0D"/>
    <w:pPr>
      <w:numPr>
        <w:numId w:val="42"/>
      </w:numPr>
    </w:pPr>
  </w:style>
  <w:style w:type="numbering" w:customStyle="1" w:styleId="MA-Anhang">
    <w:name w:val="MA-Anhang"/>
    <w:uiPriority w:val="99"/>
    <w:rsid w:val="004C3B0D"/>
    <w:pPr>
      <w:numPr>
        <w:numId w:val="41"/>
      </w:numPr>
    </w:pPr>
  </w:style>
  <w:style w:type="paragraph" w:styleId="Verzeichnis4">
    <w:name w:val="toc 4"/>
    <w:basedOn w:val="Standard"/>
    <w:next w:val="Standard"/>
    <w:autoRedefine/>
    <w:uiPriority w:val="39"/>
    <w:unhideWhenUsed/>
    <w:rsid w:val="00866264"/>
    <w:pPr>
      <w:spacing w:after="100" w:line="276" w:lineRule="auto"/>
      <w:ind w:left="660"/>
    </w:pPr>
    <w:rPr>
      <w:rFonts w:eastAsiaTheme="minorEastAsia"/>
      <w:lang w:val="en-US"/>
    </w:rPr>
  </w:style>
  <w:style w:type="paragraph" w:styleId="Verzeichnis5">
    <w:name w:val="toc 5"/>
    <w:basedOn w:val="Standard"/>
    <w:next w:val="Standard"/>
    <w:autoRedefine/>
    <w:uiPriority w:val="39"/>
    <w:unhideWhenUsed/>
    <w:rsid w:val="00866264"/>
    <w:pPr>
      <w:spacing w:after="100" w:line="276" w:lineRule="auto"/>
      <w:ind w:left="880"/>
    </w:pPr>
    <w:rPr>
      <w:rFonts w:eastAsiaTheme="minorEastAsia"/>
      <w:lang w:val="en-US"/>
    </w:rPr>
  </w:style>
  <w:style w:type="paragraph" w:styleId="Verzeichnis6">
    <w:name w:val="toc 6"/>
    <w:basedOn w:val="Standard"/>
    <w:next w:val="Standard"/>
    <w:autoRedefine/>
    <w:uiPriority w:val="39"/>
    <w:unhideWhenUsed/>
    <w:rsid w:val="00866264"/>
    <w:pPr>
      <w:spacing w:after="100" w:line="276" w:lineRule="auto"/>
      <w:ind w:left="1100"/>
    </w:pPr>
    <w:rPr>
      <w:rFonts w:eastAsiaTheme="minorEastAsia"/>
      <w:lang w:val="en-US"/>
    </w:rPr>
  </w:style>
  <w:style w:type="paragraph" w:styleId="Verzeichnis7">
    <w:name w:val="toc 7"/>
    <w:basedOn w:val="Standard"/>
    <w:next w:val="Standard"/>
    <w:autoRedefine/>
    <w:uiPriority w:val="39"/>
    <w:unhideWhenUsed/>
    <w:rsid w:val="00866264"/>
    <w:pPr>
      <w:spacing w:after="100" w:line="276" w:lineRule="auto"/>
      <w:ind w:left="1320"/>
    </w:pPr>
    <w:rPr>
      <w:rFonts w:eastAsiaTheme="minorEastAsia"/>
      <w:lang w:val="en-US"/>
    </w:rPr>
  </w:style>
  <w:style w:type="paragraph" w:styleId="Verzeichnis8">
    <w:name w:val="toc 8"/>
    <w:basedOn w:val="Standard"/>
    <w:next w:val="Standard"/>
    <w:autoRedefine/>
    <w:uiPriority w:val="39"/>
    <w:unhideWhenUsed/>
    <w:rsid w:val="00866264"/>
    <w:pPr>
      <w:spacing w:after="100" w:line="276" w:lineRule="auto"/>
      <w:ind w:left="1540"/>
    </w:pPr>
    <w:rPr>
      <w:rFonts w:eastAsiaTheme="minorEastAsia"/>
      <w:lang w:val="en-US"/>
    </w:rPr>
  </w:style>
  <w:style w:type="paragraph" w:styleId="Verzeichnis9">
    <w:name w:val="toc 9"/>
    <w:basedOn w:val="Standard"/>
    <w:next w:val="Standard"/>
    <w:autoRedefine/>
    <w:uiPriority w:val="39"/>
    <w:unhideWhenUsed/>
    <w:rsid w:val="00866264"/>
    <w:pPr>
      <w:spacing w:after="100" w:line="276" w:lineRule="auto"/>
      <w:ind w:left="1760"/>
    </w:pPr>
    <w:rPr>
      <w:rFonts w:eastAsiaTheme="minorEastAsia"/>
      <w:lang w:val="en-US"/>
    </w:rPr>
  </w:style>
  <w:style w:type="table" w:customStyle="1" w:styleId="HelleSchattierung-Akzent13">
    <w:name w:val="Helle Schattierung - Akzent 13"/>
    <w:basedOn w:val="NormaleTabelle"/>
    <w:uiPriority w:val="60"/>
    <w:rsid w:val="000F037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HelleListe-Akzent11">
    <w:name w:val="Helle Liste - Akzent 11"/>
    <w:basedOn w:val="NormaleTabelle"/>
    <w:uiPriority w:val="61"/>
    <w:rsid w:val="000F03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ett">
    <w:name w:val="Strong"/>
    <w:basedOn w:val="Absatz-Standardschriftart"/>
    <w:uiPriority w:val="22"/>
    <w:qFormat/>
    <w:rsid w:val="00957B55"/>
    <w:rPr>
      <w:b/>
      <w:bCs/>
    </w:rPr>
  </w:style>
  <w:style w:type="paragraph" w:customStyle="1" w:styleId="LitVer">
    <w:name w:val="LitVer"/>
    <w:basedOn w:val="KeinLeerraum"/>
    <w:qFormat/>
    <w:rsid w:val="0008685D"/>
    <w:pPr>
      <w:tabs>
        <w:tab w:val="left" w:pos="567"/>
      </w:tabs>
      <w:ind w:left="567" w:hanging="567"/>
      <w:jc w:val="left"/>
    </w:pPr>
    <w:rPr>
      <w:sz w:val="20"/>
    </w:rPr>
  </w:style>
  <w:style w:type="paragraph" w:customStyle="1" w:styleId="StandardKeineSilbentrennung">
    <w:name w:val="Standard_KeineSilbentrennung"/>
    <w:basedOn w:val="Standard"/>
    <w:link w:val="StandardKeineSilbentrennungZchn"/>
    <w:qFormat/>
    <w:rsid w:val="00E11CCE"/>
    <w:pPr>
      <w:suppressAutoHyphens/>
      <w:jc w:val="left"/>
    </w:pPr>
    <w:rPr>
      <w:szCs w:val="24"/>
    </w:rPr>
  </w:style>
  <w:style w:type="paragraph" w:customStyle="1" w:styleId="Prefixberschrift1">
    <w:name w:val="Prefix_Überschrift 1"/>
    <w:basedOn w:val="Standard"/>
    <w:qFormat/>
    <w:rsid w:val="00903F72"/>
    <w:pPr>
      <w:jc w:val="center"/>
    </w:pPr>
    <w:rPr>
      <w:rFonts w:asciiTheme="majorHAnsi" w:hAnsiTheme="majorHAnsi"/>
      <w:b/>
      <w:color w:val="365F91" w:themeColor="accent1" w:themeShade="BF"/>
      <w:sz w:val="36"/>
    </w:rPr>
  </w:style>
  <w:style w:type="character" w:customStyle="1" w:styleId="StandardKeineSilbentrennungZchn">
    <w:name w:val="Standard_KeineSilbentrennung Zchn"/>
    <w:basedOn w:val="Absatz-Standardschriftart"/>
    <w:link w:val="StandardKeineSilbentrennung"/>
    <w:rsid w:val="00E11CCE"/>
    <w:rPr>
      <w:rFonts w:ascii="Frutiger LT Std 55 Roman" w:hAnsi="Frutiger LT Std 55 Roman"/>
      <w:kern w:val="22"/>
      <w:szCs w:val="24"/>
      <w:lang w:val="de-DE"/>
    </w:rPr>
  </w:style>
  <w:style w:type="paragraph" w:customStyle="1" w:styleId="StandardFrutigerLinotype">
    <w:name w:val="StandardFrutigerLinotype"/>
    <w:basedOn w:val="Standard"/>
    <w:qFormat/>
    <w:rsid w:val="004278FC"/>
    <w:pPr>
      <w:jc w:val="left"/>
    </w:pPr>
    <w:rPr>
      <w:rFonts w:ascii="Frutiger Linotype" w:hAnsi="Frutiger Linotype"/>
      <w:kern w:val="0"/>
    </w:rPr>
  </w:style>
  <w:style w:type="paragraph" w:customStyle="1" w:styleId="KopfzeileFrutiger">
    <w:name w:val="KopfzeileFrutiger"/>
    <w:basedOn w:val="Standard"/>
    <w:qFormat/>
    <w:rsid w:val="00002FC9"/>
    <w:pPr>
      <w:pBdr>
        <w:bottom w:val="single" w:sz="4" w:space="1" w:color="auto"/>
      </w:pBdr>
      <w:spacing w:line="264" w:lineRule="auto"/>
      <w:jc w:val="left"/>
    </w:pPr>
    <w:rPr>
      <w:sz w:val="20"/>
    </w:rPr>
  </w:style>
  <w:style w:type="paragraph" w:customStyle="1" w:styleId="Fuzeile1">
    <w:name w:val="Fußzeile1"/>
    <w:basedOn w:val="Standard"/>
    <w:qFormat/>
    <w:rsid w:val="00061FB9"/>
    <w:pPr>
      <w:spacing w:line="240" w:lineRule="auto"/>
      <w:jc w:val="left"/>
    </w:pPr>
    <w:rPr>
      <w:sz w:val="20"/>
    </w:rPr>
  </w:style>
</w:styles>
</file>

<file path=word/webSettings.xml><?xml version="1.0" encoding="utf-8"?>
<w:webSettings xmlns:r="http://schemas.openxmlformats.org/officeDocument/2006/relationships" xmlns:w="http://schemas.openxmlformats.org/wordprocessingml/2006/main">
  <w:divs>
    <w:div w:id="32566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illustrations/architecture-21.jpg" TargetMode="External"/><Relationship Id="rId26" Type="http://schemas.openxmlformats.org/officeDocument/2006/relationships/image" Target="illustrations/architecture-04.jpg" TargetMode="External"/><Relationship Id="rId39" Type="http://schemas.openxmlformats.org/officeDocument/2006/relationships/image" Target="illustrations/architecture-12.jpg" TargetMode="External"/><Relationship Id="rId21" Type="http://schemas.openxmlformats.org/officeDocument/2006/relationships/image" Target="illustrations/architecture-18.jpg" TargetMode="External"/><Relationship Id="rId34" Type="http://schemas.openxmlformats.org/officeDocument/2006/relationships/image" Target="illustrations/architecture-26.jpg" TargetMode="External"/><Relationship Id="rId42" Type="http://schemas.openxmlformats.org/officeDocument/2006/relationships/image" Target="illustrations/architecture-11.jpg" TargetMode="External"/><Relationship Id="rId47" Type="http://schemas.openxmlformats.org/officeDocument/2006/relationships/image" Target="illustrations/architecture-31.jpg" TargetMode="External"/><Relationship Id="rId50" Type="http://schemas.openxmlformats.org/officeDocument/2006/relationships/chart" Target="charts/chart1.xml"/><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illustrations/extern-1.jpg" TargetMode="External"/><Relationship Id="rId20" Type="http://schemas.openxmlformats.org/officeDocument/2006/relationships/image" Target="illustrations/architecture-20.jpg" TargetMode="External"/><Relationship Id="rId29" Type="http://schemas.openxmlformats.org/officeDocument/2006/relationships/image" Target="illustrations/architecture-02.jpg" TargetMode="External"/><Relationship Id="rId41" Type="http://schemas.openxmlformats.org/officeDocument/2006/relationships/image" Target="illustrations/architecture-10.jpg" TargetMode="External"/><Relationship Id="rId54" Type="http://schemas.openxmlformats.org/officeDocument/2006/relationships/header" Target="header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illustrations/architecture-24.jpg" TargetMode="External"/><Relationship Id="rId32" Type="http://schemas.openxmlformats.org/officeDocument/2006/relationships/image" Target="illustrations/architecture-17.jpg" TargetMode="External"/><Relationship Id="rId37" Type="http://schemas.openxmlformats.org/officeDocument/2006/relationships/image" Target="illustrations/architecture-30.jpg" TargetMode="External"/><Relationship Id="rId40" Type="http://schemas.openxmlformats.org/officeDocument/2006/relationships/image" Target="illustrations/architecture-09.jpg" TargetMode="External"/><Relationship Id="rId45" Type="http://schemas.openxmlformats.org/officeDocument/2006/relationships/image" Target="illustrations/architecture-06.jpg" TargetMode="External"/><Relationship Id="rId53" Type="http://schemas.openxmlformats.org/officeDocument/2006/relationships/hyperlink" Target="file:///D:\work\mscWolke\trunk\docs\ma.docx" TargetMode="External"/><Relationship Id="rId58"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illustrations/architecture-19.jpg" TargetMode="External"/><Relationship Id="rId23" Type="http://schemas.openxmlformats.org/officeDocument/2006/relationships/image" Target="illustrations/architecture-23.jpg" TargetMode="External"/><Relationship Id="rId28" Type="http://schemas.openxmlformats.org/officeDocument/2006/relationships/image" Target="illustrations/architecture-13.jpg" TargetMode="External"/><Relationship Id="rId36" Type="http://schemas.openxmlformats.org/officeDocument/2006/relationships/image" Target="illustrations/architecture-29.jpg" TargetMode="External"/><Relationship Id="rId49" Type="http://schemas.openxmlformats.org/officeDocument/2006/relationships/image" Target="illustrations/architecture-33.jpg" TargetMode="External"/><Relationship Id="rId57" Type="http://schemas.openxmlformats.org/officeDocument/2006/relationships/footer" Target="footer4.xml"/><Relationship Id="rId61" Type="http://schemas.openxmlformats.org/officeDocument/2006/relationships/header" Target="header6.xml"/><Relationship Id="rId10" Type="http://schemas.openxmlformats.org/officeDocument/2006/relationships/hyperlink" Target="mailto:inf@informatik.fh-augsburg.de" TargetMode="External"/><Relationship Id="rId19" Type="http://schemas.openxmlformats.org/officeDocument/2006/relationships/image" Target="illustrations/architecture-36.jpg" TargetMode="External"/><Relationship Id="rId31" Type="http://schemas.openxmlformats.org/officeDocument/2006/relationships/image" Target="illustrations/architecture-14.jpg" TargetMode="External"/><Relationship Id="rId44" Type="http://schemas.openxmlformats.org/officeDocument/2006/relationships/image" Target="illustrations/architecture-05.jpg" TargetMode="External"/><Relationship Id="rId52" Type="http://schemas.openxmlformats.org/officeDocument/2006/relationships/hyperlink" Target="file:///D:\work\mscWolke\trunk\docs\ma.docx" TargetMode="External"/><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illustrations/architecture-22.jpg" TargetMode="External"/><Relationship Id="rId27" Type="http://schemas.openxmlformats.org/officeDocument/2006/relationships/image" Target="illustrations/architecture-08.jpg" TargetMode="External"/><Relationship Id="rId30" Type="http://schemas.openxmlformats.org/officeDocument/2006/relationships/image" Target="illustrations/architecture-15.jpg" TargetMode="External"/><Relationship Id="rId35" Type="http://schemas.openxmlformats.org/officeDocument/2006/relationships/image" Target="illustrations/architecture-34.jpg" TargetMode="External"/><Relationship Id="rId43" Type="http://schemas.openxmlformats.org/officeDocument/2006/relationships/image" Target="illustrations/architecture-07.jpg" TargetMode="External"/><Relationship Id="rId48" Type="http://schemas.openxmlformats.org/officeDocument/2006/relationships/image" Target="illustrations/architecture-32.jpg" TargetMode="External"/><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illustrations/architecture-35.jpg" TargetMode="External"/><Relationship Id="rId25" Type="http://schemas.openxmlformats.org/officeDocument/2006/relationships/image" Target="illustrations/architecture-16.jpg" TargetMode="External"/><Relationship Id="rId33" Type="http://schemas.openxmlformats.org/officeDocument/2006/relationships/image" Target="illustrations/architecture-25.jpg" TargetMode="External"/><Relationship Id="rId38" Type="http://schemas.openxmlformats.org/officeDocument/2006/relationships/image" Target="illustrations/architecture-27.jpg" TargetMode="External"/><Relationship Id="rId46" Type="http://schemas.openxmlformats.org/officeDocument/2006/relationships/image" Target="illustrations/architecture-28.jpg" TargetMode="External"/><Relationship Id="rId59" Type="http://schemas.openxmlformats.org/officeDocument/2006/relationships/image" Target="illustrations/cloud_stack-01.jpg"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1" Type="http://schemas.openxmlformats.org/officeDocument/2006/relationships/oleObject" Target="file:///D:\work\mscWolke\trunk\measurement%20data\comparsion%20rps%20ma%20vers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mscWolke\trunk\measurement%20data\comparsion%20delay%20ma%20vers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8529616458737505"/>
          <c:y val="4.8888871779922377E-2"/>
          <c:w val="0.77020102938121771"/>
          <c:h val="0.7898292948979001"/>
        </c:manualLayout>
      </c:layout>
      <c:scatterChart>
        <c:scatterStyle val="lineMarker"/>
        <c:ser>
          <c:idx val="0"/>
          <c:order val="0"/>
          <c:tx>
            <c:v>Portal</c:v>
          </c:tx>
          <c:spPr>
            <a:ln w="28575">
              <a:noFill/>
            </a:ln>
          </c:spPr>
          <c:marker>
            <c:symbol val="circle"/>
            <c:size val="6"/>
            <c:spPr>
              <a:solidFill>
                <a:schemeClr val="accent1"/>
              </a:solidFill>
              <a:ln w="9525">
                <a:noFill/>
              </a:ln>
            </c:spPr>
          </c:marker>
          <c:errBars>
            <c:errDir val="y"/>
            <c:errBarType val="both"/>
            <c:errValType val="cust"/>
            <c:plus>
              <c:numRef>
                <c:f>Tabelle1!$A$52:$AM$52</c:f>
                <c:numCache>
                  <c:formatCode>General</c:formatCode>
                  <c:ptCount val="39"/>
                  <c:pt idx="0">
                    <c:v>0</c:v>
                  </c:pt>
                  <c:pt idx="1">
                    <c:v>10.752906583803426</c:v>
                  </c:pt>
                  <c:pt idx="2">
                    <c:v>19.941790290742489</c:v>
                  </c:pt>
                  <c:pt idx="3">
                    <c:v>13.732261285018268</c:v>
                  </c:pt>
                  <c:pt idx="4">
                    <c:v>13.654669530970409</c:v>
                  </c:pt>
                  <c:pt idx="5">
                    <c:v>40.86349226387793</c:v>
                  </c:pt>
                  <c:pt idx="6">
                    <c:v>51.998317280466033</c:v>
                  </c:pt>
                  <c:pt idx="7">
                    <c:v>73.096682551262205</c:v>
                  </c:pt>
                  <c:pt idx="8">
                    <c:v>58.800935366710334</c:v>
                  </c:pt>
                  <c:pt idx="9">
                    <c:v>56.724774129122402</c:v>
                  </c:pt>
                  <c:pt idx="10">
                    <c:v>93.833895794643652</c:v>
                  </c:pt>
                  <c:pt idx="11">
                    <c:v>50.108133072386103</c:v>
                  </c:pt>
                  <c:pt idx="12">
                    <c:v>75.277818778176609</c:v>
                  </c:pt>
                  <c:pt idx="13">
                    <c:v>103.33840041339865</c:v>
                  </c:pt>
                  <c:pt idx="14">
                    <c:v>96.898529400605227</c:v>
                  </c:pt>
                  <c:pt idx="15">
                    <c:v>81.757568456993909</c:v>
                  </c:pt>
                  <c:pt idx="16">
                    <c:v>93.956372854633457</c:v>
                  </c:pt>
                  <c:pt idx="17">
                    <c:v>127.83847230000335</c:v>
                  </c:pt>
                  <c:pt idx="18">
                    <c:v>125.24046869922122</c:v>
                  </c:pt>
                  <c:pt idx="19">
                    <c:v>83.000753008632401</c:v>
                  </c:pt>
                  <c:pt idx="20">
                    <c:v>81.619850526692858</c:v>
                  </c:pt>
                  <c:pt idx="21">
                    <c:v>68.259065332011488</c:v>
                  </c:pt>
                  <c:pt idx="22">
                    <c:v>53.723365493983962</c:v>
                  </c:pt>
                  <c:pt idx="23">
                    <c:v>96.323932643968618</c:v>
                  </c:pt>
                  <c:pt idx="24">
                    <c:v>97.717321903538746</c:v>
                  </c:pt>
                  <c:pt idx="25">
                    <c:v>134.65446520631932</c:v>
                  </c:pt>
                  <c:pt idx="26">
                    <c:v>142.12432937396821</c:v>
                  </c:pt>
                  <c:pt idx="27">
                    <c:v>112.30516461855254</c:v>
                  </c:pt>
                  <c:pt idx="28">
                    <c:v>103.16976301223085</c:v>
                  </c:pt>
                  <c:pt idx="29">
                    <c:v>137.93322659896054</c:v>
                  </c:pt>
                  <c:pt idx="30">
                    <c:v>109.72146553888084</c:v>
                  </c:pt>
                  <c:pt idx="31">
                    <c:v>155.47974144563167</c:v>
                  </c:pt>
                  <c:pt idx="32">
                    <c:v>131.83626208293867</c:v>
                  </c:pt>
                  <c:pt idx="33">
                    <c:v>96.999613401296969</c:v>
                  </c:pt>
                  <c:pt idx="34">
                    <c:v>108.28758008192899</c:v>
                  </c:pt>
                  <c:pt idx="35">
                    <c:v>151.43051211694478</c:v>
                  </c:pt>
                  <c:pt idx="36">
                    <c:v>134.75023191074663</c:v>
                  </c:pt>
                  <c:pt idx="37">
                    <c:v>431.02604329668623</c:v>
                  </c:pt>
                  <c:pt idx="38">
                    <c:v>64.177877808470299</c:v>
                  </c:pt>
                </c:numCache>
              </c:numRef>
            </c:plus>
            <c:minus>
              <c:numRef>
                <c:f>Tabelle1!$A$52:$AM$52</c:f>
                <c:numCache>
                  <c:formatCode>General</c:formatCode>
                  <c:ptCount val="39"/>
                  <c:pt idx="0">
                    <c:v>0</c:v>
                  </c:pt>
                  <c:pt idx="1">
                    <c:v>10.752906583803426</c:v>
                  </c:pt>
                  <c:pt idx="2">
                    <c:v>19.941790290742489</c:v>
                  </c:pt>
                  <c:pt idx="3">
                    <c:v>13.732261285018268</c:v>
                  </c:pt>
                  <c:pt idx="4">
                    <c:v>13.654669530970409</c:v>
                  </c:pt>
                  <c:pt idx="5">
                    <c:v>40.86349226387793</c:v>
                  </c:pt>
                  <c:pt idx="6">
                    <c:v>51.998317280466033</c:v>
                  </c:pt>
                  <c:pt idx="7">
                    <c:v>73.096682551262205</c:v>
                  </c:pt>
                  <c:pt idx="8">
                    <c:v>58.800935366710334</c:v>
                  </c:pt>
                  <c:pt idx="9">
                    <c:v>56.724774129122402</c:v>
                  </c:pt>
                  <c:pt idx="10">
                    <c:v>93.833895794643652</c:v>
                  </c:pt>
                  <c:pt idx="11">
                    <c:v>50.108133072386103</c:v>
                  </c:pt>
                  <c:pt idx="12">
                    <c:v>75.277818778176609</c:v>
                  </c:pt>
                  <c:pt idx="13">
                    <c:v>103.33840041339865</c:v>
                  </c:pt>
                  <c:pt idx="14">
                    <c:v>96.898529400605227</c:v>
                  </c:pt>
                  <c:pt idx="15">
                    <c:v>81.757568456993909</c:v>
                  </c:pt>
                  <c:pt idx="16">
                    <c:v>93.956372854633457</c:v>
                  </c:pt>
                  <c:pt idx="17">
                    <c:v>127.83847230000335</c:v>
                  </c:pt>
                  <c:pt idx="18">
                    <c:v>125.24046869922122</c:v>
                  </c:pt>
                  <c:pt idx="19">
                    <c:v>83.000753008632401</c:v>
                  </c:pt>
                  <c:pt idx="20">
                    <c:v>81.619850526692858</c:v>
                  </c:pt>
                  <c:pt idx="21">
                    <c:v>68.259065332011488</c:v>
                  </c:pt>
                  <c:pt idx="22">
                    <c:v>53.723365493983962</c:v>
                  </c:pt>
                  <c:pt idx="23">
                    <c:v>96.323932643968618</c:v>
                  </c:pt>
                  <c:pt idx="24">
                    <c:v>97.717321903538746</c:v>
                  </c:pt>
                  <c:pt idx="25">
                    <c:v>134.65446520631932</c:v>
                  </c:pt>
                  <c:pt idx="26">
                    <c:v>142.12432937396821</c:v>
                  </c:pt>
                  <c:pt idx="27">
                    <c:v>112.30516461855254</c:v>
                  </c:pt>
                  <c:pt idx="28">
                    <c:v>103.16976301223085</c:v>
                  </c:pt>
                  <c:pt idx="29">
                    <c:v>137.93322659896054</c:v>
                  </c:pt>
                  <c:pt idx="30">
                    <c:v>109.72146553888084</c:v>
                  </c:pt>
                  <c:pt idx="31">
                    <c:v>155.47974144563167</c:v>
                  </c:pt>
                  <c:pt idx="32">
                    <c:v>131.83626208293867</c:v>
                  </c:pt>
                  <c:pt idx="33">
                    <c:v>96.999613401296969</c:v>
                  </c:pt>
                  <c:pt idx="34">
                    <c:v>108.28758008192899</c:v>
                  </c:pt>
                  <c:pt idx="35">
                    <c:v>151.43051211694478</c:v>
                  </c:pt>
                  <c:pt idx="36">
                    <c:v>134.75023191074663</c:v>
                  </c:pt>
                  <c:pt idx="37">
                    <c:v>431.02604329668623</c:v>
                  </c:pt>
                  <c:pt idx="38">
                    <c:v>64.177877808470299</c:v>
                  </c:pt>
                </c:numCache>
              </c:numRef>
            </c:minus>
            <c:spPr>
              <a:ln>
                <a:solidFill>
                  <a:schemeClr val="tx1">
                    <a:lumMod val="85000"/>
                    <a:lumOff val="15000"/>
                  </a:schemeClr>
                </a:solidFill>
                <a:headEnd w="sm" len="sm"/>
              </a:ln>
            </c:spPr>
          </c:errBars>
          <c:errBars>
            <c:errDir val="x"/>
            <c:errBarType val="both"/>
            <c:errValType val="fixedVal"/>
            <c:val val="1"/>
          </c:errBars>
          <c:xVal>
            <c:numRef>
              <c:f>Tabelle1!$A$44:$AM$44</c:f>
              <c:numCache>
                <c:formatCode>General</c:formatCode>
                <c:ptCount val="39"/>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numCache>
            </c:numRef>
          </c:xVal>
          <c:yVal>
            <c:numRef>
              <c:f>Tabelle1!$A$51:$AM$51</c:f>
              <c:numCache>
                <c:formatCode>General</c:formatCode>
                <c:ptCount val="39"/>
                <c:pt idx="0">
                  <c:v>8</c:v>
                </c:pt>
                <c:pt idx="1">
                  <c:v>158</c:v>
                </c:pt>
                <c:pt idx="2">
                  <c:v>720.8</c:v>
                </c:pt>
                <c:pt idx="3">
                  <c:v>945.4</c:v>
                </c:pt>
                <c:pt idx="4">
                  <c:v>1106.5999999999999</c:v>
                </c:pt>
                <c:pt idx="5">
                  <c:v>998.4</c:v>
                </c:pt>
                <c:pt idx="6">
                  <c:v>1255.4000000000001</c:v>
                </c:pt>
                <c:pt idx="7">
                  <c:v>1533</c:v>
                </c:pt>
                <c:pt idx="8">
                  <c:v>1662.8</c:v>
                </c:pt>
                <c:pt idx="9">
                  <c:v>1638.4</c:v>
                </c:pt>
                <c:pt idx="10">
                  <c:v>1897.8</c:v>
                </c:pt>
                <c:pt idx="11">
                  <c:v>2041.4</c:v>
                </c:pt>
                <c:pt idx="12">
                  <c:v>2036</c:v>
                </c:pt>
                <c:pt idx="13">
                  <c:v>2115.4</c:v>
                </c:pt>
                <c:pt idx="14">
                  <c:v>2227.6</c:v>
                </c:pt>
                <c:pt idx="15">
                  <c:v>2348.1999999999998</c:v>
                </c:pt>
                <c:pt idx="16">
                  <c:v>2407.1999999999998</c:v>
                </c:pt>
                <c:pt idx="17">
                  <c:v>2525.8000000000002</c:v>
                </c:pt>
                <c:pt idx="18">
                  <c:v>2623.8</c:v>
                </c:pt>
                <c:pt idx="19">
                  <c:v>2696</c:v>
                </c:pt>
                <c:pt idx="20">
                  <c:v>2781.2</c:v>
                </c:pt>
                <c:pt idx="21">
                  <c:v>2780.2</c:v>
                </c:pt>
                <c:pt idx="22">
                  <c:v>2762.4</c:v>
                </c:pt>
                <c:pt idx="23">
                  <c:v>2923.2</c:v>
                </c:pt>
                <c:pt idx="24">
                  <c:v>3125.2</c:v>
                </c:pt>
                <c:pt idx="25">
                  <c:v>3236.4</c:v>
                </c:pt>
                <c:pt idx="26">
                  <c:v>3322.4</c:v>
                </c:pt>
                <c:pt idx="27">
                  <c:v>3328.4</c:v>
                </c:pt>
                <c:pt idx="28">
                  <c:v>3430</c:v>
                </c:pt>
                <c:pt idx="29">
                  <c:v>3496.4</c:v>
                </c:pt>
                <c:pt idx="30">
                  <c:v>3528.2</c:v>
                </c:pt>
                <c:pt idx="31">
                  <c:v>3554.6</c:v>
                </c:pt>
                <c:pt idx="32">
                  <c:v>3631.8</c:v>
                </c:pt>
                <c:pt idx="33">
                  <c:v>3664.2</c:v>
                </c:pt>
                <c:pt idx="34">
                  <c:v>3717.4</c:v>
                </c:pt>
                <c:pt idx="35">
                  <c:v>3826.4</c:v>
                </c:pt>
                <c:pt idx="36">
                  <c:v>3871</c:v>
                </c:pt>
                <c:pt idx="37">
                  <c:v>3606.4</c:v>
                </c:pt>
                <c:pt idx="38">
                  <c:v>4060.2</c:v>
                </c:pt>
              </c:numCache>
            </c:numRef>
          </c:yVal>
        </c:ser>
        <c:ser>
          <c:idx val="1"/>
          <c:order val="1"/>
          <c:tx>
            <c:v>GWiki</c:v>
          </c:tx>
          <c:spPr>
            <a:ln w="28575">
              <a:noFill/>
            </a:ln>
          </c:spPr>
          <c:marker>
            <c:symbol val="square"/>
            <c:size val="6"/>
            <c:spPr>
              <a:solidFill>
                <a:schemeClr val="accent2"/>
              </a:solidFill>
              <a:ln>
                <a:noFill/>
              </a:ln>
            </c:spPr>
          </c:marker>
          <c:errBars>
            <c:errDir val="y"/>
            <c:errBarType val="both"/>
            <c:errValType val="cust"/>
            <c:plus>
              <c:numRef>
                <c:f>Tabelle1!$A$41:$AM$41</c:f>
                <c:numCache>
                  <c:formatCode>General</c:formatCode>
                  <c:ptCount val="39"/>
                  <c:pt idx="0">
                    <c:v>4.4805133634439711</c:v>
                  </c:pt>
                  <c:pt idx="1">
                    <c:v>56.227884541389997</c:v>
                  </c:pt>
                  <c:pt idx="2">
                    <c:v>99.341330774255269</c:v>
                  </c:pt>
                  <c:pt idx="3">
                    <c:v>125.70272471191772</c:v>
                  </c:pt>
                  <c:pt idx="4">
                    <c:v>123.86514844781809</c:v>
                  </c:pt>
                  <c:pt idx="5">
                    <c:v>12.997115064505214</c:v>
                  </c:pt>
                  <c:pt idx="6">
                    <c:v>48.343045001321997</c:v>
                  </c:pt>
                  <c:pt idx="7">
                    <c:v>79.972964181653211</c:v>
                  </c:pt>
                  <c:pt idx="8">
                    <c:v>66.904222587221227</c:v>
                  </c:pt>
                  <c:pt idx="9">
                    <c:v>16.931479557322689</c:v>
                  </c:pt>
                  <c:pt idx="10">
                    <c:v>17.633065530419035</c:v>
                  </c:pt>
                  <c:pt idx="11">
                    <c:v>20.634921855922947</c:v>
                  </c:pt>
                  <c:pt idx="12">
                    <c:v>21.967589763102186</c:v>
                  </c:pt>
                  <c:pt idx="13">
                    <c:v>21.377558326431991</c:v>
                  </c:pt>
                  <c:pt idx="14">
                    <c:v>41.381759266611994</c:v>
                  </c:pt>
                  <c:pt idx="15">
                    <c:v>85.531865406992921</c:v>
                  </c:pt>
                  <c:pt idx="16">
                    <c:v>37.882383768711726</c:v>
                  </c:pt>
                  <c:pt idx="17">
                    <c:v>60.291583160503869</c:v>
                  </c:pt>
                  <c:pt idx="18">
                    <c:v>98.727782310749618</c:v>
                  </c:pt>
                  <c:pt idx="19">
                    <c:v>110.16782651936069</c:v>
                  </c:pt>
                  <c:pt idx="20">
                    <c:v>53.659109198718966</c:v>
                  </c:pt>
                  <c:pt idx="21">
                    <c:v>27.502272633364601</c:v>
                  </c:pt>
                  <c:pt idx="22">
                    <c:v>59.002118606030663</c:v>
                  </c:pt>
                  <c:pt idx="23">
                    <c:v>29.735080292472929</c:v>
                  </c:pt>
                  <c:pt idx="24">
                    <c:v>44.364118384115613</c:v>
                  </c:pt>
                  <c:pt idx="25">
                    <c:v>96.283695400622292</c:v>
                  </c:pt>
                  <c:pt idx="26">
                    <c:v>44.509830374873367</c:v>
                  </c:pt>
                  <c:pt idx="27">
                    <c:v>94.168333318576998</c:v>
                  </c:pt>
                  <c:pt idx="28">
                    <c:v>68.684423270489859</c:v>
                  </c:pt>
                  <c:pt idx="29">
                    <c:v>46.603916144460413</c:v>
                  </c:pt>
                  <c:pt idx="30">
                    <c:v>73.699050197402258</c:v>
                  </c:pt>
                  <c:pt idx="31">
                    <c:v>61.159014053529454</c:v>
                  </c:pt>
                  <c:pt idx="32">
                    <c:v>86.380408658446058</c:v>
                  </c:pt>
                  <c:pt idx="33">
                    <c:v>64.328842675740589</c:v>
                  </c:pt>
                  <c:pt idx="34">
                    <c:v>47.683068273757144</c:v>
                  </c:pt>
                  <c:pt idx="35">
                    <c:v>70.911564642173019</c:v>
                  </c:pt>
                  <c:pt idx="36">
                    <c:v>37.091778064684547</c:v>
                  </c:pt>
                  <c:pt idx="37">
                    <c:v>114.44212511134182</c:v>
                  </c:pt>
                  <c:pt idx="38">
                    <c:v>122.35450543400516</c:v>
                  </c:pt>
                </c:numCache>
              </c:numRef>
            </c:plus>
            <c:minus>
              <c:numRef>
                <c:f>Tabelle1!$A$41:$AM$41</c:f>
                <c:numCache>
                  <c:formatCode>General</c:formatCode>
                  <c:ptCount val="39"/>
                  <c:pt idx="0">
                    <c:v>4.4805133634439711</c:v>
                  </c:pt>
                  <c:pt idx="1">
                    <c:v>56.227884541389997</c:v>
                  </c:pt>
                  <c:pt idx="2">
                    <c:v>99.341330774255269</c:v>
                  </c:pt>
                  <c:pt idx="3">
                    <c:v>125.70272471191772</c:v>
                  </c:pt>
                  <c:pt idx="4">
                    <c:v>123.86514844781809</c:v>
                  </c:pt>
                  <c:pt idx="5">
                    <c:v>12.997115064505214</c:v>
                  </c:pt>
                  <c:pt idx="6">
                    <c:v>48.343045001321997</c:v>
                  </c:pt>
                  <c:pt idx="7">
                    <c:v>79.972964181653211</c:v>
                  </c:pt>
                  <c:pt idx="8">
                    <c:v>66.904222587221227</c:v>
                  </c:pt>
                  <c:pt idx="9">
                    <c:v>16.931479557322689</c:v>
                  </c:pt>
                  <c:pt idx="10">
                    <c:v>17.633065530419035</c:v>
                  </c:pt>
                  <c:pt idx="11">
                    <c:v>20.634921855922947</c:v>
                  </c:pt>
                  <c:pt idx="12">
                    <c:v>21.967589763102186</c:v>
                  </c:pt>
                  <c:pt idx="13">
                    <c:v>21.377558326431991</c:v>
                  </c:pt>
                  <c:pt idx="14">
                    <c:v>41.381759266611994</c:v>
                  </c:pt>
                  <c:pt idx="15">
                    <c:v>85.531865406992921</c:v>
                  </c:pt>
                  <c:pt idx="16">
                    <c:v>37.882383768711726</c:v>
                  </c:pt>
                  <c:pt idx="17">
                    <c:v>60.291583160503869</c:v>
                  </c:pt>
                  <c:pt idx="18">
                    <c:v>98.727782310749618</c:v>
                  </c:pt>
                  <c:pt idx="19">
                    <c:v>110.16782651936069</c:v>
                  </c:pt>
                  <c:pt idx="20">
                    <c:v>53.659109198718966</c:v>
                  </c:pt>
                  <c:pt idx="21">
                    <c:v>27.502272633364601</c:v>
                  </c:pt>
                  <c:pt idx="22">
                    <c:v>59.002118606030663</c:v>
                  </c:pt>
                  <c:pt idx="23">
                    <c:v>29.735080292472929</c:v>
                  </c:pt>
                  <c:pt idx="24">
                    <c:v>44.364118384115613</c:v>
                  </c:pt>
                  <c:pt idx="25">
                    <c:v>96.283695400622292</c:v>
                  </c:pt>
                  <c:pt idx="26">
                    <c:v>44.509830374873367</c:v>
                  </c:pt>
                  <c:pt idx="27">
                    <c:v>94.168333318576998</c:v>
                  </c:pt>
                  <c:pt idx="28">
                    <c:v>68.684423270489859</c:v>
                  </c:pt>
                  <c:pt idx="29">
                    <c:v>46.603916144460413</c:v>
                  </c:pt>
                  <c:pt idx="30">
                    <c:v>73.699050197402258</c:v>
                  </c:pt>
                  <c:pt idx="31">
                    <c:v>61.159014053529454</c:v>
                  </c:pt>
                  <c:pt idx="32">
                    <c:v>86.380408658446058</c:v>
                  </c:pt>
                  <c:pt idx="33">
                    <c:v>64.328842675740589</c:v>
                  </c:pt>
                  <c:pt idx="34">
                    <c:v>47.683068273757144</c:v>
                  </c:pt>
                  <c:pt idx="35">
                    <c:v>70.911564642173019</c:v>
                  </c:pt>
                  <c:pt idx="36">
                    <c:v>37.091778064684547</c:v>
                  </c:pt>
                  <c:pt idx="37">
                    <c:v>114.44212511134182</c:v>
                  </c:pt>
                  <c:pt idx="38">
                    <c:v>122.35450543400516</c:v>
                  </c:pt>
                </c:numCache>
              </c:numRef>
            </c:minus>
            <c:spPr>
              <a:ln>
                <a:solidFill>
                  <a:schemeClr val="tx1">
                    <a:lumMod val="85000"/>
                    <a:lumOff val="15000"/>
                  </a:schemeClr>
                </a:solidFill>
              </a:ln>
            </c:spPr>
          </c:errBars>
          <c:errBars>
            <c:errDir val="x"/>
            <c:errBarType val="both"/>
            <c:errValType val="fixedVal"/>
            <c:val val="1"/>
          </c:errBars>
          <c:xVal>
            <c:numRef>
              <c:f>Tabelle1!$A$33:$AM$33</c:f>
              <c:numCache>
                <c:formatCode>General</c:formatCode>
                <c:ptCount val="39"/>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numCache>
            </c:numRef>
          </c:xVal>
          <c:yVal>
            <c:numRef>
              <c:f>Tabelle1!$A$40:$AM$40</c:f>
              <c:numCache>
                <c:formatCode>General</c:formatCode>
                <c:ptCount val="39"/>
                <c:pt idx="0">
                  <c:v>10.4</c:v>
                </c:pt>
                <c:pt idx="1">
                  <c:v>380.4</c:v>
                </c:pt>
                <c:pt idx="2">
                  <c:v>639.4</c:v>
                </c:pt>
                <c:pt idx="3">
                  <c:v>782.2</c:v>
                </c:pt>
                <c:pt idx="4">
                  <c:v>953.4</c:v>
                </c:pt>
                <c:pt idx="5">
                  <c:v>1199.2</c:v>
                </c:pt>
                <c:pt idx="6">
                  <c:v>1218.8</c:v>
                </c:pt>
                <c:pt idx="7">
                  <c:v>1222.2</c:v>
                </c:pt>
                <c:pt idx="8">
                  <c:v>1475.2</c:v>
                </c:pt>
                <c:pt idx="9">
                  <c:v>1626.8</c:v>
                </c:pt>
                <c:pt idx="10">
                  <c:v>1729.2</c:v>
                </c:pt>
                <c:pt idx="11">
                  <c:v>1763.2</c:v>
                </c:pt>
                <c:pt idx="12">
                  <c:v>1847.6</c:v>
                </c:pt>
                <c:pt idx="13">
                  <c:v>1933</c:v>
                </c:pt>
                <c:pt idx="14">
                  <c:v>1971.6</c:v>
                </c:pt>
                <c:pt idx="15">
                  <c:v>1851.6</c:v>
                </c:pt>
                <c:pt idx="16">
                  <c:v>2082.6</c:v>
                </c:pt>
                <c:pt idx="17">
                  <c:v>2163.6</c:v>
                </c:pt>
                <c:pt idx="18">
                  <c:v>2198.8000000000002</c:v>
                </c:pt>
                <c:pt idx="19">
                  <c:v>2306.4</c:v>
                </c:pt>
                <c:pt idx="20">
                  <c:v>2377.1999999999998</c:v>
                </c:pt>
                <c:pt idx="21">
                  <c:v>2482</c:v>
                </c:pt>
                <c:pt idx="22">
                  <c:v>2597</c:v>
                </c:pt>
                <c:pt idx="23">
                  <c:v>2642.2</c:v>
                </c:pt>
                <c:pt idx="24">
                  <c:v>2717.8</c:v>
                </c:pt>
                <c:pt idx="25">
                  <c:v>2748.8</c:v>
                </c:pt>
                <c:pt idx="26">
                  <c:v>2822</c:v>
                </c:pt>
                <c:pt idx="27">
                  <c:v>2784.8</c:v>
                </c:pt>
                <c:pt idx="28">
                  <c:v>2890.8</c:v>
                </c:pt>
                <c:pt idx="29">
                  <c:v>3126.8</c:v>
                </c:pt>
                <c:pt idx="30">
                  <c:v>3159.2</c:v>
                </c:pt>
                <c:pt idx="31">
                  <c:v>3182.2</c:v>
                </c:pt>
                <c:pt idx="32">
                  <c:v>3130.4</c:v>
                </c:pt>
                <c:pt idx="33">
                  <c:v>3249.6</c:v>
                </c:pt>
                <c:pt idx="34">
                  <c:v>3324.8</c:v>
                </c:pt>
                <c:pt idx="35">
                  <c:v>3373.4</c:v>
                </c:pt>
                <c:pt idx="36">
                  <c:v>3436.2</c:v>
                </c:pt>
                <c:pt idx="37">
                  <c:v>3358</c:v>
                </c:pt>
                <c:pt idx="38">
                  <c:v>3378</c:v>
                </c:pt>
              </c:numCache>
            </c:numRef>
          </c:yVal>
        </c:ser>
        <c:ser>
          <c:idx val="2"/>
          <c:order val="2"/>
          <c:tx>
            <c:v>Guestbook</c:v>
          </c:tx>
          <c:spPr>
            <a:ln w="28575">
              <a:noFill/>
            </a:ln>
          </c:spPr>
          <c:marker>
            <c:symbol val="triangle"/>
            <c:size val="6"/>
            <c:spPr>
              <a:solidFill>
                <a:schemeClr val="accent3"/>
              </a:solidFill>
              <a:ln>
                <a:solidFill>
                  <a:schemeClr val="accent3"/>
                </a:solidFill>
              </a:ln>
            </c:spPr>
          </c:marker>
          <c:errBars>
            <c:errDir val="y"/>
            <c:errBarType val="both"/>
            <c:errValType val="cust"/>
            <c:plus>
              <c:numRef>
                <c:f>Tabelle1!$A$63:$AF$63</c:f>
                <c:numCache>
                  <c:formatCode>General</c:formatCode>
                  <c:ptCount val="32"/>
                  <c:pt idx="0">
                    <c:v>6.5230361029201704</c:v>
                  </c:pt>
                  <c:pt idx="1">
                    <c:v>52.465941333402206</c:v>
                  </c:pt>
                  <c:pt idx="2">
                    <c:v>45.618526938076513</c:v>
                  </c:pt>
                  <c:pt idx="3">
                    <c:v>21.355327204236129</c:v>
                  </c:pt>
                  <c:pt idx="4">
                    <c:v>31.912771737972989</c:v>
                  </c:pt>
                  <c:pt idx="5">
                    <c:v>29.352597840736529</c:v>
                  </c:pt>
                  <c:pt idx="6">
                    <c:v>23.641594700865433</c:v>
                  </c:pt>
                  <c:pt idx="7">
                    <c:v>24.498979570584066</c:v>
                  </c:pt>
                  <c:pt idx="8">
                    <c:v>48.913955063968743</c:v>
                  </c:pt>
                  <c:pt idx="9">
                    <c:v>43.817804600409985</c:v>
                  </c:pt>
                  <c:pt idx="10">
                    <c:v>73.318312855650873</c:v>
                  </c:pt>
                  <c:pt idx="11">
                    <c:v>30.398601941535489</c:v>
                  </c:pt>
                  <c:pt idx="12">
                    <c:v>15.854809995708523</c:v>
                  </c:pt>
                  <c:pt idx="13">
                    <c:v>28.650916215716393</c:v>
                  </c:pt>
                  <c:pt idx="14">
                    <c:v>59.074106002545648</c:v>
                  </c:pt>
                  <c:pt idx="15">
                    <c:v>13.512031675508824</c:v>
                  </c:pt>
                  <c:pt idx="16">
                    <c:v>62.010684563222213</c:v>
                  </c:pt>
                  <c:pt idx="17">
                    <c:v>21.597453553601021</c:v>
                  </c:pt>
                  <c:pt idx="18">
                    <c:v>35.488378379408189</c:v>
                  </c:pt>
                  <c:pt idx="19">
                    <c:v>9.939818911833683</c:v>
                  </c:pt>
                  <c:pt idx="20">
                    <c:v>45.416957185611722</c:v>
                  </c:pt>
                  <c:pt idx="21">
                    <c:v>23.363967984912151</c:v>
                  </c:pt>
                  <c:pt idx="22">
                    <c:v>36.819492120342844</c:v>
                  </c:pt>
                  <c:pt idx="23">
                    <c:v>18.067235538400627</c:v>
                  </c:pt>
                  <c:pt idx="24">
                    <c:v>19.489099517420087</c:v>
                  </c:pt>
                  <c:pt idx="25">
                    <c:v>16.276516826398886</c:v>
                  </c:pt>
                  <c:pt idx="26">
                    <c:v>27.352787792107129</c:v>
                  </c:pt>
                  <c:pt idx="27">
                    <c:v>24.552494781588962</c:v>
                  </c:pt>
                  <c:pt idx="28">
                    <c:v>69.139352036299115</c:v>
                  </c:pt>
                  <c:pt idx="29">
                    <c:v>401.03001757973175</c:v>
                  </c:pt>
                  <c:pt idx="30">
                    <c:v>41.191018438490012</c:v>
                  </c:pt>
                  <c:pt idx="31">
                    <c:v>33.603199252452832</c:v>
                  </c:pt>
                </c:numCache>
              </c:numRef>
            </c:plus>
            <c:minus>
              <c:numRef>
                <c:f>Tabelle1!$A$63:$AF$63</c:f>
                <c:numCache>
                  <c:formatCode>General</c:formatCode>
                  <c:ptCount val="32"/>
                  <c:pt idx="0">
                    <c:v>6.5230361029201704</c:v>
                  </c:pt>
                  <c:pt idx="1">
                    <c:v>52.465941333402206</c:v>
                  </c:pt>
                  <c:pt idx="2">
                    <c:v>45.618526938076513</c:v>
                  </c:pt>
                  <c:pt idx="3">
                    <c:v>21.355327204236129</c:v>
                  </c:pt>
                  <c:pt idx="4">
                    <c:v>31.912771737972989</c:v>
                  </c:pt>
                  <c:pt idx="5">
                    <c:v>29.352597840736529</c:v>
                  </c:pt>
                  <c:pt idx="6">
                    <c:v>23.641594700865433</c:v>
                  </c:pt>
                  <c:pt idx="7">
                    <c:v>24.498979570584066</c:v>
                  </c:pt>
                  <c:pt idx="8">
                    <c:v>48.913955063968743</c:v>
                  </c:pt>
                  <c:pt idx="9">
                    <c:v>43.817804600409985</c:v>
                  </c:pt>
                  <c:pt idx="10">
                    <c:v>73.318312855650873</c:v>
                  </c:pt>
                  <c:pt idx="11">
                    <c:v>30.398601941535489</c:v>
                  </c:pt>
                  <c:pt idx="12">
                    <c:v>15.854809995708523</c:v>
                  </c:pt>
                  <c:pt idx="13">
                    <c:v>28.650916215716393</c:v>
                  </c:pt>
                  <c:pt idx="14">
                    <c:v>59.074106002545648</c:v>
                  </c:pt>
                  <c:pt idx="15">
                    <c:v>13.512031675508824</c:v>
                  </c:pt>
                  <c:pt idx="16">
                    <c:v>62.010684563222213</c:v>
                  </c:pt>
                  <c:pt idx="17">
                    <c:v>21.597453553601021</c:v>
                  </c:pt>
                  <c:pt idx="18">
                    <c:v>35.488378379408189</c:v>
                  </c:pt>
                  <c:pt idx="19">
                    <c:v>9.939818911833683</c:v>
                  </c:pt>
                  <c:pt idx="20">
                    <c:v>45.416957185611722</c:v>
                  </c:pt>
                  <c:pt idx="21">
                    <c:v>23.363967984912151</c:v>
                  </c:pt>
                  <c:pt idx="22">
                    <c:v>36.819492120342844</c:v>
                  </c:pt>
                  <c:pt idx="23">
                    <c:v>18.067235538400627</c:v>
                  </c:pt>
                  <c:pt idx="24">
                    <c:v>19.489099517420087</c:v>
                  </c:pt>
                  <c:pt idx="25">
                    <c:v>16.276516826398886</c:v>
                  </c:pt>
                  <c:pt idx="26">
                    <c:v>27.352787792107129</c:v>
                  </c:pt>
                  <c:pt idx="27">
                    <c:v>24.552494781588962</c:v>
                  </c:pt>
                  <c:pt idx="28">
                    <c:v>69.139352036299115</c:v>
                  </c:pt>
                  <c:pt idx="29">
                    <c:v>401.03001757973175</c:v>
                  </c:pt>
                  <c:pt idx="30">
                    <c:v>41.191018438490012</c:v>
                  </c:pt>
                  <c:pt idx="31">
                    <c:v>33.603199252452832</c:v>
                  </c:pt>
                </c:numCache>
              </c:numRef>
            </c:minus>
            <c:spPr>
              <a:ln cap="rnd">
                <a:solidFill>
                  <a:schemeClr val="tx1">
                    <a:lumMod val="85000"/>
                    <a:lumOff val="15000"/>
                  </a:schemeClr>
                </a:solidFill>
                <a:round/>
                <a:tailEnd w="sm" len="sm"/>
              </a:ln>
            </c:spPr>
          </c:errBars>
          <c:errBars>
            <c:errDir val="x"/>
            <c:errBarType val="both"/>
            <c:errValType val="fixedVal"/>
            <c:val val="1"/>
          </c:errBars>
          <c:xVal>
            <c:numRef>
              <c:f>Tabelle1!$A$55:$AF$55</c:f>
              <c:numCache>
                <c:formatCode>General</c:formatCode>
                <c:ptCount val="32"/>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numCache>
            </c:numRef>
          </c:xVal>
          <c:yVal>
            <c:numRef>
              <c:f>Tabelle1!$A$62:$AF$62</c:f>
              <c:numCache>
                <c:formatCode>General</c:formatCode>
                <c:ptCount val="32"/>
                <c:pt idx="0">
                  <c:v>58.2</c:v>
                </c:pt>
                <c:pt idx="1">
                  <c:v>553.79999999999995</c:v>
                </c:pt>
                <c:pt idx="2">
                  <c:v>749.2</c:v>
                </c:pt>
                <c:pt idx="3">
                  <c:v>879.2</c:v>
                </c:pt>
                <c:pt idx="4">
                  <c:v>1129.2</c:v>
                </c:pt>
                <c:pt idx="5">
                  <c:v>1144.5999999999999</c:v>
                </c:pt>
                <c:pt idx="6">
                  <c:v>1238.2</c:v>
                </c:pt>
                <c:pt idx="7">
                  <c:v>1297.4000000000001</c:v>
                </c:pt>
                <c:pt idx="8">
                  <c:v>1318.6</c:v>
                </c:pt>
                <c:pt idx="9">
                  <c:v>1346</c:v>
                </c:pt>
                <c:pt idx="10">
                  <c:v>1400.6</c:v>
                </c:pt>
                <c:pt idx="11">
                  <c:v>1542.6</c:v>
                </c:pt>
                <c:pt idx="12">
                  <c:v>1637</c:v>
                </c:pt>
                <c:pt idx="13">
                  <c:v>1645</c:v>
                </c:pt>
                <c:pt idx="14">
                  <c:v>1630</c:v>
                </c:pt>
                <c:pt idx="15">
                  <c:v>1777.6</c:v>
                </c:pt>
                <c:pt idx="16">
                  <c:v>1735.4</c:v>
                </c:pt>
                <c:pt idx="17">
                  <c:v>1829.4</c:v>
                </c:pt>
                <c:pt idx="18">
                  <c:v>1858.2</c:v>
                </c:pt>
                <c:pt idx="19">
                  <c:v>1922.8</c:v>
                </c:pt>
                <c:pt idx="20">
                  <c:v>1883.4</c:v>
                </c:pt>
                <c:pt idx="21">
                  <c:v>1959</c:v>
                </c:pt>
                <c:pt idx="22">
                  <c:v>1929.2</c:v>
                </c:pt>
                <c:pt idx="23">
                  <c:v>2015.8</c:v>
                </c:pt>
                <c:pt idx="24">
                  <c:v>1945.6</c:v>
                </c:pt>
                <c:pt idx="25">
                  <c:v>2019.8</c:v>
                </c:pt>
                <c:pt idx="26">
                  <c:v>2026.2</c:v>
                </c:pt>
                <c:pt idx="27">
                  <c:v>2017.6</c:v>
                </c:pt>
                <c:pt idx="28">
                  <c:v>1967</c:v>
                </c:pt>
                <c:pt idx="29">
                  <c:v>1702.6</c:v>
                </c:pt>
                <c:pt idx="30">
                  <c:v>2034.6</c:v>
                </c:pt>
                <c:pt idx="31">
                  <c:v>2020.2</c:v>
                </c:pt>
              </c:numCache>
            </c:numRef>
          </c:yVal>
        </c:ser>
        <c:axId val="216337408"/>
        <c:axId val="216343680"/>
      </c:scatterChart>
      <c:valAx>
        <c:axId val="216337408"/>
        <c:scaling>
          <c:orientation val="minMax"/>
          <c:max val="120"/>
          <c:min val="0"/>
        </c:scaling>
        <c:axPos val="b"/>
        <c:title>
          <c:tx>
            <c:rich>
              <a:bodyPr/>
              <a:lstStyle/>
              <a:p>
                <a:pPr>
                  <a:defRPr sz="900" b="0"/>
                </a:pPr>
                <a:r>
                  <a:rPr lang="en-US" sz="900" b="0"/>
                  <a:t>Anzahl der Benutzer</a:t>
                </a:r>
              </a:p>
            </c:rich>
          </c:tx>
          <c:layout>
            <c:manualLayout>
              <c:xMode val="edge"/>
              <c:yMode val="edge"/>
              <c:x val="0.46113481481481688"/>
              <c:y val="0.92542749999999996"/>
            </c:manualLayout>
          </c:layout>
        </c:title>
        <c:numFmt formatCode="General" sourceLinked="1"/>
        <c:tickLblPos val="nextTo"/>
        <c:txPr>
          <a:bodyPr/>
          <a:lstStyle/>
          <a:p>
            <a:pPr>
              <a:defRPr sz="800"/>
            </a:pPr>
            <a:endParaRPr lang="en-US"/>
          </a:p>
        </c:txPr>
        <c:crossAx val="216343680"/>
        <c:crosses val="autoZero"/>
        <c:crossBetween val="midCat"/>
        <c:majorUnit val="10"/>
        <c:minorUnit val="10"/>
      </c:valAx>
      <c:valAx>
        <c:axId val="216343680"/>
        <c:scaling>
          <c:orientation val="minMax"/>
          <c:max val="5700"/>
          <c:min val="0"/>
        </c:scaling>
        <c:axPos val="l"/>
        <c:title>
          <c:tx>
            <c:rich>
              <a:bodyPr rot="-5400000" vert="horz"/>
              <a:lstStyle/>
              <a:p>
                <a:pPr>
                  <a:defRPr sz="900" b="0"/>
                </a:pPr>
                <a:r>
                  <a:rPr lang="en-US" sz="900" b="0"/>
                  <a:t>Anzahl der verarbeiteten Requests </a:t>
                </a:r>
              </a:p>
              <a:p>
                <a:pPr>
                  <a:defRPr sz="900" b="0"/>
                </a:pPr>
                <a:r>
                  <a:rPr lang="en-US" sz="900" b="0"/>
                  <a:t>(5-Sekunden-Intervall)</a:t>
                </a:r>
              </a:p>
            </c:rich>
          </c:tx>
          <c:layout>
            <c:manualLayout>
              <c:xMode val="edge"/>
              <c:yMode val="edge"/>
              <c:x val="9.5412613559496557E-3"/>
              <c:y val="0.15635547821185655"/>
            </c:manualLayout>
          </c:layout>
        </c:title>
        <c:numFmt formatCode="General" sourceLinked="1"/>
        <c:tickLblPos val="nextTo"/>
        <c:txPr>
          <a:bodyPr/>
          <a:lstStyle/>
          <a:p>
            <a:pPr>
              <a:defRPr sz="800"/>
            </a:pPr>
            <a:endParaRPr lang="en-US"/>
          </a:p>
        </c:txPr>
        <c:crossAx val="216337408"/>
        <c:crosses val="autoZero"/>
        <c:crossBetween val="midCat"/>
        <c:majorUnit val="500"/>
        <c:minorUnit val="100"/>
      </c:valAx>
      <c:spPr>
        <a:noFill/>
        <a:ln w="25400">
          <a:noFill/>
        </a:ln>
      </c:spPr>
    </c:plotArea>
    <c:legend>
      <c:legendPos val="r"/>
      <c:layout>
        <c:manualLayout>
          <c:xMode val="edge"/>
          <c:yMode val="edge"/>
          <c:x val="0.18767692307692321"/>
          <c:y val="5.1227551633455652E-2"/>
          <c:w val="0.43722079037802625"/>
          <c:h val="7.8637945869451262E-2"/>
        </c:manualLayout>
      </c:layout>
      <c:overlay val="1"/>
      <c:txPr>
        <a:bodyPr/>
        <a:lstStyle/>
        <a:p>
          <a:pPr>
            <a:defRPr sz="900"/>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8814978632478641"/>
          <c:y val="5.5436507936512426E-2"/>
          <c:w val="0.76746858974358978"/>
          <c:h val="0.79928611111111059"/>
        </c:manualLayout>
      </c:layout>
      <c:scatterChart>
        <c:scatterStyle val="lineMarker"/>
        <c:ser>
          <c:idx val="0"/>
          <c:order val="0"/>
          <c:tx>
            <c:v>Portal</c:v>
          </c:tx>
          <c:spPr>
            <a:ln w="28575">
              <a:noFill/>
            </a:ln>
          </c:spPr>
          <c:marker>
            <c:symbol val="circle"/>
            <c:size val="6"/>
            <c:spPr>
              <a:solidFill>
                <a:schemeClr val="accent1"/>
              </a:solidFill>
              <a:ln>
                <a:noFill/>
              </a:ln>
            </c:spPr>
          </c:marker>
          <c:errBars>
            <c:errDir val="y"/>
            <c:errBarType val="both"/>
            <c:errValType val="cust"/>
            <c:plus>
              <c:numRef>
                <c:f>Tabelle1!$A$9:$AM$9</c:f>
                <c:numCache>
                  <c:formatCode>General</c:formatCode>
                  <c:ptCount val="39"/>
                  <c:pt idx="0">
                    <c:v>2.7386127875258306</c:v>
                  </c:pt>
                  <c:pt idx="1">
                    <c:v>27.22306665908463</c:v>
                  </c:pt>
                  <c:pt idx="2">
                    <c:v>10.652245122414289</c:v>
                  </c:pt>
                  <c:pt idx="3">
                    <c:v>3.8832029166029889</c:v>
                  </c:pt>
                  <c:pt idx="4">
                    <c:v>0.99338221170781693</c:v>
                  </c:pt>
                  <c:pt idx="5">
                    <c:v>8.6684053654084821</c:v>
                  </c:pt>
                  <c:pt idx="6">
                    <c:v>14.226295970973448</c:v>
                  </c:pt>
                  <c:pt idx="7">
                    <c:v>18.034549165891271</c:v>
                  </c:pt>
                  <c:pt idx="8">
                    <c:v>9.945991080291698</c:v>
                  </c:pt>
                  <c:pt idx="9">
                    <c:v>11.821767807953046</c:v>
                  </c:pt>
                  <c:pt idx="10">
                    <c:v>9.1572253564393709</c:v>
                  </c:pt>
                  <c:pt idx="11">
                    <c:v>5.7947029706667275</c:v>
                  </c:pt>
                  <c:pt idx="12">
                    <c:v>5.8192340429615586</c:v>
                  </c:pt>
                  <c:pt idx="13">
                    <c:v>9.4037254019720589</c:v>
                  </c:pt>
                  <c:pt idx="14">
                    <c:v>10.869820793442384</c:v>
                  </c:pt>
                  <c:pt idx="15">
                    <c:v>12.538069264133441</c:v>
                  </c:pt>
                  <c:pt idx="16">
                    <c:v>4.9089033566947684</c:v>
                  </c:pt>
                  <c:pt idx="17">
                    <c:v>27.794686076564489</c:v>
                  </c:pt>
                  <c:pt idx="18">
                    <c:v>15.859007875335474</c:v>
                  </c:pt>
                  <c:pt idx="19">
                    <c:v>8.3830524349591062</c:v>
                  </c:pt>
                  <c:pt idx="20">
                    <c:v>3.6546858615109992</c:v>
                  </c:pt>
                  <c:pt idx="21">
                    <c:v>6.9269465708084645</c:v>
                  </c:pt>
                  <c:pt idx="22">
                    <c:v>9.1497666829063888</c:v>
                  </c:pt>
                  <c:pt idx="23">
                    <c:v>29.704852239957823</c:v>
                  </c:pt>
                  <c:pt idx="24">
                    <c:v>16.545233817691589</c:v>
                  </c:pt>
                  <c:pt idx="25">
                    <c:v>11.543728645483448</c:v>
                  </c:pt>
                  <c:pt idx="26">
                    <c:v>7.0472238803995824</c:v>
                  </c:pt>
                  <c:pt idx="27">
                    <c:v>8.5130731230109919</c:v>
                  </c:pt>
                  <c:pt idx="28">
                    <c:v>13.449722571241423</c:v>
                  </c:pt>
                  <c:pt idx="29">
                    <c:v>6.0752119729466694</c:v>
                  </c:pt>
                  <c:pt idx="30">
                    <c:v>9.0617411339818013</c:v>
                  </c:pt>
                  <c:pt idx="31">
                    <c:v>11.948432390152922</c:v>
                  </c:pt>
                  <c:pt idx="32">
                    <c:v>7.8642509129126283</c:v>
                  </c:pt>
                  <c:pt idx="33">
                    <c:v>9.6915272425635699</c:v>
                  </c:pt>
                  <c:pt idx="34">
                    <c:v>12.068878549315995</c:v>
                  </c:pt>
                  <c:pt idx="35">
                    <c:v>10.374203091456984</c:v>
                  </c:pt>
                  <c:pt idx="36">
                    <c:v>10.061261129014348</c:v>
                  </c:pt>
                  <c:pt idx="37">
                    <c:v>38.31099284871901</c:v>
                  </c:pt>
                  <c:pt idx="38">
                    <c:v>12.379076110818326</c:v>
                  </c:pt>
                </c:numCache>
              </c:numRef>
            </c:plus>
            <c:minus>
              <c:numRef>
                <c:f>Tabelle1!$A$9:$AM$9</c:f>
                <c:numCache>
                  <c:formatCode>General</c:formatCode>
                  <c:ptCount val="39"/>
                  <c:pt idx="0">
                    <c:v>2.7386127875258306</c:v>
                  </c:pt>
                  <c:pt idx="1">
                    <c:v>27.22306665908463</c:v>
                  </c:pt>
                  <c:pt idx="2">
                    <c:v>10.652245122414289</c:v>
                  </c:pt>
                  <c:pt idx="3">
                    <c:v>3.8832029166029889</c:v>
                  </c:pt>
                  <c:pt idx="4">
                    <c:v>0.99338221170781693</c:v>
                  </c:pt>
                  <c:pt idx="5">
                    <c:v>8.6684053654084821</c:v>
                  </c:pt>
                  <c:pt idx="6">
                    <c:v>14.226295970973448</c:v>
                  </c:pt>
                  <c:pt idx="7">
                    <c:v>18.034549165891271</c:v>
                  </c:pt>
                  <c:pt idx="8">
                    <c:v>9.945991080291698</c:v>
                  </c:pt>
                  <c:pt idx="9">
                    <c:v>11.821767807953046</c:v>
                  </c:pt>
                  <c:pt idx="10">
                    <c:v>9.1572253564393709</c:v>
                  </c:pt>
                  <c:pt idx="11">
                    <c:v>5.7947029706667275</c:v>
                  </c:pt>
                  <c:pt idx="12">
                    <c:v>5.8192340429615586</c:v>
                  </c:pt>
                  <c:pt idx="13">
                    <c:v>9.4037254019720589</c:v>
                  </c:pt>
                  <c:pt idx="14">
                    <c:v>10.869820793442384</c:v>
                  </c:pt>
                  <c:pt idx="15">
                    <c:v>12.538069264133441</c:v>
                  </c:pt>
                  <c:pt idx="16">
                    <c:v>4.9089033566947684</c:v>
                  </c:pt>
                  <c:pt idx="17">
                    <c:v>27.794686076564489</c:v>
                  </c:pt>
                  <c:pt idx="18">
                    <c:v>15.859007875335474</c:v>
                  </c:pt>
                  <c:pt idx="19">
                    <c:v>8.3830524349591062</c:v>
                  </c:pt>
                  <c:pt idx="20">
                    <c:v>3.6546858615109992</c:v>
                  </c:pt>
                  <c:pt idx="21">
                    <c:v>6.9269465708084645</c:v>
                  </c:pt>
                  <c:pt idx="22">
                    <c:v>9.1497666829063888</c:v>
                  </c:pt>
                  <c:pt idx="23">
                    <c:v>29.704852239957823</c:v>
                  </c:pt>
                  <c:pt idx="24">
                    <c:v>16.545233817691589</c:v>
                  </c:pt>
                  <c:pt idx="25">
                    <c:v>11.543728645483448</c:v>
                  </c:pt>
                  <c:pt idx="26">
                    <c:v>7.0472238803995824</c:v>
                  </c:pt>
                  <c:pt idx="27">
                    <c:v>8.5130731230109919</c:v>
                  </c:pt>
                  <c:pt idx="28">
                    <c:v>13.449722571241423</c:v>
                  </c:pt>
                  <c:pt idx="29">
                    <c:v>6.0752119729466694</c:v>
                  </c:pt>
                  <c:pt idx="30">
                    <c:v>9.0617411339818013</c:v>
                  </c:pt>
                  <c:pt idx="31">
                    <c:v>11.948432390152922</c:v>
                  </c:pt>
                  <c:pt idx="32">
                    <c:v>7.8642509129126283</c:v>
                  </c:pt>
                  <c:pt idx="33">
                    <c:v>9.6915272425635699</c:v>
                  </c:pt>
                  <c:pt idx="34">
                    <c:v>12.068878549315995</c:v>
                  </c:pt>
                  <c:pt idx="35">
                    <c:v>10.374203091456984</c:v>
                  </c:pt>
                  <c:pt idx="36">
                    <c:v>10.061261129014348</c:v>
                  </c:pt>
                  <c:pt idx="37">
                    <c:v>38.31099284871901</c:v>
                  </c:pt>
                  <c:pt idx="38">
                    <c:v>12.379076110818326</c:v>
                  </c:pt>
                </c:numCache>
              </c:numRef>
            </c:minus>
            <c:spPr>
              <a:ln w="9525" cmpd="sng">
                <a:solidFill>
                  <a:schemeClr val="tx1">
                    <a:lumMod val="85000"/>
                    <a:lumOff val="15000"/>
                  </a:schemeClr>
                </a:solidFill>
                <a:prstDash val="solid"/>
                <a:bevel/>
              </a:ln>
            </c:spPr>
          </c:errBars>
          <c:errBars>
            <c:errDir val="x"/>
            <c:errBarType val="both"/>
            <c:errValType val="fixedVal"/>
            <c:val val="1"/>
          </c:errBars>
          <c:xVal>
            <c:numRef>
              <c:f>Tabelle1!$A$1:$AM$1</c:f>
              <c:numCache>
                <c:formatCode>General</c:formatCode>
                <c:ptCount val="39"/>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numCache>
            </c:numRef>
          </c:xVal>
          <c:yVal>
            <c:numRef>
              <c:f>Tabelle1!$A$8:$AM$8</c:f>
              <c:numCache>
                <c:formatCode>General</c:formatCode>
                <c:ptCount val="39"/>
                <c:pt idx="0">
                  <c:v>200.75</c:v>
                </c:pt>
                <c:pt idx="1">
                  <c:v>260.1062842</c:v>
                </c:pt>
                <c:pt idx="2">
                  <c:v>89.949967200000827</c:v>
                </c:pt>
                <c:pt idx="3">
                  <c:v>104.393765</c:v>
                </c:pt>
                <c:pt idx="4">
                  <c:v>121.0608776</c:v>
                </c:pt>
                <c:pt idx="5">
                  <c:v>119.21313540000052</c:v>
                </c:pt>
                <c:pt idx="6">
                  <c:v>176.91971119999332</c:v>
                </c:pt>
                <c:pt idx="7">
                  <c:v>148.90880120000003</c:v>
                </c:pt>
                <c:pt idx="8">
                  <c:v>148.84497819999999</c:v>
                </c:pt>
                <c:pt idx="9">
                  <c:v>170.48352840000001</c:v>
                </c:pt>
                <c:pt idx="10">
                  <c:v>182.37630160000001</c:v>
                </c:pt>
                <c:pt idx="11">
                  <c:v>168.5141064</c:v>
                </c:pt>
                <c:pt idx="12">
                  <c:v>170.87812340000067</c:v>
                </c:pt>
                <c:pt idx="13">
                  <c:v>190.40300399999998</c:v>
                </c:pt>
                <c:pt idx="14">
                  <c:v>186.5293254</c:v>
                </c:pt>
                <c:pt idx="15">
                  <c:v>197.61159919999992</c:v>
                </c:pt>
                <c:pt idx="16">
                  <c:v>190.47234600000891</c:v>
                </c:pt>
                <c:pt idx="17">
                  <c:v>227.33734580000771</c:v>
                </c:pt>
                <c:pt idx="18">
                  <c:v>220.9974266000082</c:v>
                </c:pt>
                <c:pt idx="19">
                  <c:v>222.91418339999998</c:v>
                </c:pt>
                <c:pt idx="20">
                  <c:v>216.85828900000851</c:v>
                </c:pt>
                <c:pt idx="21">
                  <c:v>221.32201360000047</c:v>
                </c:pt>
                <c:pt idx="22">
                  <c:v>238.3645204</c:v>
                </c:pt>
                <c:pt idx="23">
                  <c:v>266.14798440000038</c:v>
                </c:pt>
                <c:pt idx="24">
                  <c:v>259.661698</c:v>
                </c:pt>
                <c:pt idx="25">
                  <c:v>240.66083119999999</c:v>
                </c:pt>
                <c:pt idx="26">
                  <c:v>236.13016339999999</c:v>
                </c:pt>
                <c:pt idx="27">
                  <c:v>243.6207704</c:v>
                </c:pt>
                <c:pt idx="28">
                  <c:v>250.58585059999999</c:v>
                </c:pt>
                <c:pt idx="29">
                  <c:v>257.00469140000001</c:v>
                </c:pt>
                <c:pt idx="30">
                  <c:v>259.73487499999999</c:v>
                </c:pt>
                <c:pt idx="31">
                  <c:v>262.42322759999894</c:v>
                </c:pt>
                <c:pt idx="32">
                  <c:v>265.77027439999995</c:v>
                </c:pt>
                <c:pt idx="33">
                  <c:v>272.03121639999893</c:v>
                </c:pt>
                <c:pt idx="34">
                  <c:v>280.70382699999999</c:v>
                </c:pt>
                <c:pt idx="35">
                  <c:v>279.64754200000078</c:v>
                </c:pt>
                <c:pt idx="36">
                  <c:v>287.76433899999893</c:v>
                </c:pt>
                <c:pt idx="37">
                  <c:v>319.57686379999996</c:v>
                </c:pt>
                <c:pt idx="38">
                  <c:v>289.02536819999995</c:v>
                </c:pt>
              </c:numCache>
            </c:numRef>
          </c:yVal>
        </c:ser>
        <c:ser>
          <c:idx val="2"/>
          <c:order val="1"/>
          <c:tx>
            <c:v>GWiki</c:v>
          </c:tx>
          <c:spPr>
            <a:ln w="28575">
              <a:noFill/>
            </a:ln>
          </c:spPr>
          <c:marker>
            <c:symbol val="square"/>
            <c:size val="6"/>
            <c:spPr>
              <a:solidFill>
                <a:schemeClr val="accent2"/>
              </a:solidFill>
              <a:ln>
                <a:noFill/>
              </a:ln>
            </c:spPr>
          </c:marker>
          <c:errBars>
            <c:errDir val="y"/>
            <c:errBarType val="both"/>
            <c:errValType val="cust"/>
            <c:plus>
              <c:numRef>
                <c:f>Tabelle1!$A$20:$AM$20</c:f>
                <c:numCache>
                  <c:formatCode>General</c:formatCode>
                  <c:ptCount val="39"/>
                  <c:pt idx="0">
                    <c:v>425.85779238412732</c:v>
                  </c:pt>
                  <c:pt idx="1">
                    <c:v>25.1800087201397</c:v>
                  </c:pt>
                  <c:pt idx="2">
                    <c:v>32.673606393759023</c:v>
                  </c:pt>
                  <c:pt idx="3">
                    <c:v>19.19394015637009</c:v>
                  </c:pt>
                  <c:pt idx="4">
                    <c:v>15.829625609006024</c:v>
                  </c:pt>
                  <c:pt idx="5">
                    <c:v>3.2876484990601567</c:v>
                  </c:pt>
                  <c:pt idx="6">
                    <c:v>4.7190782909396134</c:v>
                  </c:pt>
                  <c:pt idx="7">
                    <c:v>7.0770786627834905</c:v>
                  </c:pt>
                  <c:pt idx="8">
                    <c:v>8.6352674558099753</c:v>
                  </c:pt>
                  <c:pt idx="9">
                    <c:v>1.2513986862200213</c:v>
                  </c:pt>
                  <c:pt idx="10">
                    <c:v>0.78351294972770036</c:v>
                  </c:pt>
                  <c:pt idx="11">
                    <c:v>1.0210643713069754</c:v>
                  </c:pt>
                  <c:pt idx="12">
                    <c:v>0.86565731059700135</c:v>
                  </c:pt>
                  <c:pt idx="13">
                    <c:v>1.5290974985616197</c:v>
                  </c:pt>
                  <c:pt idx="14">
                    <c:v>2.6313859307296377</c:v>
                  </c:pt>
                  <c:pt idx="15">
                    <c:v>9.6098101334226236</c:v>
                  </c:pt>
                  <c:pt idx="16">
                    <c:v>6.9717721591765924</c:v>
                  </c:pt>
                  <c:pt idx="17">
                    <c:v>3.1810879918788437</c:v>
                  </c:pt>
                  <c:pt idx="18">
                    <c:v>8.8455383289285727</c:v>
                  </c:pt>
                  <c:pt idx="19">
                    <c:v>2.0089413235657969</c:v>
                  </c:pt>
                  <c:pt idx="20">
                    <c:v>10.254427075222702</c:v>
                  </c:pt>
                  <c:pt idx="21">
                    <c:v>2.9851274606550482</c:v>
                  </c:pt>
                  <c:pt idx="22">
                    <c:v>2.7498891300490427</c:v>
                  </c:pt>
                  <c:pt idx="23">
                    <c:v>2.1182599602407177</c:v>
                  </c:pt>
                  <c:pt idx="24">
                    <c:v>1.9328429674863385</c:v>
                  </c:pt>
                  <c:pt idx="25">
                    <c:v>3.2267815255490682</c:v>
                  </c:pt>
                  <c:pt idx="26">
                    <c:v>7.0629063894253745</c:v>
                  </c:pt>
                  <c:pt idx="27">
                    <c:v>6.0136027426759044</c:v>
                  </c:pt>
                  <c:pt idx="28">
                    <c:v>9.9927283753671503</c:v>
                  </c:pt>
                  <c:pt idx="29">
                    <c:v>2.7954121162914447</c:v>
                  </c:pt>
                  <c:pt idx="30">
                    <c:v>3.21583448071758</c:v>
                  </c:pt>
                  <c:pt idx="31">
                    <c:v>1.563934033399317</c:v>
                  </c:pt>
                  <c:pt idx="32">
                    <c:v>6.8187029886195596</c:v>
                  </c:pt>
                  <c:pt idx="33">
                    <c:v>1.0699139150439176</c:v>
                  </c:pt>
                  <c:pt idx="34">
                    <c:v>2.5856980922972972</c:v>
                  </c:pt>
                  <c:pt idx="35">
                    <c:v>2.4402164811671621</c:v>
                  </c:pt>
                  <c:pt idx="36">
                    <c:v>3.310203633509933</c:v>
                  </c:pt>
                  <c:pt idx="37">
                    <c:v>4.2014613577513114</c:v>
                  </c:pt>
                  <c:pt idx="38">
                    <c:v>9.4986679849547411</c:v>
                  </c:pt>
                </c:numCache>
              </c:numRef>
            </c:plus>
            <c:minus>
              <c:numRef>
                <c:f>Tabelle1!$A$20:$AM$20</c:f>
                <c:numCache>
                  <c:formatCode>General</c:formatCode>
                  <c:ptCount val="39"/>
                  <c:pt idx="0">
                    <c:v>425.85779238412732</c:v>
                  </c:pt>
                  <c:pt idx="1">
                    <c:v>25.1800087201397</c:v>
                  </c:pt>
                  <c:pt idx="2">
                    <c:v>32.673606393759023</c:v>
                  </c:pt>
                  <c:pt idx="3">
                    <c:v>19.19394015637009</c:v>
                  </c:pt>
                  <c:pt idx="4">
                    <c:v>15.829625609006024</c:v>
                  </c:pt>
                  <c:pt idx="5">
                    <c:v>3.2876484990601567</c:v>
                  </c:pt>
                  <c:pt idx="6">
                    <c:v>4.7190782909396134</c:v>
                  </c:pt>
                  <c:pt idx="7">
                    <c:v>7.0770786627834905</c:v>
                  </c:pt>
                  <c:pt idx="8">
                    <c:v>8.6352674558099753</c:v>
                  </c:pt>
                  <c:pt idx="9">
                    <c:v>1.2513986862200213</c:v>
                  </c:pt>
                  <c:pt idx="10">
                    <c:v>0.78351294972770036</c:v>
                  </c:pt>
                  <c:pt idx="11">
                    <c:v>1.0210643713069754</c:v>
                  </c:pt>
                  <c:pt idx="12">
                    <c:v>0.86565731059700135</c:v>
                  </c:pt>
                  <c:pt idx="13">
                    <c:v>1.5290974985616197</c:v>
                  </c:pt>
                  <c:pt idx="14">
                    <c:v>2.6313859307296377</c:v>
                  </c:pt>
                  <c:pt idx="15">
                    <c:v>9.6098101334226236</c:v>
                  </c:pt>
                  <c:pt idx="16">
                    <c:v>6.9717721591765924</c:v>
                  </c:pt>
                  <c:pt idx="17">
                    <c:v>3.1810879918788437</c:v>
                  </c:pt>
                  <c:pt idx="18">
                    <c:v>8.8455383289285727</c:v>
                  </c:pt>
                  <c:pt idx="19">
                    <c:v>2.0089413235657969</c:v>
                  </c:pt>
                  <c:pt idx="20">
                    <c:v>10.254427075222702</c:v>
                  </c:pt>
                  <c:pt idx="21">
                    <c:v>2.9851274606550482</c:v>
                  </c:pt>
                  <c:pt idx="22">
                    <c:v>2.7498891300490427</c:v>
                  </c:pt>
                  <c:pt idx="23">
                    <c:v>2.1182599602407177</c:v>
                  </c:pt>
                  <c:pt idx="24">
                    <c:v>1.9328429674863385</c:v>
                  </c:pt>
                  <c:pt idx="25">
                    <c:v>3.2267815255490682</c:v>
                  </c:pt>
                  <c:pt idx="26">
                    <c:v>7.0629063894253745</c:v>
                  </c:pt>
                  <c:pt idx="27">
                    <c:v>6.0136027426759044</c:v>
                  </c:pt>
                  <c:pt idx="28">
                    <c:v>9.9927283753671503</c:v>
                  </c:pt>
                  <c:pt idx="29">
                    <c:v>2.7954121162914447</c:v>
                  </c:pt>
                  <c:pt idx="30">
                    <c:v>3.21583448071758</c:v>
                  </c:pt>
                  <c:pt idx="31">
                    <c:v>1.563934033399317</c:v>
                  </c:pt>
                  <c:pt idx="32">
                    <c:v>6.8187029886195596</c:v>
                  </c:pt>
                  <c:pt idx="33">
                    <c:v>1.0699139150439176</c:v>
                  </c:pt>
                  <c:pt idx="34">
                    <c:v>2.5856980922972972</c:v>
                  </c:pt>
                  <c:pt idx="35">
                    <c:v>2.4402164811671621</c:v>
                  </c:pt>
                  <c:pt idx="36">
                    <c:v>3.310203633509933</c:v>
                  </c:pt>
                  <c:pt idx="37">
                    <c:v>4.2014613577513114</c:v>
                  </c:pt>
                  <c:pt idx="38">
                    <c:v>9.4986679849547411</c:v>
                  </c:pt>
                </c:numCache>
              </c:numRef>
            </c:minus>
          </c:errBars>
          <c:errBars>
            <c:errDir val="x"/>
            <c:errBarType val="both"/>
            <c:errValType val="fixedVal"/>
            <c:val val="1"/>
          </c:errBars>
          <c:xVal>
            <c:numRef>
              <c:f>Tabelle1!$A$12:$AM$12</c:f>
              <c:numCache>
                <c:formatCode>General</c:formatCode>
                <c:ptCount val="39"/>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numCache>
            </c:numRef>
          </c:xVal>
          <c:yVal>
            <c:numRef>
              <c:f>Tabelle1!$A$19:$AM$19</c:f>
              <c:numCache>
                <c:formatCode>General</c:formatCode>
                <c:ptCount val="39"/>
                <c:pt idx="0">
                  <c:v>239.16244340000227</c:v>
                </c:pt>
                <c:pt idx="1">
                  <c:v>55.215236200000113</c:v>
                </c:pt>
                <c:pt idx="2">
                  <c:v>61.509552200000513</c:v>
                </c:pt>
                <c:pt idx="3">
                  <c:v>63.558905800000012</c:v>
                </c:pt>
                <c:pt idx="4">
                  <c:v>78.420839000000001</c:v>
                </c:pt>
                <c:pt idx="5">
                  <c:v>70.986902200000003</c:v>
                </c:pt>
                <c:pt idx="6">
                  <c:v>82.606034199999158</c:v>
                </c:pt>
                <c:pt idx="7">
                  <c:v>78.103315799999919</c:v>
                </c:pt>
                <c:pt idx="8">
                  <c:v>103.35228120000001</c:v>
                </c:pt>
                <c:pt idx="9">
                  <c:v>89.805402399998258</c:v>
                </c:pt>
                <c:pt idx="10">
                  <c:v>94.390586600000006</c:v>
                </c:pt>
                <c:pt idx="11">
                  <c:v>100.81026200000002</c:v>
                </c:pt>
                <c:pt idx="12">
                  <c:v>103.84435300000032</c:v>
                </c:pt>
                <c:pt idx="13">
                  <c:v>108.20076520000002</c:v>
                </c:pt>
                <c:pt idx="14">
                  <c:v>112.88616420000002</c:v>
                </c:pt>
                <c:pt idx="15">
                  <c:v>117.35659960000002</c:v>
                </c:pt>
                <c:pt idx="16">
                  <c:v>131.26708439999999</c:v>
                </c:pt>
                <c:pt idx="17">
                  <c:v>119.31071679999998</c:v>
                </c:pt>
                <c:pt idx="18">
                  <c:v>134.63750139999996</c:v>
                </c:pt>
                <c:pt idx="19">
                  <c:v>121.54459580000002</c:v>
                </c:pt>
                <c:pt idx="20">
                  <c:v>136.18461219999998</c:v>
                </c:pt>
                <c:pt idx="21">
                  <c:v>132.74763819999998</c:v>
                </c:pt>
                <c:pt idx="22">
                  <c:v>131.7410094</c:v>
                </c:pt>
                <c:pt idx="23">
                  <c:v>132.97757799999999</c:v>
                </c:pt>
                <c:pt idx="24">
                  <c:v>136.64744160000001</c:v>
                </c:pt>
                <c:pt idx="25">
                  <c:v>135.35259980000751</c:v>
                </c:pt>
                <c:pt idx="26">
                  <c:v>145.77038899999999</c:v>
                </c:pt>
                <c:pt idx="27">
                  <c:v>140.78508440000002</c:v>
                </c:pt>
                <c:pt idx="28">
                  <c:v>158.95983219999999</c:v>
                </c:pt>
                <c:pt idx="29">
                  <c:v>140.89579359999999</c:v>
                </c:pt>
                <c:pt idx="30">
                  <c:v>145.09264279999999</c:v>
                </c:pt>
                <c:pt idx="31">
                  <c:v>147.38224700001396</c:v>
                </c:pt>
                <c:pt idx="32">
                  <c:v>157.57142740000722</c:v>
                </c:pt>
                <c:pt idx="33">
                  <c:v>151.51910319999172</c:v>
                </c:pt>
                <c:pt idx="34">
                  <c:v>156.66351339999972</c:v>
                </c:pt>
                <c:pt idx="35">
                  <c:v>154.99244580000848</c:v>
                </c:pt>
                <c:pt idx="36">
                  <c:v>156.61586059999195</c:v>
                </c:pt>
                <c:pt idx="37">
                  <c:v>166.45523980000883</c:v>
                </c:pt>
                <c:pt idx="38">
                  <c:v>172.90819300000001</c:v>
                </c:pt>
              </c:numCache>
            </c:numRef>
          </c:yVal>
        </c:ser>
        <c:ser>
          <c:idx val="1"/>
          <c:order val="2"/>
          <c:tx>
            <c:v>Guestbook</c:v>
          </c:tx>
          <c:spPr>
            <a:ln w="28575">
              <a:noFill/>
            </a:ln>
          </c:spPr>
          <c:marker>
            <c:symbol val="triangle"/>
            <c:size val="6"/>
            <c:spPr>
              <a:solidFill>
                <a:schemeClr val="accent3"/>
              </a:solidFill>
              <a:ln>
                <a:solidFill>
                  <a:schemeClr val="accent3"/>
                </a:solidFill>
              </a:ln>
            </c:spPr>
          </c:marker>
          <c:errBars>
            <c:errDir val="y"/>
            <c:errBarType val="both"/>
            <c:errValType val="cust"/>
            <c:plus>
              <c:numRef>
                <c:f>Tabelle1!$A$31:$AF$31</c:f>
                <c:numCache>
                  <c:formatCode>General</c:formatCode>
                  <c:ptCount val="32"/>
                  <c:pt idx="0">
                    <c:v>8.1558024487611771</c:v>
                  </c:pt>
                  <c:pt idx="1">
                    <c:v>9.5660791810206707</c:v>
                  </c:pt>
                  <c:pt idx="2">
                    <c:v>5.4863306108842034</c:v>
                  </c:pt>
                  <c:pt idx="3">
                    <c:v>2.8794953554403584</c:v>
                  </c:pt>
                  <c:pt idx="4">
                    <c:v>1.8349700073291138</c:v>
                  </c:pt>
                  <c:pt idx="5">
                    <c:v>1.257785193238752</c:v>
                  </c:pt>
                  <c:pt idx="6">
                    <c:v>3.0096561413908121</c:v>
                  </c:pt>
                  <c:pt idx="7">
                    <c:v>1.6562391785374972</c:v>
                  </c:pt>
                  <c:pt idx="8">
                    <c:v>6.3241826928420375</c:v>
                  </c:pt>
                  <c:pt idx="9">
                    <c:v>2.9986462119928987</c:v>
                  </c:pt>
                  <c:pt idx="10">
                    <c:v>8.318570936070266</c:v>
                  </c:pt>
                  <c:pt idx="11">
                    <c:v>2.0674669526197875</c:v>
                  </c:pt>
                  <c:pt idx="12">
                    <c:v>1.8935138853256062</c:v>
                  </c:pt>
                  <c:pt idx="13">
                    <c:v>1.6585890201578481</c:v>
                  </c:pt>
                  <c:pt idx="14">
                    <c:v>6.2475539418592643</c:v>
                  </c:pt>
                  <c:pt idx="15">
                    <c:v>1.3790887200526221</c:v>
                  </c:pt>
                  <c:pt idx="16">
                    <c:v>6.0001872583030655</c:v>
                  </c:pt>
                  <c:pt idx="17">
                    <c:v>2.5628687158305197</c:v>
                  </c:pt>
                  <c:pt idx="18">
                    <c:v>5.9723782553160563</c:v>
                  </c:pt>
                  <c:pt idx="19">
                    <c:v>1.0633918313341078</c:v>
                  </c:pt>
                  <c:pt idx="20">
                    <c:v>5.3049236893593585</c:v>
                  </c:pt>
                  <c:pt idx="21">
                    <c:v>3.713294251191126</c:v>
                  </c:pt>
                  <c:pt idx="22">
                    <c:v>5.7105734109538924</c:v>
                  </c:pt>
                  <c:pt idx="23">
                    <c:v>4.4228017972633138</c:v>
                  </c:pt>
                  <c:pt idx="24">
                    <c:v>4.4851697991919934</c:v>
                  </c:pt>
                  <c:pt idx="25">
                    <c:v>2.7389668463860612</c:v>
                  </c:pt>
                  <c:pt idx="26">
                    <c:v>2.0632537226990242</c:v>
                  </c:pt>
                  <c:pt idx="27">
                    <c:v>3.5456433836406567</c:v>
                  </c:pt>
                  <c:pt idx="28">
                    <c:v>7.8756559606979755</c:v>
                  </c:pt>
                  <c:pt idx="29">
                    <c:v>44.351892669779794</c:v>
                  </c:pt>
                  <c:pt idx="30">
                    <c:v>24.787211140599986</c:v>
                  </c:pt>
                  <c:pt idx="31">
                    <c:v>7.204423918819777</c:v>
                  </c:pt>
                </c:numCache>
              </c:numRef>
            </c:plus>
            <c:minus>
              <c:numRef>
                <c:f>Tabelle1!$A$31:$AF$31</c:f>
                <c:numCache>
                  <c:formatCode>General</c:formatCode>
                  <c:ptCount val="32"/>
                  <c:pt idx="0">
                    <c:v>8.1558024487611771</c:v>
                  </c:pt>
                  <c:pt idx="1">
                    <c:v>9.5660791810206707</c:v>
                  </c:pt>
                  <c:pt idx="2">
                    <c:v>5.4863306108842034</c:v>
                  </c:pt>
                  <c:pt idx="3">
                    <c:v>2.8794953554403584</c:v>
                  </c:pt>
                  <c:pt idx="4">
                    <c:v>1.8349700073291138</c:v>
                  </c:pt>
                  <c:pt idx="5">
                    <c:v>1.257785193238752</c:v>
                  </c:pt>
                  <c:pt idx="6">
                    <c:v>3.0096561413908121</c:v>
                  </c:pt>
                  <c:pt idx="7">
                    <c:v>1.6562391785374972</c:v>
                  </c:pt>
                  <c:pt idx="8">
                    <c:v>6.3241826928420375</c:v>
                  </c:pt>
                  <c:pt idx="9">
                    <c:v>2.9986462119928987</c:v>
                  </c:pt>
                  <c:pt idx="10">
                    <c:v>8.318570936070266</c:v>
                  </c:pt>
                  <c:pt idx="11">
                    <c:v>2.0674669526197875</c:v>
                  </c:pt>
                  <c:pt idx="12">
                    <c:v>1.8935138853256062</c:v>
                  </c:pt>
                  <c:pt idx="13">
                    <c:v>1.6585890201578481</c:v>
                  </c:pt>
                  <c:pt idx="14">
                    <c:v>6.2475539418592643</c:v>
                  </c:pt>
                  <c:pt idx="15">
                    <c:v>1.3790887200526221</c:v>
                  </c:pt>
                  <c:pt idx="16">
                    <c:v>6.0001872583030655</c:v>
                  </c:pt>
                  <c:pt idx="17">
                    <c:v>2.5628687158305197</c:v>
                  </c:pt>
                  <c:pt idx="18">
                    <c:v>5.9723782553160563</c:v>
                  </c:pt>
                  <c:pt idx="19">
                    <c:v>1.0633918313341078</c:v>
                  </c:pt>
                  <c:pt idx="20">
                    <c:v>5.3049236893593585</c:v>
                  </c:pt>
                  <c:pt idx="21">
                    <c:v>3.713294251191126</c:v>
                  </c:pt>
                  <c:pt idx="22">
                    <c:v>5.7105734109538924</c:v>
                  </c:pt>
                  <c:pt idx="23">
                    <c:v>4.4228017972633138</c:v>
                  </c:pt>
                  <c:pt idx="24">
                    <c:v>4.4851697991919934</c:v>
                  </c:pt>
                  <c:pt idx="25">
                    <c:v>2.7389668463860612</c:v>
                  </c:pt>
                  <c:pt idx="26">
                    <c:v>2.0632537226990242</c:v>
                  </c:pt>
                  <c:pt idx="27">
                    <c:v>3.5456433836406567</c:v>
                  </c:pt>
                  <c:pt idx="28">
                    <c:v>7.8756559606979755</c:v>
                  </c:pt>
                  <c:pt idx="29">
                    <c:v>44.351892669779794</c:v>
                  </c:pt>
                  <c:pt idx="30">
                    <c:v>24.787211140599986</c:v>
                  </c:pt>
                  <c:pt idx="31">
                    <c:v>7.204423918819777</c:v>
                  </c:pt>
                </c:numCache>
              </c:numRef>
            </c:minus>
          </c:errBars>
          <c:errBars>
            <c:errDir val="x"/>
            <c:errBarType val="both"/>
            <c:errValType val="fixedVal"/>
            <c:val val="1"/>
          </c:errBars>
          <c:xVal>
            <c:numRef>
              <c:f>Tabelle1!$A$23:$AF$23</c:f>
              <c:numCache>
                <c:formatCode>General</c:formatCode>
                <c:ptCount val="32"/>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numCache>
            </c:numRef>
          </c:xVal>
          <c:yVal>
            <c:numRef>
              <c:f>Tabelle1!$A$30:$AF$30</c:f>
              <c:numCache>
                <c:formatCode>General</c:formatCode>
                <c:ptCount val="32"/>
                <c:pt idx="0">
                  <c:v>33.927714000000009</c:v>
                </c:pt>
                <c:pt idx="1">
                  <c:v>37.271454200000001</c:v>
                </c:pt>
                <c:pt idx="2">
                  <c:v>46.651966599999994</c:v>
                </c:pt>
                <c:pt idx="3">
                  <c:v>56.808638800000011</c:v>
                </c:pt>
                <c:pt idx="4">
                  <c:v>61.771970000000003</c:v>
                </c:pt>
                <c:pt idx="5">
                  <c:v>71.988604999999993</c:v>
                </c:pt>
                <c:pt idx="6">
                  <c:v>80.767061400000827</c:v>
                </c:pt>
                <c:pt idx="7">
                  <c:v>85.712569400001527</c:v>
                </c:pt>
                <c:pt idx="8">
                  <c:v>106.30510779999985</c:v>
                </c:pt>
                <c:pt idx="9">
                  <c:v>103.9053846</c:v>
                </c:pt>
                <c:pt idx="10">
                  <c:v>125.03474500000002</c:v>
                </c:pt>
                <c:pt idx="11">
                  <c:v>116.10409560000002</c:v>
                </c:pt>
                <c:pt idx="12">
                  <c:v>118.22744960000072</c:v>
                </c:pt>
                <c:pt idx="13">
                  <c:v>123.4285912</c:v>
                </c:pt>
                <c:pt idx="14">
                  <c:v>141.91677539999998</c:v>
                </c:pt>
                <c:pt idx="15">
                  <c:v>133.98648060000087</c:v>
                </c:pt>
                <c:pt idx="16">
                  <c:v>147.18838940000734</c:v>
                </c:pt>
                <c:pt idx="17">
                  <c:v>144.5244016</c:v>
                </c:pt>
                <c:pt idx="18">
                  <c:v>156.27852799999999</c:v>
                </c:pt>
                <c:pt idx="19">
                  <c:v>154.98148760000771</c:v>
                </c:pt>
                <c:pt idx="20">
                  <c:v>166.36671660000007</c:v>
                </c:pt>
                <c:pt idx="21">
                  <c:v>166.23599140000002</c:v>
                </c:pt>
                <c:pt idx="22">
                  <c:v>180.82263760000754</c:v>
                </c:pt>
                <c:pt idx="23">
                  <c:v>176.08212100000227</c:v>
                </c:pt>
                <c:pt idx="24">
                  <c:v>194.52634420000001</c:v>
                </c:pt>
                <c:pt idx="25">
                  <c:v>192.97434079999999</c:v>
                </c:pt>
                <c:pt idx="26">
                  <c:v>199.88242960001091</c:v>
                </c:pt>
                <c:pt idx="27">
                  <c:v>203.76954119999218</c:v>
                </c:pt>
                <c:pt idx="28">
                  <c:v>223.54346019999952</c:v>
                </c:pt>
                <c:pt idx="29">
                  <c:v>259.27699579999899</c:v>
                </c:pt>
                <c:pt idx="30">
                  <c:v>252.37152019999999</c:v>
                </c:pt>
                <c:pt idx="31">
                  <c:v>242.96607180000001</c:v>
                </c:pt>
              </c:numCache>
            </c:numRef>
          </c:yVal>
        </c:ser>
        <c:axId val="216388352"/>
        <c:axId val="216390272"/>
      </c:scatterChart>
      <c:valAx>
        <c:axId val="216388352"/>
        <c:scaling>
          <c:orientation val="minMax"/>
          <c:max val="120"/>
          <c:min val="0"/>
        </c:scaling>
        <c:axPos val="b"/>
        <c:title>
          <c:tx>
            <c:rich>
              <a:bodyPr/>
              <a:lstStyle/>
              <a:p>
                <a:pPr>
                  <a:defRPr/>
                </a:pPr>
                <a:r>
                  <a:rPr lang="en-US" sz="900" b="0"/>
                  <a:t>Anzahl der Benutzer</a:t>
                </a:r>
              </a:p>
            </c:rich>
          </c:tx>
          <c:layout>
            <c:manualLayout>
              <c:xMode val="edge"/>
              <c:yMode val="edge"/>
              <c:x val="0.46734666666668184"/>
              <c:y val="0.92951972222222157"/>
            </c:manualLayout>
          </c:layout>
        </c:title>
        <c:numFmt formatCode="General" sourceLinked="1"/>
        <c:tickLblPos val="nextTo"/>
        <c:txPr>
          <a:bodyPr/>
          <a:lstStyle/>
          <a:p>
            <a:pPr>
              <a:defRPr sz="800"/>
            </a:pPr>
            <a:endParaRPr lang="en-US"/>
          </a:p>
        </c:txPr>
        <c:crossAx val="216390272"/>
        <c:crosses val="autoZero"/>
        <c:crossBetween val="midCat"/>
        <c:majorUnit val="10"/>
        <c:minorUnit val="10"/>
      </c:valAx>
      <c:valAx>
        <c:axId val="216390272"/>
        <c:scaling>
          <c:orientation val="minMax"/>
          <c:max val="1000"/>
          <c:min val="0"/>
        </c:scaling>
        <c:axPos val="l"/>
        <c:title>
          <c:tx>
            <c:rich>
              <a:bodyPr rot="-5400000" vert="horz"/>
              <a:lstStyle/>
              <a:p>
                <a:pPr>
                  <a:defRPr sz="900" b="0"/>
                </a:pPr>
                <a:r>
                  <a:rPr lang="en-US" sz="900" b="0"/>
                  <a:t>Durchschnittliche Response-Zeit (Millisekunden)</a:t>
                </a:r>
              </a:p>
            </c:rich>
          </c:tx>
          <c:layout>
            <c:manualLayout>
              <c:xMode val="edge"/>
              <c:yMode val="edge"/>
              <c:x val="2.6980128205128205E-2"/>
              <c:y val="0.18263043159103412"/>
            </c:manualLayout>
          </c:layout>
        </c:title>
        <c:numFmt formatCode="General" sourceLinked="1"/>
        <c:tickLblPos val="nextTo"/>
        <c:txPr>
          <a:bodyPr/>
          <a:lstStyle/>
          <a:p>
            <a:pPr>
              <a:defRPr sz="800"/>
            </a:pPr>
            <a:endParaRPr lang="en-US"/>
          </a:p>
        </c:txPr>
        <c:crossAx val="216388352"/>
        <c:crosses val="autoZero"/>
        <c:crossBetween val="midCat"/>
        <c:majorUnit val="100"/>
        <c:minorUnit val="20"/>
      </c:valAx>
    </c:plotArea>
    <c:legend>
      <c:legendPos val="r"/>
      <c:layout>
        <c:manualLayout>
          <c:xMode val="edge"/>
          <c:yMode val="edge"/>
          <c:x val="0.19355405982905982"/>
          <c:y val="5.97426856581392E-2"/>
          <c:w val="0.43443171296296784"/>
          <c:h val="7.4351111111111534E-2"/>
        </c:manualLayout>
      </c:layout>
      <c:overlay val="1"/>
      <c:txPr>
        <a:bodyPr/>
        <a:lstStyle/>
        <a:p>
          <a:pPr>
            <a:defRPr sz="900"/>
          </a:pPr>
          <a:endParaRPr lang="en-US"/>
        </a:p>
      </c:txPr>
    </c:legend>
    <c:plotVisOnly val="1"/>
  </c:chart>
  <c:externalData r:id="rId1"/>
</c:chartSpac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2F682-FDFA-408E-8A76-39019AE6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34031</Words>
  <Characters>193977</Characters>
  <Application>Microsoft Office Word</Application>
  <DocSecurity>0</DocSecurity>
  <Lines>1616</Lines>
  <Paragraphs>455</Paragraphs>
  <ScaleCrop>false</ScaleCrop>
  <HeadingPairs>
    <vt:vector size="2" baseType="variant">
      <vt:variant>
        <vt:lpstr>Titel</vt:lpstr>
      </vt:variant>
      <vt:variant>
        <vt:i4>1</vt:i4>
      </vt:variant>
    </vt:vector>
  </HeadingPairs>
  <TitlesOfParts>
    <vt:vector size="1" baseType="lpstr">
      <vt:lpstr>Eine Cloud-basierte Software-Plattform für den Betrieb horizontal skalierbarer Web-Anwendungen</vt:lpstr>
    </vt:vector>
  </TitlesOfParts>
  <Company/>
  <LinksUpToDate>false</LinksUpToDate>
  <CharactersWithSpaces>227553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Cloud-basierte Software-Plattform für den Betrieb horizontal skalierbarer Web-Anwendungen</dc:title>
  <dc:creator>Andreas Wolke</dc:creator>
  <cp:lastModifiedBy>jack</cp:lastModifiedBy>
  <cp:revision>7400</cp:revision>
  <cp:lastPrinted>2010-03-24T18:16:00Z</cp:lastPrinted>
  <dcterms:created xsi:type="dcterms:W3CDTF">2010-02-21T15:52:00Z</dcterms:created>
  <dcterms:modified xsi:type="dcterms:W3CDTF">2010-03-29T20:34:00Z</dcterms:modified>
  <cp:category>Masterarbeit</cp:category>
</cp:coreProperties>
</file>