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osu!monthly #3 February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Art: Leisss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Interview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bc5b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bc5bb"/>
          <w:sz w:val="20"/>
          <w:szCs w:val="20"/>
          <w:u w:val="none"/>
          <w:shd w:fill="auto" w:val="clear"/>
          <w:vertAlign w:val="baseline"/>
          <w:rtl w:val="0"/>
        </w:rPr>
        <w:t xml:space="preserve">Highlights Keep up to date with the latest circle clicking action!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2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bc5b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bc5bb"/>
          <w:sz w:val="20"/>
          <w:szCs w:val="20"/>
          <w:u w:val="none"/>
          <w:shd w:fill="auto" w:val="clear"/>
          <w:vertAlign w:val="baseline"/>
          <w:rtl w:val="0"/>
        </w:rPr>
        <w:t xml:space="preserve">&amp; More! An interview with Toy on Project Loved!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fbc5b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bc5bb"/>
          <w:sz w:val="20"/>
          <w:szCs w:val="20"/>
          <w:u w:val="none"/>
          <w:shd w:fill="auto" w:val="clear"/>
          <w:vertAlign w:val="baseline"/>
          <w:rtl w:val="0"/>
        </w:rPr>
        <w:t xml:space="preserve">Check out the most exciting highlights of the month!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bc5b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bc5bb"/>
          <w:sz w:val="20"/>
          <w:szCs w:val="20"/>
          <w:u w:val="none"/>
          <w:shd w:fill="auto" w:val="clear"/>
          <w:vertAlign w:val="baseline"/>
          <w:rtl w:val="0"/>
        </w:rPr>
        <w:t xml:space="preserve">CNY celebrations, Vitaru, and Puzzles!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