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45E1" w14:textId="318985F5" w:rsidR="0030087B" w:rsidRDefault="00E30B4C" w:rsidP="00E30B4C">
      <w:pPr>
        <w:jc w:val="center"/>
        <w:rPr>
          <w:rFonts w:ascii="Times New Roman" w:hAnsi="Times New Roman" w:cs="Times New Roman"/>
          <w:b/>
          <w:sz w:val="32"/>
        </w:rPr>
      </w:pPr>
      <w:bookmarkStart w:id="0" w:name="_Hlk524815886"/>
      <w:bookmarkEnd w:id="0"/>
      <w:r>
        <w:rPr>
          <w:rFonts w:ascii="Times New Roman" w:hAnsi="Times New Roman" w:cs="Times New Roman"/>
          <w:b/>
          <w:sz w:val="32"/>
        </w:rPr>
        <w:t>CS 425 MP 1 Report</w:t>
      </w:r>
    </w:p>
    <w:p w14:paraId="335CA87F" w14:textId="77777777" w:rsidR="00E30B4C" w:rsidRDefault="00E30B4C" w:rsidP="00E30B4C">
      <w:pPr>
        <w:jc w:val="center"/>
        <w:rPr>
          <w:rFonts w:ascii="Times New Roman" w:hAnsi="Times New Roman" w:cs="Times New Roman"/>
          <w:sz w:val="28"/>
        </w:rPr>
      </w:pPr>
      <w:proofErr w:type="spellStart"/>
      <w:r w:rsidRPr="00E30B4C">
        <w:rPr>
          <w:rFonts w:ascii="Times New Roman" w:hAnsi="Times New Roman" w:cs="Times New Roman"/>
          <w:sz w:val="28"/>
        </w:rPr>
        <w:t>Xilun</w:t>
      </w:r>
      <w:proofErr w:type="spellEnd"/>
      <w:r w:rsidRPr="00E30B4C">
        <w:rPr>
          <w:rFonts w:ascii="Times New Roman" w:hAnsi="Times New Roman" w:cs="Times New Roman"/>
          <w:sz w:val="28"/>
        </w:rPr>
        <w:t xml:space="preserve"> </w:t>
      </w:r>
      <w:proofErr w:type="spellStart"/>
      <w:r w:rsidRPr="00E30B4C">
        <w:rPr>
          <w:rFonts w:ascii="Times New Roman" w:hAnsi="Times New Roman" w:cs="Times New Roman"/>
          <w:sz w:val="28"/>
        </w:rPr>
        <w:t>Jin</w:t>
      </w:r>
      <w:proofErr w:type="spellEnd"/>
      <w:r w:rsidRPr="00E30B4C">
        <w:rPr>
          <w:rFonts w:ascii="Times New Roman" w:hAnsi="Times New Roman" w:cs="Times New Roman"/>
          <w:sz w:val="28"/>
        </w:rPr>
        <w:t xml:space="preserve"> and Yuchen Liang</w:t>
      </w:r>
    </w:p>
    <w:p w14:paraId="04B8EF3A" w14:textId="77777777" w:rsidR="00AA6B7D" w:rsidRPr="00AA6B7D" w:rsidRDefault="00AA6B7D" w:rsidP="00AA6B7D">
      <w:pPr>
        <w:pStyle w:val="ListParagraph"/>
        <w:numPr>
          <w:ilvl w:val="0"/>
          <w:numId w:val="1"/>
        </w:numPr>
        <w:jc w:val="both"/>
        <w:rPr>
          <w:rFonts w:ascii="Times New Roman" w:hAnsi="Times New Roman" w:cs="Times New Roman"/>
          <w:sz w:val="28"/>
        </w:rPr>
      </w:pPr>
      <w:r w:rsidRPr="00AA6B7D">
        <w:rPr>
          <w:rFonts w:ascii="Times New Roman" w:hAnsi="Times New Roman" w:cs="Times New Roman"/>
          <w:sz w:val="28"/>
        </w:rPr>
        <w:t>Introduction</w:t>
      </w:r>
    </w:p>
    <w:p w14:paraId="0CC9854B" w14:textId="4229E865" w:rsidR="00393A93" w:rsidRDefault="00A26EF5" w:rsidP="00860943">
      <w:pPr>
        <w:ind w:firstLine="360"/>
        <w:jc w:val="both"/>
        <w:rPr>
          <w:rFonts w:ascii="Times New Roman" w:hAnsi="Times New Roman" w:cs="Times New Roman"/>
        </w:rPr>
      </w:pPr>
      <w:bookmarkStart w:id="1" w:name="_Hlk524807108"/>
      <w:bookmarkEnd w:id="1"/>
      <w:r>
        <w:rPr>
          <w:rFonts w:ascii="Times New Roman" w:hAnsi="Times New Roman" w:cs="Times New Roman"/>
        </w:rPr>
        <w:t>In this MP, we implemented a distributed log system</w:t>
      </w:r>
      <w:r w:rsidR="006D0BBB">
        <w:rPr>
          <w:rFonts w:ascii="Times New Roman" w:hAnsi="Times New Roman" w:cs="Times New Roman"/>
        </w:rPr>
        <w:t>, where a central query machine</w:t>
      </w:r>
      <w:r w:rsidR="00A21A47">
        <w:rPr>
          <w:rFonts w:ascii="Times New Roman" w:hAnsi="Times New Roman" w:cs="Times New Roman"/>
        </w:rPr>
        <w:t xml:space="preserve"> </w:t>
      </w:r>
      <w:r w:rsidR="006D0BBB">
        <w:rPr>
          <w:rFonts w:ascii="Times New Roman" w:hAnsi="Times New Roman" w:cs="Times New Roman"/>
        </w:rPr>
        <w:t xml:space="preserve">receives and then </w:t>
      </w:r>
      <w:r w:rsidR="00A21A47">
        <w:rPr>
          <w:rFonts w:ascii="Times New Roman" w:hAnsi="Times New Roman" w:cs="Times New Roman"/>
        </w:rPr>
        <w:t>outputs logs combined from each distributed machine in the cluster.</w:t>
      </w:r>
      <w:r w:rsidR="000C4394">
        <w:rPr>
          <w:rFonts w:ascii="Times New Roman" w:hAnsi="Times New Roman" w:cs="Times New Roman"/>
        </w:rPr>
        <w:t xml:space="preserve"> </w:t>
      </w:r>
      <w:r w:rsidR="006D0BBB">
        <w:rPr>
          <w:rFonts w:ascii="Times New Roman" w:hAnsi="Times New Roman" w:cs="Times New Roman"/>
        </w:rPr>
        <w:t>We use Python as our</w:t>
      </w:r>
      <w:r w:rsidR="000C4394">
        <w:rPr>
          <w:rFonts w:ascii="Times New Roman" w:hAnsi="Times New Roman" w:cs="Times New Roman"/>
        </w:rPr>
        <w:t xml:space="preserve"> main language for development.</w:t>
      </w:r>
    </w:p>
    <w:p w14:paraId="5C810BAD" w14:textId="000692CB" w:rsidR="00AA6B7D" w:rsidRDefault="00AA6B7D" w:rsidP="00AA6B7D">
      <w:pPr>
        <w:pStyle w:val="ListParagraph"/>
        <w:numPr>
          <w:ilvl w:val="0"/>
          <w:numId w:val="1"/>
        </w:numPr>
        <w:jc w:val="both"/>
        <w:rPr>
          <w:rFonts w:ascii="Times New Roman" w:hAnsi="Times New Roman" w:cs="Times New Roman"/>
          <w:sz w:val="28"/>
        </w:rPr>
      </w:pPr>
      <w:r w:rsidRPr="00AA6B7D">
        <w:rPr>
          <w:rFonts w:ascii="Times New Roman" w:hAnsi="Times New Roman" w:cs="Times New Roman"/>
          <w:sz w:val="28"/>
        </w:rPr>
        <w:t>Algorithm</w:t>
      </w:r>
      <w:r w:rsidR="006762F9">
        <w:rPr>
          <w:rFonts w:ascii="Times New Roman" w:hAnsi="Times New Roman" w:cs="Times New Roman"/>
          <w:sz w:val="28"/>
        </w:rPr>
        <w:t xml:space="preserve"> and Analysis</w:t>
      </w:r>
    </w:p>
    <w:p w14:paraId="5DA9CDA1" w14:textId="172C624E" w:rsidR="00AA6B7D" w:rsidRDefault="000C4394" w:rsidP="006762F9">
      <w:pPr>
        <w:ind w:firstLine="360"/>
        <w:jc w:val="both"/>
        <w:rPr>
          <w:rFonts w:ascii="Times New Roman" w:hAnsi="Times New Roman" w:cs="Times New Roman"/>
        </w:rPr>
      </w:pPr>
      <w:r>
        <w:rPr>
          <w:rFonts w:ascii="Times New Roman" w:hAnsi="Times New Roman" w:cs="Times New Roman"/>
        </w:rPr>
        <w:t>We use socket to transmit log files between different machines.</w:t>
      </w:r>
      <w:r w:rsidR="006762F9">
        <w:rPr>
          <w:rFonts w:ascii="Times New Roman" w:hAnsi="Times New Roman" w:cs="Times New Roman"/>
        </w:rPr>
        <w:t xml:space="preserve"> There are two scripts in the repository, </w:t>
      </w:r>
      <w:r w:rsidR="006762F9" w:rsidRPr="00336805">
        <w:rPr>
          <w:rFonts w:ascii="Times New Roman" w:hAnsi="Times New Roman" w:cs="Times New Roman"/>
          <w:i/>
        </w:rPr>
        <w:t>new_server.py</w:t>
      </w:r>
      <w:r w:rsidR="006762F9">
        <w:rPr>
          <w:rFonts w:ascii="Times New Roman" w:hAnsi="Times New Roman" w:cs="Times New Roman"/>
        </w:rPr>
        <w:t xml:space="preserve"> and </w:t>
      </w:r>
      <w:r w:rsidR="006762F9" w:rsidRPr="00336805">
        <w:rPr>
          <w:rFonts w:ascii="Times New Roman" w:hAnsi="Times New Roman" w:cs="Times New Roman"/>
          <w:i/>
        </w:rPr>
        <w:t>new_client.py</w:t>
      </w:r>
      <w:r w:rsidR="006762F9">
        <w:rPr>
          <w:rFonts w:ascii="Times New Roman" w:hAnsi="Times New Roman" w:cs="Times New Roman"/>
        </w:rPr>
        <w:t>. The former script is run as the server process, where it sets up a socket listening to connection. Whenever a connection request is sent to the server, it executes the message as a command and send</w:t>
      </w:r>
      <w:r w:rsidR="003D0B6D">
        <w:rPr>
          <w:rFonts w:ascii="Times New Roman" w:hAnsi="Times New Roman" w:cs="Times New Roman"/>
        </w:rPr>
        <w:t>s</w:t>
      </w:r>
      <w:r w:rsidR="006762F9">
        <w:rPr>
          <w:rFonts w:ascii="Times New Roman" w:hAnsi="Times New Roman" w:cs="Times New Roman"/>
        </w:rPr>
        <w:t xml:space="preserve"> back the result line by line</w:t>
      </w:r>
      <w:r w:rsidR="00082FB5">
        <w:rPr>
          <w:rFonts w:ascii="Times New Roman" w:hAnsi="Times New Roman" w:cs="Times New Roman"/>
        </w:rPr>
        <w:t>, ending</w:t>
      </w:r>
      <w:r w:rsidR="007D4AAF">
        <w:rPr>
          <w:rFonts w:ascii="Times New Roman" w:hAnsi="Times New Roman" w:cs="Times New Roman"/>
        </w:rPr>
        <w:t xml:space="preserve"> with byte 0x0</w:t>
      </w:r>
      <w:r w:rsidR="006762F9">
        <w:rPr>
          <w:rFonts w:ascii="Times New Roman" w:hAnsi="Times New Roman" w:cs="Times New Roman"/>
        </w:rPr>
        <w:t>. The latter script is run as the client process, where it sets up threads, each of which independently controls a connection to one of the cluster machines. The thread sends command (i.e. grep) to the machine, receives feedback line by line</w:t>
      </w:r>
      <w:r w:rsidR="00AE2AD5">
        <w:rPr>
          <w:rFonts w:ascii="Times New Roman" w:hAnsi="Times New Roman" w:cs="Times New Roman"/>
        </w:rPr>
        <w:t xml:space="preserve"> and outputs to terminal accordingly</w:t>
      </w:r>
      <w:r w:rsidR="006762F9">
        <w:rPr>
          <w:rFonts w:ascii="Times New Roman" w:hAnsi="Times New Roman" w:cs="Times New Roman"/>
        </w:rPr>
        <w:t>, and returns a byte message (i.e. 0x1)</w:t>
      </w:r>
      <w:r w:rsidR="007D4AAF">
        <w:rPr>
          <w:rFonts w:ascii="Times New Roman" w:hAnsi="Times New Roman" w:cs="Times New Roman"/>
        </w:rPr>
        <w:t xml:space="preserve"> after </w:t>
      </w:r>
      <w:r w:rsidR="003516D8">
        <w:rPr>
          <w:rFonts w:ascii="Times New Roman" w:hAnsi="Times New Roman" w:cs="Times New Roman"/>
        </w:rPr>
        <w:t xml:space="preserve">receiving </w:t>
      </w:r>
      <w:r w:rsidR="007D4AAF">
        <w:rPr>
          <w:rFonts w:ascii="Times New Roman" w:hAnsi="Times New Roman" w:cs="Times New Roman"/>
        </w:rPr>
        <w:t>each line</w:t>
      </w:r>
      <w:r w:rsidR="00F5618A">
        <w:rPr>
          <w:rFonts w:ascii="Times New Roman" w:hAnsi="Times New Roman" w:cs="Times New Roman"/>
        </w:rPr>
        <w:t>. This acts</w:t>
      </w:r>
      <w:r w:rsidR="007D4AAF">
        <w:rPr>
          <w:rFonts w:ascii="Times New Roman" w:hAnsi="Times New Roman" w:cs="Times New Roman"/>
        </w:rPr>
        <w:t xml:space="preserve"> as an ACK signal.</w:t>
      </w:r>
    </w:p>
    <w:p w14:paraId="564274E6" w14:textId="3D744E4A" w:rsidR="003D6084" w:rsidRDefault="003D6084" w:rsidP="006762F9">
      <w:pPr>
        <w:ind w:firstLine="360"/>
        <w:jc w:val="both"/>
        <w:rPr>
          <w:rFonts w:ascii="Times New Roman" w:hAnsi="Times New Roman" w:cs="Times New Roman"/>
        </w:rPr>
      </w:pPr>
      <w:r>
        <w:rPr>
          <w:rFonts w:ascii="Times New Roman" w:hAnsi="Times New Roman" w:cs="Times New Roman"/>
        </w:rPr>
        <w:t>If one of the server crashes, the thread that controls that server will output an error message, but other threads controlling the rest of the cluster machines are running independently and will not be affected.</w:t>
      </w:r>
    </w:p>
    <w:p w14:paraId="38308227" w14:textId="1A98987F" w:rsidR="00393A93" w:rsidRPr="00AA6B7D" w:rsidRDefault="00323EB3" w:rsidP="00860943">
      <w:pPr>
        <w:ind w:firstLine="360"/>
        <w:jc w:val="both"/>
        <w:rPr>
          <w:rFonts w:ascii="Times New Roman" w:hAnsi="Times New Roman" w:cs="Times New Roman"/>
        </w:rPr>
      </w:pPr>
      <w:r>
        <w:rPr>
          <w:rFonts w:ascii="Times New Roman" w:hAnsi="Times New Roman" w:cs="Times New Roman"/>
        </w:rPr>
        <w:t>We also implement</w:t>
      </w:r>
      <w:r w:rsidR="009039EB">
        <w:rPr>
          <w:rFonts w:ascii="Times New Roman" w:hAnsi="Times New Roman" w:cs="Times New Roman"/>
        </w:rPr>
        <w:t>ed</w:t>
      </w:r>
      <w:r>
        <w:rPr>
          <w:rFonts w:ascii="Times New Roman" w:hAnsi="Times New Roman" w:cs="Times New Roman"/>
        </w:rPr>
        <w:t xml:space="preserve"> another script, </w:t>
      </w:r>
      <w:r w:rsidRPr="009039EB">
        <w:rPr>
          <w:rFonts w:ascii="Times New Roman" w:hAnsi="Times New Roman" w:cs="Times New Roman"/>
          <w:i/>
        </w:rPr>
        <w:t>log_data_generator.py</w:t>
      </w:r>
      <w:r>
        <w:rPr>
          <w:rFonts w:ascii="Times New Roman" w:hAnsi="Times New Roman" w:cs="Times New Roman"/>
        </w:rPr>
        <w:t xml:space="preserve">, to unit-test the distributed grep functionality. </w:t>
      </w:r>
      <w:r w:rsidR="009039EB">
        <w:rPr>
          <w:rFonts w:ascii="Times New Roman" w:hAnsi="Times New Roman" w:cs="Times New Roman"/>
        </w:rPr>
        <w:t xml:space="preserve">This function generates logs of frequent and infrequent patterns to </w:t>
      </w:r>
      <w:r w:rsidR="0013318A">
        <w:rPr>
          <w:rFonts w:ascii="Times New Roman" w:hAnsi="Times New Roman" w:cs="Times New Roman"/>
        </w:rPr>
        <w:t>a</w:t>
      </w:r>
      <w:r w:rsidR="009039EB">
        <w:rPr>
          <w:rFonts w:ascii="Times New Roman" w:hAnsi="Times New Roman" w:cs="Times New Roman"/>
        </w:rPr>
        <w:t xml:space="preserve"> specified </w:t>
      </w:r>
      <w:r w:rsidR="003E1A88">
        <w:rPr>
          <w:rFonts w:ascii="Times New Roman" w:hAnsi="Times New Roman" w:cs="Times New Roman"/>
        </w:rPr>
        <w:t xml:space="preserve">number of </w:t>
      </w:r>
      <w:r w:rsidR="009039EB">
        <w:rPr>
          <w:rFonts w:ascii="Times New Roman" w:hAnsi="Times New Roman" w:cs="Times New Roman"/>
        </w:rPr>
        <w:t>machine</w:t>
      </w:r>
      <w:r w:rsidR="003E1A88">
        <w:rPr>
          <w:rFonts w:ascii="Times New Roman" w:hAnsi="Times New Roman" w:cs="Times New Roman"/>
        </w:rPr>
        <w:t>s</w:t>
      </w:r>
      <w:r w:rsidR="009039EB">
        <w:rPr>
          <w:rFonts w:ascii="Times New Roman" w:hAnsi="Times New Roman" w:cs="Times New Roman"/>
        </w:rPr>
        <w:t>.</w:t>
      </w:r>
      <w:r w:rsidR="00A7429D">
        <w:rPr>
          <w:rFonts w:ascii="Times New Roman" w:hAnsi="Times New Roman" w:cs="Times New Roman"/>
        </w:rPr>
        <w:t xml:space="preserve"> The logs are generated as a random permutation of words in a given list, where some words are specified to occur more frequently than others. The resulted line count and output are compared on the distributed system and the local s</w:t>
      </w:r>
      <w:bookmarkStart w:id="2" w:name="_GoBack"/>
      <w:bookmarkEnd w:id="2"/>
      <w:r w:rsidR="00A7429D">
        <w:rPr>
          <w:rFonts w:ascii="Times New Roman" w:hAnsi="Times New Roman" w:cs="Times New Roman"/>
        </w:rPr>
        <w:t>ystem.</w:t>
      </w:r>
    </w:p>
    <w:p w14:paraId="3311B080" w14:textId="1CE981DB" w:rsidR="00AA6B7D" w:rsidRDefault="00AA6B7D" w:rsidP="00AA6B7D">
      <w:pPr>
        <w:pStyle w:val="ListParagraph"/>
        <w:numPr>
          <w:ilvl w:val="0"/>
          <w:numId w:val="1"/>
        </w:numPr>
        <w:jc w:val="both"/>
        <w:rPr>
          <w:rFonts w:ascii="Times New Roman" w:hAnsi="Times New Roman" w:cs="Times New Roman"/>
          <w:sz w:val="28"/>
        </w:rPr>
      </w:pPr>
      <w:r w:rsidRPr="00AA6B7D">
        <w:rPr>
          <w:rFonts w:ascii="Times New Roman" w:hAnsi="Times New Roman" w:cs="Times New Roman"/>
          <w:sz w:val="28"/>
        </w:rPr>
        <w:t>Test Result</w:t>
      </w:r>
    </w:p>
    <w:tbl>
      <w:tblPr>
        <w:tblStyle w:val="TableGrid"/>
        <w:tblW w:w="9090" w:type="dxa"/>
        <w:tblInd w:w="445" w:type="dxa"/>
        <w:tblLayout w:type="fixed"/>
        <w:tblLook w:val="04A0" w:firstRow="1" w:lastRow="0" w:firstColumn="1" w:lastColumn="0" w:noHBand="0" w:noVBand="1"/>
      </w:tblPr>
      <w:tblGrid>
        <w:gridCol w:w="1560"/>
        <w:gridCol w:w="1255"/>
        <w:gridCol w:w="1255"/>
        <w:gridCol w:w="1255"/>
        <w:gridCol w:w="1255"/>
        <w:gridCol w:w="1255"/>
        <w:gridCol w:w="1255"/>
      </w:tblGrid>
      <w:tr w:rsidR="00860943" w14:paraId="700FA0B7" w14:textId="77777777" w:rsidTr="00860943">
        <w:trPr>
          <w:trHeight w:val="287"/>
        </w:trPr>
        <w:tc>
          <w:tcPr>
            <w:tcW w:w="1560" w:type="dxa"/>
            <w:vAlign w:val="center"/>
          </w:tcPr>
          <w:p w14:paraId="174195C6" w14:textId="77777777" w:rsidR="00860943" w:rsidRDefault="00860943" w:rsidP="00D30C9E">
            <w:pPr>
              <w:jc w:val="center"/>
              <w:rPr>
                <w:rFonts w:ascii="Times New Roman" w:hAnsi="Times New Roman" w:cs="Times New Roman"/>
              </w:rPr>
            </w:pPr>
          </w:p>
        </w:tc>
        <w:tc>
          <w:tcPr>
            <w:tcW w:w="2510" w:type="dxa"/>
            <w:gridSpan w:val="2"/>
            <w:vAlign w:val="center"/>
          </w:tcPr>
          <w:p w14:paraId="20587692" w14:textId="4ED4C057" w:rsidR="00860943" w:rsidRDefault="00860943" w:rsidP="00D30C9E">
            <w:pPr>
              <w:jc w:val="center"/>
              <w:rPr>
                <w:rFonts w:ascii="Times New Roman" w:hAnsi="Times New Roman" w:cs="Times New Roman"/>
              </w:rPr>
            </w:pPr>
            <w:r>
              <w:rPr>
                <w:rFonts w:ascii="Times New Roman" w:hAnsi="Times New Roman" w:cs="Times New Roman"/>
              </w:rPr>
              <w:t>Rare</w:t>
            </w:r>
          </w:p>
        </w:tc>
        <w:tc>
          <w:tcPr>
            <w:tcW w:w="2510" w:type="dxa"/>
            <w:gridSpan w:val="2"/>
            <w:vAlign w:val="center"/>
          </w:tcPr>
          <w:p w14:paraId="596E6A47" w14:textId="40E10778" w:rsidR="00860943" w:rsidRDefault="00860943" w:rsidP="00D30C9E">
            <w:pPr>
              <w:jc w:val="center"/>
              <w:rPr>
                <w:rFonts w:ascii="Times New Roman" w:hAnsi="Times New Roman" w:cs="Times New Roman"/>
              </w:rPr>
            </w:pPr>
            <w:r>
              <w:rPr>
                <w:rFonts w:ascii="Times New Roman" w:hAnsi="Times New Roman" w:cs="Times New Roman"/>
              </w:rPr>
              <w:t>Infrequent</w:t>
            </w:r>
          </w:p>
        </w:tc>
        <w:tc>
          <w:tcPr>
            <w:tcW w:w="2510" w:type="dxa"/>
            <w:gridSpan w:val="2"/>
            <w:vAlign w:val="center"/>
          </w:tcPr>
          <w:p w14:paraId="40D2BFAA" w14:textId="31CF850D" w:rsidR="00860943" w:rsidRDefault="00860943" w:rsidP="00D30C9E">
            <w:pPr>
              <w:jc w:val="center"/>
              <w:rPr>
                <w:rFonts w:ascii="Times New Roman" w:hAnsi="Times New Roman" w:cs="Times New Roman"/>
              </w:rPr>
            </w:pPr>
            <w:r>
              <w:rPr>
                <w:rFonts w:ascii="Times New Roman" w:hAnsi="Times New Roman" w:cs="Times New Roman"/>
              </w:rPr>
              <w:t>Frequent</w:t>
            </w:r>
          </w:p>
        </w:tc>
      </w:tr>
      <w:tr w:rsidR="00860943" w14:paraId="6250ADEB" w14:textId="5D1E5B13" w:rsidTr="00860943">
        <w:trPr>
          <w:trHeight w:val="287"/>
        </w:trPr>
        <w:tc>
          <w:tcPr>
            <w:tcW w:w="1560" w:type="dxa"/>
            <w:vAlign w:val="center"/>
          </w:tcPr>
          <w:p w14:paraId="1A89688F" w14:textId="77777777" w:rsidR="00860943" w:rsidRDefault="00860943" w:rsidP="00D30C9E">
            <w:pPr>
              <w:jc w:val="center"/>
              <w:rPr>
                <w:rFonts w:ascii="Times New Roman" w:hAnsi="Times New Roman" w:cs="Times New Roman"/>
              </w:rPr>
            </w:pPr>
          </w:p>
        </w:tc>
        <w:tc>
          <w:tcPr>
            <w:tcW w:w="1255" w:type="dxa"/>
            <w:vAlign w:val="center"/>
          </w:tcPr>
          <w:p w14:paraId="247CF963" w14:textId="43109B00" w:rsidR="00860943" w:rsidRDefault="00860943" w:rsidP="00D30C9E">
            <w:pPr>
              <w:jc w:val="center"/>
              <w:rPr>
                <w:rFonts w:ascii="Times New Roman" w:hAnsi="Times New Roman" w:cs="Times New Roman"/>
              </w:rPr>
            </w:pPr>
            <w:r>
              <w:rPr>
                <w:rFonts w:ascii="Times New Roman" w:hAnsi="Times New Roman" w:cs="Times New Roman"/>
              </w:rPr>
              <w:t>Time (</w:t>
            </w:r>
            <w:proofErr w:type="spellStart"/>
            <w:r>
              <w:rPr>
                <w:rFonts w:ascii="Times New Roman" w:hAnsi="Times New Roman" w:cs="Times New Roman"/>
              </w:rPr>
              <w:t>ms</w:t>
            </w:r>
            <w:proofErr w:type="spellEnd"/>
            <w:r>
              <w:rPr>
                <w:rFonts w:ascii="Times New Roman" w:hAnsi="Times New Roman" w:cs="Times New Roman"/>
              </w:rPr>
              <w:t>)</w:t>
            </w:r>
          </w:p>
        </w:tc>
        <w:tc>
          <w:tcPr>
            <w:tcW w:w="1255" w:type="dxa"/>
          </w:tcPr>
          <w:p w14:paraId="7AD5B0A0" w14:textId="78984DFE" w:rsidR="00860943" w:rsidRDefault="00860943" w:rsidP="00D30C9E">
            <w:pPr>
              <w:jc w:val="center"/>
              <w:rPr>
                <w:rFonts w:ascii="Times New Roman" w:hAnsi="Times New Roman" w:cs="Times New Roman"/>
              </w:rPr>
            </w:pPr>
            <w:r>
              <w:rPr>
                <w:rFonts w:ascii="Times New Roman" w:hAnsi="Times New Roman" w:cs="Times New Roman"/>
              </w:rPr>
              <w:t xml:space="preserve"># </w:t>
            </w:r>
            <w:r w:rsidR="001C2BD9">
              <w:rPr>
                <w:rFonts w:ascii="Times New Roman" w:hAnsi="Times New Roman" w:cs="Times New Roman"/>
              </w:rPr>
              <w:t>logs</w:t>
            </w:r>
          </w:p>
        </w:tc>
        <w:tc>
          <w:tcPr>
            <w:tcW w:w="1255" w:type="dxa"/>
            <w:vAlign w:val="center"/>
          </w:tcPr>
          <w:p w14:paraId="697810B9" w14:textId="2A456C4F" w:rsidR="00860943" w:rsidRDefault="00860943" w:rsidP="00D30C9E">
            <w:pPr>
              <w:jc w:val="center"/>
              <w:rPr>
                <w:rFonts w:ascii="Times New Roman" w:hAnsi="Times New Roman" w:cs="Times New Roman"/>
              </w:rPr>
            </w:pPr>
            <w:r>
              <w:rPr>
                <w:rFonts w:ascii="Times New Roman" w:hAnsi="Times New Roman" w:cs="Times New Roman"/>
              </w:rPr>
              <w:t>Time (</w:t>
            </w:r>
            <w:proofErr w:type="spellStart"/>
            <w:r>
              <w:rPr>
                <w:rFonts w:ascii="Times New Roman" w:hAnsi="Times New Roman" w:cs="Times New Roman"/>
              </w:rPr>
              <w:t>ms</w:t>
            </w:r>
            <w:proofErr w:type="spellEnd"/>
            <w:r>
              <w:rPr>
                <w:rFonts w:ascii="Times New Roman" w:hAnsi="Times New Roman" w:cs="Times New Roman"/>
              </w:rPr>
              <w:t>)</w:t>
            </w:r>
          </w:p>
        </w:tc>
        <w:tc>
          <w:tcPr>
            <w:tcW w:w="1255" w:type="dxa"/>
          </w:tcPr>
          <w:p w14:paraId="5C7DF573" w14:textId="6C422A3D" w:rsidR="00860943" w:rsidRDefault="00860943" w:rsidP="00D30C9E">
            <w:pPr>
              <w:jc w:val="center"/>
              <w:rPr>
                <w:rFonts w:ascii="Times New Roman" w:hAnsi="Times New Roman" w:cs="Times New Roman"/>
              </w:rPr>
            </w:pPr>
            <w:r>
              <w:rPr>
                <w:rFonts w:ascii="Times New Roman" w:hAnsi="Times New Roman" w:cs="Times New Roman"/>
              </w:rPr>
              <w:t xml:space="preserve"># </w:t>
            </w:r>
            <w:r w:rsidR="001C2BD9">
              <w:rPr>
                <w:rFonts w:ascii="Times New Roman" w:hAnsi="Times New Roman" w:cs="Times New Roman"/>
              </w:rPr>
              <w:t>logs</w:t>
            </w:r>
          </w:p>
        </w:tc>
        <w:tc>
          <w:tcPr>
            <w:tcW w:w="1255" w:type="dxa"/>
            <w:vAlign w:val="center"/>
          </w:tcPr>
          <w:p w14:paraId="3E26672B" w14:textId="1D975BD9" w:rsidR="00860943" w:rsidRDefault="00860943" w:rsidP="00D30C9E">
            <w:pPr>
              <w:jc w:val="center"/>
              <w:rPr>
                <w:rFonts w:ascii="Times New Roman" w:hAnsi="Times New Roman" w:cs="Times New Roman"/>
              </w:rPr>
            </w:pPr>
            <w:r>
              <w:rPr>
                <w:rFonts w:ascii="Times New Roman" w:hAnsi="Times New Roman" w:cs="Times New Roman"/>
              </w:rPr>
              <w:t>Time (</w:t>
            </w:r>
            <w:proofErr w:type="spellStart"/>
            <w:r>
              <w:rPr>
                <w:rFonts w:ascii="Times New Roman" w:hAnsi="Times New Roman" w:cs="Times New Roman"/>
              </w:rPr>
              <w:t>ms</w:t>
            </w:r>
            <w:proofErr w:type="spellEnd"/>
            <w:r>
              <w:rPr>
                <w:rFonts w:ascii="Times New Roman" w:hAnsi="Times New Roman" w:cs="Times New Roman"/>
              </w:rPr>
              <w:t>)</w:t>
            </w:r>
          </w:p>
        </w:tc>
        <w:tc>
          <w:tcPr>
            <w:tcW w:w="1255" w:type="dxa"/>
          </w:tcPr>
          <w:p w14:paraId="7098D8BE" w14:textId="7369A132" w:rsidR="00860943" w:rsidRDefault="00860943" w:rsidP="00D30C9E">
            <w:pPr>
              <w:jc w:val="center"/>
              <w:rPr>
                <w:rFonts w:ascii="Times New Roman" w:hAnsi="Times New Roman" w:cs="Times New Roman"/>
              </w:rPr>
            </w:pPr>
            <w:r>
              <w:rPr>
                <w:rFonts w:ascii="Times New Roman" w:hAnsi="Times New Roman" w:cs="Times New Roman"/>
              </w:rPr>
              <w:t xml:space="preserve"># </w:t>
            </w:r>
            <w:r w:rsidR="001C2BD9">
              <w:rPr>
                <w:rFonts w:ascii="Times New Roman" w:hAnsi="Times New Roman" w:cs="Times New Roman"/>
              </w:rPr>
              <w:t>logs</w:t>
            </w:r>
          </w:p>
        </w:tc>
      </w:tr>
      <w:tr w:rsidR="00860943" w14:paraId="64C37CA7" w14:textId="32BFDFFE" w:rsidTr="00860943">
        <w:trPr>
          <w:trHeight w:val="287"/>
        </w:trPr>
        <w:tc>
          <w:tcPr>
            <w:tcW w:w="1560" w:type="dxa"/>
            <w:vAlign w:val="center"/>
          </w:tcPr>
          <w:p w14:paraId="4C2CED48" w14:textId="149E5D64" w:rsidR="00860943" w:rsidRDefault="00860943" w:rsidP="00AC2237">
            <w:pPr>
              <w:jc w:val="center"/>
              <w:rPr>
                <w:rFonts w:ascii="Times New Roman" w:hAnsi="Times New Roman" w:cs="Times New Roman"/>
              </w:rPr>
            </w:pPr>
            <w:r>
              <w:rPr>
                <w:rFonts w:ascii="Times New Roman" w:hAnsi="Times New Roman" w:cs="Times New Roman"/>
              </w:rPr>
              <w:t>Measure #1</w:t>
            </w:r>
          </w:p>
        </w:tc>
        <w:tc>
          <w:tcPr>
            <w:tcW w:w="1255" w:type="dxa"/>
          </w:tcPr>
          <w:p w14:paraId="7297C5FC" w14:textId="36BCA61B" w:rsidR="00860943" w:rsidRPr="00AC2237" w:rsidRDefault="00BF1B14" w:rsidP="00AC2237">
            <w:pPr>
              <w:jc w:val="center"/>
              <w:rPr>
                <w:rFonts w:ascii="Times New Roman" w:hAnsi="Times New Roman" w:cs="Times New Roman"/>
              </w:rPr>
            </w:pPr>
            <w:r>
              <w:rPr>
                <w:rFonts w:ascii="Times New Roman" w:hAnsi="Times New Roman" w:cs="Times New Roman"/>
                <w:sz w:val="23"/>
                <w:szCs w:val="23"/>
              </w:rPr>
              <w:t>25</w:t>
            </w:r>
          </w:p>
        </w:tc>
        <w:tc>
          <w:tcPr>
            <w:tcW w:w="1255" w:type="dxa"/>
          </w:tcPr>
          <w:p w14:paraId="75AC94AE" w14:textId="2BE84231" w:rsidR="00860943" w:rsidRDefault="00BF1B14" w:rsidP="00AC2237">
            <w:pPr>
              <w:jc w:val="center"/>
              <w:rPr>
                <w:rFonts w:ascii="Times New Roman" w:hAnsi="Times New Roman" w:cs="Times New Roman"/>
                <w:sz w:val="23"/>
                <w:szCs w:val="23"/>
              </w:rPr>
            </w:pPr>
            <w:r>
              <w:rPr>
                <w:rFonts w:ascii="Times New Roman" w:hAnsi="Times New Roman" w:cs="Times New Roman"/>
                <w:sz w:val="23"/>
                <w:szCs w:val="23"/>
              </w:rPr>
              <w:t>6</w:t>
            </w:r>
          </w:p>
        </w:tc>
        <w:tc>
          <w:tcPr>
            <w:tcW w:w="1255" w:type="dxa"/>
          </w:tcPr>
          <w:p w14:paraId="439344CA" w14:textId="74DB9C17" w:rsidR="00860943" w:rsidRPr="00AC2237" w:rsidRDefault="00BF1B14" w:rsidP="00AC2237">
            <w:pPr>
              <w:jc w:val="center"/>
              <w:rPr>
                <w:rFonts w:ascii="Times New Roman" w:hAnsi="Times New Roman" w:cs="Times New Roman"/>
              </w:rPr>
            </w:pPr>
            <w:r>
              <w:rPr>
                <w:rFonts w:ascii="Times New Roman" w:hAnsi="Times New Roman" w:cs="Times New Roman"/>
                <w:sz w:val="23"/>
                <w:szCs w:val="23"/>
              </w:rPr>
              <w:t>168</w:t>
            </w:r>
          </w:p>
        </w:tc>
        <w:tc>
          <w:tcPr>
            <w:tcW w:w="1255" w:type="dxa"/>
          </w:tcPr>
          <w:p w14:paraId="537802C2" w14:textId="29FA980D" w:rsidR="00860943" w:rsidRDefault="00BF1B14" w:rsidP="00AC2237">
            <w:pPr>
              <w:jc w:val="center"/>
              <w:rPr>
                <w:rFonts w:ascii="Times New Roman" w:hAnsi="Times New Roman" w:cs="Times New Roman"/>
                <w:sz w:val="23"/>
                <w:szCs w:val="23"/>
              </w:rPr>
            </w:pPr>
            <w:r>
              <w:rPr>
                <w:rFonts w:ascii="Times New Roman" w:hAnsi="Times New Roman" w:cs="Times New Roman"/>
                <w:sz w:val="23"/>
                <w:szCs w:val="23"/>
              </w:rPr>
              <w:t>5069</w:t>
            </w:r>
          </w:p>
        </w:tc>
        <w:tc>
          <w:tcPr>
            <w:tcW w:w="1255" w:type="dxa"/>
          </w:tcPr>
          <w:p w14:paraId="03C2D71F" w14:textId="2577C4DA" w:rsidR="00860943" w:rsidRPr="00AC2237" w:rsidRDefault="00860943" w:rsidP="00AC2237">
            <w:pPr>
              <w:jc w:val="center"/>
              <w:rPr>
                <w:rFonts w:ascii="Times New Roman" w:hAnsi="Times New Roman" w:cs="Times New Roman"/>
              </w:rPr>
            </w:pPr>
            <w:r>
              <w:rPr>
                <w:rFonts w:ascii="Times New Roman" w:hAnsi="Times New Roman" w:cs="Times New Roman"/>
                <w:sz w:val="23"/>
                <w:szCs w:val="23"/>
              </w:rPr>
              <w:t>4</w:t>
            </w:r>
            <w:r w:rsidR="00ED489B">
              <w:rPr>
                <w:rFonts w:ascii="Times New Roman" w:hAnsi="Times New Roman" w:cs="Times New Roman"/>
                <w:sz w:val="23"/>
                <w:szCs w:val="23"/>
              </w:rPr>
              <w:t>33</w:t>
            </w:r>
          </w:p>
        </w:tc>
        <w:tc>
          <w:tcPr>
            <w:tcW w:w="1255" w:type="dxa"/>
          </w:tcPr>
          <w:p w14:paraId="0600ED91" w14:textId="703C0B4C" w:rsidR="00860943" w:rsidRDefault="00ED489B" w:rsidP="00AC2237">
            <w:pPr>
              <w:jc w:val="center"/>
              <w:rPr>
                <w:rFonts w:ascii="Times New Roman" w:hAnsi="Times New Roman" w:cs="Times New Roman"/>
                <w:sz w:val="23"/>
                <w:szCs w:val="23"/>
              </w:rPr>
            </w:pPr>
            <w:r>
              <w:rPr>
                <w:rFonts w:ascii="Times New Roman" w:hAnsi="Times New Roman" w:cs="Times New Roman"/>
                <w:sz w:val="23"/>
                <w:szCs w:val="23"/>
              </w:rPr>
              <w:t>14899</w:t>
            </w:r>
          </w:p>
        </w:tc>
      </w:tr>
      <w:tr w:rsidR="00860943" w14:paraId="7E4C00D7" w14:textId="6CA6826E" w:rsidTr="00860943">
        <w:trPr>
          <w:trHeight w:val="287"/>
        </w:trPr>
        <w:tc>
          <w:tcPr>
            <w:tcW w:w="1560" w:type="dxa"/>
            <w:vAlign w:val="center"/>
          </w:tcPr>
          <w:p w14:paraId="3A91FBF1" w14:textId="1A718C5D" w:rsidR="00860943" w:rsidRDefault="00860943" w:rsidP="00AC2237">
            <w:pPr>
              <w:jc w:val="center"/>
              <w:rPr>
                <w:rFonts w:ascii="Times New Roman" w:hAnsi="Times New Roman" w:cs="Times New Roman"/>
              </w:rPr>
            </w:pPr>
            <w:r>
              <w:rPr>
                <w:rFonts w:ascii="Times New Roman" w:hAnsi="Times New Roman" w:cs="Times New Roman"/>
              </w:rPr>
              <w:t>Measure #2</w:t>
            </w:r>
          </w:p>
        </w:tc>
        <w:tc>
          <w:tcPr>
            <w:tcW w:w="1255" w:type="dxa"/>
          </w:tcPr>
          <w:p w14:paraId="0D7B2E43" w14:textId="6483D298" w:rsidR="00860943" w:rsidRPr="00AC2237" w:rsidRDefault="00BF1B14" w:rsidP="00AC2237">
            <w:pPr>
              <w:jc w:val="center"/>
              <w:rPr>
                <w:rFonts w:ascii="Times New Roman" w:hAnsi="Times New Roman" w:cs="Times New Roman"/>
              </w:rPr>
            </w:pPr>
            <w:r>
              <w:rPr>
                <w:rFonts w:ascii="Times New Roman" w:hAnsi="Times New Roman" w:cs="Times New Roman"/>
                <w:sz w:val="23"/>
                <w:szCs w:val="23"/>
              </w:rPr>
              <w:t>35</w:t>
            </w:r>
          </w:p>
        </w:tc>
        <w:tc>
          <w:tcPr>
            <w:tcW w:w="1255" w:type="dxa"/>
          </w:tcPr>
          <w:p w14:paraId="7B7AF691" w14:textId="3032F699" w:rsidR="00860943" w:rsidRDefault="00BF1B14" w:rsidP="00AC2237">
            <w:pPr>
              <w:jc w:val="center"/>
              <w:rPr>
                <w:rFonts w:ascii="Times New Roman" w:hAnsi="Times New Roman" w:cs="Times New Roman"/>
                <w:sz w:val="23"/>
                <w:szCs w:val="23"/>
              </w:rPr>
            </w:pPr>
            <w:r>
              <w:rPr>
                <w:rFonts w:ascii="Times New Roman" w:hAnsi="Times New Roman" w:cs="Times New Roman"/>
                <w:sz w:val="23"/>
                <w:szCs w:val="23"/>
              </w:rPr>
              <w:t>8</w:t>
            </w:r>
          </w:p>
        </w:tc>
        <w:tc>
          <w:tcPr>
            <w:tcW w:w="1255" w:type="dxa"/>
          </w:tcPr>
          <w:p w14:paraId="49AA6E6C" w14:textId="46D1E9D6" w:rsidR="00860943" w:rsidRPr="00AC2237" w:rsidRDefault="00ED489B" w:rsidP="00AC2237">
            <w:pPr>
              <w:jc w:val="center"/>
              <w:rPr>
                <w:rFonts w:ascii="Times New Roman" w:hAnsi="Times New Roman" w:cs="Times New Roman"/>
              </w:rPr>
            </w:pPr>
            <w:r>
              <w:rPr>
                <w:rFonts w:ascii="Times New Roman" w:hAnsi="Times New Roman" w:cs="Times New Roman"/>
                <w:sz w:val="23"/>
                <w:szCs w:val="23"/>
              </w:rPr>
              <w:t>203</w:t>
            </w:r>
          </w:p>
        </w:tc>
        <w:tc>
          <w:tcPr>
            <w:tcW w:w="1255" w:type="dxa"/>
          </w:tcPr>
          <w:p w14:paraId="572B53C3" w14:textId="43F4BA0D" w:rsidR="00860943" w:rsidRDefault="00ED489B" w:rsidP="00AC2237">
            <w:pPr>
              <w:jc w:val="center"/>
              <w:rPr>
                <w:rFonts w:ascii="Times New Roman" w:hAnsi="Times New Roman" w:cs="Times New Roman"/>
                <w:sz w:val="23"/>
                <w:szCs w:val="23"/>
              </w:rPr>
            </w:pPr>
            <w:r>
              <w:rPr>
                <w:rFonts w:ascii="Times New Roman" w:hAnsi="Times New Roman" w:cs="Times New Roman"/>
                <w:sz w:val="23"/>
                <w:szCs w:val="23"/>
              </w:rPr>
              <w:t>6798</w:t>
            </w:r>
          </w:p>
        </w:tc>
        <w:tc>
          <w:tcPr>
            <w:tcW w:w="1255" w:type="dxa"/>
          </w:tcPr>
          <w:p w14:paraId="2A5AF3E9" w14:textId="1C8435F5" w:rsidR="00860943" w:rsidRPr="00AC2237" w:rsidRDefault="00860943" w:rsidP="00AC2237">
            <w:pPr>
              <w:jc w:val="center"/>
              <w:rPr>
                <w:rFonts w:ascii="Times New Roman" w:hAnsi="Times New Roman" w:cs="Times New Roman"/>
              </w:rPr>
            </w:pPr>
            <w:r>
              <w:rPr>
                <w:rFonts w:ascii="Times New Roman" w:hAnsi="Times New Roman" w:cs="Times New Roman"/>
                <w:sz w:val="23"/>
                <w:szCs w:val="23"/>
              </w:rPr>
              <w:t>3</w:t>
            </w:r>
            <w:r w:rsidR="00ED489B">
              <w:rPr>
                <w:rFonts w:ascii="Times New Roman" w:hAnsi="Times New Roman" w:cs="Times New Roman"/>
                <w:sz w:val="23"/>
                <w:szCs w:val="23"/>
              </w:rPr>
              <w:t>44</w:t>
            </w:r>
          </w:p>
        </w:tc>
        <w:tc>
          <w:tcPr>
            <w:tcW w:w="1255" w:type="dxa"/>
          </w:tcPr>
          <w:p w14:paraId="4AE69CFD" w14:textId="65EB16B5" w:rsidR="00860943" w:rsidRDefault="00ED489B" w:rsidP="00AC2237">
            <w:pPr>
              <w:jc w:val="center"/>
              <w:rPr>
                <w:rFonts w:ascii="Times New Roman" w:hAnsi="Times New Roman" w:cs="Times New Roman"/>
                <w:sz w:val="23"/>
                <w:szCs w:val="23"/>
              </w:rPr>
            </w:pPr>
            <w:r>
              <w:rPr>
                <w:rFonts w:ascii="Times New Roman" w:hAnsi="Times New Roman" w:cs="Times New Roman"/>
                <w:sz w:val="23"/>
                <w:szCs w:val="23"/>
              </w:rPr>
              <w:t>12724</w:t>
            </w:r>
          </w:p>
        </w:tc>
      </w:tr>
      <w:tr w:rsidR="00860943" w14:paraId="43C649D4" w14:textId="0C216676" w:rsidTr="00860943">
        <w:trPr>
          <w:trHeight w:val="287"/>
        </w:trPr>
        <w:tc>
          <w:tcPr>
            <w:tcW w:w="1560" w:type="dxa"/>
            <w:vAlign w:val="center"/>
          </w:tcPr>
          <w:p w14:paraId="44C93815" w14:textId="112286C2" w:rsidR="00860943" w:rsidRDefault="00860943" w:rsidP="00AC2237">
            <w:pPr>
              <w:jc w:val="center"/>
              <w:rPr>
                <w:rFonts w:ascii="Times New Roman" w:hAnsi="Times New Roman" w:cs="Times New Roman"/>
              </w:rPr>
            </w:pPr>
            <w:r>
              <w:rPr>
                <w:rFonts w:ascii="Times New Roman" w:hAnsi="Times New Roman" w:cs="Times New Roman"/>
              </w:rPr>
              <w:t>Measure #3</w:t>
            </w:r>
          </w:p>
        </w:tc>
        <w:tc>
          <w:tcPr>
            <w:tcW w:w="1255" w:type="dxa"/>
          </w:tcPr>
          <w:p w14:paraId="767960C2" w14:textId="5D11A45E" w:rsidR="00860943" w:rsidRPr="00AC2237" w:rsidRDefault="00BF1B14" w:rsidP="00AC2237">
            <w:pPr>
              <w:jc w:val="center"/>
              <w:rPr>
                <w:rFonts w:ascii="Times New Roman" w:hAnsi="Times New Roman" w:cs="Times New Roman"/>
              </w:rPr>
            </w:pPr>
            <w:r>
              <w:rPr>
                <w:rFonts w:ascii="Times New Roman" w:hAnsi="Times New Roman" w:cs="Times New Roman"/>
                <w:sz w:val="23"/>
                <w:szCs w:val="23"/>
              </w:rPr>
              <w:t>30</w:t>
            </w:r>
          </w:p>
        </w:tc>
        <w:tc>
          <w:tcPr>
            <w:tcW w:w="1255" w:type="dxa"/>
          </w:tcPr>
          <w:p w14:paraId="62944CDD" w14:textId="08DB86B1" w:rsidR="00860943" w:rsidRDefault="00BF1B14" w:rsidP="00AC2237">
            <w:pPr>
              <w:jc w:val="center"/>
              <w:rPr>
                <w:rFonts w:ascii="Times New Roman" w:hAnsi="Times New Roman" w:cs="Times New Roman"/>
                <w:sz w:val="23"/>
                <w:szCs w:val="23"/>
              </w:rPr>
            </w:pPr>
            <w:r>
              <w:rPr>
                <w:rFonts w:ascii="Times New Roman" w:hAnsi="Times New Roman" w:cs="Times New Roman"/>
                <w:sz w:val="23"/>
                <w:szCs w:val="23"/>
              </w:rPr>
              <w:t>7</w:t>
            </w:r>
          </w:p>
        </w:tc>
        <w:tc>
          <w:tcPr>
            <w:tcW w:w="1255" w:type="dxa"/>
          </w:tcPr>
          <w:p w14:paraId="2981D83B" w14:textId="508A7B85" w:rsidR="00860943" w:rsidRPr="00AC2237" w:rsidRDefault="00ED489B" w:rsidP="00AC2237">
            <w:pPr>
              <w:jc w:val="center"/>
              <w:rPr>
                <w:rFonts w:ascii="Times New Roman" w:hAnsi="Times New Roman" w:cs="Times New Roman"/>
              </w:rPr>
            </w:pPr>
            <w:r>
              <w:rPr>
                <w:rFonts w:ascii="Times New Roman" w:hAnsi="Times New Roman" w:cs="Times New Roman"/>
                <w:sz w:val="23"/>
                <w:szCs w:val="23"/>
              </w:rPr>
              <w:t>118</w:t>
            </w:r>
          </w:p>
        </w:tc>
        <w:tc>
          <w:tcPr>
            <w:tcW w:w="1255" w:type="dxa"/>
          </w:tcPr>
          <w:p w14:paraId="16436D66" w14:textId="7855CAC3" w:rsidR="00860943" w:rsidRDefault="00ED489B" w:rsidP="00AC2237">
            <w:pPr>
              <w:jc w:val="center"/>
              <w:rPr>
                <w:rFonts w:ascii="Times New Roman" w:hAnsi="Times New Roman" w:cs="Times New Roman"/>
                <w:sz w:val="23"/>
                <w:szCs w:val="23"/>
              </w:rPr>
            </w:pPr>
            <w:r>
              <w:rPr>
                <w:rFonts w:ascii="Times New Roman" w:hAnsi="Times New Roman" w:cs="Times New Roman"/>
                <w:sz w:val="23"/>
                <w:szCs w:val="23"/>
              </w:rPr>
              <w:t>3651</w:t>
            </w:r>
          </w:p>
        </w:tc>
        <w:tc>
          <w:tcPr>
            <w:tcW w:w="1255" w:type="dxa"/>
          </w:tcPr>
          <w:p w14:paraId="75511CAF" w14:textId="62928671" w:rsidR="00860943" w:rsidRPr="00AC2237" w:rsidRDefault="00860943" w:rsidP="00AC2237">
            <w:pPr>
              <w:jc w:val="center"/>
              <w:rPr>
                <w:rFonts w:ascii="Times New Roman" w:hAnsi="Times New Roman" w:cs="Times New Roman"/>
              </w:rPr>
            </w:pPr>
            <w:r>
              <w:rPr>
                <w:rFonts w:ascii="Times New Roman" w:hAnsi="Times New Roman" w:cs="Times New Roman"/>
                <w:sz w:val="23"/>
                <w:szCs w:val="23"/>
              </w:rPr>
              <w:t>3</w:t>
            </w:r>
            <w:r w:rsidR="00ED489B">
              <w:rPr>
                <w:rFonts w:ascii="Times New Roman" w:hAnsi="Times New Roman" w:cs="Times New Roman"/>
                <w:sz w:val="23"/>
                <w:szCs w:val="23"/>
              </w:rPr>
              <w:t>93</w:t>
            </w:r>
          </w:p>
        </w:tc>
        <w:tc>
          <w:tcPr>
            <w:tcW w:w="1255" w:type="dxa"/>
          </w:tcPr>
          <w:p w14:paraId="78647A75" w14:textId="3405F841" w:rsidR="00860943" w:rsidRDefault="00ED489B" w:rsidP="00AC2237">
            <w:pPr>
              <w:jc w:val="center"/>
              <w:rPr>
                <w:rFonts w:ascii="Times New Roman" w:hAnsi="Times New Roman" w:cs="Times New Roman"/>
                <w:sz w:val="23"/>
                <w:szCs w:val="23"/>
              </w:rPr>
            </w:pPr>
            <w:r>
              <w:rPr>
                <w:rFonts w:ascii="Times New Roman" w:hAnsi="Times New Roman" w:cs="Times New Roman"/>
                <w:sz w:val="23"/>
                <w:szCs w:val="23"/>
              </w:rPr>
              <w:t>15872</w:t>
            </w:r>
          </w:p>
        </w:tc>
      </w:tr>
      <w:tr w:rsidR="00860943" w14:paraId="134A84E0" w14:textId="41BAC02F" w:rsidTr="00860943">
        <w:trPr>
          <w:trHeight w:val="287"/>
        </w:trPr>
        <w:tc>
          <w:tcPr>
            <w:tcW w:w="1560" w:type="dxa"/>
            <w:vAlign w:val="center"/>
          </w:tcPr>
          <w:p w14:paraId="290B255B" w14:textId="1A59B965" w:rsidR="00860943" w:rsidRDefault="00860943" w:rsidP="00AC2237">
            <w:pPr>
              <w:jc w:val="center"/>
              <w:rPr>
                <w:rFonts w:ascii="Times New Roman" w:hAnsi="Times New Roman" w:cs="Times New Roman"/>
              </w:rPr>
            </w:pPr>
            <w:r>
              <w:rPr>
                <w:rFonts w:ascii="Times New Roman" w:hAnsi="Times New Roman" w:cs="Times New Roman"/>
              </w:rPr>
              <w:t>Measure #4</w:t>
            </w:r>
          </w:p>
        </w:tc>
        <w:tc>
          <w:tcPr>
            <w:tcW w:w="1255" w:type="dxa"/>
          </w:tcPr>
          <w:p w14:paraId="2BA4D7A5" w14:textId="347EBDCB" w:rsidR="00860943" w:rsidRPr="00AC2237" w:rsidRDefault="00BF1B14" w:rsidP="00AC2237">
            <w:pPr>
              <w:jc w:val="center"/>
              <w:rPr>
                <w:rFonts w:ascii="Times New Roman" w:hAnsi="Times New Roman" w:cs="Times New Roman"/>
              </w:rPr>
            </w:pPr>
            <w:r>
              <w:rPr>
                <w:rFonts w:ascii="Times New Roman" w:hAnsi="Times New Roman" w:cs="Times New Roman"/>
                <w:sz w:val="23"/>
                <w:szCs w:val="23"/>
              </w:rPr>
              <w:t>33</w:t>
            </w:r>
          </w:p>
        </w:tc>
        <w:tc>
          <w:tcPr>
            <w:tcW w:w="1255" w:type="dxa"/>
          </w:tcPr>
          <w:p w14:paraId="67B5580A" w14:textId="7D43D4CE" w:rsidR="00860943" w:rsidRDefault="00BF1B14" w:rsidP="00AC2237">
            <w:pPr>
              <w:jc w:val="center"/>
              <w:rPr>
                <w:rFonts w:ascii="Times New Roman" w:hAnsi="Times New Roman" w:cs="Times New Roman"/>
                <w:sz w:val="23"/>
                <w:szCs w:val="23"/>
              </w:rPr>
            </w:pPr>
            <w:r>
              <w:rPr>
                <w:rFonts w:ascii="Times New Roman" w:hAnsi="Times New Roman" w:cs="Times New Roman"/>
                <w:sz w:val="23"/>
                <w:szCs w:val="23"/>
              </w:rPr>
              <w:t>6</w:t>
            </w:r>
          </w:p>
        </w:tc>
        <w:tc>
          <w:tcPr>
            <w:tcW w:w="1255" w:type="dxa"/>
          </w:tcPr>
          <w:p w14:paraId="6DF1A8A2" w14:textId="1C50C6A2" w:rsidR="00860943" w:rsidRPr="00AC2237" w:rsidRDefault="00860943" w:rsidP="00AC2237">
            <w:pPr>
              <w:jc w:val="center"/>
              <w:rPr>
                <w:rFonts w:ascii="Times New Roman" w:hAnsi="Times New Roman" w:cs="Times New Roman"/>
              </w:rPr>
            </w:pPr>
            <w:r>
              <w:rPr>
                <w:rFonts w:ascii="Times New Roman" w:hAnsi="Times New Roman" w:cs="Times New Roman"/>
                <w:sz w:val="23"/>
                <w:szCs w:val="23"/>
              </w:rPr>
              <w:t>1</w:t>
            </w:r>
            <w:r w:rsidR="00ED489B">
              <w:rPr>
                <w:rFonts w:ascii="Times New Roman" w:hAnsi="Times New Roman" w:cs="Times New Roman"/>
                <w:sz w:val="23"/>
                <w:szCs w:val="23"/>
              </w:rPr>
              <w:t>25</w:t>
            </w:r>
          </w:p>
        </w:tc>
        <w:tc>
          <w:tcPr>
            <w:tcW w:w="1255" w:type="dxa"/>
          </w:tcPr>
          <w:p w14:paraId="315111C0" w14:textId="659FE836" w:rsidR="00860943" w:rsidRDefault="00ED489B" w:rsidP="00AC2237">
            <w:pPr>
              <w:jc w:val="center"/>
              <w:rPr>
                <w:rFonts w:ascii="Times New Roman" w:hAnsi="Times New Roman" w:cs="Times New Roman"/>
                <w:sz w:val="23"/>
                <w:szCs w:val="23"/>
              </w:rPr>
            </w:pPr>
            <w:r>
              <w:rPr>
                <w:rFonts w:ascii="Times New Roman" w:hAnsi="Times New Roman" w:cs="Times New Roman"/>
                <w:sz w:val="23"/>
                <w:szCs w:val="23"/>
              </w:rPr>
              <w:t>3875</w:t>
            </w:r>
          </w:p>
        </w:tc>
        <w:tc>
          <w:tcPr>
            <w:tcW w:w="1255" w:type="dxa"/>
          </w:tcPr>
          <w:p w14:paraId="6ADF4AEE" w14:textId="4DCAE0A1" w:rsidR="00860943" w:rsidRPr="00AC2237" w:rsidRDefault="00860943" w:rsidP="00AC2237">
            <w:pPr>
              <w:jc w:val="center"/>
              <w:rPr>
                <w:rFonts w:ascii="Times New Roman" w:hAnsi="Times New Roman" w:cs="Times New Roman"/>
              </w:rPr>
            </w:pPr>
            <w:r>
              <w:rPr>
                <w:rFonts w:ascii="Times New Roman" w:hAnsi="Times New Roman" w:cs="Times New Roman"/>
                <w:sz w:val="23"/>
                <w:szCs w:val="23"/>
              </w:rPr>
              <w:t>4</w:t>
            </w:r>
            <w:r w:rsidR="00ED489B">
              <w:rPr>
                <w:rFonts w:ascii="Times New Roman" w:hAnsi="Times New Roman" w:cs="Times New Roman"/>
                <w:sz w:val="23"/>
                <w:szCs w:val="23"/>
              </w:rPr>
              <w:t>18</w:t>
            </w:r>
          </w:p>
        </w:tc>
        <w:tc>
          <w:tcPr>
            <w:tcW w:w="1255" w:type="dxa"/>
          </w:tcPr>
          <w:p w14:paraId="346B9148" w14:textId="4F77F399" w:rsidR="00860943" w:rsidRDefault="00ED489B" w:rsidP="00AC2237">
            <w:pPr>
              <w:jc w:val="center"/>
              <w:rPr>
                <w:rFonts w:ascii="Times New Roman" w:hAnsi="Times New Roman" w:cs="Times New Roman"/>
                <w:sz w:val="23"/>
                <w:szCs w:val="23"/>
              </w:rPr>
            </w:pPr>
            <w:r>
              <w:rPr>
                <w:rFonts w:ascii="Times New Roman" w:hAnsi="Times New Roman" w:cs="Times New Roman"/>
                <w:sz w:val="23"/>
                <w:szCs w:val="23"/>
              </w:rPr>
              <w:t>15668</w:t>
            </w:r>
          </w:p>
        </w:tc>
      </w:tr>
      <w:tr w:rsidR="00860943" w14:paraId="5B518F6E" w14:textId="1DB15891" w:rsidTr="00860943">
        <w:trPr>
          <w:trHeight w:val="287"/>
        </w:trPr>
        <w:tc>
          <w:tcPr>
            <w:tcW w:w="1560" w:type="dxa"/>
            <w:vAlign w:val="center"/>
          </w:tcPr>
          <w:p w14:paraId="2CD834F5" w14:textId="175D4C8C" w:rsidR="00860943" w:rsidRDefault="00860943" w:rsidP="00AC2237">
            <w:pPr>
              <w:jc w:val="center"/>
              <w:rPr>
                <w:rFonts w:ascii="Times New Roman" w:hAnsi="Times New Roman" w:cs="Times New Roman"/>
              </w:rPr>
            </w:pPr>
            <w:r>
              <w:rPr>
                <w:rFonts w:ascii="Times New Roman" w:hAnsi="Times New Roman" w:cs="Times New Roman"/>
              </w:rPr>
              <w:t>Measure #5</w:t>
            </w:r>
          </w:p>
        </w:tc>
        <w:tc>
          <w:tcPr>
            <w:tcW w:w="1255" w:type="dxa"/>
          </w:tcPr>
          <w:p w14:paraId="7D745B97" w14:textId="3E9CAE80" w:rsidR="00860943" w:rsidRPr="00AC2237" w:rsidRDefault="00BF1B14" w:rsidP="00AC2237">
            <w:pPr>
              <w:jc w:val="center"/>
              <w:rPr>
                <w:rFonts w:ascii="Times New Roman" w:hAnsi="Times New Roman" w:cs="Times New Roman"/>
              </w:rPr>
            </w:pPr>
            <w:r>
              <w:rPr>
                <w:rFonts w:ascii="Times New Roman" w:hAnsi="Times New Roman" w:cs="Times New Roman"/>
                <w:sz w:val="23"/>
                <w:szCs w:val="23"/>
              </w:rPr>
              <w:t>29</w:t>
            </w:r>
          </w:p>
        </w:tc>
        <w:tc>
          <w:tcPr>
            <w:tcW w:w="1255" w:type="dxa"/>
          </w:tcPr>
          <w:p w14:paraId="0C0CF0C8" w14:textId="1BDF31FA" w:rsidR="00860943" w:rsidRDefault="00BF1B14" w:rsidP="00AC2237">
            <w:pPr>
              <w:jc w:val="center"/>
              <w:rPr>
                <w:rFonts w:ascii="Times New Roman" w:hAnsi="Times New Roman" w:cs="Times New Roman"/>
                <w:sz w:val="23"/>
                <w:szCs w:val="23"/>
              </w:rPr>
            </w:pPr>
            <w:r>
              <w:rPr>
                <w:rFonts w:ascii="Times New Roman" w:hAnsi="Times New Roman" w:cs="Times New Roman"/>
                <w:sz w:val="23"/>
                <w:szCs w:val="23"/>
              </w:rPr>
              <w:t>9</w:t>
            </w:r>
          </w:p>
        </w:tc>
        <w:tc>
          <w:tcPr>
            <w:tcW w:w="1255" w:type="dxa"/>
          </w:tcPr>
          <w:p w14:paraId="73EA9FB8" w14:textId="58631013" w:rsidR="00860943" w:rsidRPr="00AC2237" w:rsidRDefault="00860943" w:rsidP="00AC2237">
            <w:pPr>
              <w:jc w:val="center"/>
              <w:rPr>
                <w:rFonts w:ascii="Times New Roman" w:hAnsi="Times New Roman" w:cs="Times New Roman"/>
              </w:rPr>
            </w:pPr>
            <w:r>
              <w:rPr>
                <w:rFonts w:ascii="Times New Roman" w:hAnsi="Times New Roman" w:cs="Times New Roman"/>
                <w:sz w:val="23"/>
                <w:szCs w:val="23"/>
              </w:rPr>
              <w:t>1</w:t>
            </w:r>
            <w:r w:rsidR="00ED489B">
              <w:rPr>
                <w:rFonts w:ascii="Times New Roman" w:hAnsi="Times New Roman" w:cs="Times New Roman"/>
                <w:sz w:val="23"/>
                <w:szCs w:val="23"/>
              </w:rPr>
              <w:t>79</w:t>
            </w:r>
          </w:p>
        </w:tc>
        <w:tc>
          <w:tcPr>
            <w:tcW w:w="1255" w:type="dxa"/>
          </w:tcPr>
          <w:p w14:paraId="68600AE7" w14:textId="7C7B7B30" w:rsidR="00860943" w:rsidRDefault="00ED489B" w:rsidP="00AC2237">
            <w:pPr>
              <w:jc w:val="center"/>
              <w:rPr>
                <w:rFonts w:ascii="Times New Roman" w:hAnsi="Times New Roman" w:cs="Times New Roman"/>
                <w:sz w:val="23"/>
                <w:szCs w:val="23"/>
              </w:rPr>
            </w:pPr>
            <w:r>
              <w:rPr>
                <w:rFonts w:ascii="Times New Roman" w:hAnsi="Times New Roman" w:cs="Times New Roman"/>
                <w:sz w:val="23"/>
                <w:szCs w:val="23"/>
              </w:rPr>
              <w:t>4193</w:t>
            </w:r>
          </w:p>
        </w:tc>
        <w:tc>
          <w:tcPr>
            <w:tcW w:w="1255" w:type="dxa"/>
          </w:tcPr>
          <w:p w14:paraId="0AFE5D65" w14:textId="5B6FB5CB" w:rsidR="00860943" w:rsidRPr="00AC2237" w:rsidRDefault="00860943" w:rsidP="00AC2237">
            <w:pPr>
              <w:jc w:val="center"/>
              <w:rPr>
                <w:rFonts w:ascii="Times New Roman" w:hAnsi="Times New Roman" w:cs="Times New Roman"/>
              </w:rPr>
            </w:pPr>
            <w:r>
              <w:rPr>
                <w:rFonts w:ascii="Times New Roman" w:hAnsi="Times New Roman" w:cs="Times New Roman"/>
                <w:sz w:val="23"/>
                <w:szCs w:val="23"/>
              </w:rPr>
              <w:t>4</w:t>
            </w:r>
            <w:r w:rsidR="00ED489B">
              <w:rPr>
                <w:rFonts w:ascii="Times New Roman" w:hAnsi="Times New Roman" w:cs="Times New Roman"/>
                <w:sz w:val="23"/>
                <w:szCs w:val="23"/>
              </w:rPr>
              <w:t>35</w:t>
            </w:r>
          </w:p>
        </w:tc>
        <w:tc>
          <w:tcPr>
            <w:tcW w:w="1255" w:type="dxa"/>
          </w:tcPr>
          <w:p w14:paraId="379F6B3F" w14:textId="71DF9611" w:rsidR="00860943" w:rsidRDefault="00ED489B" w:rsidP="00AC2237">
            <w:pPr>
              <w:jc w:val="center"/>
              <w:rPr>
                <w:rFonts w:ascii="Times New Roman" w:hAnsi="Times New Roman" w:cs="Times New Roman"/>
                <w:sz w:val="23"/>
                <w:szCs w:val="23"/>
              </w:rPr>
            </w:pPr>
            <w:r>
              <w:rPr>
                <w:rFonts w:ascii="Times New Roman" w:hAnsi="Times New Roman" w:cs="Times New Roman"/>
                <w:sz w:val="23"/>
                <w:szCs w:val="23"/>
              </w:rPr>
              <w:t>15328</w:t>
            </w:r>
          </w:p>
        </w:tc>
      </w:tr>
      <w:tr w:rsidR="00860943" w14:paraId="0F2CC135" w14:textId="79E22F0B" w:rsidTr="00860943">
        <w:trPr>
          <w:trHeight w:val="287"/>
        </w:trPr>
        <w:tc>
          <w:tcPr>
            <w:tcW w:w="1560" w:type="dxa"/>
            <w:vAlign w:val="center"/>
          </w:tcPr>
          <w:p w14:paraId="62F86173" w14:textId="1360E488" w:rsidR="00860943" w:rsidRDefault="00860943" w:rsidP="00AC2237">
            <w:pPr>
              <w:jc w:val="center"/>
              <w:rPr>
                <w:rFonts w:ascii="Times New Roman" w:hAnsi="Times New Roman" w:cs="Times New Roman"/>
              </w:rPr>
            </w:pPr>
            <w:r>
              <w:rPr>
                <w:rFonts w:ascii="Times New Roman" w:hAnsi="Times New Roman" w:cs="Times New Roman"/>
              </w:rPr>
              <w:t>Measure #6</w:t>
            </w:r>
          </w:p>
        </w:tc>
        <w:tc>
          <w:tcPr>
            <w:tcW w:w="1255" w:type="dxa"/>
          </w:tcPr>
          <w:p w14:paraId="6DBF6798" w14:textId="2A19F542" w:rsidR="00860943" w:rsidRPr="00AC2237" w:rsidRDefault="00BF1B14" w:rsidP="00AC2237">
            <w:pPr>
              <w:jc w:val="center"/>
              <w:rPr>
                <w:rFonts w:ascii="Times New Roman" w:hAnsi="Times New Roman" w:cs="Times New Roman"/>
              </w:rPr>
            </w:pPr>
            <w:r>
              <w:rPr>
                <w:rFonts w:ascii="Times New Roman" w:hAnsi="Times New Roman" w:cs="Times New Roman"/>
                <w:sz w:val="23"/>
                <w:szCs w:val="23"/>
              </w:rPr>
              <w:t>31</w:t>
            </w:r>
          </w:p>
        </w:tc>
        <w:tc>
          <w:tcPr>
            <w:tcW w:w="1255" w:type="dxa"/>
          </w:tcPr>
          <w:p w14:paraId="63D745FC" w14:textId="40E2AF3B" w:rsidR="00860943" w:rsidRDefault="00BF1B14" w:rsidP="00AC2237">
            <w:pPr>
              <w:jc w:val="center"/>
              <w:rPr>
                <w:rFonts w:ascii="Times New Roman" w:hAnsi="Times New Roman" w:cs="Times New Roman"/>
                <w:sz w:val="23"/>
                <w:szCs w:val="23"/>
              </w:rPr>
            </w:pPr>
            <w:r>
              <w:rPr>
                <w:rFonts w:ascii="Times New Roman" w:hAnsi="Times New Roman" w:cs="Times New Roman"/>
                <w:sz w:val="23"/>
                <w:szCs w:val="23"/>
              </w:rPr>
              <w:t>5</w:t>
            </w:r>
          </w:p>
        </w:tc>
        <w:tc>
          <w:tcPr>
            <w:tcW w:w="1255" w:type="dxa"/>
          </w:tcPr>
          <w:p w14:paraId="62F624DB" w14:textId="31D77A04" w:rsidR="00860943" w:rsidRPr="00AC2237" w:rsidRDefault="00860943" w:rsidP="00AC2237">
            <w:pPr>
              <w:jc w:val="center"/>
              <w:rPr>
                <w:rFonts w:ascii="Times New Roman" w:hAnsi="Times New Roman" w:cs="Times New Roman"/>
              </w:rPr>
            </w:pPr>
            <w:r>
              <w:rPr>
                <w:rFonts w:ascii="Times New Roman" w:hAnsi="Times New Roman" w:cs="Times New Roman"/>
                <w:sz w:val="23"/>
                <w:szCs w:val="23"/>
              </w:rPr>
              <w:t>1</w:t>
            </w:r>
            <w:r w:rsidR="00ED489B">
              <w:rPr>
                <w:rFonts w:ascii="Times New Roman" w:hAnsi="Times New Roman" w:cs="Times New Roman"/>
                <w:sz w:val="23"/>
                <w:szCs w:val="23"/>
              </w:rPr>
              <w:t>27</w:t>
            </w:r>
          </w:p>
        </w:tc>
        <w:tc>
          <w:tcPr>
            <w:tcW w:w="1255" w:type="dxa"/>
          </w:tcPr>
          <w:p w14:paraId="5D7EF83A" w14:textId="34592BC8" w:rsidR="00860943" w:rsidRDefault="00ED489B" w:rsidP="00AC2237">
            <w:pPr>
              <w:jc w:val="center"/>
              <w:rPr>
                <w:rFonts w:ascii="Times New Roman" w:hAnsi="Times New Roman" w:cs="Times New Roman"/>
                <w:sz w:val="23"/>
                <w:szCs w:val="23"/>
              </w:rPr>
            </w:pPr>
            <w:r>
              <w:rPr>
                <w:rFonts w:ascii="Times New Roman" w:hAnsi="Times New Roman" w:cs="Times New Roman"/>
                <w:sz w:val="23"/>
                <w:szCs w:val="23"/>
              </w:rPr>
              <w:t>3250</w:t>
            </w:r>
          </w:p>
        </w:tc>
        <w:tc>
          <w:tcPr>
            <w:tcW w:w="1255" w:type="dxa"/>
          </w:tcPr>
          <w:p w14:paraId="17F0E278" w14:textId="6155E0C5" w:rsidR="00860943" w:rsidRPr="00AC2237" w:rsidRDefault="00860943" w:rsidP="00AC2237">
            <w:pPr>
              <w:jc w:val="center"/>
              <w:rPr>
                <w:rFonts w:ascii="Times New Roman" w:hAnsi="Times New Roman" w:cs="Times New Roman"/>
              </w:rPr>
            </w:pPr>
            <w:r>
              <w:rPr>
                <w:rFonts w:ascii="Times New Roman" w:hAnsi="Times New Roman" w:cs="Times New Roman"/>
                <w:sz w:val="23"/>
                <w:szCs w:val="23"/>
              </w:rPr>
              <w:t>4</w:t>
            </w:r>
            <w:r w:rsidR="00ED489B">
              <w:rPr>
                <w:rFonts w:ascii="Times New Roman" w:hAnsi="Times New Roman" w:cs="Times New Roman"/>
                <w:sz w:val="23"/>
                <w:szCs w:val="23"/>
              </w:rPr>
              <w:t>21</w:t>
            </w:r>
          </w:p>
        </w:tc>
        <w:tc>
          <w:tcPr>
            <w:tcW w:w="1255" w:type="dxa"/>
          </w:tcPr>
          <w:p w14:paraId="7533AD0F" w14:textId="3B029224" w:rsidR="00860943" w:rsidRDefault="00ED489B" w:rsidP="00AC2237">
            <w:pPr>
              <w:jc w:val="center"/>
              <w:rPr>
                <w:rFonts w:ascii="Times New Roman" w:hAnsi="Times New Roman" w:cs="Times New Roman"/>
                <w:sz w:val="23"/>
                <w:szCs w:val="23"/>
              </w:rPr>
            </w:pPr>
            <w:r>
              <w:rPr>
                <w:rFonts w:ascii="Times New Roman" w:hAnsi="Times New Roman" w:cs="Times New Roman"/>
                <w:sz w:val="23"/>
                <w:szCs w:val="23"/>
              </w:rPr>
              <w:t>16275</w:t>
            </w:r>
          </w:p>
        </w:tc>
      </w:tr>
      <w:tr w:rsidR="00860943" w14:paraId="714B9D24" w14:textId="5A830039" w:rsidTr="00860943">
        <w:trPr>
          <w:trHeight w:val="287"/>
        </w:trPr>
        <w:tc>
          <w:tcPr>
            <w:tcW w:w="1560" w:type="dxa"/>
            <w:vAlign w:val="center"/>
          </w:tcPr>
          <w:p w14:paraId="328429B9" w14:textId="7CD5B840" w:rsidR="00860943" w:rsidRDefault="00860943" w:rsidP="00AC2237">
            <w:pPr>
              <w:jc w:val="center"/>
              <w:rPr>
                <w:rFonts w:ascii="Times New Roman" w:hAnsi="Times New Roman" w:cs="Times New Roman"/>
              </w:rPr>
            </w:pPr>
            <w:r>
              <w:rPr>
                <w:rFonts w:ascii="Times New Roman" w:hAnsi="Times New Roman" w:cs="Times New Roman"/>
              </w:rPr>
              <w:t>Mean</w:t>
            </w:r>
          </w:p>
        </w:tc>
        <w:tc>
          <w:tcPr>
            <w:tcW w:w="1255" w:type="dxa"/>
          </w:tcPr>
          <w:p w14:paraId="13417594" w14:textId="344675D8" w:rsidR="00860943" w:rsidRPr="00AC2237" w:rsidRDefault="00860943" w:rsidP="00AC2237">
            <w:pPr>
              <w:jc w:val="center"/>
              <w:rPr>
                <w:rFonts w:ascii="Times New Roman" w:hAnsi="Times New Roman" w:cs="Times New Roman"/>
                <w:sz w:val="23"/>
                <w:szCs w:val="23"/>
              </w:rPr>
            </w:pPr>
            <w:r w:rsidRPr="0021756B">
              <w:rPr>
                <w:rFonts w:ascii="Times New Roman" w:hAnsi="Times New Roman" w:cs="Times New Roman"/>
                <w:sz w:val="23"/>
                <w:szCs w:val="23"/>
              </w:rPr>
              <w:t>3</w:t>
            </w:r>
            <w:r w:rsidR="00BF1B14">
              <w:rPr>
                <w:rFonts w:ascii="Times New Roman" w:hAnsi="Times New Roman" w:cs="Times New Roman"/>
                <w:sz w:val="23"/>
                <w:szCs w:val="23"/>
              </w:rPr>
              <w:t>0.5</w:t>
            </w:r>
          </w:p>
        </w:tc>
        <w:tc>
          <w:tcPr>
            <w:tcW w:w="1255" w:type="dxa"/>
          </w:tcPr>
          <w:p w14:paraId="5099F168" w14:textId="3CC3376C" w:rsidR="00860943" w:rsidRDefault="00BF1B14" w:rsidP="00AC2237">
            <w:pPr>
              <w:jc w:val="center"/>
              <w:rPr>
                <w:rFonts w:ascii="Times New Roman" w:hAnsi="Times New Roman" w:cs="Times New Roman"/>
                <w:sz w:val="23"/>
                <w:szCs w:val="23"/>
              </w:rPr>
            </w:pPr>
            <w:r>
              <w:rPr>
                <w:rFonts w:ascii="Times New Roman" w:hAnsi="Times New Roman" w:cs="Times New Roman"/>
                <w:sz w:val="23"/>
                <w:szCs w:val="23"/>
              </w:rPr>
              <w:t>6.8</w:t>
            </w:r>
          </w:p>
        </w:tc>
        <w:tc>
          <w:tcPr>
            <w:tcW w:w="1255" w:type="dxa"/>
          </w:tcPr>
          <w:p w14:paraId="51485A4C" w14:textId="2EDBECE2" w:rsidR="00860943" w:rsidRPr="00AC2237" w:rsidRDefault="00860943" w:rsidP="00AC2237">
            <w:pPr>
              <w:jc w:val="center"/>
              <w:rPr>
                <w:rFonts w:ascii="Times New Roman" w:hAnsi="Times New Roman" w:cs="Times New Roman"/>
              </w:rPr>
            </w:pPr>
            <w:r>
              <w:rPr>
                <w:rFonts w:ascii="Times New Roman" w:hAnsi="Times New Roman" w:cs="Times New Roman"/>
                <w:sz w:val="23"/>
                <w:szCs w:val="23"/>
              </w:rPr>
              <w:t>1</w:t>
            </w:r>
            <w:r w:rsidR="00ED489B">
              <w:rPr>
                <w:rFonts w:ascii="Times New Roman" w:hAnsi="Times New Roman" w:cs="Times New Roman"/>
                <w:sz w:val="23"/>
                <w:szCs w:val="23"/>
              </w:rPr>
              <w:t>53.3</w:t>
            </w:r>
          </w:p>
        </w:tc>
        <w:tc>
          <w:tcPr>
            <w:tcW w:w="1255" w:type="dxa"/>
          </w:tcPr>
          <w:p w14:paraId="52A3922D" w14:textId="37FC0903" w:rsidR="00860943" w:rsidRDefault="00ED489B" w:rsidP="00AC2237">
            <w:pPr>
              <w:jc w:val="center"/>
              <w:rPr>
                <w:rFonts w:ascii="Times New Roman" w:hAnsi="Times New Roman" w:cs="Times New Roman"/>
                <w:sz w:val="23"/>
                <w:szCs w:val="23"/>
              </w:rPr>
            </w:pPr>
            <w:r>
              <w:rPr>
                <w:rFonts w:ascii="Times New Roman" w:hAnsi="Times New Roman" w:cs="Times New Roman"/>
                <w:sz w:val="23"/>
                <w:szCs w:val="23"/>
              </w:rPr>
              <w:t>4472</w:t>
            </w:r>
          </w:p>
        </w:tc>
        <w:tc>
          <w:tcPr>
            <w:tcW w:w="1255" w:type="dxa"/>
          </w:tcPr>
          <w:p w14:paraId="5FBD03E7" w14:textId="1E1616A5" w:rsidR="00860943" w:rsidRPr="00AC2237" w:rsidRDefault="00ED489B" w:rsidP="00AC2237">
            <w:pPr>
              <w:jc w:val="center"/>
              <w:rPr>
                <w:rFonts w:ascii="Times New Roman" w:hAnsi="Times New Roman" w:cs="Times New Roman"/>
              </w:rPr>
            </w:pPr>
            <w:r>
              <w:rPr>
                <w:rFonts w:ascii="Times New Roman" w:hAnsi="Times New Roman" w:cs="Times New Roman"/>
                <w:sz w:val="23"/>
                <w:szCs w:val="23"/>
              </w:rPr>
              <w:t>407</w:t>
            </w:r>
            <w:r w:rsidR="00860943">
              <w:rPr>
                <w:rFonts w:ascii="Times New Roman" w:hAnsi="Times New Roman" w:cs="Times New Roman"/>
                <w:sz w:val="23"/>
                <w:szCs w:val="23"/>
              </w:rPr>
              <w:t>.</w:t>
            </w:r>
            <w:r>
              <w:rPr>
                <w:rFonts w:ascii="Times New Roman" w:hAnsi="Times New Roman" w:cs="Times New Roman"/>
                <w:sz w:val="23"/>
                <w:szCs w:val="23"/>
              </w:rPr>
              <w:t>3</w:t>
            </w:r>
          </w:p>
        </w:tc>
        <w:tc>
          <w:tcPr>
            <w:tcW w:w="1255" w:type="dxa"/>
          </w:tcPr>
          <w:p w14:paraId="6EAC7A93" w14:textId="60130686" w:rsidR="00860943" w:rsidRDefault="00ED489B" w:rsidP="00AC2237">
            <w:pPr>
              <w:jc w:val="center"/>
              <w:rPr>
                <w:rFonts w:ascii="Times New Roman" w:hAnsi="Times New Roman" w:cs="Times New Roman"/>
                <w:sz w:val="23"/>
                <w:szCs w:val="23"/>
              </w:rPr>
            </w:pPr>
            <w:r>
              <w:rPr>
                <w:rFonts w:ascii="Times New Roman" w:hAnsi="Times New Roman" w:cs="Times New Roman"/>
                <w:sz w:val="23"/>
                <w:szCs w:val="23"/>
              </w:rPr>
              <w:t>15127</w:t>
            </w:r>
          </w:p>
        </w:tc>
      </w:tr>
      <w:tr w:rsidR="00860943" w14:paraId="542598D9" w14:textId="69E73A82" w:rsidTr="00860943">
        <w:trPr>
          <w:trHeight w:val="287"/>
        </w:trPr>
        <w:tc>
          <w:tcPr>
            <w:tcW w:w="1560" w:type="dxa"/>
            <w:vAlign w:val="center"/>
          </w:tcPr>
          <w:p w14:paraId="323D321F" w14:textId="154E1C52" w:rsidR="00860943" w:rsidRDefault="00860943" w:rsidP="00AC2237">
            <w:pPr>
              <w:jc w:val="center"/>
              <w:rPr>
                <w:rFonts w:ascii="Times New Roman" w:hAnsi="Times New Roman" w:cs="Times New Roman"/>
              </w:rPr>
            </w:pPr>
            <w:r>
              <w:rPr>
                <w:rFonts w:ascii="Times New Roman" w:hAnsi="Times New Roman" w:cs="Times New Roman"/>
              </w:rPr>
              <w:t>Std. dev.</w:t>
            </w:r>
          </w:p>
        </w:tc>
        <w:tc>
          <w:tcPr>
            <w:tcW w:w="1255" w:type="dxa"/>
          </w:tcPr>
          <w:p w14:paraId="70B8916C" w14:textId="1FAAF0CE" w:rsidR="00860943" w:rsidRPr="00AC2237" w:rsidRDefault="00BF1B14" w:rsidP="00AC2237">
            <w:pPr>
              <w:jc w:val="center"/>
              <w:rPr>
                <w:rFonts w:ascii="Times New Roman" w:hAnsi="Times New Roman" w:cs="Times New Roman"/>
                <w:sz w:val="23"/>
                <w:szCs w:val="23"/>
              </w:rPr>
            </w:pPr>
            <w:r>
              <w:rPr>
                <w:rFonts w:ascii="Times New Roman" w:hAnsi="Times New Roman" w:cs="Times New Roman"/>
                <w:sz w:val="23"/>
                <w:szCs w:val="23"/>
              </w:rPr>
              <w:t>3.1</w:t>
            </w:r>
          </w:p>
        </w:tc>
        <w:tc>
          <w:tcPr>
            <w:tcW w:w="1255" w:type="dxa"/>
          </w:tcPr>
          <w:p w14:paraId="6D2E20E1" w14:textId="52636A56" w:rsidR="00860943" w:rsidRDefault="00BF1B14" w:rsidP="00AC2237">
            <w:pPr>
              <w:jc w:val="center"/>
              <w:rPr>
                <w:rFonts w:ascii="Times New Roman" w:hAnsi="Times New Roman" w:cs="Times New Roman"/>
                <w:sz w:val="23"/>
                <w:szCs w:val="23"/>
              </w:rPr>
            </w:pPr>
            <w:r>
              <w:rPr>
                <w:rFonts w:ascii="Times New Roman" w:hAnsi="Times New Roman" w:cs="Times New Roman"/>
                <w:sz w:val="23"/>
                <w:szCs w:val="23"/>
              </w:rPr>
              <w:t>1.3</w:t>
            </w:r>
          </w:p>
        </w:tc>
        <w:tc>
          <w:tcPr>
            <w:tcW w:w="1255" w:type="dxa"/>
          </w:tcPr>
          <w:p w14:paraId="73AFC4FB" w14:textId="2A45C02F" w:rsidR="00860943" w:rsidRPr="00AC2237" w:rsidRDefault="00ED489B" w:rsidP="00AC2237">
            <w:pPr>
              <w:jc w:val="center"/>
              <w:rPr>
                <w:rFonts w:ascii="Times New Roman" w:hAnsi="Times New Roman" w:cs="Times New Roman"/>
                <w:sz w:val="23"/>
                <w:szCs w:val="23"/>
              </w:rPr>
            </w:pPr>
            <w:r>
              <w:rPr>
                <w:rFonts w:ascii="Times New Roman" w:hAnsi="Times New Roman" w:cs="Times New Roman"/>
                <w:sz w:val="23"/>
                <w:szCs w:val="23"/>
              </w:rPr>
              <w:t>31.8</w:t>
            </w:r>
          </w:p>
        </w:tc>
        <w:tc>
          <w:tcPr>
            <w:tcW w:w="1255" w:type="dxa"/>
          </w:tcPr>
          <w:p w14:paraId="702A3861" w14:textId="0E44441A" w:rsidR="00860943" w:rsidRDefault="00ED489B" w:rsidP="00AC2237">
            <w:pPr>
              <w:jc w:val="center"/>
              <w:rPr>
                <w:rFonts w:ascii="Times New Roman" w:hAnsi="Times New Roman" w:cs="Times New Roman"/>
                <w:sz w:val="23"/>
                <w:szCs w:val="23"/>
              </w:rPr>
            </w:pPr>
            <w:r>
              <w:rPr>
                <w:rFonts w:ascii="Times New Roman" w:hAnsi="Times New Roman" w:cs="Times New Roman"/>
                <w:sz w:val="23"/>
                <w:szCs w:val="23"/>
              </w:rPr>
              <w:t>1180</w:t>
            </w:r>
          </w:p>
        </w:tc>
        <w:tc>
          <w:tcPr>
            <w:tcW w:w="1255" w:type="dxa"/>
          </w:tcPr>
          <w:p w14:paraId="3924CEFD" w14:textId="682BB777" w:rsidR="00860943" w:rsidRPr="00AC2237" w:rsidRDefault="00860943" w:rsidP="00AC2237">
            <w:pPr>
              <w:jc w:val="center"/>
              <w:rPr>
                <w:rFonts w:ascii="Times New Roman" w:hAnsi="Times New Roman" w:cs="Times New Roman"/>
                <w:sz w:val="23"/>
                <w:szCs w:val="23"/>
              </w:rPr>
            </w:pPr>
            <w:r>
              <w:rPr>
                <w:rFonts w:ascii="Times New Roman" w:hAnsi="Times New Roman" w:cs="Times New Roman"/>
                <w:sz w:val="23"/>
                <w:szCs w:val="23"/>
              </w:rPr>
              <w:t>15.7</w:t>
            </w:r>
          </w:p>
        </w:tc>
        <w:tc>
          <w:tcPr>
            <w:tcW w:w="1255" w:type="dxa"/>
          </w:tcPr>
          <w:p w14:paraId="66BC76A6" w14:textId="701BA476" w:rsidR="00860943" w:rsidRDefault="00ED489B" w:rsidP="00AC2237">
            <w:pPr>
              <w:jc w:val="center"/>
              <w:rPr>
                <w:rFonts w:ascii="Times New Roman" w:hAnsi="Times New Roman" w:cs="Times New Roman"/>
                <w:sz w:val="23"/>
                <w:szCs w:val="23"/>
              </w:rPr>
            </w:pPr>
            <w:r>
              <w:rPr>
                <w:rFonts w:ascii="Times New Roman" w:hAnsi="Times New Roman" w:cs="Times New Roman"/>
                <w:sz w:val="23"/>
                <w:szCs w:val="23"/>
              </w:rPr>
              <w:t>1157</w:t>
            </w:r>
          </w:p>
        </w:tc>
      </w:tr>
    </w:tbl>
    <w:p w14:paraId="08009CBB" w14:textId="522B2DFE" w:rsidR="003A68BA" w:rsidRDefault="00D223FC" w:rsidP="003A68BA">
      <w:pPr>
        <w:jc w:val="both"/>
        <w:rPr>
          <w:rFonts w:ascii="Times New Roman" w:hAnsi="Times New Roman" w:cs="Times New Roman"/>
        </w:rPr>
      </w:pPr>
      <w:r>
        <w:rPr>
          <w:noProof/>
        </w:rPr>
        <w:drawing>
          <wp:anchor distT="0" distB="0" distL="114300" distR="114300" simplePos="0" relativeHeight="251658240" behindDoc="1" locked="0" layoutInCell="1" allowOverlap="1" wp14:anchorId="596A5375" wp14:editId="616E9232">
            <wp:simplePos x="0" y="0"/>
            <wp:positionH relativeFrom="column">
              <wp:posOffset>3636010</wp:posOffset>
            </wp:positionH>
            <wp:positionV relativeFrom="paragraph">
              <wp:posOffset>20955</wp:posOffset>
            </wp:positionV>
            <wp:extent cx="2647315" cy="1924050"/>
            <wp:effectExtent l="0" t="0" r="6985" b="6350"/>
            <wp:wrapTight wrapText="bothSides">
              <wp:wrapPolygon edited="0">
                <wp:start x="0" y="0"/>
                <wp:lineTo x="0" y="21529"/>
                <wp:lineTo x="21553" y="21529"/>
                <wp:lineTo x="21553" y="0"/>
                <wp:lineTo x="0" y="0"/>
              </wp:wrapPolygon>
            </wp:wrapTight>
            <wp:docPr id="1" name="Chart 1">
              <a:extLst xmlns:a="http://schemas.openxmlformats.org/drawingml/2006/main">
                <a:ext uri="{FF2B5EF4-FFF2-40B4-BE49-F238E27FC236}">
                  <a16:creationId xmlns:a16="http://schemas.microsoft.com/office/drawing/2014/main" id="{870752D1-A653-004D-A53B-AB885BD3A2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11021F40" w14:textId="270DA978" w:rsidR="00393A93" w:rsidRPr="003A68BA" w:rsidRDefault="00393A93" w:rsidP="00DF4A3E">
      <w:pPr>
        <w:ind w:firstLine="360"/>
        <w:jc w:val="both"/>
        <w:rPr>
          <w:rFonts w:ascii="Times New Roman" w:hAnsi="Times New Roman" w:cs="Times New Roman"/>
        </w:rPr>
      </w:pPr>
      <w:r>
        <w:rPr>
          <w:rFonts w:ascii="Times New Roman" w:hAnsi="Times New Roman" w:cs="Times New Roman"/>
        </w:rPr>
        <w:t xml:space="preserve">From the table and plot, we see that the time to </w:t>
      </w:r>
      <w:r w:rsidR="00DF4A3E">
        <w:rPr>
          <w:rFonts w:ascii="Times New Roman" w:hAnsi="Times New Roman" w:cs="Times New Roman"/>
        </w:rPr>
        <w:t xml:space="preserve">run the distributed grep algorithm depends on the number of logs generated on each machine. </w:t>
      </w:r>
      <w:r w:rsidR="00770710">
        <w:rPr>
          <w:rFonts w:ascii="Times New Roman" w:hAnsi="Times New Roman" w:cs="Times New Roman"/>
        </w:rPr>
        <w:t xml:space="preserve">As the text grepped becomes more frequent, the time required also increases linearly. This makes sense because transmission is more time consuming than producing the grepped </w:t>
      </w:r>
      <w:r w:rsidR="00082762">
        <w:rPr>
          <w:rFonts w:ascii="Times New Roman" w:hAnsi="Times New Roman" w:cs="Times New Roman"/>
        </w:rPr>
        <w:t>result</w:t>
      </w:r>
      <w:r w:rsidR="00770710">
        <w:rPr>
          <w:rFonts w:ascii="Times New Roman" w:hAnsi="Times New Roman" w:cs="Times New Roman"/>
        </w:rPr>
        <w:t xml:space="preserve"> within each machine, where the time necessary to transmit the log file grows linearly with the number of lines of the file.</w:t>
      </w:r>
    </w:p>
    <w:sectPr w:rsidR="00393A93" w:rsidRPr="003A68BA" w:rsidSect="005E5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A24BA"/>
    <w:multiLevelType w:val="hybridMultilevel"/>
    <w:tmpl w:val="580ADF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5A0"/>
    <w:rsid w:val="00082762"/>
    <w:rsid w:val="00082FB5"/>
    <w:rsid w:val="000C4394"/>
    <w:rsid w:val="0013318A"/>
    <w:rsid w:val="001C2BD9"/>
    <w:rsid w:val="001D65C8"/>
    <w:rsid w:val="0021756B"/>
    <w:rsid w:val="002836C5"/>
    <w:rsid w:val="00323EB3"/>
    <w:rsid w:val="00336805"/>
    <w:rsid w:val="003403ED"/>
    <w:rsid w:val="00345A98"/>
    <w:rsid w:val="003516D8"/>
    <w:rsid w:val="00393A93"/>
    <w:rsid w:val="003A68BA"/>
    <w:rsid w:val="003D0B6D"/>
    <w:rsid w:val="003D3E41"/>
    <w:rsid w:val="003D6084"/>
    <w:rsid w:val="003E1A88"/>
    <w:rsid w:val="00440E84"/>
    <w:rsid w:val="005E508A"/>
    <w:rsid w:val="006762F9"/>
    <w:rsid w:val="006D0BBB"/>
    <w:rsid w:val="00751670"/>
    <w:rsid w:val="00770710"/>
    <w:rsid w:val="00790EB6"/>
    <w:rsid w:val="007D4AAF"/>
    <w:rsid w:val="00803772"/>
    <w:rsid w:val="00860943"/>
    <w:rsid w:val="008D5EF1"/>
    <w:rsid w:val="009039EB"/>
    <w:rsid w:val="009E0888"/>
    <w:rsid w:val="009E4035"/>
    <w:rsid w:val="00A21A47"/>
    <w:rsid w:val="00A26EF5"/>
    <w:rsid w:val="00A7429D"/>
    <w:rsid w:val="00AA6B7D"/>
    <w:rsid w:val="00AC2237"/>
    <w:rsid w:val="00AD20C8"/>
    <w:rsid w:val="00AE2AD5"/>
    <w:rsid w:val="00B73591"/>
    <w:rsid w:val="00BB0535"/>
    <w:rsid w:val="00BF1B14"/>
    <w:rsid w:val="00C5231A"/>
    <w:rsid w:val="00CB6CFA"/>
    <w:rsid w:val="00D005A0"/>
    <w:rsid w:val="00D223FC"/>
    <w:rsid w:val="00D30C9E"/>
    <w:rsid w:val="00DF4A3E"/>
    <w:rsid w:val="00E04380"/>
    <w:rsid w:val="00E30B4C"/>
    <w:rsid w:val="00ED489B"/>
    <w:rsid w:val="00F56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53A9"/>
  <w14:defaultImageDpi w14:val="32767"/>
  <w15:chartTrackingRefBased/>
  <w15:docId w15:val="{F7169244-6F83-764D-AD8E-D00D7FF1D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B7D"/>
    <w:pPr>
      <w:ind w:left="720"/>
      <w:contextualSpacing/>
    </w:pPr>
  </w:style>
  <w:style w:type="table" w:styleId="TableGrid">
    <w:name w:val="Table Grid"/>
    <w:basedOn w:val="TableNormal"/>
    <w:uiPriority w:val="39"/>
    <w:rsid w:val="00C52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C2237"/>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1305">
      <w:bodyDiv w:val="1"/>
      <w:marLeft w:val="0"/>
      <w:marRight w:val="0"/>
      <w:marTop w:val="0"/>
      <w:marBottom w:val="0"/>
      <w:divBdr>
        <w:top w:val="none" w:sz="0" w:space="0" w:color="auto"/>
        <w:left w:val="none" w:sz="0" w:space="0" w:color="auto"/>
        <w:bottom w:val="none" w:sz="0" w:space="0" w:color="auto"/>
        <w:right w:val="none" w:sz="0" w:space="0" w:color="auto"/>
      </w:divBdr>
    </w:div>
    <w:div w:id="116990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Operation Time (in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Sheet1!$B$1:$D$1</c:f>
              <c:strCache>
                <c:ptCount val="3"/>
                <c:pt idx="0">
                  <c:v>Rare</c:v>
                </c:pt>
                <c:pt idx="1">
                  <c:v>Infrequent</c:v>
                </c:pt>
                <c:pt idx="2">
                  <c:v>Frequent</c:v>
                </c:pt>
              </c:strCache>
            </c:strRef>
          </c:cat>
          <c:val>
            <c:numRef>
              <c:f>Sheet1!$B$2:$D$2</c:f>
              <c:numCache>
                <c:formatCode>General</c:formatCode>
                <c:ptCount val="3"/>
                <c:pt idx="0">
                  <c:v>30.5</c:v>
                </c:pt>
                <c:pt idx="1">
                  <c:v>153.30000000000001</c:v>
                </c:pt>
                <c:pt idx="2">
                  <c:v>407.3</c:v>
                </c:pt>
              </c:numCache>
            </c:numRef>
          </c:val>
          <c:smooth val="0"/>
          <c:extLst>
            <c:ext xmlns:c16="http://schemas.microsoft.com/office/drawing/2014/chart" uri="{C3380CC4-5D6E-409C-BE32-E72D297353CC}">
              <c16:uniqueId val="{00000000-F695-2D47-BBA2-52B83A535542}"/>
            </c:ext>
          </c:extLst>
        </c:ser>
        <c:ser>
          <c:idx val="1"/>
          <c:order val="1"/>
          <c:tx>
            <c:strRef>
              <c:f>Sheet1!$A$3</c:f>
              <c:strCache>
                <c:ptCount val="1"/>
                <c:pt idx="0">
                  <c:v>Std. dev.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Sheet1!$B$1:$D$1</c:f>
              <c:strCache>
                <c:ptCount val="3"/>
                <c:pt idx="0">
                  <c:v>Rare</c:v>
                </c:pt>
                <c:pt idx="1">
                  <c:v>Infrequent</c:v>
                </c:pt>
                <c:pt idx="2">
                  <c:v>Frequent</c:v>
                </c:pt>
              </c:strCache>
            </c:strRef>
          </c:cat>
          <c:val>
            <c:numRef>
              <c:f>Sheet1!$B$3:$D$3</c:f>
              <c:numCache>
                <c:formatCode>General</c:formatCode>
                <c:ptCount val="3"/>
                <c:pt idx="0">
                  <c:v>3.1</c:v>
                </c:pt>
                <c:pt idx="1">
                  <c:v>31.8</c:v>
                </c:pt>
                <c:pt idx="2">
                  <c:v>15.7</c:v>
                </c:pt>
              </c:numCache>
            </c:numRef>
          </c:val>
          <c:smooth val="0"/>
          <c:extLst>
            <c:ext xmlns:c16="http://schemas.microsoft.com/office/drawing/2014/chart" uri="{C3380CC4-5D6E-409C-BE32-E72D297353CC}">
              <c16:uniqueId val="{00000001-F695-2D47-BBA2-52B83A535542}"/>
            </c:ext>
          </c:extLst>
        </c:ser>
        <c:dLbls>
          <c:showLegendKey val="0"/>
          <c:showVal val="0"/>
          <c:showCatName val="0"/>
          <c:showSerName val="0"/>
          <c:showPercent val="0"/>
          <c:showBubbleSize val="0"/>
        </c:dLbls>
        <c:marker val="1"/>
        <c:smooth val="0"/>
        <c:axId val="1755678512"/>
        <c:axId val="1755899168"/>
      </c:lineChart>
      <c:catAx>
        <c:axId val="1755678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899168"/>
        <c:crosses val="autoZero"/>
        <c:auto val="1"/>
        <c:lblAlgn val="ctr"/>
        <c:lblOffset val="100"/>
        <c:noMultiLvlLbl val="0"/>
      </c:catAx>
      <c:valAx>
        <c:axId val="1755899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678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331E458-1B30-6A42-AF40-89305B09A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Yuchen</dc:creator>
  <cp:keywords/>
  <dc:description/>
  <cp:lastModifiedBy>Liang, Yuchen</cp:lastModifiedBy>
  <cp:revision>2</cp:revision>
  <dcterms:created xsi:type="dcterms:W3CDTF">2018-09-16T04:03:00Z</dcterms:created>
  <dcterms:modified xsi:type="dcterms:W3CDTF">2018-09-16T04:03:00Z</dcterms:modified>
</cp:coreProperties>
</file>