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9BB59" w14:textId="77777777" w:rsidR="00197F5A" w:rsidRPr="00B04EB5" w:rsidRDefault="00197F5A" w:rsidP="00933EA3">
      <w:pPr>
        <w:spacing w:line="360" w:lineRule="auto"/>
        <w:jc w:val="center"/>
        <w:rPr>
          <w:rFonts w:ascii="Times New Roman" w:hAnsi="Times New Roman" w:cs="Times New Roman"/>
          <w:b/>
          <w:bCs/>
          <w:sz w:val="32"/>
          <w:szCs w:val="32"/>
        </w:rPr>
      </w:pPr>
      <w:r w:rsidRPr="00B04EB5">
        <w:rPr>
          <w:rFonts w:ascii="Times New Roman" w:hAnsi="Times New Roman" w:cs="Times New Roman"/>
          <w:b/>
          <w:bCs/>
          <w:sz w:val="32"/>
          <w:szCs w:val="32"/>
        </w:rPr>
        <w:t>Neighborhood Recommendation Tool</w:t>
      </w:r>
    </w:p>
    <w:p w14:paraId="5B153CD7" w14:textId="77777777" w:rsidR="00197F5A" w:rsidRPr="00B04EB5" w:rsidRDefault="00197F5A" w:rsidP="00933EA3">
      <w:pPr>
        <w:spacing w:line="360" w:lineRule="auto"/>
        <w:jc w:val="center"/>
        <w:rPr>
          <w:rFonts w:ascii="Times New Roman" w:hAnsi="Times New Roman" w:cs="Times New Roman"/>
          <w:b/>
          <w:bCs/>
          <w:sz w:val="32"/>
          <w:szCs w:val="32"/>
        </w:rPr>
      </w:pPr>
      <w:r w:rsidRPr="00B04EB5">
        <w:rPr>
          <w:rFonts w:ascii="Times New Roman" w:hAnsi="Times New Roman" w:cs="Times New Roman"/>
          <w:b/>
          <w:bCs/>
          <w:sz w:val="32"/>
          <w:szCs w:val="32"/>
        </w:rPr>
        <w:t>Applied Data Science Capstone by IBM/Coursera</w:t>
      </w:r>
    </w:p>
    <w:p w14:paraId="58CBF971" w14:textId="77777777" w:rsidR="00197F5A" w:rsidRPr="00B04EB5" w:rsidRDefault="00197F5A" w:rsidP="00933EA3">
      <w:pPr>
        <w:spacing w:line="360" w:lineRule="auto"/>
        <w:jc w:val="center"/>
        <w:rPr>
          <w:rFonts w:ascii="Times New Roman" w:hAnsi="Times New Roman" w:cs="Times New Roman"/>
          <w:b/>
          <w:bCs/>
          <w:sz w:val="32"/>
          <w:szCs w:val="32"/>
        </w:rPr>
      </w:pPr>
      <w:r w:rsidRPr="00B04EB5">
        <w:rPr>
          <w:rFonts w:ascii="Times New Roman" w:hAnsi="Times New Roman" w:cs="Times New Roman"/>
          <w:b/>
          <w:bCs/>
          <w:sz w:val="32"/>
          <w:szCs w:val="32"/>
        </w:rPr>
        <w:t>The Battle of the Neighborhoods</w:t>
      </w:r>
    </w:p>
    <w:p w14:paraId="242D4F20" w14:textId="77777777" w:rsidR="00197F5A" w:rsidRPr="00B04EB5" w:rsidRDefault="00197F5A" w:rsidP="00933EA3">
      <w:pPr>
        <w:pStyle w:val="Heading2"/>
        <w:spacing w:line="360" w:lineRule="auto"/>
      </w:pPr>
      <w:r w:rsidRPr="00B04EB5">
        <w:t xml:space="preserve">1. </w:t>
      </w:r>
      <w:r w:rsidRPr="00B04EB5">
        <w:t>Introduction</w:t>
      </w:r>
    </w:p>
    <w:p w14:paraId="794147C0" w14:textId="77777777" w:rsidR="00197F5A" w:rsidRPr="00B04EB5" w:rsidRDefault="00197F5A" w:rsidP="00933EA3">
      <w:pPr>
        <w:spacing w:line="360" w:lineRule="auto"/>
        <w:rPr>
          <w:rFonts w:ascii="Times New Roman" w:hAnsi="Times New Roman" w:cs="Times New Roman"/>
          <w:sz w:val="24"/>
          <w:szCs w:val="24"/>
        </w:rPr>
      </w:pPr>
      <w:r w:rsidRPr="00B04EB5">
        <w:rPr>
          <w:rFonts w:ascii="Times New Roman" w:hAnsi="Times New Roman" w:cs="Times New Roman"/>
          <w:sz w:val="24"/>
          <w:szCs w:val="24"/>
        </w:rPr>
        <w:t>Problem Statement: A user is moving to a new city, and wants to better understand how each neighborhood in that city aligns with the user's particular taste/preference.</w:t>
      </w:r>
    </w:p>
    <w:p w14:paraId="586A9BBE" w14:textId="77777777" w:rsidR="00197F5A" w:rsidRPr="00B04EB5" w:rsidRDefault="00197F5A" w:rsidP="00933EA3">
      <w:pPr>
        <w:spacing w:line="360" w:lineRule="auto"/>
        <w:rPr>
          <w:rFonts w:ascii="Times New Roman" w:hAnsi="Times New Roman" w:cs="Times New Roman"/>
          <w:sz w:val="24"/>
          <w:szCs w:val="24"/>
        </w:rPr>
      </w:pPr>
      <w:r w:rsidRPr="00B04EB5">
        <w:rPr>
          <w:rFonts w:ascii="Times New Roman" w:hAnsi="Times New Roman" w:cs="Times New Roman"/>
          <w:sz w:val="24"/>
          <w:szCs w:val="24"/>
        </w:rPr>
        <w:t xml:space="preserve">Introduction: Using foursquare </w:t>
      </w:r>
      <w:r w:rsidRPr="00B04EB5">
        <w:rPr>
          <w:rFonts w:ascii="Times New Roman" w:hAnsi="Times New Roman" w:cs="Times New Roman"/>
          <w:sz w:val="24"/>
          <w:szCs w:val="24"/>
        </w:rPr>
        <w:t>API</w:t>
      </w:r>
      <w:r w:rsidRPr="00B04EB5">
        <w:rPr>
          <w:rFonts w:ascii="Times New Roman" w:hAnsi="Times New Roman" w:cs="Times New Roman"/>
          <w:sz w:val="24"/>
          <w:szCs w:val="24"/>
        </w:rPr>
        <w:t xml:space="preserve"> venue ratings, each neighborhood in a city is given a score for a set of neighborhood features. The final output will be a map which contains the neighborhood rankings for the user to explore.</w:t>
      </w:r>
    </w:p>
    <w:p w14:paraId="0CE59FC5" w14:textId="77777777" w:rsidR="00197F5A" w:rsidRPr="00B04EB5" w:rsidRDefault="00197F5A" w:rsidP="00933EA3">
      <w:pPr>
        <w:spacing w:line="360" w:lineRule="auto"/>
        <w:rPr>
          <w:rFonts w:ascii="Times New Roman" w:hAnsi="Times New Roman" w:cs="Times New Roman"/>
          <w:sz w:val="24"/>
          <w:szCs w:val="24"/>
        </w:rPr>
      </w:pPr>
      <w:r w:rsidRPr="00B04EB5">
        <w:rPr>
          <w:rFonts w:ascii="Times New Roman" w:hAnsi="Times New Roman" w:cs="Times New Roman"/>
          <w:sz w:val="24"/>
          <w:szCs w:val="24"/>
        </w:rPr>
        <w:t>For the sake of this exercise, the city will be Washington, DC, and the neighborhood features will be: food, drinks, shops, arts, and outdoors venues.</w:t>
      </w:r>
    </w:p>
    <w:p w14:paraId="602EF094" w14:textId="77777777" w:rsidR="00197F5A" w:rsidRPr="00B04EB5" w:rsidRDefault="00197F5A" w:rsidP="00933EA3">
      <w:pPr>
        <w:spacing w:line="360" w:lineRule="auto"/>
        <w:rPr>
          <w:rFonts w:ascii="Times New Roman" w:hAnsi="Times New Roman" w:cs="Times New Roman"/>
          <w:sz w:val="24"/>
          <w:szCs w:val="24"/>
        </w:rPr>
      </w:pPr>
      <w:r w:rsidRPr="00B04EB5">
        <w:rPr>
          <w:rFonts w:ascii="Times New Roman" w:hAnsi="Times New Roman" w:cs="Times New Roman"/>
          <w:sz w:val="24"/>
          <w:szCs w:val="24"/>
        </w:rPr>
        <w:t>The target audience would be a prospective resident to Washington, DC.</w:t>
      </w:r>
    </w:p>
    <w:p w14:paraId="03D03775" w14:textId="77777777" w:rsidR="00197F5A" w:rsidRPr="00B04EB5" w:rsidRDefault="00197F5A" w:rsidP="00933EA3">
      <w:pPr>
        <w:pStyle w:val="Heading2"/>
        <w:spacing w:line="360" w:lineRule="auto"/>
      </w:pPr>
      <w:r w:rsidRPr="00B04EB5">
        <w:t>2. Data</w:t>
      </w:r>
    </w:p>
    <w:p w14:paraId="65EC473D" w14:textId="77777777" w:rsidR="00197F5A" w:rsidRPr="00197F5A" w:rsidRDefault="00197F5A" w:rsidP="00933EA3">
      <w:pPr>
        <w:shd w:val="clear" w:color="auto" w:fill="FFFFFF"/>
        <w:spacing w:after="0" w:line="360" w:lineRule="auto"/>
        <w:rPr>
          <w:rFonts w:ascii="Times New Roman" w:eastAsia="Times New Roman" w:hAnsi="Times New Roman" w:cs="Times New Roman"/>
          <w:color w:val="000000"/>
          <w:sz w:val="24"/>
          <w:szCs w:val="24"/>
        </w:rPr>
      </w:pPr>
      <w:r w:rsidRPr="00197F5A">
        <w:rPr>
          <w:rFonts w:ascii="Times New Roman" w:eastAsia="Times New Roman" w:hAnsi="Times New Roman" w:cs="Times New Roman"/>
          <w:color w:val="000000"/>
          <w:sz w:val="24"/>
          <w:szCs w:val="24"/>
        </w:rPr>
        <w:t>Based on the business problem, the following datasets are needed before performing the Content-Based recommendation algorithm to recommend a neighborhood:</w:t>
      </w:r>
    </w:p>
    <w:p w14:paraId="3475D0CB" w14:textId="77777777" w:rsidR="00197F5A" w:rsidRPr="00B04EB5" w:rsidRDefault="00197F5A" w:rsidP="00933EA3">
      <w:pPr>
        <w:numPr>
          <w:ilvl w:val="0"/>
          <w:numId w:val="2"/>
        </w:numPr>
        <w:shd w:val="clear" w:color="auto" w:fill="FFFFFF"/>
        <w:spacing w:before="100" w:beforeAutospacing="1" w:after="100" w:afterAutospacing="1" w:line="360" w:lineRule="auto"/>
        <w:rPr>
          <w:rFonts w:ascii="Times New Roman" w:eastAsia="Times New Roman" w:hAnsi="Times New Roman" w:cs="Times New Roman"/>
          <w:b/>
          <w:bCs/>
          <w:color w:val="000000"/>
          <w:sz w:val="24"/>
          <w:szCs w:val="24"/>
        </w:rPr>
      </w:pPr>
      <w:r w:rsidRPr="00197F5A">
        <w:rPr>
          <w:rFonts w:ascii="Times New Roman" w:eastAsia="Times New Roman" w:hAnsi="Times New Roman" w:cs="Times New Roman"/>
          <w:b/>
          <w:bCs/>
          <w:color w:val="000000"/>
          <w:sz w:val="24"/>
          <w:szCs w:val="24"/>
        </w:rPr>
        <w:t>Washington, DC neighborhoods with latitude, longitude</w:t>
      </w:r>
    </w:p>
    <w:p w14:paraId="26D7C939" w14:textId="77777777" w:rsidR="00197F5A" w:rsidRPr="00B04EB5" w:rsidRDefault="00197F5A" w:rsidP="00933EA3">
      <w:pPr>
        <w:shd w:val="clear" w:color="auto" w:fill="FFFFFF"/>
        <w:spacing w:before="100" w:beforeAutospacing="1" w:after="100" w:afterAutospacing="1" w:line="360" w:lineRule="auto"/>
        <w:ind w:left="720"/>
        <w:rPr>
          <w:rFonts w:ascii="Times New Roman" w:eastAsia="Times New Roman" w:hAnsi="Times New Roman" w:cs="Times New Roman"/>
          <w:color w:val="000000"/>
          <w:sz w:val="24"/>
          <w:szCs w:val="24"/>
        </w:rPr>
      </w:pPr>
      <w:r w:rsidRPr="00B04EB5">
        <w:rPr>
          <w:rFonts w:ascii="Times New Roman" w:eastAsia="Times New Roman" w:hAnsi="Times New Roman" w:cs="Times New Roman"/>
          <w:color w:val="000000"/>
          <w:sz w:val="24"/>
          <w:szCs w:val="24"/>
        </w:rPr>
        <w:t>Approach: Use beautifulsoup to scrape neighborhood data from the DC.gov website (details are in the Jupyter notebook)</w:t>
      </w:r>
    </w:p>
    <w:p w14:paraId="3F4F6281" w14:textId="77777777" w:rsidR="00197F5A" w:rsidRPr="00B04EB5" w:rsidRDefault="00197F5A" w:rsidP="00933EA3">
      <w:pPr>
        <w:shd w:val="clear" w:color="auto" w:fill="FFFFFF"/>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hAnsi="Times New Roman" w:cs="Times New Roman"/>
          <w:noProof/>
          <w:sz w:val="24"/>
          <w:szCs w:val="24"/>
        </w:rPr>
        <w:lastRenderedPageBreak/>
        <w:drawing>
          <wp:inline distT="0" distB="0" distL="0" distR="0" wp14:anchorId="71372000" wp14:editId="6AD38959">
            <wp:extent cx="3289300" cy="24026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0606" cy="2410924"/>
                    </a:xfrm>
                    <a:prstGeom prst="rect">
                      <a:avLst/>
                    </a:prstGeom>
                  </pic:spPr>
                </pic:pic>
              </a:graphicData>
            </a:graphic>
          </wp:inline>
        </w:drawing>
      </w:r>
    </w:p>
    <w:p w14:paraId="6382BDB0" w14:textId="77777777" w:rsidR="00197F5A" w:rsidRPr="00B04EB5" w:rsidRDefault="00197F5A" w:rsidP="00933EA3">
      <w:pPr>
        <w:shd w:val="clear" w:color="auto" w:fill="FFFFFF"/>
        <w:tabs>
          <w:tab w:val="left" w:pos="0"/>
        </w:tabs>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eastAsia="Times New Roman" w:hAnsi="Times New Roman" w:cs="Times New Roman"/>
          <w:color w:val="000000"/>
          <w:sz w:val="24"/>
          <w:szCs w:val="24"/>
        </w:rPr>
        <w:t>Figure 1. Snapshot of Washington DC Data.</w:t>
      </w:r>
    </w:p>
    <w:p w14:paraId="29B3E613" w14:textId="77777777" w:rsidR="00197F5A" w:rsidRPr="00B04EB5" w:rsidRDefault="00197F5A" w:rsidP="00933EA3">
      <w:pPr>
        <w:shd w:val="clear" w:color="auto" w:fill="FFFFFF"/>
        <w:tabs>
          <w:tab w:val="left" w:pos="0"/>
        </w:tabs>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hAnsi="Times New Roman" w:cs="Times New Roman"/>
          <w:noProof/>
          <w:sz w:val="24"/>
          <w:szCs w:val="24"/>
        </w:rPr>
        <w:drawing>
          <wp:inline distT="0" distB="0" distL="0" distR="0" wp14:anchorId="50490428" wp14:editId="1C3150DE">
            <wp:extent cx="3990439" cy="2470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088" cy="2473028"/>
                    </a:xfrm>
                    <a:prstGeom prst="rect">
                      <a:avLst/>
                    </a:prstGeom>
                  </pic:spPr>
                </pic:pic>
              </a:graphicData>
            </a:graphic>
          </wp:inline>
        </w:drawing>
      </w:r>
    </w:p>
    <w:p w14:paraId="758E3846" w14:textId="77777777" w:rsidR="00197F5A" w:rsidRPr="00197F5A" w:rsidRDefault="00197F5A" w:rsidP="00933EA3">
      <w:pPr>
        <w:shd w:val="clear" w:color="auto" w:fill="FFFFFF"/>
        <w:tabs>
          <w:tab w:val="left" w:pos="0"/>
        </w:tabs>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eastAsia="Times New Roman" w:hAnsi="Times New Roman" w:cs="Times New Roman"/>
          <w:color w:val="000000"/>
          <w:sz w:val="24"/>
          <w:szCs w:val="24"/>
        </w:rPr>
        <w:t>Figure 2. Map of DC neighborhoods.</w:t>
      </w:r>
    </w:p>
    <w:p w14:paraId="6C11B94F" w14:textId="77777777" w:rsidR="00197F5A" w:rsidRPr="00B04EB5" w:rsidRDefault="00197F5A" w:rsidP="00933EA3">
      <w:pPr>
        <w:numPr>
          <w:ilvl w:val="0"/>
          <w:numId w:val="2"/>
        </w:numPr>
        <w:shd w:val="clear" w:color="auto" w:fill="FFFFFF"/>
        <w:spacing w:before="100" w:beforeAutospacing="1" w:after="100" w:afterAutospacing="1" w:line="360" w:lineRule="auto"/>
        <w:rPr>
          <w:rFonts w:ascii="Times New Roman" w:eastAsia="Times New Roman" w:hAnsi="Times New Roman" w:cs="Times New Roman"/>
          <w:b/>
          <w:bCs/>
          <w:color w:val="000000"/>
          <w:sz w:val="24"/>
          <w:szCs w:val="24"/>
        </w:rPr>
      </w:pPr>
      <w:r w:rsidRPr="00197F5A">
        <w:rPr>
          <w:rFonts w:ascii="Times New Roman" w:eastAsia="Times New Roman" w:hAnsi="Times New Roman" w:cs="Times New Roman"/>
          <w:b/>
          <w:bCs/>
          <w:color w:val="000000"/>
          <w:sz w:val="24"/>
          <w:szCs w:val="24"/>
        </w:rPr>
        <w:t>Foursquare venue type rating data associated with Washington, DC neighborhood</w:t>
      </w:r>
    </w:p>
    <w:p w14:paraId="7EFEEA7B" w14:textId="0CF4688C" w:rsidR="00197F5A" w:rsidRPr="00B04EB5" w:rsidRDefault="00197F5A" w:rsidP="00933EA3">
      <w:pPr>
        <w:shd w:val="clear" w:color="auto" w:fill="FFFFFF"/>
        <w:spacing w:before="100" w:beforeAutospacing="1" w:after="100" w:afterAutospacing="1" w:line="360" w:lineRule="auto"/>
        <w:ind w:left="720"/>
        <w:rPr>
          <w:rFonts w:ascii="Times New Roman" w:eastAsia="Times New Roman" w:hAnsi="Times New Roman" w:cs="Times New Roman"/>
          <w:color w:val="000000"/>
          <w:sz w:val="24"/>
          <w:szCs w:val="24"/>
        </w:rPr>
      </w:pPr>
      <w:r w:rsidRPr="00B04EB5">
        <w:rPr>
          <w:rFonts w:ascii="Times New Roman" w:eastAsia="Times New Roman" w:hAnsi="Times New Roman" w:cs="Times New Roman"/>
          <w:color w:val="000000"/>
          <w:sz w:val="24"/>
          <w:szCs w:val="24"/>
        </w:rPr>
        <w:t>Approach: define a http get function which queries foursquare’s API and returns a list of venues for each neighborhood.</w:t>
      </w:r>
      <w:r w:rsidR="009F006B" w:rsidRPr="00B04EB5">
        <w:rPr>
          <w:rFonts w:ascii="Times New Roman" w:eastAsia="Times New Roman" w:hAnsi="Times New Roman" w:cs="Times New Roman"/>
          <w:color w:val="000000"/>
          <w:sz w:val="24"/>
          <w:szCs w:val="24"/>
        </w:rPr>
        <w:t xml:space="preserve"> (details are in the Jupyter notebook)</w:t>
      </w:r>
    </w:p>
    <w:p w14:paraId="14766859" w14:textId="77777777" w:rsidR="00197F5A" w:rsidRPr="00B04EB5" w:rsidRDefault="00197F5A" w:rsidP="00933EA3">
      <w:pPr>
        <w:shd w:val="clear" w:color="auto" w:fill="FFFFFF"/>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hAnsi="Times New Roman" w:cs="Times New Roman"/>
          <w:noProof/>
          <w:sz w:val="24"/>
          <w:szCs w:val="24"/>
        </w:rPr>
        <w:lastRenderedPageBreak/>
        <w:drawing>
          <wp:inline distT="0" distB="0" distL="0" distR="0" wp14:anchorId="2AF8226D" wp14:editId="0C4D77E8">
            <wp:extent cx="5943600" cy="955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55040"/>
                    </a:xfrm>
                    <a:prstGeom prst="rect">
                      <a:avLst/>
                    </a:prstGeom>
                  </pic:spPr>
                </pic:pic>
              </a:graphicData>
            </a:graphic>
          </wp:inline>
        </w:drawing>
      </w:r>
    </w:p>
    <w:p w14:paraId="1D8DD4F5" w14:textId="77777777" w:rsidR="00197F5A" w:rsidRPr="00B04EB5" w:rsidRDefault="00197F5A" w:rsidP="00933EA3">
      <w:pPr>
        <w:shd w:val="clear" w:color="auto" w:fill="FFFFFF"/>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eastAsia="Times New Roman" w:hAnsi="Times New Roman" w:cs="Times New Roman"/>
          <w:color w:val="000000"/>
          <w:sz w:val="24"/>
          <w:szCs w:val="24"/>
        </w:rPr>
        <w:t>Figure 3. Snapshot of foursquare venue data.</w:t>
      </w:r>
    </w:p>
    <w:p w14:paraId="652F7E70" w14:textId="77777777" w:rsidR="00197F5A" w:rsidRPr="00B04EB5" w:rsidRDefault="00197F5A" w:rsidP="00933EA3">
      <w:pPr>
        <w:shd w:val="clear" w:color="auto" w:fill="FFFFFF"/>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hAnsi="Times New Roman" w:cs="Times New Roman"/>
          <w:noProof/>
          <w:sz w:val="24"/>
          <w:szCs w:val="24"/>
        </w:rPr>
        <w:drawing>
          <wp:inline distT="0" distB="0" distL="0" distR="0" wp14:anchorId="12FDBDA0" wp14:editId="2B605B66">
            <wp:extent cx="4451350" cy="2735488"/>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361" cy="2742254"/>
                    </a:xfrm>
                    <a:prstGeom prst="rect">
                      <a:avLst/>
                    </a:prstGeom>
                  </pic:spPr>
                </pic:pic>
              </a:graphicData>
            </a:graphic>
          </wp:inline>
        </w:drawing>
      </w:r>
    </w:p>
    <w:p w14:paraId="6A127ACF" w14:textId="77777777" w:rsidR="00197F5A" w:rsidRPr="00197F5A" w:rsidRDefault="00197F5A" w:rsidP="00933EA3">
      <w:pPr>
        <w:shd w:val="clear" w:color="auto" w:fill="FFFFFF"/>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eastAsia="Times New Roman" w:hAnsi="Times New Roman" w:cs="Times New Roman"/>
          <w:color w:val="000000"/>
          <w:sz w:val="24"/>
          <w:szCs w:val="24"/>
        </w:rPr>
        <w:t>Figure 4. Example neighborhood’s venue data mapped.</w:t>
      </w:r>
    </w:p>
    <w:p w14:paraId="61FE3528" w14:textId="7CA52C4B" w:rsidR="00197F5A" w:rsidRPr="00B04EB5" w:rsidRDefault="00197F5A" w:rsidP="00933EA3">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197F5A">
        <w:rPr>
          <w:rFonts w:ascii="Times New Roman" w:eastAsia="Times New Roman" w:hAnsi="Times New Roman" w:cs="Times New Roman"/>
          <w:color w:val="000000"/>
          <w:sz w:val="24"/>
          <w:szCs w:val="24"/>
        </w:rPr>
        <w:t>User input rating of neighborhood features food, drinks, shops, arts, and outdoors venues</w:t>
      </w:r>
    </w:p>
    <w:p w14:paraId="67A13E64" w14:textId="73EA7C03" w:rsidR="007B5775" w:rsidRPr="00B04EB5" w:rsidRDefault="009F006B" w:rsidP="00933EA3">
      <w:pPr>
        <w:shd w:val="clear" w:color="auto" w:fill="FFFFFF"/>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hAnsi="Times New Roman" w:cs="Times New Roman"/>
          <w:noProof/>
        </w:rPr>
        <w:drawing>
          <wp:inline distT="0" distB="0" distL="0" distR="0" wp14:anchorId="3B43F15E" wp14:editId="15CF9F8F">
            <wp:extent cx="4800600" cy="1026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165" cy="1034188"/>
                    </a:xfrm>
                    <a:prstGeom prst="rect">
                      <a:avLst/>
                    </a:prstGeom>
                  </pic:spPr>
                </pic:pic>
              </a:graphicData>
            </a:graphic>
          </wp:inline>
        </w:drawing>
      </w:r>
    </w:p>
    <w:p w14:paraId="05A48763" w14:textId="175B6AA6" w:rsidR="009F006B" w:rsidRPr="00B04EB5" w:rsidRDefault="009F006B" w:rsidP="00933EA3">
      <w:pPr>
        <w:shd w:val="clear" w:color="auto" w:fill="FFFFFF"/>
        <w:spacing w:before="100" w:beforeAutospacing="1" w:after="100" w:afterAutospacing="1" w:line="360" w:lineRule="auto"/>
        <w:jc w:val="center"/>
        <w:rPr>
          <w:rFonts w:ascii="Times New Roman" w:eastAsia="Times New Roman" w:hAnsi="Times New Roman" w:cs="Times New Roman"/>
          <w:color w:val="000000"/>
          <w:sz w:val="24"/>
          <w:szCs w:val="24"/>
        </w:rPr>
      </w:pPr>
      <w:r w:rsidRPr="00B04EB5">
        <w:rPr>
          <w:rFonts w:ascii="Times New Roman" w:eastAsia="Times New Roman" w:hAnsi="Times New Roman" w:cs="Times New Roman"/>
          <w:color w:val="000000"/>
          <w:sz w:val="24"/>
          <w:szCs w:val="24"/>
        </w:rPr>
        <w:t>Figure 5. Snapshot of User Input process.</w:t>
      </w:r>
    </w:p>
    <w:p w14:paraId="35DE54F7" w14:textId="31F3766A" w:rsidR="0094552F" w:rsidRPr="00B04EB5" w:rsidRDefault="0094552F" w:rsidP="00933EA3">
      <w:pPr>
        <w:pStyle w:val="Heading2"/>
        <w:shd w:val="clear" w:color="auto" w:fill="FFFFFF"/>
        <w:spacing w:before="153" w:beforeAutospacing="0" w:after="0" w:afterAutospacing="0" w:line="360" w:lineRule="auto"/>
        <w:rPr>
          <w:color w:val="000000"/>
        </w:rPr>
      </w:pPr>
      <w:r w:rsidRPr="00B04EB5">
        <w:rPr>
          <w:color w:val="000000"/>
        </w:rPr>
        <w:t xml:space="preserve">3. </w:t>
      </w:r>
      <w:r w:rsidRPr="00B04EB5">
        <w:rPr>
          <w:color w:val="000000"/>
        </w:rPr>
        <w:t>Methodology</w:t>
      </w:r>
    </w:p>
    <w:p w14:paraId="2D6E67B7" w14:textId="77777777" w:rsidR="0094552F" w:rsidRPr="00B04EB5" w:rsidRDefault="0094552F" w:rsidP="00933EA3">
      <w:pPr>
        <w:pStyle w:val="NormalWeb"/>
        <w:shd w:val="clear" w:color="auto" w:fill="FFFFFF"/>
        <w:spacing w:before="240" w:beforeAutospacing="0" w:after="0" w:afterAutospacing="0" w:line="360" w:lineRule="auto"/>
        <w:rPr>
          <w:color w:val="000000"/>
        </w:rPr>
      </w:pPr>
      <w:r w:rsidRPr="00B04EB5">
        <w:rPr>
          <w:color w:val="000000"/>
        </w:rPr>
        <w:lastRenderedPageBreak/>
        <w:t>In this project we will direct our efforts on identifying neighborhoods of Washington DC that have venue characteristics which align to the user's preference.</w:t>
      </w:r>
    </w:p>
    <w:p w14:paraId="7F8DA51A" w14:textId="77777777" w:rsidR="0094552F" w:rsidRPr="00B04EB5" w:rsidRDefault="0094552F" w:rsidP="00933EA3">
      <w:pPr>
        <w:pStyle w:val="NormalWeb"/>
        <w:shd w:val="clear" w:color="auto" w:fill="FFFFFF"/>
        <w:spacing w:before="240" w:beforeAutospacing="0" w:after="0" w:afterAutospacing="0" w:line="360" w:lineRule="auto"/>
        <w:rPr>
          <w:color w:val="000000"/>
        </w:rPr>
      </w:pPr>
      <w:r w:rsidRPr="00B04EB5">
        <w:rPr>
          <w:color w:val="000000"/>
        </w:rPr>
        <w:t>In first step we have collected the required data: neighborhood location and type (category) every venue within 400m of the neighborhood center.</w:t>
      </w:r>
    </w:p>
    <w:p w14:paraId="7803DD8A" w14:textId="07C4098E" w:rsidR="0094552F" w:rsidRPr="00B04EB5" w:rsidRDefault="0094552F" w:rsidP="00933EA3">
      <w:pPr>
        <w:pStyle w:val="NormalWeb"/>
        <w:shd w:val="clear" w:color="auto" w:fill="FFFFFF"/>
        <w:spacing w:before="240" w:beforeAutospacing="0" w:after="0" w:afterAutospacing="0" w:line="360" w:lineRule="auto"/>
        <w:rPr>
          <w:color w:val="000000"/>
        </w:rPr>
      </w:pPr>
      <w:r w:rsidRPr="00B04EB5">
        <w:rPr>
          <w:color w:val="000000"/>
        </w:rPr>
        <w:t xml:space="preserve">The next step will be to normalize this neighborhood venue data to draw feature insights for each Washington DC neighborhood. For the sake of this </w:t>
      </w:r>
      <w:r w:rsidR="00C102DF" w:rsidRPr="00B04EB5">
        <w:rPr>
          <w:color w:val="000000"/>
        </w:rPr>
        <w:t>exercise</w:t>
      </w:r>
      <w:r w:rsidRPr="00B04EB5">
        <w:rPr>
          <w:color w:val="000000"/>
        </w:rPr>
        <w:t>, the </w:t>
      </w:r>
      <w:r w:rsidRPr="00B04EB5">
        <w:rPr>
          <w:b/>
          <w:bCs/>
          <w:color w:val="000000"/>
        </w:rPr>
        <w:t>number</w:t>
      </w:r>
      <w:r w:rsidRPr="00B04EB5">
        <w:rPr>
          <w:color w:val="000000"/>
        </w:rPr>
        <w:t> of venues in each type will be used as the indicator of that type's prevalence in the area (versus something like average rating/proximity to the center).</w:t>
      </w:r>
    </w:p>
    <w:p w14:paraId="4756E427" w14:textId="06AF30B5" w:rsidR="0094552F" w:rsidRPr="00B04EB5" w:rsidRDefault="0094552F" w:rsidP="00933EA3">
      <w:pPr>
        <w:pStyle w:val="NormalWeb"/>
        <w:shd w:val="clear" w:color="auto" w:fill="FFFFFF"/>
        <w:spacing w:before="240" w:beforeAutospacing="0" w:after="0" w:afterAutospacing="0" w:line="360" w:lineRule="auto"/>
        <w:rPr>
          <w:color w:val="000000"/>
        </w:rPr>
      </w:pPr>
      <w:r w:rsidRPr="00B04EB5">
        <w:rPr>
          <w:color w:val="000000"/>
        </w:rPr>
        <w:t>In third and final step we will bring in the user's preferences to see which neighborhood is the best fit based on the preferences, and display that neighborhood with the venues for the user to explore.</w:t>
      </w:r>
    </w:p>
    <w:p w14:paraId="29172717" w14:textId="03AFEBF8" w:rsidR="009F006B" w:rsidRPr="00B04EB5" w:rsidRDefault="006709BB" w:rsidP="00933EA3">
      <w:pPr>
        <w:pStyle w:val="Heading2"/>
        <w:shd w:val="clear" w:color="auto" w:fill="FFFFFF"/>
        <w:spacing w:before="153" w:beforeAutospacing="0" w:after="0" w:afterAutospacing="0" w:line="360" w:lineRule="auto"/>
        <w:rPr>
          <w:color w:val="000000"/>
        </w:rPr>
      </w:pPr>
      <w:r w:rsidRPr="00B04EB5">
        <w:rPr>
          <w:color w:val="000000"/>
        </w:rPr>
        <w:t xml:space="preserve">4. </w:t>
      </w:r>
      <w:r w:rsidRPr="00B04EB5">
        <w:rPr>
          <w:color w:val="000000"/>
        </w:rPr>
        <w:t>Analysis</w:t>
      </w:r>
    </w:p>
    <w:p w14:paraId="0EFC2ABE" w14:textId="1E512E52" w:rsidR="006709BB" w:rsidRPr="00B04EB5" w:rsidRDefault="0023134A" w:rsidP="00933EA3">
      <w:pPr>
        <w:spacing w:line="360" w:lineRule="auto"/>
        <w:rPr>
          <w:rFonts w:ascii="Times New Roman" w:hAnsi="Times New Roman" w:cs="Times New Roman"/>
          <w:sz w:val="24"/>
          <w:szCs w:val="24"/>
        </w:rPr>
      </w:pPr>
      <w:r w:rsidRPr="00B04EB5">
        <w:rPr>
          <w:rFonts w:ascii="Times New Roman" w:hAnsi="Times New Roman" w:cs="Times New Roman"/>
          <w:sz w:val="24"/>
          <w:szCs w:val="24"/>
        </w:rPr>
        <w:t>First, I took the percentage of venue types in each neighborhood:</w:t>
      </w:r>
    </w:p>
    <w:p w14:paraId="2B6AC4BA" w14:textId="76530BC9" w:rsidR="0023134A" w:rsidRPr="00B04EB5" w:rsidRDefault="00DF1B4A" w:rsidP="00933EA3">
      <w:pPr>
        <w:spacing w:line="360" w:lineRule="auto"/>
        <w:rPr>
          <w:rFonts w:ascii="Times New Roman" w:hAnsi="Times New Roman" w:cs="Times New Roman"/>
          <w:sz w:val="24"/>
          <w:szCs w:val="24"/>
        </w:rPr>
      </w:pPr>
      <w:r w:rsidRPr="00B04EB5">
        <w:rPr>
          <w:rFonts w:ascii="Times New Roman" w:hAnsi="Times New Roman" w:cs="Times New Roman"/>
          <w:noProof/>
        </w:rPr>
        <w:drawing>
          <wp:inline distT="0" distB="0" distL="0" distR="0" wp14:anchorId="40842B85" wp14:editId="1EE5F0C9">
            <wp:extent cx="5943600" cy="1218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8565"/>
                    </a:xfrm>
                    <a:prstGeom prst="rect">
                      <a:avLst/>
                    </a:prstGeom>
                  </pic:spPr>
                </pic:pic>
              </a:graphicData>
            </a:graphic>
          </wp:inline>
        </w:drawing>
      </w:r>
    </w:p>
    <w:p w14:paraId="6AF803C5" w14:textId="00089581" w:rsidR="00DF1B4A" w:rsidRPr="00B04EB5" w:rsidRDefault="00DF1B4A" w:rsidP="00933EA3">
      <w:pPr>
        <w:spacing w:line="360" w:lineRule="auto"/>
        <w:rPr>
          <w:rFonts w:ascii="Times New Roman" w:hAnsi="Times New Roman" w:cs="Times New Roman"/>
          <w:sz w:val="24"/>
          <w:szCs w:val="24"/>
        </w:rPr>
      </w:pPr>
      <w:r w:rsidRPr="00B04EB5">
        <w:rPr>
          <w:rFonts w:ascii="Times New Roman" w:hAnsi="Times New Roman" w:cs="Times New Roman"/>
          <w:sz w:val="24"/>
          <w:szCs w:val="24"/>
        </w:rPr>
        <w:t>E.g. Of venues in Adams Morgan, 24% are food, 17% are drinks, etc.</w:t>
      </w:r>
    </w:p>
    <w:p w14:paraId="645C3480" w14:textId="493FC817" w:rsidR="00DF1B4A" w:rsidRPr="00B04EB5" w:rsidRDefault="00DF1B4A" w:rsidP="00933EA3">
      <w:pPr>
        <w:spacing w:line="360" w:lineRule="auto"/>
        <w:rPr>
          <w:rFonts w:ascii="Times New Roman" w:hAnsi="Times New Roman" w:cs="Times New Roman"/>
          <w:sz w:val="24"/>
          <w:szCs w:val="24"/>
        </w:rPr>
      </w:pPr>
      <w:r w:rsidRPr="00B04EB5">
        <w:rPr>
          <w:rFonts w:ascii="Times New Roman" w:hAnsi="Times New Roman" w:cs="Times New Roman"/>
          <w:sz w:val="24"/>
          <w:szCs w:val="24"/>
        </w:rPr>
        <w:t xml:space="preserve">Then, I </w:t>
      </w:r>
      <w:r w:rsidR="00FA7C19" w:rsidRPr="00B04EB5">
        <w:rPr>
          <w:rFonts w:ascii="Times New Roman" w:hAnsi="Times New Roman" w:cs="Times New Roman"/>
          <w:sz w:val="24"/>
          <w:szCs w:val="24"/>
        </w:rPr>
        <w:t>compare</w:t>
      </w:r>
      <w:r w:rsidR="00FA7C19" w:rsidRPr="00B04EB5">
        <w:rPr>
          <w:rFonts w:ascii="Times New Roman" w:hAnsi="Times New Roman" w:cs="Times New Roman"/>
          <w:sz w:val="24"/>
          <w:szCs w:val="24"/>
        </w:rPr>
        <w:t>d</w:t>
      </w:r>
      <w:r w:rsidR="00FA7C19" w:rsidRPr="00B04EB5">
        <w:rPr>
          <w:rFonts w:ascii="Times New Roman" w:hAnsi="Times New Roman" w:cs="Times New Roman"/>
          <w:sz w:val="24"/>
          <w:szCs w:val="24"/>
        </w:rPr>
        <w:t xml:space="preserve"> these </w:t>
      </w:r>
      <w:r w:rsidR="00FA7C19" w:rsidRPr="00B04EB5">
        <w:rPr>
          <w:rFonts w:ascii="Times New Roman" w:hAnsi="Times New Roman" w:cs="Times New Roman"/>
          <w:sz w:val="24"/>
          <w:szCs w:val="24"/>
        </w:rPr>
        <w:t>across</w:t>
      </w:r>
      <w:r w:rsidR="00FA7C19" w:rsidRPr="00B04EB5">
        <w:rPr>
          <w:rFonts w:ascii="Times New Roman" w:hAnsi="Times New Roman" w:cs="Times New Roman"/>
          <w:sz w:val="24"/>
          <w:szCs w:val="24"/>
        </w:rPr>
        <w:t xml:space="preserve"> neighborhoods to see how each neighborhood makeup compares across the city</w:t>
      </w:r>
      <w:r w:rsidR="0078030D" w:rsidRPr="00B04EB5">
        <w:rPr>
          <w:rFonts w:ascii="Times New Roman" w:hAnsi="Times New Roman" w:cs="Times New Roman"/>
          <w:sz w:val="24"/>
          <w:szCs w:val="24"/>
        </w:rPr>
        <w:t>:</w:t>
      </w:r>
    </w:p>
    <w:p w14:paraId="1B1913E1" w14:textId="2EEBF997" w:rsidR="003123AB" w:rsidRPr="00B04EB5" w:rsidRDefault="0078030D" w:rsidP="00933EA3">
      <w:pPr>
        <w:spacing w:line="360" w:lineRule="auto"/>
        <w:rPr>
          <w:rFonts w:ascii="Times New Roman" w:hAnsi="Times New Roman" w:cs="Times New Roman"/>
          <w:sz w:val="24"/>
          <w:szCs w:val="24"/>
        </w:rPr>
      </w:pPr>
      <w:r w:rsidRPr="00B04EB5">
        <w:rPr>
          <w:rFonts w:ascii="Times New Roman" w:hAnsi="Times New Roman" w:cs="Times New Roman"/>
          <w:noProof/>
        </w:rPr>
        <w:drawing>
          <wp:inline distT="0" distB="0" distL="0" distR="0" wp14:anchorId="4C996EBD" wp14:editId="4D2220D6">
            <wp:extent cx="5943600" cy="1311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1275"/>
                    </a:xfrm>
                    <a:prstGeom prst="rect">
                      <a:avLst/>
                    </a:prstGeom>
                  </pic:spPr>
                </pic:pic>
              </a:graphicData>
            </a:graphic>
          </wp:inline>
        </w:drawing>
      </w:r>
    </w:p>
    <w:p w14:paraId="25D26330" w14:textId="411E09ED" w:rsidR="00C95656" w:rsidRDefault="0078030D" w:rsidP="00933EA3">
      <w:pPr>
        <w:spacing w:line="360" w:lineRule="auto"/>
        <w:rPr>
          <w:rFonts w:ascii="Times New Roman" w:hAnsi="Times New Roman" w:cs="Times New Roman"/>
          <w:sz w:val="24"/>
          <w:szCs w:val="24"/>
        </w:rPr>
      </w:pPr>
      <w:r w:rsidRPr="00B04EB5">
        <w:rPr>
          <w:rFonts w:ascii="Times New Roman" w:hAnsi="Times New Roman" w:cs="Times New Roman"/>
          <w:sz w:val="24"/>
          <w:szCs w:val="24"/>
        </w:rPr>
        <w:lastRenderedPageBreak/>
        <w:t xml:space="preserve">E.g. </w:t>
      </w:r>
      <w:r w:rsidR="00C95656" w:rsidRPr="00B04EB5">
        <w:rPr>
          <w:rFonts w:ascii="Times New Roman" w:hAnsi="Times New Roman" w:cs="Times New Roman"/>
          <w:sz w:val="24"/>
          <w:szCs w:val="24"/>
        </w:rPr>
        <w:t>Adams Morgan is in the 59</w:t>
      </w:r>
      <w:r w:rsidR="00C95656" w:rsidRPr="00B04EB5">
        <w:rPr>
          <w:rFonts w:ascii="Times New Roman" w:hAnsi="Times New Roman" w:cs="Times New Roman"/>
          <w:sz w:val="24"/>
          <w:szCs w:val="24"/>
          <w:vertAlign w:val="superscript"/>
        </w:rPr>
        <w:t>th</w:t>
      </w:r>
      <w:r w:rsidR="00C95656" w:rsidRPr="00B04EB5">
        <w:rPr>
          <w:rFonts w:ascii="Times New Roman" w:hAnsi="Times New Roman" w:cs="Times New Roman"/>
          <w:sz w:val="24"/>
          <w:szCs w:val="24"/>
        </w:rPr>
        <w:t xml:space="preserve"> percentile for food venues, 71</w:t>
      </w:r>
      <w:r w:rsidR="00C95656" w:rsidRPr="00B04EB5">
        <w:rPr>
          <w:rFonts w:ascii="Times New Roman" w:hAnsi="Times New Roman" w:cs="Times New Roman"/>
          <w:sz w:val="24"/>
          <w:szCs w:val="24"/>
          <w:vertAlign w:val="superscript"/>
        </w:rPr>
        <w:t>st</w:t>
      </w:r>
      <w:r w:rsidR="00C95656" w:rsidRPr="00B04EB5">
        <w:rPr>
          <w:rFonts w:ascii="Times New Roman" w:hAnsi="Times New Roman" w:cs="Times New Roman"/>
          <w:sz w:val="24"/>
          <w:szCs w:val="24"/>
        </w:rPr>
        <w:t xml:space="preserve"> percentile for drinks, etc.</w:t>
      </w:r>
    </w:p>
    <w:p w14:paraId="386FAA95" w14:textId="76C9A8F5" w:rsidR="001B6704" w:rsidRDefault="009F082E" w:rsidP="009F082E">
      <w:pPr>
        <w:spacing w:line="360" w:lineRule="auto"/>
        <w:jc w:val="center"/>
        <w:rPr>
          <w:rFonts w:ascii="Times New Roman" w:hAnsi="Times New Roman" w:cs="Times New Roman"/>
          <w:sz w:val="24"/>
          <w:szCs w:val="24"/>
        </w:rPr>
      </w:pPr>
      <w:r>
        <w:rPr>
          <w:noProof/>
        </w:rPr>
        <w:drawing>
          <wp:inline distT="0" distB="0" distL="0" distR="0" wp14:anchorId="670C65E6" wp14:editId="53BC3853">
            <wp:extent cx="2377440" cy="237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r>
        <w:rPr>
          <w:noProof/>
        </w:rPr>
        <w:drawing>
          <wp:inline distT="0" distB="0" distL="0" distR="0" wp14:anchorId="3163B2EB" wp14:editId="58D3BB35">
            <wp:extent cx="2377440" cy="23774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73D8D626" w14:textId="78D7E729" w:rsidR="009F082E" w:rsidRPr="00B04EB5" w:rsidRDefault="009F082E" w:rsidP="009F082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 Adams Morgan versus Columbia Heights.</w:t>
      </w:r>
    </w:p>
    <w:p w14:paraId="1BCF8332" w14:textId="46B38355" w:rsidR="00C95656" w:rsidRPr="00B04EB5" w:rsidRDefault="00106D4B" w:rsidP="00933EA3">
      <w:pPr>
        <w:spacing w:line="360" w:lineRule="auto"/>
        <w:rPr>
          <w:rFonts w:ascii="Times New Roman" w:hAnsi="Times New Roman" w:cs="Times New Roman"/>
          <w:sz w:val="24"/>
          <w:szCs w:val="24"/>
        </w:rPr>
      </w:pPr>
      <w:r w:rsidRPr="00B04EB5">
        <w:rPr>
          <w:rFonts w:ascii="Times New Roman" w:hAnsi="Times New Roman" w:cs="Times New Roman"/>
          <w:sz w:val="24"/>
          <w:szCs w:val="24"/>
        </w:rPr>
        <w:t>Then, a simple weighted average by the user’s ratings will yield the score for each neighborhood:</w:t>
      </w:r>
    </w:p>
    <w:p w14:paraId="6FC23343" w14:textId="3449CE5D" w:rsidR="00106D4B" w:rsidRPr="00B04EB5" w:rsidRDefault="00254F2B" w:rsidP="00933EA3">
      <w:pPr>
        <w:spacing w:line="360" w:lineRule="auto"/>
        <w:jc w:val="center"/>
        <w:rPr>
          <w:rFonts w:ascii="Times New Roman" w:hAnsi="Times New Roman" w:cs="Times New Roman"/>
          <w:sz w:val="24"/>
          <w:szCs w:val="24"/>
        </w:rPr>
      </w:pPr>
      <w:r w:rsidRPr="00B04EB5">
        <w:rPr>
          <w:rFonts w:ascii="Times New Roman" w:hAnsi="Times New Roman" w:cs="Times New Roman"/>
          <w:noProof/>
        </w:rPr>
        <w:drawing>
          <wp:inline distT="0" distB="0" distL="0" distR="0" wp14:anchorId="65C3F20A" wp14:editId="29296664">
            <wp:extent cx="2705100"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100" cy="1809750"/>
                    </a:xfrm>
                    <a:prstGeom prst="rect">
                      <a:avLst/>
                    </a:prstGeom>
                  </pic:spPr>
                </pic:pic>
              </a:graphicData>
            </a:graphic>
          </wp:inline>
        </w:drawing>
      </w:r>
    </w:p>
    <w:p w14:paraId="0E7E9CEE" w14:textId="67968E30" w:rsidR="00254F2B" w:rsidRPr="00B04EB5" w:rsidRDefault="00254F2B" w:rsidP="00933EA3">
      <w:pPr>
        <w:spacing w:line="360" w:lineRule="auto"/>
        <w:jc w:val="center"/>
        <w:rPr>
          <w:rFonts w:ascii="Times New Roman" w:hAnsi="Times New Roman" w:cs="Times New Roman"/>
          <w:sz w:val="24"/>
          <w:szCs w:val="24"/>
        </w:rPr>
      </w:pPr>
      <w:r w:rsidRPr="00B04EB5">
        <w:rPr>
          <w:rFonts w:ascii="Times New Roman" w:hAnsi="Times New Roman" w:cs="Times New Roman"/>
          <w:sz w:val="24"/>
          <w:szCs w:val="24"/>
        </w:rPr>
        <w:t xml:space="preserve">Figure </w:t>
      </w:r>
      <w:r w:rsidR="00136742">
        <w:rPr>
          <w:rFonts w:ascii="Times New Roman" w:hAnsi="Times New Roman" w:cs="Times New Roman"/>
          <w:sz w:val="24"/>
          <w:szCs w:val="24"/>
        </w:rPr>
        <w:t>7</w:t>
      </w:r>
      <w:r w:rsidRPr="00B04EB5">
        <w:rPr>
          <w:rFonts w:ascii="Times New Roman" w:hAnsi="Times New Roman" w:cs="Times New Roman"/>
          <w:sz w:val="24"/>
          <w:szCs w:val="24"/>
        </w:rPr>
        <w:t>. Snapshot of final recommendation dataframe.</w:t>
      </w:r>
    </w:p>
    <w:p w14:paraId="26329814" w14:textId="6A0B7380" w:rsidR="00254F2B" w:rsidRPr="00B04EB5" w:rsidRDefault="00C348B8" w:rsidP="00933EA3">
      <w:pPr>
        <w:pStyle w:val="Heading2"/>
        <w:shd w:val="clear" w:color="auto" w:fill="FFFFFF"/>
        <w:spacing w:before="153" w:beforeAutospacing="0" w:after="0" w:afterAutospacing="0" w:line="360" w:lineRule="auto"/>
        <w:rPr>
          <w:color w:val="000000"/>
        </w:rPr>
      </w:pPr>
      <w:r w:rsidRPr="00B04EB5">
        <w:rPr>
          <w:color w:val="000000"/>
        </w:rPr>
        <w:t xml:space="preserve">5. </w:t>
      </w:r>
      <w:r w:rsidRPr="00B04EB5">
        <w:rPr>
          <w:color w:val="000000"/>
        </w:rPr>
        <w:t>Results and Discussion</w:t>
      </w:r>
    </w:p>
    <w:p w14:paraId="545AF2DB" w14:textId="2CFCB0ED" w:rsidR="00C348B8" w:rsidRPr="00B04EB5" w:rsidRDefault="00C348B8" w:rsidP="00933EA3">
      <w:pPr>
        <w:spacing w:line="360" w:lineRule="auto"/>
        <w:rPr>
          <w:rFonts w:ascii="Times New Roman" w:hAnsi="Times New Roman" w:cs="Times New Roman"/>
          <w:sz w:val="40"/>
          <w:szCs w:val="40"/>
        </w:rPr>
      </w:pPr>
      <w:r w:rsidRPr="00B04EB5">
        <w:rPr>
          <w:rFonts w:ascii="Times New Roman" w:hAnsi="Times New Roman" w:cs="Times New Roman"/>
          <w:sz w:val="24"/>
          <w:szCs w:val="24"/>
        </w:rPr>
        <w:t>A person who is moving into Washington, DC who prioritizes drinks venues the most, food and shopping second, outdoors third and arts last should ideally move into the U Street area, followed closely by the Adams Morgan and Shaw areas. This can be seen below:</w:t>
      </w:r>
    </w:p>
    <w:p w14:paraId="6A342FB6" w14:textId="04892F16" w:rsidR="009A4AED" w:rsidRDefault="001D3004" w:rsidP="00933EA3">
      <w:pPr>
        <w:spacing w:line="360" w:lineRule="auto"/>
        <w:jc w:val="center"/>
        <w:rPr>
          <w:rFonts w:ascii="Times New Roman" w:hAnsi="Times New Roman" w:cs="Times New Roman"/>
          <w:sz w:val="24"/>
          <w:szCs w:val="24"/>
        </w:rPr>
      </w:pPr>
      <w:r w:rsidRPr="00B04EB5">
        <w:rPr>
          <w:rFonts w:ascii="Times New Roman" w:hAnsi="Times New Roman" w:cs="Times New Roman"/>
          <w:noProof/>
        </w:rPr>
        <w:lastRenderedPageBreak/>
        <w:drawing>
          <wp:inline distT="0" distB="0" distL="0" distR="0" wp14:anchorId="2BFD74E9" wp14:editId="1D575294">
            <wp:extent cx="5943600" cy="1453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53515"/>
                    </a:xfrm>
                    <a:prstGeom prst="rect">
                      <a:avLst/>
                    </a:prstGeom>
                  </pic:spPr>
                </pic:pic>
              </a:graphicData>
            </a:graphic>
          </wp:inline>
        </w:drawing>
      </w:r>
    </w:p>
    <w:p w14:paraId="1DE00655" w14:textId="7AECBCF0" w:rsidR="00136742" w:rsidRDefault="00136742" w:rsidP="00933EA3">
      <w:pPr>
        <w:spacing w:line="360" w:lineRule="auto"/>
        <w:jc w:val="center"/>
        <w:rPr>
          <w:rFonts w:ascii="Times New Roman" w:hAnsi="Times New Roman" w:cs="Times New Roman"/>
          <w:sz w:val="24"/>
          <w:szCs w:val="24"/>
        </w:rPr>
      </w:pPr>
      <w:r>
        <w:rPr>
          <w:noProof/>
        </w:rPr>
        <w:drawing>
          <wp:inline distT="0" distB="0" distL="0" distR="0" wp14:anchorId="44E960E4" wp14:editId="4836D741">
            <wp:extent cx="2063750" cy="206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3750" cy="2063750"/>
                    </a:xfrm>
                    <a:prstGeom prst="rect">
                      <a:avLst/>
                    </a:prstGeom>
                    <a:noFill/>
                    <a:ln>
                      <a:noFill/>
                    </a:ln>
                  </pic:spPr>
                </pic:pic>
              </a:graphicData>
            </a:graphic>
          </wp:inline>
        </w:drawing>
      </w:r>
    </w:p>
    <w:p w14:paraId="67194BB4" w14:textId="32B10A8C" w:rsidR="00136742" w:rsidRPr="00B04EB5" w:rsidRDefault="00136742" w:rsidP="00933EA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DC6E0E">
        <w:rPr>
          <w:rFonts w:ascii="Times New Roman" w:hAnsi="Times New Roman" w:cs="Times New Roman"/>
          <w:sz w:val="24"/>
          <w:szCs w:val="24"/>
        </w:rPr>
        <w:t>8. U Street Radar map.</w:t>
      </w:r>
    </w:p>
    <w:p w14:paraId="2E54D385" w14:textId="09513FD5" w:rsidR="00C348B8" w:rsidRPr="00B04EB5" w:rsidRDefault="00C5371D" w:rsidP="00933EA3">
      <w:pPr>
        <w:spacing w:line="360" w:lineRule="auto"/>
        <w:jc w:val="center"/>
        <w:rPr>
          <w:rFonts w:ascii="Times New Roman" w:hAnsi="Times New Roman" w:cs="Times New Roman"/>
          <w:sz w:val="24"/>
          <w:szCs w:val="24"/>
        </w:rPr>
      </w:pPr>
      <w:r w:rsidRPr="00B04EB5">
        <w:rPr>
          <w:rFonts w:ascii="Times New Roman" w:hAnsi="Times New Roman" w:cs="Times New Roman"/>
          <w:noProof/>
        </w:rPr>
        <w:drawing>
          <wp:inline distT="0" distB="0" distL="0" distR="0" wp14:anchorId="4EC290E2" wp14:editId="616E1524">
            <wp:extent cx="4921250" cy="309891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9889" cy="3104355"/>
                    </a:xfrm>
                    <a:prstGeom prst="rect">
                      <a:avLst/>
                    </a:prstGeom>
                  </pic:spPr>
                </pic:pic>
              </a:graphicData>
            </a:graphic>
          </wp:inline>
        </w:drawing>
      </w:r>
    </w:p>
    <w:p w14:paraId="0D0A7964" w14:textId="71415A3C" w:rsidR="00C5371D" w:rsidRDefault="00C5371D" w:rsidP="00933EA3">
      <w:pPr>
        <w:spacing w:line="360" w:lineRule="auto"/>
        <w:jc w:val="center"/>
        <w:rPr>
          <w:rFonts w:ascii="Times New Roman" w:hAnsi="Times New Roman" w:cs="Times New Roman"/>
          <w:sz w:val="24"/>
          <w:szCs w:val="24"/>
        </w:rPr>
      </w:pPr>
      <w:r w:rsidRPr="00B04EB5">
        <w:rPr>
          <w:rFonts w:ascii="Times New Roman" w:hAnsi="Times New Roman" w:cs="Times New Roman"/>
          <w:sz w:val="24"/>
          <w:szCs w:val="24"/>
        </w:rPr>
        <w:t xml:space="preserve">Figure </w:t>
      </w:r>
      <w:r w:rsidR="00DC6E0E">
        <w:rPr>
          <w:rFonts w:ascii="Times New Roman" w:hAnsi="Times New Roman" w:cs="Times New Roman"/>
          <w:sz w:val="24"/>
          <w:szCs w:val="24"/>
        </w:rPr>
        <w:t>9</w:t>
      </w:r>
      <w:bookmarkStart w:id="0" w:name="_GoBack"/>
      <w:bookmarkEnd w:id="0"/>
      <w:r w:rsidRPr="00B04EB5">
        <w:rPr>
          <w:rFonts w:ascii="Times New Roman" w:hAnsi="Times New Roman" w:cs="Times New Roman"/>
          <w:sz w:val="24"/>
          <w:szCs w:val="24"/>
        </w:rPr>
        <w:t>. Map of the recommended area for the user to explore.</w:t>
      </w:r>
    </w:p>
    <w:p w14:paraId="3B0D70F1" w14:textId="076338DD" w:rsidR="00136742" w:rsidRDefault="00136742" w:rsidP="00933EA3">
      <w:pPr>
        <w:spacing w:line="360" w:lineRule="auto"/>
        <w:jc w:val="center"/>
        <w:rPr>
          <w:rFonts w:ascii="Times New Roman" w:hAnsi="Times New Roman" w:cs="Times New Roman"/>
          <w:sz w:val="24"/>
          <w:szCs w:val="24"/>
        </w:rPr>
      </w:pPr>
    </w:p>
    <w:p w14:paraId="7A329EE9" w14:textId="77777777" w:rsidR="00136742" w:rsidRPr="00B04EB5" w:rsidRDefault="00136742" w:rsidP="00933EA3">
      <w:pPr>
        <w:spacing w:line="360" w:lineRule="auto"/>
        <w:jc w:val="center"/>
        <w:rPr>
          <w:rFonts w:ascii="Times New Roman" w:hAnsi="Times New Roman" w:cs="Times New Roman"/>
          <w:sz w:val="24"/>
          <w:szCs w:val="24"/>
        </w:rPr>
      </w:pPr>
    </w:p>
    <w:p w14:paraId="67A758D5" w14:textId="77777777" w:rsidR="004E74C7" w:rsidRPr="004E74C7" w:rsidRDefault="004E74C7" w:rsidP="00933EA3">
      <w:pPr>
        <w:spacing w:after="0" w:line="360" w:lineRule="auto"/>
        <w:rPr>
          <w:rFonts w:ascii="Times New Roman" w:eastAsia="Times New Roman" w:hAnsi="Times New Roman" w:cs="Times New Roman"/>
          <w:color w:val="000000"/>
          <w:sz w:val="24"/>
          <w:szCs w:val="24"/>
        </w:rPr>
      </w:pPr>
      <w:r w:rsidRPr="004E74C7">
        <w:rPr>
          <w:rFonts w:ascii="Times New Roman" w:eastAsia="Times New Roman" w:hAnsi="Times New Roman" w:cs="Times New Roman"/>
          <w:b/>
          <w:bCs/>
          <w:color w:val="000000"/>
          <w:sz w:val="24"/>
          <w:szCs w:val="24"/>
        </w:rPr>
        <w:t>Observations</w:t>
      </w:r>
    </w:p>
    <w:p w14:paraId="1A07CFE1" w14:textId="77777777" w:rsidR="004E74C7" w:rsidRPr="004E74C7" w:rsidRDefault="004E74C7" w:rsidP="00933EA3">
      <w:pPr>
        <w:spacing w:after="0" w:line="360" w:lineRule="auto"/>
        <w:rPr>
          <w:rFonts w:ascii="Times New Roman" w:eastAsia="Times New Roman" w:hAnsi="Times New Roman" w:cs="Times New Roman"/>
          <w:color w:val="000000"/>
          <w:sz w:val="24"/>
          <w:szCs w:val="24"/>
        </w:rPr>
      </w:pPr>
      <w:r w:rsidRPr="004E74C7">
        <w:rPr>
          <w:rFonts w:ascii="Times New Roman" w:eastAsia="Times New Roman" w:hAnsi="Times New Roman" w:cs="Times New Roman"/>
          <w:color w:val="000000"/>
          <w:sz w:val="24"/>
          <w:szCs w:val="24"/>
        </w:rPr>
        <w:t>While performing the exploratory analysis on the DC neighborhoods, I had the following observations:</w:t>
      </w:r>
    </w:p>
    <w:p w14:paraId="38BE9ED0" w14:textId="77777777" w:rsidR="004E74C7" w:rsidRPr="004E74C7" w:rsidRDefault="004E74C7" w:rsidP="00933EA3">
      <w:pPr>
        <w:numPr>
          <w:ilvl w:val="0"/>
          <w:numId w:val="3"/>
        </w:numPr>
        <w:spacing w:before="100" w:beforeAutospacing="1" w:after="100" w:afterAutospacing="1" w:line="360" w:lineRule="auto"/>
        <w:rPr>
          <w:rFonts w:ascii="Times New Roman" w:eastAsia="Times New Roman" w:hAnsi="Times New Roman" w:cs="Times New Roman"/>
          <w:color w:val="000000"/>
          <w:sz w:val="24"/>
          <w:szCs w:val="24"/>
        </w:rPr>
      </w:pPr>
      <w:r w:rsidRPr="004E74C7">
        <w:rPr>
          <w:rFonts w:ascii="Times New Roman" w:eastAsia="Times New Roman" w:hAnsi="Times New Roman" w:cs="Times New Roman"/>
          <w:color w:val="000000"/>
          <w:sz w:val="24"/>
          <w:szCs w:val="24"/>
        </w:rPr>
        <w:t>Anacostia, Brookland, and National Mall areas all had 10 or less venues when pulled from foursquare, which could skew the algorithm.</w:t>
      </w:r>
    </w:p>
    <w:p w14:paraId="0CA5EC32" w14:textId="04B89A2D" w:rsidR="004E74C7" w:rsidRPr="00B04EB5" w:rsidRDefault="004E74C7" w:rsidP="00933EA3">
      <w:pPr>
        <w:spacing w:line="360" w:lineRule="auto"/>
        <w:jc w:val="center"/>
        <w:rPr>
          <w:rFonts w:ascii="Times New Roman" w:hAnsi="Times New Roman" w:cs="Times New Roman"/>
          <w:sz w:val="32"/>
          <w:szCs w:val="32"/>
        </w:rPr>
      </w:pPr>
      <w:r w:rsidRPr="00B04EB5">
        <w:rPr>
          <w:rFonts w:ascii="Times New Roman" w:hAnsi="Times New Roman" w:cs="Times New Roman"/>
          <w:noProof/>
          <w:sz w:val="28"/>
          <w:szCs w:val="28"/>
        </w:rPr>
        <w:drawing>
          <wp:inline distT="0" distB="0" distL="0" distR="0" wp14:anchorId="05A9F232" wp14:editId="7090F94B">
            <wp:extent cx="2273300" cy="9917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2550" cy="1004468"/>
                    </a:xfrm>
                    <a:prstGeom prst="rect">
                      <a:avLst/>
                    </a:prstGeom>
                  </pic:spPr>
                </pic:pic>
              </a:graphicData>
            </a:graphic>
          </wp:inline>
        </w:drawing>
      </w:r>
    </w:p>
    <w:p w14:paraId="34C57C1B" w14:textId="77777777" w:rsidR="00B04EB5" w:rsidRPr="00B04EB5" w:rsidRDefault="00B04EB5" w:rsidP="00933EA3">
      <w:pPr>
        <w:numPr>
          <w:ilvl w:val="0"/>
          <w:numId w:val="4"/>
        </w:numPr>
        <w:spacing w:before="100" w:beforeAutospacing="1" w:after="100" w:afterAutospacing="1" w:line="360" w:lineRule="auto"/>
        <w:rPr>
          <w:rFonts w:ascii="Times New Roman" w:eastAsia="Times New Roman" w:hAnsi="Times New Roman" w:cs="Times New Roman"/>
          <w:color w:val="000000"/>
          <w:sz w:val="24"/>
          <w:szCs w:val="24"/>
        </w:rPr>
      </w:pPr>
      <w:r w:rsidRPr="00B04EB5">
        <w:rPr>
          <w:rFonts w:ascii="Times New Roman" w:eastAsia="Times New Roman" w:hAnsi="Times New Roman" w:cs="Times New Roman"/>
          <w:color w:val="000000"/>
          <w:sz w:val="24"/>
          <w:szCs w:val="24"/>
        </w:rPr>
        <w:t>Minor issues with the foursquare data. Some foursquare categorizations of the venues could be off, as a restaurant can also be a place to get drinks, etc. Also, some venues come up multiple times due to multiple entries in foursquare.</w:t>
      </w:r>
    </w:p>
    <w:p w14:paraId="38FF616D" w14:textId="0939C0CC" w:rsidR="004E74C7" w:rsidRPr="00933EA3" w:rsidRDefault="00B04EB5" w:rsidP="00933EA3">
      <w:pPr>
        <w:numPr>
          <w:ilvl w:val="0"/>
          <w:numId w:val="5"/>
        </w:numPr>
        <w:spacing w:before="100" w:beforeAutospacing="1" w:after="100" w:afterAutospacing="1" w:line="360" w:lineRule="auto"/>
        <w:rPr>
          <w:rFonts w:ascii="Times New Roman" w:eastAsia="Times New Roman" w:hAnsi="Times New Roman" w:cs="Times New Roman"/>
          <w:color w:val="000000"/>
          <w:sz w:val="24"/>
          <w:szCs w:val="24"/>
        </w:rPr>
      </w:pPr>
      <w:r w:rsidRPr="00B04EB5">
        <w:rPr>
          <w:rFonts w:ascii="Times New Roman" w:eastAsia="Times New Roman" w:hAnsi="Times New Roman" w:cs="Times New Roman"/>
          <w:color w:val="000000"/>
          <w:sz w:val="24"/>
          <w:szCs w:val="24"/>
        </w:rPr>
        <w:t>The neighborhood vicinities were taken based off of radius from the center. In reality, neighborhoods are not perfect circles, but rather they are imperfect shapes. Ideally, venues should be considered which fall out of the radius but are realistically in the neighborhood.</w:t>
      </w:r>
    </w:p>
    <w:p w14:paraId="3A7D0146" w14:textId="50187B98" w:rsidR="00933EA3" w:rsidRPr="00933EA3" w:rsidRDefault="00933EA3" w:rsidP="00933EA3">
      <w:pPr>
        <w:pStyle w:val="Heading2"/>
        <w:spacing w:before="153" w:beforeAutospacing="0" w:after="0" w:afterAutospacing="0" w:line="360" w:lineRule="auto"/>
        <w:rPr>
          <w:color w:val="000000"/>
        </w:rPr>
      </w:pPr>
      <w:r>
        <w:rPr>
          <w:color w:val="000000"/>
        </w:rPr>
        <w:t xml:space="preserve">6. </w:t>
      </w:r>
      <w:r w:rsidRPr="00933EA3">
        <w:rPr>
          <w:color w:val="000000"/>
        </w:rPr>
        <w:t>Conclusion</w:t>
      </w:r>
    </w:p>
    <w:p w14:paraId="68A6BFF5" w14:textId="07A619F8" w:rsidR="00933EA3" w:rsidRPr="00933EA3" w:rsidRDefault="00933EA3" w:rsidP="00933EA3">
      <w:pPr>
        <w:pStyle w:val="NormalWeb"/>
        <w:spacing w:before="0" w:beforeAutospacing="0" w:after="0" w:afterAutospacing="0" w:line="360" w:lineRule="auto"/>
        <w:rPr>
          <w:color w:val="000000"/>
        </w:rPr>
      </w:pPr>
      <w:r w:rsidRPr="00933EA3">
        <w:rPr>
          <w:color w:val="000000"/>
        </w:rPr>
        <w:t>Despite the difficulties presented in the Discus</w:t>
      </w:r>
      <w:r w:rsidRPr="00933EA3">
        <w:rPr>
          <w:color w:val="000000"/>
        </w:rPr>
        <w:t>s</w:t>
      </w:r>
      <w:r w:rsidRPr="00933EA3">
        <w:rPr>
          <w:color w:val="000000"/>
        </w:rPr>
        <w:t>ion section, the algorithm/model and functions serve the purpose proposed in the business problem. As a resident of Washington DC for the past 2 years, I feel the ratings which my algorithm came up with are fairly accurate with what I know of the neighborhoods in the area. It was particularly interesting to me that the algorithm recommended me to live in the U Street Area instead of my actual neighborhood, Adams Morgan.</w:t>
      </w:r>
    </w:p>
    <w:p w14:paraId="136DAC57" w14:textId="1D73D258" w:rsidR="00933EA3" w:rsidRPr="00EF5004" w:rsidRDefault="00933EA3" w:rsidP="00EF5004">
      <w:pPr>
        <w:pStyle w:val="NormalWeb"/>
        <w:spacing w:before="240" w:beforeAutospacing="0" w:after="0" w:afterAutospacing="0" w:line="360" w:lineRule="auto"/>
        <w:rPr>
          <w:color w:val="000000"/>
        </w:rPr>
      </w:pPr>
      <w:r w:rsidRPr="00933EA3">
        <w:rPr>
          <w:color w:val="000000"/>
        </w:rPr>
        <w:lastRenderedPageBreak/>
        <w:t>I would advise any prospective resident to the area to play around with the user rankings and see the different neighborhoods it recommends</w:t>
      </w:r>
      <w:r w:rsidR="00EF5004">
        <w:rPr>
          <w:color w:val="000000"/>
        </w:rPr>
        <w:t xml:space="preserve">; </w:t>
      </w:r>
      <w:r w:rsidRPr="00933EA3">
        <w:rPr>
          <w:color w:val="000000"/>
        </w:rPr>
        <w:t>it would be a great first step in finding 2-3 neighborhoods to continue researching.</w:t>
      </w:r>
    </w:p>
    <w:sectPr w:rsidR="00933EA3" w:rsidRPr="00EF50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C059D"/>
    <w:multiLevelType w:val="multilevel"/>
    <w:tmpl w:val="012E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DD5114"/>
    <w:multiLevelType w:val="hybridMultilevel"/>
    <w:tmpl w:val="BE4C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B2476E"/>
    <w:multiLevelType w:val="multilevel"/>
    <w:tmpl w:val="FBDA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F54E92"/>
    <w:multiLevelType w:val="multilevel"/>
    <w:tmpl w:val="F05C8A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9F4DEE"/>
    <w:multiLevelType w:val="multilevel"/>
    <w:tmpl w:val="BA0033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F5A"/>
    <w:rsid w:val="00106D4B"/>
    <w:rsid w:val="00136742"/>
    <w:rsid w:val="00141916"/>
    <w:rsid w:val="00197F5A"/>
    <w:rsid w:val="001B6704"/>
    <w:rsid w:val="001D3004"/>
    <w:rsid w:val="0023134A"/>
    <w:rsid w:val="00254F2B"/>
    <w:rsid w:val="003123AB"/>
    <w:rsid w:val="004E74C7"/>
    <w:rsid w:val="006129CA"/>
    <w:rsid w:val="006709BB"/>
    <w:rsid w:val="0078030D"/>
    <w:rsid w:val="007B5775"/>
    <w:rsid w:val="00933EA3"/>
    <w:rsid w:val="0094552F"/>
    <w:rsid w:val="009F006B"/>
    <w:rsid w:val="009F082E"/>
    <w:rsid w:val="00B04EB5"/>
    <w:rsid w:val="00C102DF"/>
    <w:rsid w:val="00C348B8"/>
    <w:rsid w:val="00C5371D"/>
    <w:rsid w:val="00C95656"/>
    <w:rsid w:val="00D27186"/>
    <w:rsid w:val="00DC6E0E"/>
    <w:rsid w:val="00DF1B4A"/>
    <w:rsid w:val="00EF5004"/>
    <w:rsid w:val="00FA7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8B6CB"/>
  <w15:chartTrackingRefBased/>
  <w15:docId w15:val="{0DC173BE-418B-4FCC-9E48-A5764FA00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7F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7F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F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7F5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97F5A"/>
    <w:rPr>
      <w:color w:val="0000FF"/>
      <w:u w:val="single"/>
    </w:rPr>
  </w:style>
  <w:style w:type="paragraph" w:styleId="ListParagraph">
    <w:name w:val="List Paragraph"/>
    <w:basedOn w:val="Normal"/>
    <w:uiPriority w:val="34"/>
    <w:qFormat/>
    <w:rsid w:val="00197F5A"/>
    <w:pPr>
      <w:ind w:left="720"/>
      <w:contextualSpacing/>
    </w:pPr>
  </w:style>
  <w:style w:type="paragraph" w:styleId="NormalWeb">
    <w:name w:val="Normal (Web)"/>
    <w:basedOn w:val="Normal"/>
    <w:uiPriority w:val="99"/>
    <w:unhideWhenUsed/>
    <w:rsid w:val="00197F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79771">
      <w:bodyDiv w:val="1"/>
      <w:marLeft w:val="0"/>
      <w:marRight w:val="0"/>
      <w:marTop w:val="0"/>
      <w:marBottom w:val="0"/>
      <w:divBdr>
        <w:top w:val="none" w:sz="0" w:space="0" w:color="auto"/>
        <w:left w:val="none" w:sz="0" w:space="0" w:color="auto"/>
        <w:bottom w:val="none" w:sz="0" w:space="0" w:color="auto"/>
        <w:right w:val="none" w:sz="0" w:space="0" w:color="auto"/>
      </w:divBdr>
    </w:div>
    <w:div w:id="352609297">
      <w:bodyDiv w:val="1"/>
      <w:marLeft w:val="0"/>
      <w:marRight w:val="0"/>
      <w:marTop w:val="0"/>
      <w:marBottom w:val="0"/>
      <w:divBdr>
        <w:top w:val="none" w:sz="0" w:space="0" w:color="auto"/>
        <w:left w:val="none" w:sz="0" w:space="0" w:color="auto"/>
        <w:bottom w:val="none" w:sz="0" w:space="0" w:color="auto"/>
        <w:right w:val="none" w:sz="0" w:space="0" w:color="auto"/>
      </w:divBdr>
    </w:div>
    <w:div w:id="381054382">
      <w:bodyDiv w:val="1"/>
      <w:marLeft w:val="0"/>
      <w:marRight w:val="0"/>
      <w:marTop w:val="0"/>
      <w:marBottom w:val="0"/>
      <w:divBdr>
        <w:top w:val="none" w:sz="0" w:space="0" w:color="auto"/>
        <w:left w:val="none" w:sz="0" w:space="0" w:color="auto"/>
        <w:bottom w:val="none" w:sz="0" w:space="0" w:color="auto"/>
        <w:right w:val="none" w:sz="0" w:space="0" w:color="auto"/>
      </w:divBdr>
      <w:divsChild>
        <w:div w:id="1797139931">
          <w:marLeft w:val="0"/>
          <w:marRight w:val="0"/>
          <w:marTop w:val="0"/>
          <w:marBottom w:val="0"/>
          <w:divBdr>
            <w:top w:val="single" w:sz="6" w:space="4" w:color="ABABAB"/>
            <w:left w:val="single" w:sz="6" w:space="4" w:color="ABABAB"/>
            <w:bottom w:val="single" w:sz="6" w:space="4" w:color="ABABAB"/>
            <w:right w:val="single" w:sz="6" w:space="4" w:color="ABABAB"/>
          </w:divBdr>
          <w:divsChild>
            <w:div w:id="159128737">
              <w:marLeft w:val="0"/>
              <w:marRight w:val="0"/>
              <w:marTop w:val="0"/>
              <w:marBottom w:val="0"/>
              <w:divBdr>
                <w:top w:val="none" w:sz="0" w:space="0" w:color="auto"/>
                <w:left w:val="none" w:sz="0" w:space="0" w:color="auto"/>
                <w:bottom w:val="none" w:sz="0" w:space="0" w:color="auto"/>
                <w:right w:val="none" w:sz="0" w:space="0" w:color="auto"/>
              </w:divBdr>
              <w:divsChild>
                <w:div w:id="7134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6921">
          <w:marLeft w:val="0"/>
          <w:marRight w:val="0"/>
          <w:marTop w:val="0"/>
          <w:marBottom w:val="0"/>
          <w:divBdr>
            <w:top w:val="single" w:sz="6" w:space="4" w:color="auto"/>
            <w:left w:val="single" w:sz="6" w:space="4" w:color="auto"/>
            <w:bottom w:val="single" w:sz="6" w:space="4" w:color="auto"/>
            <w:right w:val="single" w:sz="6" w:space="4" w:color="auto"/>
          </w:divBdr>
          <w:divsChild>
            <w:div w:id="577793090">
              <w:marLeft w:val="0"/>
              <w:marRight w:val="0"/>
              <w:marTop w:val="0"/>
              <w:marBottom w:val="0"/>
              <w:divBdr>
                <w:top w:val="none" w:sz="0" w:space="0" w:color="auto"/>
                <w:left w:val="none" w:sz="0" w:space="0" w:color="auto"/>
                <w:bottom w:val="none" w:sz="0" w:space="0" w:color="auto"/>
                <w:right w:val="none" w:sz="0" w:space="0" w:color="auto"/>
              </w:divBdr>
              <w:divsChild>
                <w:div w:id="12988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13891">
      <w:bodyDiv w:val="1"/>
      <w:marLeft w:val="0"/>
      <w:marRight w:val="0"/>
      <w:marTop w:val="0"/>
      <w:marBottom w:val="0"/>
      <w:divBdr>
        <w:top w:val="none" w:sz="0" w:space="0" w:color="auto"/>
        <w:left w:val="none" w:sz="0" w:space="0" w:color="auto"/>
        <w:bottom w:val="none" w:sz="0" w:space="0" w:color="auto"/>
        <w:right w:val="none" w:sz="0" w:space="0" w:color="auto"/>
      </w:divBdr>
    </w:div>
    <w:div w:id="634606716">
      <w:bodyDiv w:val="1"/>
      <w:marLeft w:val="0"/>
      <w:marRight w:val="0"/>
      <w:marTop w:val="0"/>
      <w:marBottom w:val="0"/>
      <w:divBdr>
        <w:top w:val="none" w:sz="0" w:space="0" w:color="auto"/>
        <w:left w:val="none" w:sz="0" w:space="0" w:color="auto"/>
        <w:bottom w:val="none" w:sz="0" w:space="0" w:color="auto"/>
        <w:right w:val="none" w:sz="0" w:space="0" w:color="auto"/>
      </w:divBdr>
      <w:divsChild>
        <w:div w:id="958537218">
          <w:marLeft w:val="0"/>
          <w:marRight w:val="0"/>
          <w:marTop w:val="0"/>
          <w:marBottom w:val="0"/>
          <w:divBdr>
            <w:top w:val="single" w:sz="6" w:space="4" w:color="auto"/>
            <w:left w:val="single" w:sz="6" w:space="4" w:color="auto"/>
            <w:bottom w:val="single" w:sz="6" w:space="4" w:color="auto"/>
            <w:right w:val="single" w:sz="6" w:space="4" w:color="auto"/>
          </w:divBdr>
          <w:divsChild>
            <w:div w:id="646934537">
              <w:marLeft w:val="0"/>
              <w:marRight w:val="0"/>
              <w:marTop w:val="0"/>
              <w:marBottom w:val="0"/>
              <w:divBdr>
                <w:top w:val="none" w:sz="0" w:space="0" w:color="auto"/>
                <w:left w:val="none" w:sz="0" w:space="0" w:color="auto"/>
                <w:bottom w:val="none" w:sz="0" w:space="0" w:color="auto"/>
                <w:right w:val="none" w:sz="0" w:space="0" w:color="auto"/>
              </w:divBdr>
              <w:divsChild>
                <w:div w:id="6967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617">
          <w:marLeft w:val="0"/>
          <w:marRight w:val="0"/>
          <w:marTop w:val="0"/>
          <w:marBottom w:val="0"/>
          <w:divBdr>
            <w:top w:val="single" w:sz="6" w:space="4" w:color="auto"/>
            <w:left w:val="single" w:sz="6" w:space="4" w:color="auto"/>
            <w:bottom w:val="single" w:sz="6" w:space="4" w:color="auto"/>
            <w:right w:val="single" w:sz="6" w:space="4" w:color="auto"/>
          </w:divBdr>
          <w:divsChild>
            <w:div w:id="1175724258">
              <w:marLeft w:val="0"/>
              <w:marRight w:val="0"/>
              <w:marTop w:val="0"/>
              <w:marBottom w:val="0"/>
              <w:divBdr>
                <w:top w:val="none" w:sz="0" w:space="0" w:color="auto"/>
                <w:left w:val="none" w:sz="0" w:space="0" w:color="auto"/>
                <w:bottom w:val="none" w:sz="0" w:space="0" w:color="auto"/>
                <w:right w:val="none" w:sz="0" w:space="0" w:color="auto"/>
              </w:divBdr>
              <w:divsChild>
                <w:div w:id="13749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291511">
      <w:bodyDiv w:val="1"/>
      <w:marLeft w:val="0"/>
      <w:marRight w:val="0"/>
      <w:marTop w:val="0"/>
      <w:marBottom w:val="0"/>
      <w:divBdr>
        <w:top w:val="none" w:sz="0" w:space="0" w:color="auto"/>
        <w:left w:val="none" w:sz="0" w:space="0" w:color="auto"/>
        <w:bottom w:val="none" w:sz="0" w:space="0" w:color="auto"/>
        <w:right w:val="none" w:sz="0" w:space="0" w:color="auto"/>
      </w:divBdr>
    </w:div>
    <w:div w:id="800028551">
      <w:bodyDiv w:val="1"/>
      <w:marLeft w:val="0"/>
      <w:marRight w:val="0"/>
      <w:marTop w:val="0"/>
      <w:marBottom w:val="0"/>
      <w:divBdr>
        <w:top w:val="none" w:sz="0" w:space="0" w:color="auto"/>
        <w:left w:val="none" w:sz="0" w:space="0" w:color="auto"/>
        <w:bottom w:val="none" w:sz="0" w:space="0" w:color="auto"/>
        <w:right w:val="none" w:sz="0" w:space="0" w:color="auto"/>
      </w:divBdr>
    </w:div>
    <w:div w:id="921572401">
      <w:bodyDiv w:val="1"/>
      <w:marLeft w:val="0"/>
      <w:marRight w:val="0"/>
      <w:marTop w:val="0"/>
      <w:marBottom w:val="0"/>
      <w:divBdr>
        <w:top w:val="none" w:sz="0" w:space="0" w:color="auto"/>
        <w:left w:val="none" w:sz="0" w:space="0" w:color="auto"/>
        <w:bottom w:val="none" w:sz="0" w:space="0" w:color="auto"/>
        <w:right w:val="none" w:sz="0" w:space="0" w:color="auto"/>
      </w:divBdr>
      <w:divsChild>
        <w:div w:id="1005744634">
          <w:marLeft w:val="0"/>
          <w:marRight w:val="0"/>
          <w:marTop w:val="0"/>
          <w:marBottom w:val="0"/>
          <w:divBdr>
            <w:top w:val="single" w:sz="6" w:space="4" w:color="auto"/>
            <w:left w:val="single" w:sz="6" w:space="4" w:color="auto"/>
            <w:bottom w:val="single" w:sz="6" w:space="4" w:color="auto"/>
            <w:right w:val="single" w:sz="6" w:space="4" w:color="auto"/>
          </w:divBdr>
          <w:divsChild>
            <w:div w:id="1955282753">
              <w:marLeft w:val="0"/>
              <w:marRight w:val="0"/>
              <w:marTop w:val="0"/>
              <w:marBottom w:val="0"/>
              <w:divBdr>
                <w:top w:val="none" w:sz="0" w:space="0" w:color="auto"/>
                <w:left w:val="none" w:sz="0" w:space="0" w:color="auto"/>
                <w:bottom w:val="none" w:sz="0" w:space="0" w:color="auto"/>
                <w:right w:val="none" w:sz="0" w:space="0" w:color="auto"/>
              </w:divBdr>
              <w:divsChild>
                <w:div w:id="13667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2528">
          <w:marLeft w:val="0"/>
          <w:marRight w:val="0"/>
          <w:marTop w:val="0"/>
          <w:marBottom w:val="0"/>
          <w:divBdr>
            <w:top w:val="single" w:sz="6" w:space="4" w:color="auto"/>
            <w:left w:val="single" w:sz="6" w:space="4" w:color="auto"/>
            <w:bottom w:val="single" w:sz="6" w:space="4" w:color="auto"/>
            <w:right w:val="single" w:sz="6" w:space="4" w:color="auto"/>
          </w:divBdr>
          <w:divsChild>
            <w:div w:id="1973751948">
              <w:marLeft w:val="0"/>
              <w:marRight w:val="0"/>
              <w:marTop w:val="0"/>
              <w:marBottom w:val="0"/>
              <w:divBdr>
                <w:top w:val="none" w:sz="0" w:space="0" w:color="auto"/>
                <w:left w:val="none" w:sz="0" w:space="0" w:color="auto"/>
                <w:bottom w:val="none" w:sz="0" w:space="0" w:color="auto"/>
                <w:right w:val="none" w:sz="0" w:space="0" w:color="auto"/>
              </w:divBdr>
              <w:divsChild>
                <w:div w:id="9818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4149">
      <w:bodyDiv w:val="1"/>
      <w:marLeft w:val="0"/>
      <w:marRight w:val="0"/>
      <w:marTop w:val="0"/>
      <w:marBottom w:val="0"/>
      <w:divBdr>
        <w:top w:val="none" w:sz="0" w:space="0" w:color="auto"/>
        <w:left w:val="none" w:sz="0" w:space="0" w:color="auto"/>
        <w:bottom w:val="none" w:sz="0" w:space="0" w:color="auto"/>
        <w:right w:val="none" w:sz="0" w:space="0" w:color="auto"/>
      </w:divBdr>
    </w:div>
    <w:div w:id="1105269582">
      <w:bodyDiv w:val="1"/>
      <w:marLeft w:val="0"/>
      <w:marRight w:val="0"/>
      <w:marTop w:val="0"/>
      <w:marBottom w:val="0"/>
      <w:divBdr>
        <w:top w:val="none" w:sz="0" w:space="0" w:color="auto"/>
        <w:left w:val="none" w:sz="0" w:space="0" w:color="auto"/>
        <w:bottom w:val="none" w:sz="0" w:space="0" w:color="auto"/>
        <w:right w:val="none" w:sz="0" w:space="0" w:color="auto"/>
      </w:divBdr>
    </w:div>
    <w:div w:id="1126237799">
      <w:bodyDiv w:val="1"/>
      <w:marLeft w:val="0"/>
      <w:marRight w:val="0"/>
      <w:marTop w:val="0"/>
      <w:marBottom w:val="0"/>
      <w:divBdr>
        <w:top w:val="none" w:sz="0" w:space="0" w:color="auto"/>
        <w:left w:val="none" w:sz="0" w:space="0" w:color="auto"/>
        <w:bottom w:val="none" w:sz="0" w:space="0" w:color="auto"/>
        <w:right w:val="none" w:sz="0" w:space="0" w:color="auto"/>
      </w:divBdr>
    </w:div>
    <w:div w:id="1173303662">
      <w:bodyDiv w:val="1"/>
      <w:marLeft w:val="0"/>
      <w:marRight w:val="0"/>
      <w:marTop w:val="0"/>
      <w:marBottom w:val="0"/>
      <w:divBdr>
        <w:top w:val="none" w:sz="0" w:space="0" w:color="auto"/>
        <w:left w:val="none" w:sz="0" w:space="0" w:color="auto"/>
        <w:bottom w:val="none" w:sz="0" w:space="0" w:color="auto"/>
        <w:right w:val="none" w:sz="0" w:space="0" w:color="auto"/>
      </w:divBdr>
    </w:div>
    <w:div w:id="1252661692">
      <w:bodyDiv w:val="1"/>
      <w:marLeft w:val="0"/>
      <w:marRight w:val="0"/>
      <w:marTop w:val="0"/>
      <w:marBottom w:val="0"/>
      <w:divBdr>
        <w:top w:val="none" w:sz="0" w:space="0" w:color="auto"/>
        <w:left w:val="none" w:sz="0" w:space="0" w:color="auto"/>
        <w:bottom w:val="none" w:sz="0" w:space="0" w:color="auto"/>
        <w:right w:val="none" w:sz="0" w:space="0" w:color="auto"/>
      </w:divBdr>
    </w:div>
    <w:div w:id="1773084028">
      <w:bodyDiv w:val="1"/>
      <w:marLeft w:val="0"/>
      <w:marRight w:val="0"/>
      <w:marTop w:val="0"/>
      <w:marBottom w:val="0"/>
      <w:divBdr>
        <w:top w:val="none" w:sz="0" w:space="0" w:color="auto"/>
        <w:left w:val="none" w:sz="0" w:space="0" w:color="auto"/>
        <w:bottom w:val="none" w:sz="0" w:space="0" w:color="auto"/>
        <w:right w:val="none" w:sz="0" w:space="0" w:color="auto"/>
      </w:divBdr>
    </w:div>
    <w:div w:id="195455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264076CA11BE4A853666BC6C9C003D" ma:contentTypeVersion="12" ma:contentTypeDescription="Create a new document." ma:contentTypeScope="" ma:versionID="095693ad3496ed6349a4d197a269461e">
  <xsd:schema xmlns:xsd="http://www.w3.org/2001/XMLSchema" xmlns:xs="http://www.w3.org/2001/XMLSchema" xmlns:p="http://schemas.microsoft.com/office/2006/metadata/properties" xmlns:ns3="92c8610f-d0b4-46a5-8e52-52fb11aedda8" xmlns:ns4="7da383d1-e7cb-4a0d-b261-5cc7d91fd511" targetNamespace="http://schemas.microsoft.com/office/2006/metadata/properties" ma:root="true" ma:fieldsID="6a9974abba88232c4dc7c80960ba84d5" ns3:_="" ns4:_="">
    <xsd:import namespace="92c8610f-d0b4-46a5-8e52-52fb11aedda8"/>
    <xsd:import namespace="7da383d1-e7cb-4a0d-b261-5cc7d91fd51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8610f-d0b4-46a5-8e52-52fb11aedd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a383d1-e7cb-4a0d-b261-5cc7d91fd51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5A4C72-3518-43BE-A658-22076ADDE9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8610f-d0b4-46a5-8e52-52fb11aedda8"/>
    <ds:schemaRef ds:uri="7da383d1-e7cb-4a0d-b261-5cc7d91fd5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40DE63-DF1E-4D63-86D2-A1A8E946FC53}">
  <ds:schemaRefs>
    <ds:schemaRef ds:uri="http://schemas.microsoft.com/sharepoint/v3/contenttype/forms"/>
  </ds:schemaRefs>
</ds:datastoreItem>
</file>

<file path=customXml/itemProps3.xml><?xml version="1.0" encoding="utf-8"?>
<ds:datastoreItem xmlns:ds="http://schemas.openxmlformats.org/officeDocument/2006/customXml" ds:itemID="{C05A04DA-A13B-4FB5-BC13-F4A9844C121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729</Words>
  <Characters>4160</Characters>
  <Application>Microsoft Office Word</Application>
  <DocSecurity>0</DocSecurity>
  <Lines>34</Lines>
  <Paragraphs>9</Paragraphs>
  <ScaleCrop>false</ScaleCrop>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S Duke</dc:creator>
  <cp:keywords/>
  <dc:description/>
  <cp:lastModifiedBy>Jackson S Duke</cp:lastModifiedBy>
  <cp:revision>26</cp:revision>
  <dcterms:created xsi:type="dcterms:W3CDTF">2021-07-29T02:16:00Z</dcterms:created>
  <dcterms:modified xsi:type="dcterms:W3CDTF">2021-07-29T02:48:00Z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0x0101007F264076CA11BE4A853666BC6C9C003D</vt:lpwstr>
  </property>
</Properties>
</file>