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Pickle Duels Privacy Policy</w:t>
      </w:r>
    </w:p>
    <w:p>
      <w:pPr>
        <w:pStyle w:val="Subtitle"/>
      </w:pPr>
      <w:r>
        <w:rPr>
          <w:b/>
        </w:rPr>
        <w:t xml:space="preserve">DRAFT FOR LEGAL REVIEW — NOT PUBLISHED AS FINAL</w:t>
      </w:r>
      <w:r>
        <w:t xml:space="preserve"> · Prepared 17 October 2026 · 19 items need input, highlighted in yellow · Live draft: heartfelt-pony-dcc6b9.netlify.app/privacy/</w:t>
      </w:r>
    </w:p>
    <w:p>
      <w:pPr>
        <w:pStyle w:val="Banner"/>
      </w:pPr>
      <w:r>
        <w:rPr>
          <w:color w:val="CC0000"/>
        </w:rPr>
        <w:t xml:space="preserve">Draft — needs legal review before publishing</w:t>
      </w:r>
    </w:p>
    <w:p>
      <w:pPr>
        <w:pStyle w:val="Banner"/>
      </w:pPr>
      <w:r>
        <w:t xml:space="preserve"> </w:t>
      </w:r>
      <w:r>
        <w:rPr>
          <w:highlight w:val="yellow"/>
        </w:rPr>
        <w:t xml:space="preserve">[PLACEHOLDER: This policy was drafted from the existing Pickle Duels app privacy policy (effective Aug 8, 2025) plus an audit of what this website and VenueOS actually collect. It has </w:t>
      </w:r>
      <w:r>
        <w:rPr>
          <w:b/>
          <w:highlight w:val="yellow"/>
        </w:rPr>
        <w:t xml:space="preserve">not</w:t>
      </w:r>
      <w:r>
        <w:rPr>
          <w:highlight w:val="yellow"/>
        </w:rPr>
        <w:t xml:space="preserve"> been reviewed by a lawyer. Have counsel review it, resolve the open items flagged below, then delete this notice.]</w:t>
      </w:r>
      <w:r>
        <w:t xml:space="preserve"> </w:t>
      </w:r>
    </w:p>
    <w:p>
      <w:pPr>
        <w:pStyle w:val="Banner"/>
      </w:pPr>
      <w:r>
        <w:rPr>
          <w:b/>
        </w:rPr>
        <w:t xml:space="preserve">Unresolved before publication:</w:t>
      </w:r>
    </w:p>
    <w:p>
      <w:pPr>
        <w:pStyle w:val="Body"/>
        <w:numPr>
          <w:ilvl w:val="0"/>
          <w:numId w:val="1"/>
        </w:numPr>
        <w:spacing w:after="60"/>
      </w:pPr>
      <w:r>
        <w:t xml:space="preserve"> </w:t>
      </w:r>
      <w:r>
        <w:rPr>
          <w:highlight w:val="yellow"/>
        </w:rPr>
        <w:t xml:space="preserve">[PLACEHOLDER: Which legal entity controls this data? The App Store lists the app's seller as </w:t>
      </w:r>
      <w:r>
        <w:rPr>
          <w:b/>
          <w:highlight w:val="yellow"/>
        </w:rPr>
        <w:t xml:space="preserve">Capsule Kaiba, LLC</w:t>
      </w:r>
      <w:r>
        <w:rPr>
          <w:highlight w:val="yellow"/>
        </w:rPr>
        <w:t xml:space="preserve">, but this site says Pickle Duels is powered by </w:t>
      </w:r>
      <w:r>
        <w:rPr>
          <w:b/>
          <w:highlight w:val="yellow"/>
        </w:rPr>
        <w:t xml:space="preserve">RallyXP</w:t>
      </w:r>
      <w:r>
        <w:rPr>
          <w:highlight w:val="yellow"/>
        </w:rPr>
        <w:t xml:space="preserve">. A privacy policy must name the correct entity.]</w:t>
      </w:r>
      <w:r>
        <w:t xml:space="preserve"> </w:t>
      </w:r>
    </w:p>
    <w:p>
      <w:pPr>
        <w:pStyle w:val="Body"/>
        <w:numPr>
          <w:ilvl w:val="0"/>
          <w:numId w:val="1"/>
        </w:numPr>
        <w:spacing w:after="60"/>
      </w:pPr>
      <w:r>
        <w:t xml:space="preserve"> </w:t>
      </w:r>
      <w:r>
        <w:rPr>
          <w:highlight w:val="yellow"/>
        </w:rPr>
        <w:t xml:space="preserve">[PLACEHOLDER: The existing app policy at pickleball-web-server.onrender.com covers the app only. Decide whether this page replaces it, and if so update the privacy policy URL on both app store listings to point here.]</w:t>
      </w:r>
      <w:r>
        <w:t xml:space="preserve"> </w:t>
      </w:r>
    </w:p>
    <w:p>
      <w:pPr>
        <w:pStyle w:val="Body"/>
        <w:numPr>
          <w:ilvl w:val="0"/>
          <w:numId w:val="1"/>
        </w:numPr>
        <w:spacing w:after="60"/>
      </w:pPr>
      <w:r>
        <w:t xml:space="preserve"> </w:t>
      </w:r>
      <w:r>
        <w:rPr>
          <w:highlight w:val="yellow"/>
        </w:rPr>
        <w:t xml:space="preserve">[PLACEHOLDER: Apple's App Privacy labels declare name and email as "Data Not Linked to You", but the policy says that data creates and manages your account — which is linked to identity by definition. Reconcile the Apple declaration.]</w:t>
      </w:r>
      <w:r>
        <w:t xml:space="preserve"> </w:t>
      </w:r>
    </w:p>
    <w:p>
      <w:pPr>
        <w:pStyle w:val="Body"/>
      </w:pPr>
      <w:r>
        <w:rPr>
          <w:b/>
        </w:rPr>
        <w:t xml:space="preserve">Effective date:</w:t>
      </w:r>
      <w:r>
        <w:t xml:space="preserve"> </w:t>
      </w:r>
      <w:r>
        <w:rPr>
          <w:highlight w:val="yellow"/>
        </w:rPr>
        <w:t xml:space="preserve">[PLACEHOLDER: effective date]</w:t>
      </w:r>
      <w:r>
        <w:t xml:space="preserve"> · </w:t>
      </w:r>
      <w:r>
        <w:rPr>
          <w:b/>
        </w:rPr>
        <w:t xml:space="preserve">Last updated:</w:t>
      </w:r>
      <w:r>
        <w:t xml:space="preserve"> </w:t>
      </w:r>
      <w:r>
        <w:rPr>
          <w:highlight w:val="yellow"/>
        </w:rPr>
        <w:t xml:space="preserve">[PLACEHOLDER: last updated date]</w:t>
      </w:r>
      <w:r>
        <w:t xml:space="preserve"> </w:t>
      </w:r>
    </w:p>
    <w:p>
      <w:pPr>
        <w:pStyle w:val="Heading1"/>
      </w:pPr>
      <w:r>
        <w:t xml:space="preserve">Contents</w:t>
      </w:r>
    </w:p>
    <w:p>
      <w:pPr>
        <w:pStyle w:val="Body"/>
        <w:numPr>
          <w:ilvl w:val="0"/>
          <w:numId w:val="1"/>
        </w:numPr>
        <w:spacing w:after="60"/>
      </w:pPr>
      <w:r>
        <w:t xml:space="preserve">Who we are and what this covers</w:t>
      </w:r>
    </w:p>
    <w:p>
      <w:pPr>
        <w:pStyle w:val="Body"/>
        <w:numPr>
          <w:ilvl w:val="0"/>
          <w:numId w:val="1"/>
        </w:numPr>
        <w:spacing w:after="60"/>
      </w:pPr>
      <w:r>
        <w:t xml:space="preserve">This website</w:t>
      </w:r>
    </w:p>
    <w:p>
      <w:pPr>
        <w:pStyle w:val="Body"/>
        <w:numPr>
          <w:ilvl w:val="0"/>
          <w:numId w:val="1"/>
        </w:numPr>
        <w:spacing w:after="60"/>
      </w:pPr>
      <w:r>
        <w:t xml:space="preserve">The Pickle Duels app</w:t>
      </w:r>
    </w:p>
    <w:p>
      <w:pPr>
        <w:pStyle w:val="Body"/>
        <w:numPr>
          <w:ilvl w:val="0"/>
          <w:numId w:val="1"/>
        </w:numPr>
        <w:spacing w:after="60"/>
      </w:pPr>
      <w:r>
        <w:t xml:space="preserve">VenueOS</w:t>
      </w:r>
    </w:p>
    <w:p>
      <w:pPr>
        <w:pStyle w:val="Body"/>
        <w:numPr>
          <w:ilvl w:val="0"/>
          <w:numId w:val="1"/>
        </w:numPr>
        <w:spacing w:after="60"/>
      </w:pPr>
      <w:r>
        <w:t xml:space="preserve">Who we share information with</w:t>
      </w:r>
    </w:p>
    <w:p>
      <w:pPr>
        <w:pStyle w:val="Body"/>
        <w:numPr>
          <w:ilvl w:val="0"/>
          <w:numId w:val="1"/>
        </w:numPr>
        <w:spacing w:after="60"/>
      </w:pPr>
      <w:r>
        <w:t xml:space="preserve">Data security</w:t>
      </w:r>
    </w:p>
    <w:p>
      <w:pPr>
        <w:pStyle w:val="Body"/>
        <w:numPr>
          <w:ilvl w:val="0"/>
          <w:numId w:val="1"/>
        </w:numPr>
        <w:spacing w:after="60"/>
      </w:pPr>
      <w:r>
        <w:t xml:space="preserve">Children</w:t>
      </w:r>
    </w:p>
    <w:p>
      <w:pPr>
        <w:pStyle w:val="Body"/>
        <w:numPr>
          <w:ilvl w:val="0"/>
          <w:numId w:val="1"/>
        </w:numPr>
        <w:spacing w:after="60"/>
      </w:pPr>
      <w:r>
        <w:t xml:space="preserve">Your rights and choices</w:t>
      </w:r>
    </w:p>
    <w:p>
      <w:pPr>
        <w:pStyle w:val="Body"/>
        <w:numPr>
          <w:ilvl w:val="0"/>
          <w:numId w:val="1"/>
        </w:numPr>
        <w:spacing w:after="60"/>
      </w:pPr>
      <w:r>
        <w:t xml:space="preserve">Changes to this policy</w:t>
      </w:r>
    </w:p>
    <w:p>
      <w:pPr>
        <w:pStyle w:val="Body"/>
        <w:numPr>
          <w:ilvl w:val="0"/>
          <w:numId w:val="1"/>
        </w:numPr>
        <w:spacing w:after="60"/>
      </w:pPr>
      <w:r>
        <w:t xml:space="preserve">Contact us</w:t>
      </w:r>
    </w:p>
    <w:p>
      <w:pPr>
        <w:pStyle w:val="Body"/>
      </w:pPr>
      <w:r>
        <w:t xml:space="preserve"> Your privacy is important to us. This policy explains what personal information we collect, how we use it, and the choices you have. </w:t>
      </w:r>
    </w:p>
    <w:p>
      <w:pPr>
        <w:pStyle w:val="Heading1"/>
      </w:pPr>
      <w:r>
        <w:t xml:space="preserve">Who we are and what this covers</w:t>
      </w:r>
    </w:p>
    <w:p>
      <w:pPr>
        <w:pStyle w:val="Body"/>
      </w:pPr>
      <w:r>
        <w:t xml:space="preserve"> This policy applies to three things we operate: </w:t>
      </w:r>
    </w:p>
    <w:p>
      <w:pPr>
        <w:pStyle w:val="Body"/>
        <w:numPr>
          <w:ilvl w:val="0"/>
          <w:numId w:val="1"/>
        </w:numPr>
        <w:spacing w:after="60"/>
      </w:pPr>
      <w:r>
        <w:rPr>
          <w:b/>
        </w:rPr>
        <w:t xml:space="preserve">This website</w:t>
      </w:r>
      <w:r>
        <w:t xml:space="preserve"> — our marketing site.</w:t>
      </w:r>
    </w:p>
    <w:p>
      <w:pPr>
        <w:pStyle w:val="Body"/>
        <w:numPr>
          <w:ilvl w:val="0"/>
          <w:numId w:val="1"/>
        </w:numPr>
        <w:spacing w:after="60"/>
      </w:pPr>
      <w:r>
        <w:rPr>
          <w:b/>
        </w:rPr>
        <w:t xml:space="preserve">The Pickle Duels app</w:t>
      </w:r>
      <w:r>
        <w:t xml:space="preserve"> — our player app for iOS and Android.</w:t>
      </w:r>
    </w:p>
    <w:p>
      <w:pPr>
        <w:pStyle w:val="Body"/>
        <w:numPr>
          <w:ilvl w:val="0"/>
          <w:numId w:val="1"/>
        </w:numPr>
        <w:spacing w:after="60"/>
      </w:pPr>
      <w:r>
        <w:rPr>
          <w:b/>
        </w:rPr>
        <w:t xml:space="preserve">VenueOS</w:t>
      </w:r>
      <w:r>
        <w:t xml:space="preserve"> — our pickleball tournament management software for clubs and organizers, at venue.pickleduels.com.</w:t>
      </w:r>
    </w:p>
    <w:p>
      <w:pPr>
        <w:pStyle w:val="Body"/>
      </w:pPr>
      <w:r>
        <w:t xml:space="preserve"> </w:t>
      </w:r>
      <w:r>
        <w:rPr>
          <w:highlight w:val="yellow"/>
        </w:rPr>
        <w:t xml:space="preserve">[PLACEHOLDER: name of the operating legal entity]</w:t>
      </w:r>
      <w:r>
        <w:t xml:space="preserve"> is responsible for the personal information described here. We are based in Oregon, United States. </w:t>
      </w:r>
    </w:p>
    <w:p>
      <w:pPr>
        <w:pStyle w:val="Heading1"/>
      </w:pPr>
      <w:r>
        <w:t xml:space="preserve">This website</w:t>
      </w:r>
    </w:p>
    <w:p>
      <w:pPr>
        <w:pStyle w:val="Body"/>
      </w:pPr>
      <w:r>
        <w:rPr>
          <w:b/>
        </w:rPr>
        <w:t xml:space="preserve">We do not use cookies, analytics, or third-party tracking on this website.</w:t>
      </w:r>
      <w:r>
        <w:t xml:space="preserve"> The site sets no cookies, stores nothing in your browser, and loads no scripts, fonts, or images from other companies. Browsing these pages involves no tracking of any kind. </w:t>
      </w:r>
    </w:p>
    <w:p>
      <w:pPr>
        <w:pStyle w:val="Heading2"/>
      </w:pPr>
      <w:r>
        <w:t xml:space="preserve">If you request a demo</w:t>
      </w:r>
    </w:p>
    <w:p>
      <w:pPr>
        <w:pStyle w:val="Body"/>
      </w:pPr>
      <w:r>
        <w:t xml:space="preserve"> The demo request form on our Organize page is the only place this website collects personal information. When you submit it we receive: </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shd w:val="clear" w:color="auto" w:fill="EFEFEF"/>
          </w:tcPr>
          <w:p>
            <w:pPr>
              <w:pStyle w:val="Cell"/>
            </w:pPr>
            <w:r>
              <w:rPr>
                <w:b/>
                <w:sz w:val="18"/>
                <w:szCs w:val="18"/>
              </w:rPr>
              <w:t xml:space="preserve">What we collect</w:t>
            </w:r>
          </w:p>
        </w:tc>
        <w:tc>
          <w:tcPr>
            <w:tcW w:w="4680" w:type="dxa"/>
            <w:shd w:val="clear" w:color="auto" w:fill="EFEFEF"/>
          </w:tcPr>
          <w:p>
            <w:pPr>
              <w:pStyle w:val="Cell"/>
            </w:pPr>
            <w:r>
              <w:rPr>
                <w:b/>
                <w:sz w:val="18"/>
                <w:szCs w:val="18"/>
              </w:rPr>
              <w:t xml:space="preserve">Why</w:t>
            </w:r>
          </w:p>
        </w:tc>
      </w:tr>
      <w:tr>
        <w:tc>
          <w:tcPr>
            <w:tcW w:w="4680" w:type="dxa"/>
          </w:tcPr>
          <w:p>
            <w:pPr>
              <w:pStyle w:val="Cell"/>
            </w:pPr>
            <w:r>
              <w:rPr>
                <w:sz w:val="18"/>
                <w:szCs w:val="18"/>
              </w:rPr>
              <w:t xml:space="preserve">Your name</w:t>
            </w:r>
          </w:p>
        </w:tc>
        <w:tc>
          <w:tcPr>
            <w:tcW w:w="4680" w:type="dxa"/>
          </w:tcPr>
          <w:p>
            <w:pPr>
              <w:pStyle w:val="Cell"/>
            </w:pPr>
            <w:r>
              <w:rPr>
                <w:sz w:val="18"/>
                <w:szCs w:val="18"/>
              </w:rPr>
              <w:t xml:space="preserve">To address you when we reply</w:t>
            </w:r>
          </w:p>
        </w:tc>
      </w:tr>
      <w:tr>
        <w:tc>
          <w:tcPr>
            <w:tcW w:w="4680" w:type="dxa"/>
          </w:tcPr>
          <w:p>
            <w:pPr>
              <w:pStyle w:val="Cell"/>
            </w:pPr>
            <w:r>
              <w:rPr>
                <w:sz w:val="18"/>
                <w:szCs w:val="18"/>
              </w:rPr>
              <w:t xml:space="preserve">Your email address</w:t>
            </w:r>
          </w:p>
        </w:tc>
        <w:tc>
          <w:tcPr>
            <w:tcW w:w="4680" w:type="dxa"/>
          </w:tcPr>
          <w:p>
            <w:pPr>
              <w:pStyle w:val="Cell"/>
            </w:pPr>
            <w:r>
              <w:rPr>
                <w:sz w:val="18"/>
                <w:szCs w:val="18"/>
              </w:rPr>
              <w:t xml:space="preserve">To contact you about your demo request</w:t>
            </w:r>
          </w:p>
        </w:tc>
      </w:tr>
      <w:tr>
        <w:tc>
          <w:tcPr>
            <w:tcW w:w="4680" w:type="dxa"/>
          </w:tcPr>
          <w:p>
            <w:pPr>
              <w:pStyle w:val="Cell"/>
            </w:pPr>
            <w:r>
              <w:rPr>
                <w:sz w:val="18"/>
                <w:szCs w:val="18"/>
              </w:rPr>
              <w:t xml:space="preserve">Your club or organization</w:t>
            </w:r>
          </w:p>
        </w:tc>
        <w:tc>
          <w:tcPr>
            <w:tcW w:w="4680" w:type="dxa"/>
          </w:tcPr>
          <w:p>
            <w:pPr>
              <w:pStyle w:val="Cell"/>
            </w:pPr>
            <w:r>
              <w:rPr>
                <w:sz w:val="18"/>
                <w:szCs w:val="18"/>
              </w:rPr>
              <w:t xml:space="preserve">To understand who we would be working with</w:t>
            </w:r>
          </w:p>
        </w:tc>
      </w:tr>
      <w:tr>
        <w:tc>
          <w:tcPr>
            <w:tcW w:w="4680" w:type="dxa"/>
          </w:tcPr>
          <w:p>
            <w:pPr>
              <w:pStyle w:val="Cell"/>
            </w:pPr>
            <w:r>
              <w:rPr>
                <w:sz w:val="18"/>
                <w:szCs w:val="18"/>
              </w:rPr>
              <w:t xml:space="preserve">Your role</w:t>
            </w:r>
          </w:p>
        </w:tc>
        <w:tc>
          <w:tcPr>
            <w:tcW w:w="4680" w:type="dxa"/>
          </w:tcPr>
          <w:p>
            <w:pPr>
              <w:pStyle w:val="Cell"/>
            </w:pPr>
            <w:r>
              <w:rPr>
                <w:sz w:val="18"/>
                <w:szCs w:val="18"/>
              </w:rPr>
              <w:t xml:space="preserve">To tailor the demo to what you do</w:t>
            </w:r>
          </w:p>
        </w:tc>
      </w:tr>
      <w:tr>
        <w:tc>
          <w:tcPr>
            <w:tcW w:w="4680" w:type="dxa"/>
          </w:tcPr>
          <w:p>
            <w:pPr>
              <w:pStyle w:val="Cell"/>
            </w:pPr>
            <w:r>
              <w:rPr>
                <w:sz w:val="18"/>
                <w:szCs w:val="18"/>
              </w:rPr>
              <w:t xml:space="preserve">Approximate events per year</w:t>
            </w:r>
          </w:p>
        </w:tc>
        <w:tc>
          <w:tcPr>
            <w:tcW w:w="4680" w:type="dxa"/>
          </w:tcPr>
          <w:p>
            <w:pPr>
              <w:pStyle w:val="Cell"/>
            </w:pPr>
            <w:r>
              <w:rPr>
                <w:sz w:val="18"/>
                <w:szCs w:val="18"/>
              </w:rPr>
              <w:t xml:space="preserve">To understand the scale of your events</w:t>
            </w:r>
          </w:p>
        </w:tc>
      </w:tr>
      <w:tr>
        <w:tc>
          <w:tcPr>
            <w:tcW w:w="4680" w:type="dxa"/>
          </w:tcPr>
          <w:p>
            <w:pPr>
              <w:pStyle w:val="Cell"/>
            </w:pPr>
            <w:r>
              <w:rPr>
                <w:sz w:val="18"/>
                <w:szCs w:val="18"/>
              </w:rPr>
              <w:t xml:space="preserve">Your message (optional)</w:t>
            </w:r>
          </w:p>
        </w:tc>
        <w:tc>
          <w:tcPr>
            <w:tcW w:w="4680" w:type="dxa"/>
          </w:tcPr>
          <w:p>
            <w:pPr>
              <w:pStyle w:val="Cell"/>
            </w:pPr>
            <w:r>
              <w:rPr>
                <w:sz w:val="18"/>
                <w:szCs w:val="18"/>
              </w:rPr>
              <w:t xml:space="preserve">Anything you choose to tell us</w:t>
            </w:r>
          </w:p>
        </w:tc>
      </w:tr>
    </w:tbl>
    <w:p/>
    <w:p>
      <w:pPr>
        <w:pStyle w:val="Body"/>
      </w:pPr>
      <w:r>
        <w:t xml:space="preserve"> We use these details only to respond to your request and to talk with you about VenueOS. We do not add you to a marketing list without your agreement, and we do not sell or share them. Submissions are processed and stored by Netlify, who host this site. </w:t>
      </w:r>
      <w:r>
        <w:rPr>
          <w:highlight w:val="yellow"/>
        </w:rPr>
        <w:t xml:space="preserve">[PLACEHOLDER: how long demo requests are retained before deletion.]</w:t>
      </w:r>
      <w:r>
        <w:t xml:space="preserve"> </w:t>
      </w:r>
    </w:p>
    <w:p>
      <w:pPr>
        <w:pStyle w:val="Heading2"/>
      </w:pPr>
      <w:r>
        <w:t xml:space="preserve">Hosting and server logs</w:t>
      </w:r>
    </w:p>
    <w:p>
      <w:pPr>
        <w:pStyle w:val="Body"/>
      </w:pPr>
      <w:r>
        <w:t xml:space="preserve"> This site is hosted by </w:t>
      </w:r>
      <w:r>
        <w:t xml:space="preserve">Netlify</w:t>
      </w:r>
      <w:r>
        <w:t xml:space="preserve">. Like any web host, Netlify processes technical information needed to deliver pages to you, including your IP address and browser type. Netlify also serves a small script of its own on our pages. We do not use this information to identify or track visitors. </w:t>
      </w:r>
    </w:p>
    <w:p>
      <w:pPr>
        <w:pStyle w:val="Heading1"/>
      </w:pPr>
      <w:r>
        <w:t xml:space="preserve">The Pickle Duels app</w:t>
      </w:r>
    </w:p>
    <w:p>
      <w:pPr>
        <w:pStyle w:val="Body"/>
      </w:pPr>
      <w:r>
        <w:t xml:space="preserve"> When you sign up for Pickle Duels, we collect </w:t>
      </w:r>
      <w:r>
        <w:rPr>
          <w:b/>
        </w:rPr>
        <w:t xml:space="preserve">your name</w:t>
      </w:r>
      <w:r>
        <w:t xml:space="preserve"> and </w:t>
      </w:r>
      <w:r>
        <w:rPr>
          <w:b/>
        </w:rPr>
        <w:t xml:space="preserve">your email address</w:t>
      </w:r>
      <w:r>
        <w:t xml:space="preserve">. We use that information to: </w:t>
      </w:r>
    </w:p>
    <w:p>
      <w:pPr>
        <w:pStyle w:val="Body"/>
        <w:numPr>
          <w:ilvl w:val="0"/>
          <w:numId w:val="1"/>
        </w:numPr>
        <w:spacing w:after="60"/>
      </w:pPr>
      <w:r>
        <w:t xml:space="preserve">Create and manage your account</w:t>
      </w:r>
    </w:p>
    <w:p>
      <w:pPr>
        <w:pStyle w:val="Body"/>
        <w:numPr>
          <w:ilvl w:val="0"/>
          <w:numId w:val="1"/>
        </w:numPr>
        <w:spacing w:after="60"/>
      </w:pPr>
      <w:r>
        <w:t xml:space="preserve">Support in-app gameplay features such as matches and user progress</w:t>
      </w:r>
    </w:p>
    <w:p>
      <w:pPr>
        <w:pStyle w:val="Body"/>
        <w:numPr>
          <w:ilvl w:val="0"/>
          <w:numId w:val="1"/>
        </w:numPr>
        <w:spacing w:after="60"/>
      </w:pPr>
      <w:r>
        <w:t xml:space="preserve">Communicate with you if needed, for example about a support question</w:t>
      </w:r>
    </w:p>
    <w:p>
      <w:pPr>
        <w:pStyle w:val="Body"/>
      </w:pPr>
      <w:r>
        <w:t xml:space="preserve"> </w:t>
      </w:r>
      <w:r>
        <w:rPr>
          <w:highlight w:val="yellow"/>
        </w:rPr>
        <w:t xml:space="preserve">[PLACEHOLDER: The app also records match results, scores, and leaderboard standings as part of gameplay. Describe exactly what gameplay data is stored, for how long, and whether it is visible to other players.]</w:t>
      </w:r>
      <w:r>
        <w:t xml:space="preserve"> </w:t>
      </w:r>
    </w:p>
    <w:p>
      <w:pPr>
        <w:pStyle w:val="Body"/>
      </w:pPr>
      <w:r>
        <w:t xml:space="preserve"> </w:t>
      </w:r>
      <w:r>
        <w:rPr>
          <w:highlight w:val="yellow"/>
        </w:rPr>
        <w:t xml:space="preserve">[PLACEHOLDER: Describe what the QR code scanning feature accesses — camera permission, and whether any scanned data is retained.]</w:t>
      </w:r>
      <w:r>
        <w:t xml:space="preserve"> </w:t>
      </w:r>
    </w:p>
    <w:p>
      <w:pPr>
        <w:pStyle w:val="Body"/>
      </w:pPr>
      <w:r>
        <w:t xml:space="preserve"> </w:t>
      </w:r>
      <w:r>
        <w:rPr>
          <w:highlight w:val="yellow"/>
        </w:rPr>
        <w:t xml:space="preserve">[PLACEHOLDER: Describe what information the rewards and discounts feature involves, and whether any of it is shared with the businesses providing those offers.]</w:t>
      </w:r>
      <w:r>
        <w:t xml:space="preserve"> </w:t>
      </w:r>
    </w:p>
    <w:p>
      <w:pPr>
        <w:pStyle w:val="Heading2"/>
      </w:pPr>
      <w:r>
        <w:t xml:space="preserve">Signing in</w:t>
      </w:r>
    </w:p>
    <w:p>
      <w:pPr>
        <w:pStyle w:val="Body"/>
      </w:pPr>
      <w:r>
        <w:t xml:space="preserve"> We use third-party services to let you log in, including </w:t>
      </w:r>
      <w:r>
        <w:rPr>
          <w:b/>
        </w:rPr>
        <w:t xml:space="preserve">Apple</w:t>
      </w:r>
      <w:r>
        <w:t xml:space="preserve">, </w:t>
      </w:r>
      <w:r>
        <w:rPr>
          <w:b/>
        </w:rPr>
        <w:t xml:space="preserve">Google</w:t>
      </w:r>
      <w:r>
        <w:t xml:space="preserve">, and </w:t>
      </w:r>
      <w:r>
        <w:rPr>
          <w:b/>
        </w:rPr>
        <w:t xml:space="preserve">Facebook</w:t>
      </w:r>
      <w:r>
        <w:t xml:space="preserve">. These services may collect information as described in their own privacy policies. We do not control how these third parties use your data. </w:t>
      </w:r>
    </w:p>
    <w:p>
      <w:pPr>
        <w:pStyle w:val="Heading2"/>
      </w:pPr>
      <w:r>
        <w:t xml:space="preserve">Prizes</w:t>
      </w:r>
    </w:p>
    <w:p>
      <w:pPr>
        <w:pStyle w:val="Body"/>
      </w:pPr>
      <w:r>
        <w:t xml:space="preserve"> </w:t>
      </w:r>
      <w:r>
        <w:rPr>
          <w:highlight w:val="yellow"/>
        </w:rPr>
        <w:t xml:space="preserve">[PLACEHOLDER: If players can win real-world prizes, state what additional information a winner must provide — such as a postal address for shipping — how long it is kept, and who it is shared with for fulfilment. Link to the Official Rules &amp; Prize Terms.]</w:t>
      </w:r>
      <w:r>
        <w:t xml:space="preserve"> </w:t>
      </w:r>
    </w:p>
    <w:p>
      <w:pPr>
        <w:pStyle w:val="Heading1"/>
      </w:pPr>
      <w:r>
        <w:t xml:space="preserve">VenueOS</w:t>
      </w:r>
    </w:p>
    <w:p>
      <w:pPr>
        <w:pStyle w:val="Body"/>
      </w:pPr>
      <w:r>
        <w:t xml:space="preserve"> VenueOS is used by clubs and tournament organizers. Two different groups of people have information in it, and our role differs for each. </w:t>
      </w:r>
    </w:p>
    <w:p>
      <w:pPr>
        <w:pStyle w:val="Heading2"/>
      </w:pPr>
      <w:r>
        <w:t xml:space="preserve">If you are an organizer</w:t>
      </w:r>
    </w:p>
    <w:p>
      <w:pPr>
        <w:pStyle w:val="Body"/>
      </w:pPr>
      <w:r>
        <w:t xml:space="preserve"> When you create a VenueOS account we collect the information needed to set it up and identify you. Accounts are secured through </w:t>
      </w:r>
      <w:r>
        <w:t xml:space="preserve">Clerk</w:t>
      </w:r>
      <w:r>
        <w:t xml:space="preserve">, our authentication provider, who processes your sign-in credentials on our behalf. You can sign in with an email address and password, or with </w:t>
      </w:r>
      <w:r>
        <w:rPr>
          <w:b/>
        </w:rPr>
        <w:t xml:space="preserve">Google</w:t>
      </w:r>
      <w:r>
        <w:t xml:space="preserve"> or </w:t>
      </w:r>
      <w:r>
        <w:rPr>
          <w:b/>
        </w:rPr>
        <w:t xml:space="preserve">Facebook</w:t>
      </w:r>
      <w:r>
        <w:t xml:space="preserve">. </w:t>
      </w:r>
      <w:r>
        <w:rPr>
          <w:highlight w:val="yellow"/>
        </w:rPr>
        <w:t xml:space="preserve">[PLACEHOLDER: any other organizer account information collected, such as phone number or billing details.]</w:t>
      </w:r>
      <w:r>
        <w:t xml:space="preserve"> </w:t>
      </w:r>
    </w:p>
    <w:p>
      <w:pPr>
        <w:pStyle w:val="Heading2"/>
      </w:pPr>
      <w:r>
        <w:t xml:space="preserve">If you registered for a tournament</w:t>
      </w:r>
    </w:p>
    <w:p>
      <w:pPr>
        <w:pStyle w:val="Body"/>
      </w:pPr>
      <w:r>
        <w:t xml:space="preserve"> When you sign up for a tournament run on VenueOS, the organizer collects your registration details — including your name and email address — and we store and process that information on their behalf. </w:t>
      </w:r>
      <w:r>
        <w:rPr>
          <w:b/>
        </w:rPr>
        <w:t xml:space="preserve">The organizer decides what to collect and how to use it.</w:t>
      </w:r>
      <w:r>
        <w:t xml:space="preserve"> If you want your registration information corrected or removed, contact the club or organizer running the event, or contact us and we will help put you in touch. </w:t>
      </w:r>
    </w:p>
    <w:p>
      <w:pPr>
        <w:pStyle w:val="Body"/>
      </w:pPr>
      <w:r>
        <w:t xml:space="preserve"> </w:t>
      </w:r>
      <w:r>
        <w:rPr>
          <w:highlight w:val="yellow"/>
        </w:rPr>
        <w:t xml:space="preserve">[PLACEHOLDER: full list of fields collected at tournament registration — for example skill rating, partner, division, date of birth, phone number, payment details.]</w:t>
      </w:r>
      <w:r>
        <w:t xml:space="preserve"> </w:t>
      </w:r>
    </w:p>
    <w:p>
      <w:pPr>
        <w:pStyle w:val="Heading2"/>
      </w:pPr>
      <w:r>
        <w:t xml:space="preserve">Emails about future tournaments</w:t>
      </w:r>
    </w:p>
    <w:p>
      <w:pPr>
        <w:pStyle w:val="Body"/>
      </w:pPr>
      <w:r>
        <w:t xml:space="preserve"> VenueOS lets organizers email people who registered for their past tournaments to invite them to upcoming ones, using the email addresses collected at registration. These emails come from the organizer running the event, not from us. </w:t>
      </w:r>
      <w:r>
        <w:rPr>
          <w:highlight w:val="yellow"/>
        </w:rPr>
        <w:t xml:space="preserve">[PLACEHOLDER: state how recipients opt out — whether every such email carries an unsubscribe link, and whether opting out applies to one organizer or all of them. This affects compliance with CAN-SPAM and similar laws, so confirm the actual behaviour before publishing.]</w:t>
      </w:r>
      <w:r>
        <w:t xml:space="preserve"> </w:t>
      </w:r>
    </w:p>
    <w:p>
      <w:pPr>
        <w:pStyle w:val="Heading1"/>
      </w:pPr>
      <w:r>
        <w:t xml:space="preserve">Who we share information with</w:t>
      </w:r>
    </w:p>
    <w:p>
      <w:pPr>
        <w:pStyle w:val="Body"/>
      </w:pPr>
      <w:r>
        <w:rPr>
          <w:b/>
        </w:rPr>
        <w:t xml:space="preserve">We do not sell, rent, or share your personal information with third parties for marketing or advertising purposes.</w:t>
      </w:r>
    </w:p>
    <w:p>
      <w:pPr>
        <w:pStyle w:val="Body"/>
      </w:pPr>
      <w:r>
        <w:t xml:space="preserve"> We do rely on service providers who process information so we can operate. Each handles data under their own privacy policy: </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color="auto" w:fill="EFEFEF"/>
          </w:tcPr>
          <w:p>
            <w:pPr>
              <w:pStyle w:val="Cell"/>
            </w:pPr>
            <w:r>
              <w:rPr>
                <w:b/>
                <w:sz w:val="18"/>
                <w:szCs w:val="18"/>
              </w:rPr>
              <w:t xml:space="preserve">Provider</w:t>
            </w:r>
          </w:p>
        </w:tc>
        <w:tc>
          <w:tcPr>
            <w:tcW w:w="3120" w:type="dxa"/>
            <w:shd w:val="clear" w:color="auto" w:fill="EFEFEF"/>
          </w:tcPr>
          <w:p>
            <w:pPr>
              <w:pStyle w:val="Cell"/>
            </w:pPr>
            <w:r>
              <w:rPr>
                <w:b/>
                <w:sz w:val="18"/>
                <w:szCs w:val="18"/>
              </w:rPr>
              <w:t xml:space="preserve">What it does for us</w:t>
            </w:r>
          </w:p>
        </w:tc>
        <w:tc>
          <w:tcPr>
            <w:tcW w:w="3120" w:type="dxa"/>
            <w:shd w:val="clear" w:color="auto" w:fill="EFEFEF"/>
          </w:tcPr>
          <w:p>
            <w:pPr>
              <w:pStyle w:val="Cell"/>
            </w:pPr>
            <w:r>
              <w:rPr>
                <w:b/>
                <w:sz w:val="18"/>
                <w:szCs w:val="18"/>
              </w:rPr>
              <w:t xml:space="preserve">Where</w:t>
            </w:r>
          </w:p>
        </w:tc>
      </w:tr>
      <w:tr>
        <w:tc>
          <w:tcPr>
            <w:tcW w:w="3120" w:type="dxa"/>
          </w:tcPr>
          <w:p>
            <w:pPr>
              <w:pStyle w:val="Cell"/>
            </w:pPr>
            <w:r>
              <w:rPr>
                <w:sz w:val="18"/>
                <w:szCs w:val="18"/>
              </w:rPr>
              <w:t xml:space="preserve">Netlify</w:t>
            </w:r>
          </w:p>
        </w:tc>
        <w:tc>
          <w:tcPr>
            <w:tcW w:w="3120" w:type="dxa"/>
          </w:tcPr>
          <w:p>
            <w:pPr>
              <w:pStyle w:val="Cell"/>
            </w:pPr>
            <w:r>
              <w:rPr>
                <w:sz w:val="18"/>
                <w:szCs w:val="18"/>
              </w:rPr>
              <w:t xml:space="preserve">Hosts this website and receives demo request submissions</w:t>
            </w:r>
          </w:p>
        </w:tc>
        <w:tc>
          <w:tcPr>
            <w:tcW w:w="3120" w:type="dxa"/>
          </w:tcPr>
          <w:p>
            <w:pPr>
              <w:pStyle w:val="Cell"/>
            </w:pPr>
            <w:r>
              <w:rPr>
                <w:sz w:val="18"/>
                <w:szCs w:val="18"/>
              </w:rPr>
              <w:t xml:space="preserve">This website</w:t>
            </w:r>
          </w:p>
        </w:tc>
      </w:tr>
      <w:tr>
        <w:tc>
          <w:tcPr>
            <w:tcW w:w="3120" w:type="dxa"/>
          </w:tcPr>
          <w:p>
            <w:pPr>
              <w:pStyle w:val="Cell"/>
            </w:pPr>
            <w:r>
              <w:rPr>
                <w:sz w:val="18"/>
                <w:szCs w:val="18"/>
              </w:rPr>
              <w:t xml:space="preserve">Clerk</w:t>
            </w:r>
          </w:p>
        </w:tc>
        <w:tc>
          <w:tcPr>
            <w:tcW w:w="3120" w:type="dxa"/>
          </w:tcPr>
          <w:p>
            <w:pPr>
              <w:pStyle w:val="Cell"/>
            </w:pPr>
            <w:r>
              <w:rPr>
                <w:sz w:val="18"/>
                <w:szCs w:val="18"/>
              </w:rPr>
              <w:t xml:space="preserve">Handles account sign-in and authentication</w:t>
            </w:r>
          </w:p>
        </w:tc>
        <w:tc>
          <w:tcPr>
            <w:tcW w:w="3120" w:type="dxa"/>
          </w:tcPr>
          <w:p>
            <w:pPr>
              <w:pStyle w:val="Cell"/>
            </w:pPr>
            <w:r>
              <w:rPr>
                <w:sz w:val="18"/>
                <w:szCs w:val="18"/>
              </w:rPr>
              <w:t xml:space="preserve">VenueOS</w:t>
            </w:r>
          </w:p>
        </w:tc>
      </w:tr>
      <w:tr>
        <w:tc>
          <w:tcPr>
            <w:tcW w:w="3120" w:type="dxa"/>
          </w:tcPr>
          <w:p>
            <w:pPr>
              <w:pStyle w:val="Cell"/>
            </w:pPr>
            <w:r>
              <w:rPr>
                <w:sz w:val="18"/>
                <w:szCs w:val="18"/>
              </w:rPr>
              <w:t xml:space="preserve">Apple, Google, Facebook</w:t>
            </w:r>
          </w:p>
        </w:tc>
        <w:tc>
          <w:tcPr>
            <w:tcW w:w="3120" w:type="dxa"/>
          </w:tcPr>
          <w:p>
            <w:pPr>
              <w:pStyle w:val="Cell"/>
            </w:pPr>
            <w:r>
              <w:rPr>
                <w:sz w:val="18"/>
                <w:szCs w:val="18"/>
              </w:rPr>
              <w:t xml:space="preserve">Optional sign-in providers</w:t>
            </w:r>
          </w:p>
        </w:tc>
        <w:tc>
          <w:tcPr>
            <w:tcW w:w="3120" w:type="dxa"/>
          </w:tcPr>
          <w:p>
            <w:pPr>
              <w:pStyle w:val="Cell"/>
            </w:pPr>
            <w:r>
              <w:rPr>
                <w:sz w:val="18"/>
                <w:szCs w:val="18"/>
              </w:rPr>
              <w:t xml:space="preserve">App, VenueOS</w:t>
            </w:r>
          </w:p>
        </w:tc>
      </w:tr>
      <w:tr>
        <w:tc>
          <w:tcPr>
            <w:tcW w:w="3120" w:type="dxa"/>
          </w:tcPr>
          <w:p>
            <w:pPr>
              <w:pStyle w:val="Cell"/>
            </w:pPr>
            <w:r>
              <w:rPr>
                <w:sz w:val="18"/>
                <w:szCs w:val="18"/>
                <w:highlight w:val="yellow"/>
              </w:rPr>
              <w:t xml:space="preserve">[PLACEHOLDER: app backend / database host]</w:t>
            </w:r>
          </w:p>
        </w:tc>
        <w:tc>
          <w:tcPr>
            <w:tcW w:w="3120" w:type="dxa"/>
          </w:tcPr>
          <w:p>
            <w:pPr>
              <w:pStyle w:val="Cell"/>
            </w:pPr>
            <w:r>
              <w:rPr>
                <w:sz w:val="18"/>
                <w:szCs w:val="18"/>
                <w:highlight w:val="yellow"/>
              </w:rPr>
              <w:t xml:space="preserve">[PLACEHOLDER: what it stores]</w:t>
            </w:r>
          </w:p>
        </w:tc>
        <w:tc>
          <w:tcPr>
            <w:tcW w:w="3120" w:type="dxa"/>
          </w:tcPr>
          <w:p>
            <w:pPr>
              <w:pStyle w:val="Cell"/>
            </w:pPr>
            <w:r>
              <w:rPr>
                <w:sz w:val="18"/>
                <w:szCs w:val="18"/>
              </w:rPr>
              <w:t xml:space="preserve">App</w:t>
            </w:r>
          </w:p>
        </w:tc>
      </w:tr>
      <w:tr>
        <w:tc>
          <w:tcPr>
            <w:tcW w:w="3120" w:type="dxa"/>
          </w:tcPr>
          <w:p>
            <w:pPr>
              <w:pStyle w:val="Cell"/>
            </w:pPr>
            <w:r>
              <w:rPr>
                <w:sz w:val="18"/>
                <w:szCs w:val="18"/>
                <w:highlight w:val="yellow"/>
              </w:rPr>
              <w:t xml:space="preserve">[PLACEHOLDER: email delivery service, if any]</w:t>
            </w:r>
          </w:p>
        </w:tc>
        <w:tc>
          <w:tcPr>
            <w:tcW w:w="3120" w:type="dxa"/>
          </w:tcPr>
          <w:p>
            <w:pPr>
              <w:pStyle w:val="Cell"/>
            </w:pPr>
            <w:r>
              <w:rPr>
                <w:sz w:val="18"/>
                <w:szCs w:val="18"/>
                <w:highlight w:val="yellow"/>
              </w:rPr>
              <w:t xml:space="preserve">[PLACEHOLDER: what it sends]</w:t>
            </w:r>
          </w:p>
        </w:tc>
        <w:tc>
          <w:tcPr>
            <w:tcW w:w="3120" w:type="dxa"/>
          </w:tcPr>
          <w:p>
            <w:pPr>
              <w:pStyle w:val="Cell"/>
            </w:pPr>
            <w:r>
              <w:rPr>
                <w:sz w:val="18"/>
                <w:szCs w:val="18"/>
              </w:rPr>
              <w:t xml:space="preserve">[PLACEHOLDER]</w:t>
            </w:r>
          </w:p>
        </w:tc>
      </w:tr>
    </w:tbl>
    <w:p/>
    <w:p>
      <w:pPr>
        <w:pStyle w:val="Body"/>
      </w:pPr>
      <w:r>
        <w:t xml:space="preserve"> We may also disclose information if required by law, or to protect our rights, safety, or property. </w:t>
      </w:r>
    </w:p>
    <w:p>
      <w:pPr>
        <w:pStyle w:val="Heading1"/>
      </w:pPr>
      <w:r>
        <w:t xml:space="preserve">Data security</w:t>
      </w:r>
    </w:p>
    <w:p>
      <w:pPr>
        <w:pStyle w:val="Body"/>
      </w:pPr>
      <w:r>
        <w:t xml:space="preserve"> We take appropriate measures to protect your personal information from unauthorized access, use, or disclosure. However, no method of transmission over the Internet or method of electronic storage is 100% secure. </w:t>
      </w:r>
    </w:p>
    <w:p>
      <w:pPr>
        <w:pStyle w:val="Heading1"/>
      </w:pPr>
      <w:r>
        <w:t xml:space="preserve">Children</w:t>
      </w:r>
    </w:p>
    <w:p>
      <w:pPr>
        <w:pStyle w:val="Body"/>
      </w:pPr>
      <w:r>
        <w:t xml:space="preserve"> We do not collect data from users under the age of 13. If we become aware that a child under 13 has provided us with personal information, we will take steps to delete that information. </w:t>
      </w:r>
    </w:p>
    <w:p>
      <w:pPr>
        <w:pStyle w:val="Body"/>
      </w:pPr>
      <w:r>
        <w:t xml:space="preserve"> </w:t>
      </w:r>
      <w:r>
        <w:rPr>
          <w:highlight w:val="yellow"/>
        </w:rPr>
        <w:t xml:space="preserve">[PLACEHOLDER: The Pickle Duels app carries a 4+ age rating on the App Store, which is lower than the 13+ floor stated above. Tournaments may also include junior divisions. Confirm with counsel how under-13 players are handled in both the app and VenueOS, since COPPA obligations may apply.]</w:t>
      </w:r>
      <w:r>
        <w:t xml:space="preserve"> </w:t>
      </w:r>
    </w:p>
    <w:p>
      <w:pPr>
        <w:pStyle w:val="Heading1"/>
      </w:pPr>
      <w:r>
        <w:t xml:space="preserve">Your rights and choices</w:t>
      </w:r>
    </w:p>
    <w:p>
      <w:pPr>
        <w:pStyle w:val="Body"/>
      </w:pPr>
      <w:r>
        <w:t xml:space="preserve"> You may request to access, correct, or delete your personal information by contacting us at </w:t>
      </w:r>
      <w:r>
        <w:t xml:space="preserve">pickleduels@gmail.com</w:t>
      </w:r>
      <w:r>
        <w:t xml:space="preserve">. If your information is in VenueOS because you registered for a tournament, see </w:t>
      </w:r>
      <w:r>
        <w:t xml:space="preserve">If you registered for a tournament</w:t>
      </w:r>
      <w:r>
        <w:t xml:space="preserve"> above. </w:t>
      </w:r>
    </w:p>
    <w:p>
      <w:pPr>
        <w:pStyle w:val="Body"/>
      </w:pPr>
      <w:r>
        <w:t xml:space="preserve"> </w:t>
      </w:r>
      <w:r>
        <w:rPr>
          <w:highlight w:val="yellow"/>
        </w:rPr>
        <w:t xml:space="preserve">[PLACEHOLDER: If you have users in California, the EU, or the UK, this section needs the specific rights those laws grant — access, deletion, portability, objection, the right to opt out of sale or sharing, and how to exercise each. Confirm with counsel which regimes apply to you.]</w:t>
      </w:r>
      <w:r>
        <w:t xml:space="preserve"> </w:t>
      </w:r>
    </w:p>
    <w:p>
      <w:pPr>
        <w:pStyle w:val="Heading1"/>
      </w:pPr>
      <w:r>
        <w:t xml:space="preserve">Our Terms of Service</w:t>
      </w:r>
    </w:p>
    <w:p>
      <w:pPr>
        <w:pStyle w:val="Body"/>
      </w:pPr>
      <w:r>
        <w:t xml:space="preserve"> Using Pickle Duels or VenueOS is also governed by our </w:t>
      </w:r>
      <w:r>
        <w:t xml:space="preserve">Terms of Service</w:t>
      </w:r>
      <w:r>
        <w:t xml:space="preserve">, which sit alongside this policy. </w:t>
      </w:r>
    </w:p>
    <w:p>
      <w:pPr>
        <w:pStyle w:val="Heading1"/>
      </w:pPr>
      <w:r>
        <w:t xml:space="preserve">Changes to this policy</w:t>
      </w:r>
    </w:p>
    <w:p>
      <w:pPr>
        <w:pStyle w:val="Body"/>
      </w:pPr>
      <w:r>
        <w:t xml:space="preserve"> We may update this Privacy Policy from time to time. If we make significant changes, we will notify you via the app or through your registered email. Please review this policy periodically for any updates. </w:t>
      </w:r>
    </w:p>
    <w:p>
      <w:pPr>
        <w:pStyle w:val="Heading1"/>
      </w:pPr>
      <w:r>
        <w:t xml:space="preserve">Contact us</w:t>
      </w:r>
    </w:p>
    <w:p>
      <w:pPr>
        <w:pStyle w:val="Body"/>
      </w:pPr>
      <w:r>
        <w:t xml:space="preserve"> If you have any questions or concerns about this Privacy Policy, please contact us at: </w:t>
      </w:r>
    </w:p>
    <w:p>
      <w:pPr>
        <w:pStyle w:val="Body"/>
        <w:numPr>
          <w:ilvl w:val="0"/>
          <w:numId w:val="1"/>
        </w:numPr>
        <w:spacing w:after="60"/>
      </w:pPr>
      <w:r>
        <w:rPr>
          <w:b/>
        </w:rPr>
        <w:t xml:space="preserve">Email:</w:t>
      </w:r>
      <w:r>
        <w:t xml:space="preserve">pickleduels@gmail.com</w:t>
      </w:r>
    </w:p>
    <w:p>
      <w:pPr>
        <w:pStyle w:val="Body"/>
        <w:numPr>
          <w:ilvl w:val="0"/>
          <w:numId w:val="1"/>
        </w:numPr>
        <w:spacing w:after="60"/>
      </w:pPr>
      <w:r>
        <w:rPr>
          <w:b/>
        </w:rPr>
        <w:t xml:space="preserve">Location:</w:t>
      </w:r>
      <w:r>
        <w:t xml:space="preserve"> Oregon, United States</w:t>
      </w:r>
    </w:p>
    <w:p>
      <w:pPr>
        <w:pStyle w:val="Note"/>
      </w:pPr>
      <w:r>
        <w:rPr>
          <w:b/>
        </w:rPr>
        <w:t xml:space="preserve">How this draft was prepared. </w:t>
      </w:r>
      <w:r>
        <w:t xml:space="preserve">The app section preserves the commitments in the existing Pickle Duels privacy policy (effective Aug 8, 2025) linked from the App Store listing at pickleball-web-server.onrender.com/privacy-policy. The website section reflects a runtime audit of the live site, which sets no cookies, writes nothing to browser storage, and makes no third-party requests. The VenueOS section reflects its sign-in page, which authenticates via Clerk and offers Google and Facebook sign-in. Apple's App Privacy labels for the app declare only Contact Info (name, email). This draft has not been reviewed by a lawyer and is not legal advice.</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567" w:hanging="283"/>
      </w:pPr>
      <w:rPr>
        <w:rFonts w:ascii="Calibri" w:hAnsi="Calibri"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paragraph" w:styleId="Body">
    <w:name w:val="Body Text"/>
    <w:pPr>
      <w:spacing w:after="140" w:line="276" w:lineRule="auto"/>
    </w:pPr>
  </w:style>
  <w:style w:type="paragraph" w:styleId="Cell">
    <w:name w:val="Table Cell"/>
    <w:pPr>
      <w:spacing w:after="0" w:line="240" w:lineRule="auto"/>
    </w:pPr>
  </w:style>
  <w:style w:type="paragraph" w:styleId="Title">
    <w:name w:val="Title"/>
    <w:pPr>
      <w:spacing w:after="60"/>
      <w:outlineLvl w:val="0"/>
    </w:pPr>
    <w:rPr>
      <w:b/>
      <w:sz w:val="44"/>
    </w:rPr>
  </w:style>
  <w:style w:type="paragraph" w:styleId="Subtitle">
    <w:name w:val="Subtitle"/>
    <w:pPr>
      <w:spacing w:after="300"/>
    </w:pPr>
    <w:rPr>
      <w:color w:val="555555"/>
      <w:sz w:val="20"/>
    </w:rPr>
  </w:style>
  <w:style w:type="paragraph" w:styleId="Heading1">
    <w:name w:val="heading 1"/>
    <w:pPr>
      <w:keepNext/>
      <w:spacing w:before="360" w:after="120"/>
      <w:outlineLvl w:val="0"/>
    </w:pPr>
    <w:rPr>
      <w:b/>
      <w:sz w:val="30"/>
    </w:rPr>
  </w:style>
  <w:style w:type="paragraph" w:styleId="Heading2">
    <w:name w:val="heading 2"/>
    <w:pPr>
      <w:keepNext/>
      <w:spacing w:before="260" w:after="100"/>
      <w:outlineLvl w:val="1"/>
    </w:pPr>
    <w:rPr>
      <w:b/>
      <w:sz w:val="24"/>
    </w:rPr>
  </w:style>
  <w:style w:type="paragraph" w:styleId="Banner">
    <w:name w:val="Banner"/>
    <w:pPr>
      <w:pBdr>
        <w:top w:val="single" w:sz="12" w:space="6" w:color="CC0000"/>
        <w:left w:val="single" w:sz="12" w:space="6" w:color="CC0000"/>
        <w:bottom w:val="single" w:sz="12" w:space="6" w:color="CC0000"/>
        <w:right w:val="single" w:sz="12" w:space="6" w:color="CC0000"/>
      </w:pBdr>
      <w:spacing w:after="140"/>
    </w:pPr>
  </w:style>
  <w:style w:type="paragraph" w:styleId="Note">
    <w:name w:val="Note"/>
    <w:pPr>
      <w:pBdr>
        <w:top w:val="single" w:sz="4" w:space="8" w:color="999999"/>
      </w:pBdr>
      <w:spacing w:before="400" w:after="0"/>
    </w:pPr>
    <w:rPr>
      <w:color w:val="444444"/>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Pickle Duels site export</Application>
</Properties>
</file>

<file path=docProps/core.xml><?xml version="1.0" encoding="utf-8"?>
<cp:coreProperties xmlns:cp="http://schemas.openxmlformats.org/package/2006/metadata/core-properties" xmlns:dc="http://purl.org/dc/elements/1.1/">
  <dc:title>Pickle Duels Privacy Policy (Draft for Legal Review)</dc:title>
  <dc:subject>Draft privacy policy covering the Pickle Duels website, player app, and VenueOS</dc:subject>
</cp:coreProperties>
</file>