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>
        <w:rPr>
          <w:rFonts w:ascii="Aptos" w:eastAsia="Times New Roman" w:hAnsi="Aptos" w:cs="Times New Roman"/>
          <w:color w:val="212121"/>
          <w:lang w:eastAsia="en-GB"/>
        </w:rPr>
        <w:t>Tradewinds schedule of works</w:t>
      </w:r>
    </w:p>
    <w:p w:rsid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ptos" w:eastAsia="Times New Roman" w:hAnsi="Aptos" w:cs="Times New Roman"/>
          <w:color w:val="212121"/>
          <w:lang w:eastAsia="en-GB"/>
        </w:rPr>
        <w:t>Hi Damien,</w:t>
      </w: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ptos" w:eastAsia="Times New Roman" w:hAnsi="Aptos" w:cs="Times New Roman"/>
          <w:color w:val="212121"/>
          <w:lang w:eastAsia="en-GB"/>
        </w:rPr>
        <w:t>Please find the attached pricing schedule and photos for the above job located in </w:t>
      </w:r>
      <w:r w:rsidRPr="000A43F1">
        <w:rPr>
          <w:rFonts w:ascii="Aptos" w:eastAsia="Times New Roman" w:hAnsi="Aptos" w:cs="Times New Roman"/>
          <w:color w:val="000000"/>
          <w:lang w:eastAsia="en-GB"/>
        </w:rPr>
        <w:t>E16 2EY.  At the moment we are looking at only providing a scaffold tower and hoist so will need your operatives to work using </w:t>
      </w:r>
      <w:r w:rsidRPr="000A43F1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lanyard and harnesses but we can discuss.</w:t>
      </w: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rial" w:eastAsia="Times New Roman" w:hAnsi="Arial" w:cs="Arial"/>
          <w:color w:val="000000"/>
          <w:lang w:eastAsia="en-GB"/>
        </w:rPr>
        <w:t>Currently, </w:t>
      </w:r>
      <w:r w:rsidRPr="000A43F1">
        <w:rPr>
          <w:rFonts w:ascii="Arial" w:eastAsia="Times New Roman" w:hAnsi="Arial" w:cs="Arial"/>
          <w:color w:val="000000"/>
          <w:u w:val="single"/>
          <w:lang w:eastAsia="en-GB"/>
        </w:rPr>
        <w:t xml:space="preserve">the plan is to start Block </w:t>
      </w:r>
      <w:proofErr w:type="spellStart"/>
      <w:r w:rsidRPr="000A43F1">
        <w:rPr>
          <w:rFonts w:ascii="Arial" w:eastAsia="Times New Roman" w:hAnsi="Arial" w:cs="Arial"/>
          <w:color w:val="000000"/>
          <w:u w:val="single"/>
          <w:lang w:eastAsia="en-GB"/>
        </w:rPr>
        <w:t>A</w:t>
      </w:r>
      <w:proofErr w:type="spellEnd"/>
      <w:r w:rsidRPr="000A43F1">
        <w:rPr>
          <w:rFonts w:ascii="Arial" w:eastAsia="Times New Roman" w:hAnsi="Arial" w:cs="Arial"/>
          <w:color w:val="000000"/>
          <w:u w:val="single"/>
          <w:lang w:eastAsia="en-GB"/>
        </w:rPr>
        <w:t xml:space="preserve"> early next year </w:t>
      </w:r>
      <w:r w:rsidRPr="000A43F1">
        <w:rPr>
          <w:rFonts w:ascii="Arial" w:eastAsia="Times New Roman" w:hAnsi="Arial" w:cs="Arial"/>
          <w:color w:val="000000"/>
          <w:lang w:eastAsia="en-GB"/>
        </w:rPr>
        <w:t xml:space="preserve">with B and C to follow later in 2026, so don't spend too much time on B &amp; C for now as if we are successful on </w:t>
      </w:r>
      <w:proofErr w:type="gramStart"/>
      <w:r w:rsidRPr="000A43F1">
        <w:rPr>
          <w:rFonts w:ascii="Arial" w:eastAsia="Times New Roman" w:hAnsi="Arial" w:cs="Arial"/>
          <w:color w:val="000000"/>
          <w:lang w:eastAsia="en-GB"/>
        </w:rPr>
        <w:t>A</w:t>
      </w:r>
      <w:proofErr w:type="gramEnd"/>
      <w:r w:rsidRPr="000A43F1">
        <w:rPr>
          <w:rFonts w:ascii="Arial" w:eastAsia="Times New Roman" w:hAnsi="Arial" w:cs="Arial"/>
          <w:color w:val="000000"/>
          <w:lang w:eastAsia="en-GB"/>
        </w:rPr>
        <w:t xml:space="preserve"> we will have another chance to firm up prices for B&amp;C.</w:t>
      </w: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ptos" w:eastAsia="Times New Roman" w:hAnsi="Aptos" w:cs="Times New Roman"/>
          <w:color w:val="000000"/>
          <w:lang w:eastAsia="en-GB"/>
        </w:rPr>
        <w:t>Let me know if you need any more information or if you want to visit the site.</w:t>
      </w: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ptos" w:eastAsia="Times New Roman" w:hAnsi="Aptos" w:cs="Times New Roman"/>
          <w:color w:val="212121"/>
          <w:lang w:eastAsia="en-GB"/>
        </w:rPr>
        <w:t>Regards,</w:t>
      </w: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ptos" w:eastAsia="Times New Roman" w:hAnsi="Aptos" w:cs="Times New Roman"/>
          <w:b/>
          <w:bCs/>
          <w:color w:val="212121"/>
          <w:lang w:eastAsia="en-GB"/>
        </w:rPr>
        <w:t xml:space="preserve">Owen </w:t>
      </w:r>
      <w:proofErr w:type="spellStart"/>
      <w:r w:rsidRPr="000A43F1">
        <w:rPr>
          <w:rFonts w:ascii="Aptos" w:eastAsia="Times New Roman" w:hAnsi="Aptos" w:cs="Times New Roman"/>
          <w:b/>
          <w:bCs/>
          <w:color w:val="212121"/>
          <w:lang w:eastAsia="en-GB"/>
        </w:rPr>
        <w:t>Lynam</w:t>
      </w:r>
      <w:proofErr w:type="spellEnd"/>
    </w:p>
    <w:p w:rsidR="000A43F1" w:rsidRPr="000A43F1" w:rsidRDefault="000A43F1" w:rsidP="000A43F1">
      <w:pPr>
        <w:rPr>
          <w:rFonts w:ascii="Aptos" w:eastAsia="Times New Roman" w:hAnsi="Aptos" w:cs="Times New Roman"/>
          <w:color w:val="212121"/>
          <w:lang w:eastAsia="en-GB"/>
        </w:rPr>
      </w:pPr>
      <w:r w:rsidRPr="000A43F1">
        <w:rPr>
          <w:rFonts w:ascii="Aptos" w:eastAsia="Times New Roman" w:hAnsi="Aptos" w:cs="Times New Roman"/>
          <w:color w:val="212121"/>
          <w:lang w:eastAsia="en-GB"/>
        </w:rPr>
        <w:t>Director</w:t>
      </w:r>
    </w:p>
    <w:p w:rsidR="00C97473" w:rsidRDefault="00C97473"/>
    <w:sectPr w:rsidR="00C97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F1"/>
    <w:rsid w:val="000A43F1"/>
    <w:rsid w:val="00C9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B1DC1"/>
  <w15:chartTrackingRefBased/>
  <w15:docId w15:val="{EE78BA69-64F1-A54C-B1D3-DA573774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A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9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4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38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Sullivan</dc:creator>
  <cp:keywords/>
  <dc:description/>
  <cp:lastModifiedBy>Damien Sullivan</cp:lastModifiedBy>
  <cp:revision>1</cp:revision>
  <dcterms:created xsi:type="dcterms:W3CDTF">2025-11-19T18:36:00Z</dcterms:created>
  <dcterms:modified xsi:type="dcterms:W3CDTF">2025-11-19T18:38:00Z</dcterms:modified>
</cp:coreProperties>
</file>