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C87B13F" Type="http://schemas.openxmlformats.org/officeDocument/2006/relationships/officeDocument" Target="/word/document.xml" /><Relationship Id="coreR7C87B13F" Type="http://schemas.openxmlformats.org/package/2006/relationships/metadata/core-properties" Target="/docProps/core.xml" /><Relationship Id="customR7C87B13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0"/>
          <w:color w:val="auto"/>
          <w:sz w:val="32"/>
          <w:u w:val="none"/>
        </w:rPr>
      </w:pPr>
    </w:p>
    <w:p>
      <w:pPr>
        <w:pStyle w:val="P1"/>
        <w:jc w:val="center"/>
        <w:rPr>
          <w:rStyle w:val="C3"/>
          <w:rFonts w:ascii="宋体" w:hAnsi="宋体"/>
          <w:b w:val="0"/>
          <w:color w:val="auto"/>
          <w:sz w:val="32"/>
          <w:u w:val="none"/>
        </w:rPr>
      </w:pPr>
    </w:p>
    <w:p>
      <w:pPr>
        <w:pStyle w:val="P1"/>
        <w:keepNext w:val="0"/>
        <w:keepLines w:val="0"/>
        <w:widowControl w:val="0"/>
        <w:spacing w:lineRule="exact" w:line="760"/>
        <w:jc w:val="center"/>
        <w:rPr>
          <w:rStyle w:val="C3"/>
          <w:rFonts w:ascii="宋体" w:hAnsi="宋体"/>
          <w:b w:val="0"/>
          <w:color w:val="auto"/>
          <w:sz w:val="44"/>
          <w:u w:val="none"/>
        </w:rPr>
      </w:pPr>
      <w:r>
        <w:rPr>
          <w:rStyle w:val="C3"/>
          <w:rFonts w:ascii="宋体" w:hAnsi="宋体"/>
          <w:b w:val="0"/>
          <w:color w:val="auto"/>
          <w:sz w:val="44"/>
          <w:u w:val="none"/>
        </w:rPr>
        <w:t>四平市养犬管理条例</w:t>
      </w:r>
    </w:p>
    <w:p>
      <w:pPr>
        <w:pStyle w:val="P1"/>
        <w:keepNext w:val="0"/>
        <w:keepLines w:val="0"/>
        <w:widowControl w:val="0"/>
        <w:spacing w:lineRule="exact" w:line="760"/>
        <w:jc w:val="center"/>
        <w:rPr>
          <w:rStyle w:val="C3"/>
          <w:rFonts w:ascii="楷体_GB2312" w:hAnsi="楷体_GB2312"/>
          <w:b w:val="0"/>
          <w:color w:val="auto"/>
          <w:sz w:val="32"/>
          <w:u w:val="none"/>
        </w:rPr>
      </w:pPr>
    </w:p>
    <w:p>
      <w:pPr>
        <w:pStyle w:val="P1"/>
        <w:keepNext w:val="0"/>
        <w:keepLines w:val="0"/>
        <w:widowControl w:val="0"/>
        <w:spacing w:lineRule="exact" w:line="600"/>
        <w:ind w:firstLine="640"/>
        <w:jc w:val="left"/>
        <w:rPr>
          <w:rStyle w:val="C3"/>
          <w:rFonts w:ascii="楷体" w:hAnsi="楷体"/>
          <w:sz w:val="32"/>
        </w:rPr>
      </w:pPr>
      <w:r>
        <w:rPr>
          <w:rStyle w:val="C3"/>
          <w:rFonts w:ascii="楷体" w:hAnsi="楷体"/>
          <w:sz w:val="32"/>
        </w:rPr>
        <w:t>（2019年11月21日四平市第八届人民代表大会常</w:t>
      </w:r>
    </w:p>
    <w:p>
      <w:pPr>
        <w:pStyle w:val="P1"/>
        <w:keepNext w:val="0"/>
        <w:keepLines w:val="0"/>
        <w:widowControl w:val="0"/>
        <w:spacing w:lineRule="exact" w:line="600"/>
        <w:ind w:firstLine="640"/>
        <w:jc w:val="left"/>
        <w:rPr>
          <w:rStyle w:val="C3"/>
          <w:rFonts w:ascii="楷体" w:hAnsi="楷体"/>
          <w:sz w:val="32"/>
        </w:rPr>
      </w:pPr>
      <w:r>
        <w:rPr>
          <w:rStyle w:val="C3"/>
          <w:rFonts w:ascii="楷体" w:hAnsi="楷体"/>
          <w:sz w:val="32"/>
        </w:rPr>
        <w:t>务委员会第二十七次会议通过 2020年3月24日吉</w:t>
      </w:r>
    </w:p>
    <w:p>
      <w:pPr>
        <w:pStyle w:val="P1"/>
        <w:keepNext w:val="0"/>
        <w:keepLines w:val="0"/>
        <w:widowControl w:val="0"/>
        <w:spacing w:lineRule="exact" w:line="600"/>
        <w:ind w:firstLine="640"/>
        <w:jc w:val="left"/>
        <w:rPr>
          <w:rStyle w:val="C3"/>
          <w:rFonts w:ascii="楷体" w:hAnsi="楷体"/>
          <w:sz w:val="32"/>
        </w:rPr>
      </w:pPr>
      <w:r>
        <w:rPr>
          <w:rStyle w:val="C3"/>
          <w:rFonts w:ascii="楷体" w:hAnsi="楷体"/>
          <w:sz w:val="32"/>
        </w:rPr>
        <w:t>林省第十三届人民代表大会常务委员会第二十次会</w:t>
      </w:r>
    </w:p>
    <w:p>
      <w:pPr>
        <w:pStyle w:val="P1"/>
        <w:keepNext w:val="0"/>
        <w:keepLines w:val="0"/>
        <w:widowControl w:val="0"/>
        <w:spacing w:lineRule="exact" w:line="600"/>
        <w:ind w:firstLine="640"/>
        <w:jc w:val="left"/>
        <w:rPr>
          <w:rStyle w:val="C3"/>
          <w:rFonts w:ascii="楷体" w:hAnsi="楷体"/>
          <w:sz w:val="32"/>
        </w:rPr>
      </w:pPr>
      <w:r>
        <w:rPr>
          <w:rStyle w:val="C3"/>
          <w:rFonts w:ascii="楷体" w:hAnsi="楷体"/>
          <w:sz w:val="32"/>
        </w:rPr>
        <w:t>议批准）</w:t>
      </w:r>
    </w:p>
    <w:p>
      <w:pPr>
        <w:pStyle w:val="P1"/>
        <w:keepNext w:val="0"/>
        <w:keepLines w:val="0"/>
        <w:widowControl w:val="0"/>
        <w:spacing w:lineRule="exact" w:line="600"/>
        <w:ind w:firstLine="640"/>
        <w:jc w:val="left"/>
        <w:rPr>
          <w:rStyle w:val="C3"/>
          <w:rFonts w:ascii="楷体" w:hAnsi="楷体"/>
          <w:sz w:val="32"/>
        </w:rPr>
      </w:pPr>
    </w:p>
    <w:p>
      <w:pPr>
        <w:pStyle w:val="P1"/>
        <w:keepNext w:val="0"/>
        <w:keepLines w:val="0"/>
        <w:widowControl w:val="0"/>
        <w:spacing w:lineRule="exact" w:line="600"/>
        <w:jc w:val="center"/>
        <w:rPr>
          <w:rStyle w:val="C3"/>
          <w:rFonts w:ascii="黑体" w:hAnsi="黑体"/>
          <w:b w:val="0"/>
          <w:color w:val="auto"/>
          <w:sz w:val="32"/>
          <w:u w:val="none"/>
        </w:rPr>
      </w:pPr>
      <w:r>
        <w:rPr>
          <w:rStyle w:val="C3"/>
          <w:rFonts w:ascii="黑体" w:hAnsi="黑体"/>
          <w:b w:val="0"/>
          <w:color w:val="auto"/>
          <w:sz w:val="32"/>
          <w:u w:val="none"/>
        </w:rPr>
        <w:t>第一章 总则</w:t>
      </w:r>
    </w:p>
    <w:p>
      <w:pPr>
        <w:pStyle w:val="P1"/>
        <w:keepNext w:val="0"/>
        <w:keepLines w:val="0"/>
        <w:widowControl w:val="0"/>
        <w:spacing w:lineRule="exact" w:line="600"/>
        <w:ind w:firstLine="640"/>
        <w:jc w:val="both"/>
        <w:rPr>
          <w:rStyle w:val="C3"/>
          <w:rFonts w:ascii="仿宋_GB2312" w:hAnsi="仿宋_GB2312"/>
          <w:b w:val="0"/>
          <w:color w:val="auto"/>
          <w:sz w:val="32"/>
          <w:u w:val="none"/>
        </w:rPr>
      </w:pPr>
      <w:r>
        <w:rPr>
          <w:rStyle w:val="C3"/>
          <w:rFonts w:ascii="黑体" w:hAnsi="黑体"/>
          <w:b w:val="0"/>
          <w:color w:val="auto"/>
          <w:sz w:val="32"/>
          <w:u w:val="none"/>
        </w:rPr>
        <w:fldChar w:fldCharType="begin"/>
      </w:r>
      <w:r>
        <w:rPr>
          <w:rStyle w:val="C3"/>
          <w:rFonts w:ascii="黑体" w:hAnsi="黑体"/>
          <w:b w:val="0"/>
          <w:color w:val="auto"/>
          <w:sz w:val="32"/>
          <w:u w:val="none"/>
        </w:rPr>
        <w:instrText xml:space="preserve"> HYPERLINK "http://www.chinalawindex.cn/searchCase/ftlxal/1-a4fb3ec3686648d68114dbc18e2ff7ed" \o "查看相关案例" \t "http://www.chinalawindex.cn/trs/detail/_blank" </w:instrText>
      </w:r>
      <w:r>
        <w:rPr>
          <w:rStyle w:val="C3"/>
          <w:rFonts w:ascii="黑体" w:hAnsi="黑体"/>
          <w:b w:val="0"/>
          <w:color w:val="auto"/>
          <w:sz w:val="32"/>
          <w:u w:val="none"/>
        </w:rPr>
        <w:fldChar w:fldCharType="separate"/>
      </w:r>
      <w:r>
        <w:rPr>
          <w:rStyle w:val="C4"/>
          <w:rFonts w:ascii="黑体" w:hAnsi="黑体"/>
          <w:b w:val="0"/>
          <w:i w:val="0"/>
          <w:caps w:val="0"/>
          <w:color w:val="auto"/>
          <w:sz w:val="32"/>
          <w:u w:val="none"/>
        </w:rPr>
        <w:t>第一条</w:t>
      </w:r>
      <w:r>
        <w:rPr>
          <w:rStyle w:val="C4"/>
          <w:rFonts w:ascii="黑体" w:hAnsi="黑体"/>
          <w:b w:val="0"/>
          <w:i w:val="0"/>
          <w:caps w:val="0"/>
          <w:color w:val="auto"/>
          <w:sz w:val="32"/>
          <w:u w:val="none"/>
        </w:rPr>
        <w:fldChar w:fldCharType="end"/>
      </w:r>
      <w:r>
        <w:rPr>
          <w:rStyle w:val="C3"/>
          <w:rFonts w:ascii="黑体" w:hAnsi="黑体"/>
          <w:b w:val="0"/>
          <w:color w:val="auto"/>
          <w:sz w:val="32"/>
          <w:u w:val="none"/>
        </w:rPr>
        <w:t xml:space="preserve"> </w:t>
      </w:r>
      <w:r>
        <w:rPr>
          <w:rStyle w:val="C3"/>
          <w:rFonts w:ascii="Microsoft YaHei UI" w:hAnsi="Microsoft YaHei UI"/>
          <w:b w:val="0"/>
          <w:color w:val="auto"/>
          <w:sz w:val="32"/>
          <w:u w:val="none"/>
        </w:rPr>
        <w:t>为了加强养犬管理，规范养犬行为，根据有关法律、法规，结合本市实际，制定本条例。</w:t>
      </w:r>
    </w:p>
    <w:p>
      <w:pPr>
        <w:pStyle w:val="P1"/>
        <w:keepNext w:val="0"/>
        <w:keepLines w:val="0"/>
        <w:widowControl w:val="0"/>
        <w:spacing w:lineRule="exact" w:line="600"/>
        <w:ind w:firstLine="640"/>
        <w:jc w:val="both"/>
        <w:rPr>
          <w:rStyle w:val="C3"/>
          <w:rFonts w:ascii="仿宋_GB2312" w:hAnsi="仿宋_GB2312"/>
          <w:sz w:val="32"/>
        </w:rPr>
      </w:pPr>
      <w:r>
        <w:rPr>
          <w:rStyle w:val="C3"/>
          <w:rFonts w:ascii="仿宋_GB2312" w:hAnsi="仿宋_GB2312"/>
          <w:b w:val="0"/>
          <w:color w:val="auto"/>
          <w:sz w:val="32"/>
          <w:u w:val="none"/>
        </w:rPr>
        <w:fldChar w:fldCharType="begin"/>
      </w:r>
      <w:r>
        <w:rPr>
          <w:rStyle w:val="C3"/>
          <w:rFonts w:ascii="黑体" w:hAnsi="黑体"/>
          <w:b w:val="0"/>
          <w:color w:val="auto"/>
          <w:sz w:val="32"/>
          <w:u w:val="none"/>
        </w:rPr>
        <w:instrText xml:space="preserve"> HYPERLINK "http://www.chinalawindex.cn/searchCase/ftlxal/1-8a82ae7e9f92480f95eff9378533c37d" \o "查看相关案例" \t "http://www.chinalawindex.cn/trs/detail/_blank" </w:instrText>
      </w:r>
      <w:r>
        <w:rPr>
          <w:rStyle w:val="C3"/>
          <w:rFonts w:ascii="黑体" w:hAnsi="黑体"/>
          <w:b w:val="0"/>
          <w:color w:val="auto"/>
          <w:sz w:val="32"/>
          <w:u w:val="none"/>
        </w:rPr>
        <w:fldChar w:fldCharType="separate"/>
      </w:r>
      <w:r>
        <w:rPr>
          <w:rStyle w:val="C4"/>
          <w:rFonts w:ascii="黑体" w:hAnsi="黑体"/>
          <w:b w:val="0"/>
          <w:i w:val="0"/>
          <w:caps w:val="0"/>
          <w:color w:val="auto"/>
          <w:sz w:val="32"/>
          <w:u w:val="none"/>
        </w:rPr>
        <w:t>第二条</w:t>
      </w:r>
      <w:r>
        <w:rPr>
          <w:rStyle w:val="C4"/>
          <w:rFonts w:ascii="黑体" w:hAnsi="黑体"/>
          <w:b w:val="0"/>
          <w:i w:val="0"/>
          <w:caps w:val="0"/>
          <w:color w:val="auto"/>
          <w:sz w:val="32"/>
          <w:u w:val="none"/>
        </w:rPr>
        <w:fldChar w:fldCharType="end"/>
      </w:r>
      <w:r>
        <w:rPr>
          <w:rStyle w:val="C3"/>
          <w:rFonts w:ascii="黑体" w:hAnsi="黑体"/>
          <w:b w:val="0"/>
          <w:color w:val="auto"/>
          <w:sz w:val="32"/>
          <w:u w:val="none"/>
        </w:rPr>
        <w:t xml:space="preserve"> </w:t>
      </w:r>
      <w:r>
        <w:rPr>
          <w:rStyle w:val="C3"/>
          <w:rFonts w:ascii="Microsoft YaHei UI" w:hAnsi="Microsoft YaHei UI"/>
          <w:b w:val="0"/>
          <w:color w:val="auto"/>
          <w:sz w:val="32"/>
          <w:u w:val="none"/>
        </w:rPr>
        <w:t>本市中心城区和县（市）人民政府所在地镇建成区内</w:t>
      </w:r>
      <w:r>
        <w:rPr>
          <w:rStyle w:val="C3"/>
          <w:rFonts w:ascii="Microsoft YaHei UI" w:hAnsi="Microsoft YaHei UI"/>
          <w:sz w:val="32"/>
        </w:rPr>
        <w:t>犬只的免疫、登记、饲养以及相关管理活动，适用本条例。</w:t>
      </w:r>
    </w:p>
    <w:p>
      <w:pPr>
        <w:pStyle w:val="P1"/>
        <w:keepNext w:val="0"/>
        <w:keepLines w:val="0"/>
        <w:widowControl w:val="0"/>
        <w:spacing w:lineRule="exact" w:line="600"/>
        <w:ind w:firstLine="640"/>
        <w:jc w:val="both"/>
        <w:rPr>
          <w:rStyle w:val="C3"/>
          <w:rFonts w:ascii="仿宋_GB2312" w:hAnsi="仿宋_GB2312"/>
          <w:b w:val="0"/>
          <w:color w:val="333333"/>
          <w:sz w:val="32"/>
          <w:u w:val="none"/>
        </w:rPr>
      </w:pPr>
      <w:r>
        <w:rPr>
          <w:rStyle w:val="C3"/>
          <w:rFonts w:ascii="仿宋_GB2312" w:hAnsi="仿宋_GB2312"/>
          <w:sz w:val="32"/>
        </w:rPr>
        <w:fldChar w:fldCharType="begin"/>
      </w:r>
      <w:r>
        <w:rPr>
          <w:rStyle w:val="C3"/>
          <w:rFonts w:ascii="黑体" w:hAnsi="黑体"/>
          <w:b w:val="0"/>
          <w:color w:val="auto"/>
          <w:sz w:val="32"/>
          <w:u w:val="none"/>
        </w:rPr>
        <w:instrText xml:space="preserve"> HYPERLINK "http://www.chinalawindex.cn/searchCase/ftlxal/1-9e036071fde84401b72051efd42e4db7" \o "查看相关案例" \t "http://www.chinalawindex.cn/trs/detail/_blank" </w:instrText>
      </w:r>
      <w:r>
        <w:rPr>
          <w:rStyle w:val="C3"/>
          <w:rFonts w:ascii="黑体" w:hAnsi="黑体"/>
          <w:b w:val="0"/>
          <w:color w:val="auto"/>
          <w:sz w:val="32"/>
          <w:u w:val="none"/>
        </w:rPr>
        <w:fldChar w:fldCharType="separate"/>
      </w:r>
      <w:r>
        <w:rPr>
          <w:rStyle w:val="C4"/>
          <w:rFonts w:ascii="黑体" w:hAnsi="黑体"/>
          <w:b w:val="0"/>
          <w:i w:val="0"/>
          <w:caps w:val="0"/>
          <w:color w:val="auto"/>
          <w:sz w:val="32"/>
          <w:u w:val="none"/>
        </w:rPr>
        <w:t>第三条</w:t>
      </w:r>
      <w:r>
        <w:rPr>
          <w:rStyle w:val="C4"/>
          <w:rFonts w:ascii="黑体" w:hAnsi="黑体"/>
          <w:b w:val="0"/>
          <w:i w:val="0"/>
          <w:caps w:val="0"/>
          <w:color w:val="auto"/>
          <w:sz w:val="32"/>
          <w:u w:val="none"/>
        </w:rPr>
        <w:fldChar w:fldCharType="end"/>
      </w:r>
      <w:r>
        <w:rPr>
          <w:rStyle w:val="C3"/>
          <w:rFonts w:ascii="仿宋_GB2312" w:hAnsi="仿宋_GB2312"/>
          <w:b w:val="0"/>
          <w:color w:val="auto"/>
          <w:sz w:val="32"/>
          <w:u w:val="none"/>
        </w:rPr>
        <w:t xml:space="preserve">  </w:t>
      </w:r>
      <w:r>
        <w:rPr>
          <w:rStyle w:val="C3"/>
          <w:rFonts w:ascii="Microsoft YaHei UI" w:hAnsi="Microsoft YaHei UI"/>
          <w:b w:val="0"/>
          <w:color w:val="auto"/>
          <w:sz w:val="32"/>
          <w:u w:val="none"/>
        </w:rPr>
        <w:t>市、县（市）区人民政府应当加强对养犬管理工作的领导，</w:t>
      </w:r>
      <w:r>
        <w:rPr>
          <w:rStyle w:val="C3"/>
          <w:rFonts w:ascii="Microsoft YaHei UI" w:hAnsi="Microsoft YaHei UI"/>
          <w:b w:val="0"/>
          <w:color w:val="333333"/>
          <w:sz w:val="32"/>
          <w:u w:val="none"/>
        </w:rPr>
        <w:t>监督、协调和保障养犬管理工作。</w:t>
      </w:r>
    </w:p>
    <w:p>
      <w:pPr>
        <w:pStyle w:val="P1"/>
        <w:keepNext w:val="0"/>
        <w:keepLines w:val="0"/>
        <w:widowControl w:val="0"/>
        <w:spacing w:lineRule="exact" w:line="600"/>
        <w:ind w:firstLine="640"/>
        <w:jc w:val="both"/>
        <w:rPr>
          <w:rStyle w:val="C3"/>
          <w:rFonts w:ascii="仿宋_GB2312" w:hAnsi="仿宋_GB2312"/>
          <w:b w:val="0"/>
          <w:sz w:val="32"/>
          <w:u w:val="none"/>
        </w:rPr>
      </w:pPr>
      <w:r>
        <w:rPr>
          <w:rStyle w:val="C3"/>
          <w:rFonts w:ascii="黑体" w:hAnsi="黑体"/>
          <w:b w:val="0"/>
          <w:color w:val="auto"/>
          <w:sz w:val="32"/>
          <w:u w:val="none"/>
        </w:rPr>
        <w:t>第四条</w:t>
      </w:r>
      <w:r>
        <w:rPr>
          <w:rStyle w:val="C3"/>
          <w:rFonts w:ascii="仿宋_GB2312" w:hAnsi="仿宋_GB2312"/>
          <w:b w:val="0"/>
          <w:color w:val="auto"/>
          <w:sz w:val="32"/>
          <w:u w:val="none"/>
        </w:rPr>
        <w:t xml:space="preserve">  </w:t>
      </w:r>
      <w:r>
        <w:rPr>
          <w:rStyle w:val="C3"/>
          <w:rFonts w:ascii="Microsoft YaHei UI" w:hAnsi="Microsoft YaHei UI"/>
          <w:b w:val="0"/>
          <w:color w:val="auto"/>
          <w:sz w:val="32"/>
          <w:u w:val="none"/>
        </w:rPr>
        <w:t>城市管理行政执法部门是养犬管理工作的主管部门，</w:t>
      </w:r>
      <w:r>
        <w:rPr>
          <w:rStyle w:val="C3"/>
          <w:rFonts w:ascii="Microsoft YaHei UI" w:hAnsi="Microsoft YaHei UI"/>
          <w:b w:val="0"/>
          <w:sz w:val="32"/>
          <w:u w:val="none"/>
        </w:rPr>
        <w:t>负责养犬监督管理工作。</w:t>
      </w:r>
    </w:p>
    <w:p>
      <w:pPr>
        <w:pStyle w:val="P1"/>
        <w:keepNext w:val="0"/>
        <w:keepLines w:val="0"/>
        <w:widowControl w:val="0"/>
        <w:spacing w:lineRule="exact" w:line="600"/>
        <w:ind w:firstLine="640"/>
        <w:jc w:val="both"/>
        <w:rPr>
          <w:rStyle w:val="C3"/>
          <w:rFonts w:ascii="仿宋_GB2312" w:hAnsi="仿宋_GB2312"/>
          <w:b w:val="0"/>
          <w:sz w:val="32"/>
          <w:u w:val="none"/>
        </w:rPr>
      </w:pPr>
      <w:r>
        <w:rPr>
          <w:rStyle w:val="C3"/>
          <w:rFonts w:ascii="Microsoft YaHei UI" w:hAnsi="Microsoft YaHei UI"/>
          <w:b w:val="0"/>
          <w:color w:val="auto"/>
          <w:sz w:val="32"/>
          <w:u w:val="none"/>
        </w:rPr>
        <w:t>公安</w:t>
      </w:r>
      <w:r>
        <w:rPr>
          <w:rStyle w:val="C3"/>
          <w:rFonts w:ascii="Microsoft YaHei UI" w:hAnsi="Microsoft YaHei UI"/>
          <w:b w:val="0"/>
          <w:color w:val="333333"/>
          <w:sz w:val="32"/>
          <w:u w:val="none"/>
        </w:rPr>
        <w:t>、</w:t>
      </w:r>
      <w:r>
        <w:rPr>
          <w:rStyle w:val="C3"/>
          <w:rFonts w:ascii="Microsoft YaHei UI" w:hAnsi="Microsoft YaHei UI"/>
          <w:b w:val="0"/>
          <w:color w:val="auto"/>
          <w:sz w:val="32"/>
          <w:u w:val="none"/>
        </w:rPr>
        <w:t>农业农村等相关行政管理部门按照各自职责，做好养犬管理相关工作。</w:t>
      </w:r>
    </w:p>
    <w:p>
      <w:pPr>
        <w:pStyle w:val="P1"/>
        <w:keepNext w:val="0"/>
        <w:keepLines w:val="0"/>
        <w:widowControl w:val="0"/>
        <w:spacing w:lineRule="exact" w:line="600"/>
        <w:ind w:firstLine="640"/>
        <w:jc w:val="both"/>
        <w:rPr>
          <w:rStyle w:val="C3"/>
          <w:rFonts w:ascii="仿宋_GB2312" w:hAnsi="仿宋_GB2312"/>
          <w:b w:val="0"/>
          <w:color w:val="000000"/>
          <w:sz w:val="32"/>
          <w:u w:val="none"/>
        </w:rPr>
      </w:pPr>
      <w:r>
        <w:rPr>
          <w:rStyle w:val="C3"/>
          <w:rFonts w:ascii="黑体" w:hAnsi="黑体"/>
          <w:b w:val="0"/>
          <w:color w:val="000000"/>
          <w:sz w:val="32"/>
          <w:u w:val="none"/>
        </w:rPr>
        <w:t xml:space="preserve">第五条 </w:t>
      </w:r>
      <w:r>
        <w:rPr>
          <w:rStyle w:val="C3"/>
          <w:rFonts w:ascii="黑体" w:hAnsi="黑体"/>
          <w:b w:val="0"/>
          <w:color w:val="000000"/>
          <w:sz w:val="32"/>
          <w:u w:val="none"/>
        </w:rPr>
        <w:fldChar w:fldCharType="begin"/>
      </w:r>
      <w:r>
        <w:rPr>
          <w:rStyle w:val="C3"/>
          <w:rFonts w:ascii="仿宋_GB2312" w:hAnsi="仿宋_GB2312"/>
          <w:b w:val="0"/>
          <w:color w:val="000000"/>
          <w:sz w:val="32"/>
          <w:u w:val="none"/>
        </w:rPr>
        <w:instrText xml:space="preserve"> HYPERLINK "https://www.baidu.com/s?wd=%E7%A4%BE%E5%8C%BA%E5%B1%85%E6%B0%91%E5%A7%94%E5%91%98%E4%BC%9A&amp;tn=SE_PcZhidaonwhc_ngpagmjz&amp;rsv_dl=gh_pc_zhidao" \t "https://zhidao.baidu.com/question/_blank" </w:instrText>
      </w:r>
      <w:r>
        <w:rPr>
          <w:rStyle w:val="C3"/>
          <w:rFonts w:ascii="仿宋_GB2312" w:hAnsi="仿宋_GB2312"/>
          <w:b w:val="0"/>
          <w:color w:val="000000"/>
          <w:sz w:val="32"/>
          <w:u w:val="none"/>
        </w:rPr>
        <w:fldChar w:fldCharType="separate"/>
      </w:r>
      <w:r>
        <w:rPr>
          <w:rStyle w:val="C3"/>
          <w:rFonts w:ascii="Microsoft YaHei UI" w:hAnsi="Microsoft YaHei UI"/>
          <w:b w:val="0"/>
          <w:color w:val="000000"/>
          <w:sz w:val="32"/>
          <w:u w:val="none"/>
        </w:rPr>
        <w:t>社区居民委员会</w:t>
      </w:r>
      <w:r>
        <w:rPr>
          <w:rStyle w:val="C3"/>
          <w:rFonts w:ascii="仿宋_GB2312" w:hAnsi="仿宋_GB2312"/>
          <w:b w:val="0"/>
          <w:color w:val="000000"/>
          <w:sz w:val="32"/>
          <w:u w:val="none"/>
        </w:rPr>
        <w:fldChar w:fldCharType="end"/>
      </w:r>
      <w:r>
        <w:rPr>
          <w:rStyle w:val="C3"/>
          <w:rFonts w:ascii="Microsoft YaHei UI" w:hAnsi="Microsoft YaHei UI"/>
          <w:b w:val="0"/>
          <w:color w:val="000000"/>
          <w:sz w:val="32"/>
          <w:u w:val="none"/>
        </w:rPr>
        <w:t>应当开展文明养犬宣传，依法调解养犬纠纷，协助</w:t>
      </w:r>
      <w:r>
        <w:rPr>
          <w:rStyle w:val="C3"/>
          <w:rFonts w:ascii="Microsoft YaHei UI" w:hAnsi="Microsoft YaHei UI"/>
          <w:b w:val="0"/>
          <w:color w:val="333333"/>
          <w:sz w:val="32"/>
          <w:u w:val="none"/>
        </w:rPr>
        <w:t>有关部门</w:t>
      </w:r>
      <w:r>
        <w:rPr>
          <w:rStyle w:val="C3"/>
          <w:rFonts w:ascii="Microsoft YaHei UI" w:hAnsi="Microsoft YaHei UI"/>
          <w:b w:val="0"/>
          <w:color w:val="000000"/>
          <w:sz w:val="32"/>
          <w:u w:val="none"/>
        </w:rPr>
        <w:t>做好养犬管理工作。</w:t>
      </w:r>
    </w:p>
    <w:p>
      <w:pPr>
        <w:pStyle w:val="P1"/>
        <w:keepNext w:val="0"/>
        <w:keepLines w:val="0"/>
        <w:widowControl w:val="0"/>
        <w:spacing w:lineRule="exact" w:line="600"/>
        <w:ind w:firstLine="640"/>
        <w:jc w:val="both"/>
        <w:rPr>
          <w:rStyle w:val="C3"/>
          <w:rFonts w:ascii="仿宋_GB2312" w:hAnsi="仿宋_GB2312"/>
          <w:b w:val="0"/>
          <w:color w:val="000000"/>
          <w:sz w:val="32"/>
          <w:u w:val="none"/>
        </w:rPr>
      </w:pPr>
      <w:r>
        <w:rPr>
          <w:rStyle w:val="C3"/>
          <w:rFonts w:ascii="黑体" w:hAnsi="黑体"/>
          <w:b w:val="0"/>
          <w:i w:val="0"/>
          <w:caps w:val="0"/>
          <w:color w:val="000000"/>
          <w:sz w:val="32"/>
          <w:u w:val="none"/>
          <w:shd w:val="clear" w:color="auto" w:fill="FFFFFF"/>
        </w:rPr>
        <w:t>第六条</w:t>
      </w:r>
      <w:r>
        <w:rPr>
          <w:rStyle w:val="C3"/>
          <w:rFonts w:ascii="仿宋_GB2312" w:hAnsi="仿宋_GB2312"/>
          <w:b w:val="0"/>
          <w:i w:val="0"/>
          <w:caps w:val="0"/>
          <w:color w:val="000000"/>
          <w:sz w:val="32"/>
          <w:u w:val="none"/>
          <w:shd w:val="clear" w:color="auto" w:fill="FFFFFF"/>
        </w:rPr>
        <w:t xml:space="preserve"> </w:t>
      </w:r>
      <w:r>
        <w:rPr>
          <w:rStyle w:val="C3"/>
          <w:rFonts w:ascii="Microsoft YaHei UI" w:hAnsi="Microsoft YaHei UI"/>
          <w:b w:val="0"/>
          <w:i w:val="0"/>
          <w:caps w:val="0"/>
          <w:color w:val="000000"/>
          <w:sz w:val="32"/>
          <w:u w:val="none"/>
          <w:shd w:val="clear" w:color="auto" w:fill="FFFFFF"/>
        </w:rPr>
        <w:t>业主大会、</w:t>
      </w:r>
      <w:r>
        <w:rPr>
          <w:rStyle w:val="C3"/>
          <w:rFonts w:ascii="仿宋_GB2312" w:hAnsi="仿宋_GB2312"/>
          <w:b w:val="0"/>
          <w:i w:val="0"/>
          <w:caps w:val="0"/>
          <w:color w:val="000000"/>
          <w:sz w:val="32"/>
          <w:u w:val="none"/>
          <w:shd w:val="clear" w:color="auto" w:fill="FFFFFF"/>
        </w:rPr>
        <w:fldChar w:fldCharType="begin"/>
      </w:r>
      <w:r>
        <w:rPr>
          <w:rStyle w:val="C3"/>
          <w:rFonts w:ascii="仿宋_GB2312" w:hAnsi="仿宋_GB2312"/>
          <w:b w:val="0"/>
          <w:i w:val="0"/>
          <w:caps w:val="0"/>
          <w:color w:val="000000"/>
          <w:sz w:val="32"/>
          <w:u w:val="none"/>
          <w:shd w:val="clear" w:color="auto" w:fill="FFFFFF"/>
        </w:rPr>
        <w:instrText xml:space="preserve"> HYPERLINK "https://www.baidu.com/s?wd=%E4%B8%9A%E4%B8%BB%E5%A7%94%E5%91%98%E4%BC%9A&amp;tn=SE_PcZhidaonwhc_ngpagmjz&amp;rsv_dl=gh_pc_zhidao" \t "https://zhidao.baidu.com/question/_blank" </w:instrText>
      </w:r>
      <w:r>
        <w:rPr>
          <w:rStyle w:val="C3"/>
          <w:rFonts w:ascii="仿宋_GB2312" w:hAnsi="仿宋_GB2312"/>
          <w:b w:val="0"/>
          <w:i w:val="0"/>
          <w:caps w:val="0"/>
          <w:color w:val="000000"/>
          <w:sz w:val="32"/>
          <w:u w:val="none"/>
          <w:shd w:val="clear" w:color="auto" w:fill="FFFFFF"/>
        </w:rPr>
        <w:fldChar w:fldCharType="separate"/>
      </w:r>
      <w:r>
        <w:rPr>
          <w:rStyle w:val="C4"/>
          <w:rFonts w:ascii="Microsoft YaHei UI" w:hAnsi="Microsoft YaHei UI"/>
          <w:b w:val="0"/>
          <w:i w:val="0"/>
          <w:caps w:val="0"/>
          <w:color w:val="000000"/>
          <w:sz w:val="32"/>
          <w:u w:val="none"/>
          <w:shd w:val="clear" w:color="auto" w:fill="FFFFFF"/>
        </w:rPr>
        <w:t>业主委员会</w:t>
      </w:r>
      <w:r>
        <w:rPr>
          <w:rStyle w:val="C4"/>
          <w:rFonts w:ascii="仿宋_GB2312" w:hAnsi="仿宋_GB2312"/>
          <w:b w:val="0"/>
          <w:i w:val="0"/>
          <w:caps w:val="0"/>
          <w:color w:val="000000"/>
          <w:sz w:val="32"/>
          <w:u w:val="none"/>
          <w:shd w:val="clear" w:color="auto" w:fill="FFFFFF"/>
        </w:rPr>
        <w:fldChar w:fldCharType="end"/>
      </w:r>
      <w:r>
        <w:rPr>
          <w:rStyle w:val="C3"/>
          <w:rFonts w:ascii="Microsoft YaHei UI" w:hAnsi="Microsoft YaHei UI"/>
          <w:b w:val="0"/>
          <w:i w:val="0"/>
          <w:caps w:val="0"/>
          <w:color w:val="000000"/>
          <w:sz w:val="32"/>
          <w:u w:val="none"/>
          <w:shd w:val="clear" w:color="auto" w:fill="FFFFFF"/>
        </w:rPr>
        <w:t>可以制订养犬公约，规范本居住区内的养犬行为。</w:t>
      </w:r>
    </w:p>
    <w:p>
      <w:pPr>
        <w:pStyle w:val="P1"/>
        <w:keepNext w:val="0"/>
        <w:keepLines w:val="0"/>
        <w:widowControl w:val="0"/>
        <w:spacing w:lineRule="exact" w:line="600"/>
        <w:ind w:firstLine="640"/>
        <w:jc w:val="both"/>
        <w:rPr>
          <w:rStyle w:val="C3"/>
          <w:rFonts w:ascii="仿宋_GB2312" w:hAnsi="仿宋_GB2312"/>
          <w:b w:val="0"/>
          <w:color w:val="000000"/>
          <w:sz w:val="32"/>
          <w:u w:val="none"/>
        </w:rPr>
      </w:pPr>
      <w:r>
        <w:rPr>
          <w:rStyle w:val="C3"/>
          <w:rFonts w:ascii="黑体" w:hAnsi="黑体"/>
          <w:b w:val="0"/>
          <w:sz w:val="32"/>
          <w:u w:val="none"/>
        </w:rPr>
        <w:t>第七条</w:t>
      </w:r>
      <w:r>
        <w:rPr>
          <w:rStyle w:val="C3"/>
          <w:rFonts w:ascii="黑体" w:hAnsi="黑体"/>
          <w:b w:val="0"/>
          <w:color w:val="000000"/>
          <w:sz w:val="32"/>
          <w:u w:val="none"/>
        </w:rPr>
        <w:t xml:space="preserve"> </w:t>
      </w:r>
      <w:r>
        <w:rPr>
          <w:rStyle w:val="C3"/>
          <w:rFonts w:ascii="Microsoft YaHei UI" w:hAnsi="Microsoft YaHei UI"/>
          <w:b w:val="0"/>
          <w:color w:val="000000"/>
          <w:sz w:val="32"/>
          <w:u w:val="none"/>
        </w:rPr>
        <w:t>鼓励动物保护组织、宠物行业协会等社会团体和其他民间组织参与犬只领养、救助等活动。</w:t>
      </w:r>
    </w:p>
    <w:p>
      <w:pPr>
        <w:pStyle w:val="P1"/>
        <w:keepNext w:val="0"/>
        <w:keepLines w:val="0"/>
        <w:widowControl w:val="0"/>
        <w:spacing w:lineRule="exact" w:line="600"/>
        <w:ind w:firstLine="640"/>
        <w:jc w:val="both"/>
        <w:rPr>
          <w:rStyle w:val="C3"/>
          <w:rFonts w:ascii="仿宋_GB2312" w:hAnsi="仿宋_GB2312"/>
          <w:b w:val="0"/>
          <w:sz w:val="32"/>
          <w:u w:val="none"/>
        </w:rPr>
      </w:pPr>
      <w:r>
        <w:rPr>
          <w:rStyle w:val="C3"/>
          <w:rFonts w:ascii="仿宋_GB2312" w:hAnsi="仿宋_GB2312"/>
          <w:b w:val="0"/>
          <w:color w:val="000000"/>
          <w:sz w:val="32"/>
          <w:u w:val="none"/>
        </w:rPr>
        <w:fldChar w:fldCharType="begin"/>
      </w:r>
      <w:r>
        <w:rPr>
          <w:rStyle w:val="C3"/>
          <w:rFonts w:ascii="黑体" w:hAnsi="黑体"/>
          <w:b w:val="0"/>
          <w:color w:val="auto"/>
          <w:sz w:val="32"/>
          <w:u w:val="none"/>
        </w:rPr>
        <w:instrText xml:space="preserve"> HYPERLINK "http://www.chinalawindex.cn/searchCase/ftlxal/1-d1047d0cc54948e985a779ec0b53fb10" \o "查看相关案例" \t "http://www.chinalawindex.cn/trs/detail/_blank" </w:instrText>
      </w:r>
      <w:r>
        <w:rPr>
          <w:rStyle w:val="C3"/>
          <w:rFonts w:ascii="黑体" w:hAnsi="黑体"/>
          <w:b w:val="0"/>
          <w:color w:val="auto"/>
          <w:sz w:val="32"/>
          <w:u w:val="none"/>
        </w:rPr>
        <w:fldChar w:fldCharType="separate"/>
      </w:r>
      <w:r>
        <w:rPr>
          <w:rStyle w:val="C4"/>
          <w:rFonts w:ascii="黑体" w:hAnsi="黑体"/>
          <w:b w:val="0"/>
          <w:i w:val="0"/>
          <w:caps w:val="0"/>
          <w:color w:val="auto"/>
          <w:sz w:val="32"/>
          <w:u w:val="none"/>
        </w:rPr>
        <w:t>第八条</w:t>
      </w:r>
      <w:r>
        <w:rPr>
          <w:rStyle w:val="C4"/>
          <w:rFonts w:ascii="黑体" w:hAnsi="黑体"/>
          <w:b w:val="0"/>
          <w:i w:val="0"/>
          <w:caps w:val="0"/>
          <w:color w:val="auto"/>
          <w:sz w:val="32"/>
          <w:u w:val="none"/>
        </w:rPr>
        <w:fldChar w:fldCharType="end"/>
      </w:r>
      <w:r>
        <w:rPr>
          <w:rStyle w:val="C3"/>
          <w:rFonts w:ascii="黑体" w:hAnsi="黑体"/>
          <w:b w:val="0"/>
          <w:color w:val="auto"/>
          <w:sz w:val="32"/>
          <w:u w:val="none"/>
        </w:rPr>
        <w:t xml:space="preserve"> </w:t>
      </w:r>
      <w:r>
        <w:rPr>
          <w:rStyle w:val="C3"/>
          <w:rFonts w:ascii="Microsoft YaHei UI" w:hAnsi="Microsoft YaHei UI"/>
          <w:b w:val="0"/>
          <w:sz w:val="32"/>
          <w:u w:val="none"/>
        </w:rPr>
        <w:t>任何单位和个人可以通过在线政务服务平台或者</w:t>
      </w:r>
      <w:r>
        <w:rPr>
          <w:rStyle w:val="C3"/>
          <w:rFonts w:ascii="Microsoft YaHei UI" w:hAnsi="Microsoft YaHei UI"/>
          <w:b w:val="0"/>
          <w:color w:val="auto"/>
          <w:sz w:val="32"/>
          <w:u w:val="none"/>
        </w:rPr>
        <w:t>城市管理行政执法部门设立的</w:t>
      </w:r>
      <w:r>
        <w:rPr>
          <w:rStyle w:val="C3"/>
          <w:rFonts w:ascii="Microsoft YaHei UI" w:hAnsi="Microsoft YaHei UI"/>
          <w:b w:val="0"/>
          <w:color w:val="000000"/>
          <w:sz w:val="32"/>
          <w:u w:val="none"/>
        </w:rPr>
        <w:t>举报</w:t>
      </w:r>
      <w:r>
        <w:rPr>
          <w:rStyle w:val="C3"/>
          <w:rFonts w:ascii="Microsoft YaHei UI" w:hAnsi="Microsoft YaHei UI"/>
          <w:b w:val="0"/>
          <w:color w:val="auto"/>
          <w:sz w:val="32"/>
          <w:u w:val="none"/>
        </w:rPr>
        <w:t>电话</w:t>
      </w:r>
      <w:r>
        <w:rPr>
          <w:rStyle w:val="C3"/>
          <w:rFonts w:ascii="Microsoft YaHei UI" w:hAnsi="Microsoft YaHei UI"/>
          <w:b w:val="0"/>
          <w:sz w:val="32"/>
          <w:u w:val="none"/>
        </w:rPr>
        <w:t>举报违反本条例的行为。</w:t>
      </w:r>
    </w:p>
    <w:p>
      <w:pPr>
        <w:pStyle w:val="P1"/>
        <w:keepNext w:val="0"/>
        <w:keepLines w:val="0"/>
        <w:widowControl w:val="0"/>
        <w:spacing w:lineRule="exact" w:line="600"/>
        <w:jc w:val="center"/>
        <w:rPr>
          <w:rStyle w:val="C3"/>
          <w:rFonts w:ascii="黑体" w:hAnsi="黑体"/>
          <w:b w:val="0"/>
          <w:sz w:val="32"/>
          <w:u w:val="none"/>
        </w:rPr>
      </w:pPr>
    </w:p>
    <w:p>
      <w:pPr>
        <w:pStyle w:val="P1"/>
        <w:keepNext w:val="0"/>
        <w:keepLines w:val="0"/>
        <w:widowControl w:val="0"/>
        <w:spacing w:lineRule="exact" w:line="600"/>
        <w:jc w:val="center"/>
        <w:rPr>
          <w:rStyle w:val="C3"/>
          <w:rFonts w:ascii="黑体" w:hAnsi="黑体"/>
          <w:b w:val="0"/>
          <w:sz w:val="32"/>
          <w:u w:val="none"/>
        </w:rPr>
      </w:pPr>
      <w:r>
        <w:rPr>
          <w:rStyle w:val="C3"/>
          <w:rFonts w:ascii="黑体" w:hAnsi="黑体"/>
          <w:b w:val="0"/>
          <w:sz w:val="32"/>
          <w:u w:val="none"/>
        </w:rPr>
        <w:t>第二章 犬只免疫和登记</w:t>
      </w:r>
    </w:p>
    <w:p>
      <w:pPr>
        <w:pStyle w:val="P1"/>
        <w:keepNext w:val="0"/>
        <w:keepLines w:val="0"/>
        <w:widowControl w:val="0"/>
        <w:spacing w:lineRule="exact" w:line="600"/>
        <w:ind w:firstLine="640"/>
        <w:jc w:val="both"/>
        <w:rPr>
          <w:rStyle w:val="C3"/>
          <w:rFonts w:ascii="仿宋_GB2312" w:hAnsi="仿宋_GB2312"/>
          <w:b w:val="0"/>
          <w:sz w:val="32"/>
          <w:u w:val="none"/>
        </w:rPr>
      </w:pPr>
      <w:r>
        <w:rPr>
          <w:rStyle w:val="C3"/>
          <w:rFonts w:ascii="黑体" w:hAnsi="黑体"/>
          <w:b w:val="0"/>
          <w:sz w:val="32"/>
          <w:u w:val="none"/>
        </w:rPr>
        <w:t>第九条</w:t>
      </w:r>
      <w:r>
        <w:rPr>
          <w:rStyle w:val="C3"/>
          <w:rFonts w:ascii="仿宋_GB2312" w:hAnsi="仿宋_GB2312"/>
          <w:b w:val="0"/>
          <w:sz w:val="32"/>
          <w:u w:val="none"/>
        </w:rPr>
        <w:t xml:space="preserve"> </w:t>
      </w:r>
      <w:r>
        <w:rPr>
          <w:rStyle w:val="C3"/>
          <w:rFonts w:ascii="Microsoft YaHei UI" w:hAnsi="Microsoft YaHei UI"/>
          <w:b w:val="0"/>
          <w:sz w:val="32"/>
          <w:u w:val="none"/>
        </w:rPr>
        <w:t>养犬人应当在犬龄满三个月或者犬只狂犬病免疫有效期届满前到</w:t>
      </w:r>
      <w:r>
        <w:rPr>
          <w:rStyle w:val="C3"/>
          <w:rFonts w:ascii="Microsoft YaHei UI" w:hAnsi="Microsoft YaHei UI"/>
          <w:b w:val="0"/>
          <w:color w:val="000000"/>
          <w:sz w:val="32"/>
          <w:u w:val="none"/>
        </w:rPr>
        <w:t>动物卫生防疫机构</w:t>
      </w:r>
      <w:r>
        <w:rPr>
          <w:rStyle w:val="C3"/>
          <w:rFonts w:ascii="Microsoft YaHei UI" w:hAnsi="Microsoft YaHei UI"/>
          <w:b w:val="0"/>
          <w:sz w:val="32"/>
          <w:u w:val="none"/>
        </w:rPr>
        <w:t>或者</w:t>
      </w:r>
      <w:r>
        <w:rPr>
          <w:rStyle w:val="C3"/>
          <w:rFonts w:ascii="Microsoft YaHei UI" w:hAnsi="Microsoft YaHei UI"/>
          <w:b w:val="0"/>
          <w:color w:val="000000"/>
          <w:sz w:val="32"/>
          <w:u w:val="none"/>
        </w:rPr>
        <w:t>农业农村主管部门</w:t>
      </w:r>
      <w:r>
        <w:rPr>
          <w:rStyle w:val="C3"/>
          <w:rFonts w:ascii="Microsoft YaHei UI" w:hAnsi="Microsoft YaHei UI"/>
          <w:b w:val="0"/>
          <w:sz w:val="32"/>
          <w:u w:val="none"/>
        </w:rPr>
        <w:t>指定的动物诊疗机构为犬只接种兽用狂犬病疫苗，并领取农业农村主管部门制发的犬只狂犬病免疫证明。本条例实施前已经接种的，养犬人应当自本条例实施之日起三十日内领取犬只狂犬病免疫证明。</w:t>
      </w:r>
      <w:r>
        <w:rPr>
          <w:rStyle w:val="C3"/>
          <w:rFonts w:ascii="仿宋_GB2312" w:hAnsi="仿宋_GB2312"/>
          <w:b w:val="0"/>
          <w:sz w:val="32"/>
          <w:u w:val="none"/>
        </w:rPr>
        <w:t xml:space="preserve"> </w:t>
      </w:r>
    </w:p>
    <w:p>
      <w:pPr>
        <w:pStyle w:val="P1"/>
        <w:keepNext w:val="0"/>
        <w:keepLines w:val="0"/>
        <w:widowControl w:val="0"/>
        <w:spacing w:lineRule="exact" w:line="600"/>
        <w:ind w:firstLine="640"/>
        <w:jc w:val="both"/>
        <w:rPr>
          <w:rStyle w:val="C3"/>
          <w:rFonts w:ascii="仿宋_GB2312" w:hAnsi="仿宋_GB2312"/>
          <w:b w:val="0"/>
          <w:sz w:val="32"/>
          <w:u w:val="none"/>
        </w:rPr>
      </w:pPr>
      <w:r>
        <w:rPr>
          <w:rStyle w:val="C3"/>
          <w:rFonts w:ascii="Microsoft YaHei UI" w:hAnsi="Microsoft YaHei UI"/>
          <w:b w:val="0"/>
          <w:sz w:val="32"/>
          <w:u w:val="none"/>
        </w:rPr>
        <w:t>首次领取狂犬病免疫证明</w:t>
      </w:r>
      <w:r>
        <w:rPr>
          <w:rStyle w:val="C3"/>
          <w:rFonts w:ascii="Microsoft YaHei UI" w:hAnsi="Microsoft YaHei UI"/>
          <w:b w:val="0"/>
          <w:strike w:val="0"/>
          <w:sz w:val="32"/>
          <w:u w:val="none"/>
        </w:rPr>
        <w:t>的</w:t>
      </w:r>
      <w:r>
        <w:rPr>
          <w:rStyle w:val="C3"/>
          <w:rFonts w:ascii="Microsoft YaHei UI" w:hAnsi="Microsoft YaHei UI"/>
          <w:b w:val="0"/>
          <w:sz w:val="32"/>
          <w:u w:val="none"/>
        </w:rPr>
        <w:t>，</w:t>
      </w:r>
      <w:r>
        <w:rPr>
          <w:rStyle w:val="C3"/>
          <w:rFonts w:ascii="Microsoft YaHei UI" w:hAnsi="Microsoft YaHei UI"/>
          <w:b w:val="0"/>
          <w:color w:val="000000"/>
          <w:sz w:val="32"/>
          <w:u w:val="none"/>
        </w:rPr>
        <w:t>动物</w:t>
      </w:r>
      <w:r>
        <w:rPr>
          <w:rStyle w:val="C3"/>
          <w:rFonts w:ascii="Microsoft YaHei UI" w:hAnsi="Microsoft YaHei UI"/>
          <w:b w:val="0"/>
          <w:color w:val="000000"/>
          <w:sz w:val="32"/>
          <w:u w:val="none"/>
        </w:rPr>
        <w:t>卫生防疫</w:t>
      </w:r>
      <w:r>
        <w:rPr>
          <w:rStyle w:val="C3"/>
          <w:rFonts w:ascii="Microsoft YaHei UI" w:hAnsi="Microsoft YaHei UI"/>
          <w:b w:val="0"/>
          <w:color w:val="000000"/>
          <w:sz w:val="32"/>
          <w:u w:val="none"/>
        </w:rPr>
        <w:t>机构</w:t>
      </w:r>
      <w:r>
        <w:rPr>
          <w:rStyle w:val="C3"/>
          <w:rFonts w:ascii="Microsoft YaHei UI" w:hAnsi="Microsoft YaHei UI"/>
          <w:b w:val="0"/>
          <w:sz w:val="32"/>
          <w:u w:val="none"/>
        </w:rPr>
        <w:t>或者动物诊疗机构应当为犬只植入</w:t>
      </w:r>
      <w:r>
        <w:rPr>
          <w:rStyle w:val="C3"/>
          <w:rFonts w:ascii="Microsoft YaHei UI" w:hAnsi="Microsoft YaHei UI"/>
          <w:b w:val="0"/>
          <w:color w:val="000000"/>
          <w:sz w:val="32"/>
          <w:u w:val="none"/>
        </w:rPr>
        <w:t>城市管理行政执法部门配发的</w:t>
      </w:r>
      <w:r>
        <w:rPr>
          <w:rStyle w:val="C3"/>
          <w:rFonts w:ascii="Microsoft YaHei UI" w:hAnsi="Microsoft YaHei UI"/>
          <w:b w:val="0"/>
          <w:sz w:val="32"/>
          <w:u w:val="none"/>
        </w:rPr>
        <w:t>电子芯片。电子芯片毁损的，应当重新植入</w:t>
      </w:r>
      <w:r>
        <w:rPr>
          <w:rStyle w:val="C3"/>
          <w:rFonts w:ascii="Microsoft YaHei UI" w:hAnsi="Microsoft YaHei UI"/>
          <w:b w:val="0"/>
          <w:color w:val="auto"/>
          <w:sz w:val="32"/>
          <w:u w:val="none"/>
        </w:rPr>
        <w:t>。</w:t>
      </w:r>
    </w:p>
    <w:p>
      <w:pPr>
        <w:pStyle w:val="P1"/>
        <w:keepNext w:val="0"/>
        <w:keepLines w:val="0"/>
        <w:widowControl w:val="0"/>
        <w:spacing w:lineRule="exact" w:line="600"/>
        <w:ind w:firstLine="640"/>
        <w:jc w:val="both"/>
        <w:rPr>
          <w:rStyle w:val="C3"/>
          <w:rFonts w:ascii="仿宋_GB2312" w:hAnsi="仿宋_GB2312"/>
          <w:b w:val="0"/>
          <w:color w:val="auto"/>
          <w:sz w:val="32"/>
          <w:u w:val="none"/>
        </w:rPr>
      </w:pPr>
      <w:r>
        <w:rPr>
          <w:rStyle w:val="C3"/>
          <w:rFonts w:ascii="黑体" w:hAnsi="黑体"/>
          <w:b w:val="0"/>
          <w:color w:val="auto"/>
          <w:sz w:val="32"/>
          <w:u w:val="none"/>
        </w:rPr>
        <w:t xml:space="preserve">第十条 </w:t>
      </w:r>
      <w:r>
        <w:rPr>
          <w:rStyle w:val="C3"/>
          <w:rFonts w:ascii="Microsoft YaHei UI" w:hAnsi="Microsoft YaHei UI"/>
          <w:b w:val="0"/>
          <w:color w:val="auto"/>
          <w:sz w:val="32"/>
          <w:u w:val="none"/>
        </w:rPr>
        <w:t>养犬人应当自首次领取</w:t>
      </w:r>
      <w:r>
        <w:rPr>
          <w:rStyle w:val="C3"/>
          <w:rFonts w:ascii="Microsoft YaHei UI" w:hAnsi="Microsoft YaHei UI"/>
          <w:b w:val="0"/>
          <w:sz w:val="32"/>
          <w:u w:val="none"/>
        </w:rPr>
        <w:t>狂犬病免疫证明</w:t>
      </w:r>
      <w:r>
        <w:rPr>
          <w:rStyle w:val="C3"/>
          <w:rFonts w:ascii="Microsoft YaHei UI" w:hAnsi="Microsoft YaHei UI"/>
          <w:b w:val="0"/>
          <w:color w:val="auto"/>
          <w:sz w:val="32"/>
          <w:u w:val="none"/>
        </w:rPr>
        <w:t>之日起三十日内到城市管理行政执法部门指定的地点办理养犬登记。</w:t>
      </w:r>
    </w:p>
    <w:p>
      <w:pPr>
        <w:pStyle w:val="P1"/>
        <w:keepNext w:val="0"/>
        <w:keepLines w:val="0"/>
        <w:widowControl w:val="0"/>
        <w:spacing w:lineRule="exact" w:line="600"/>
        <w:ind w:firstLine="640"/>
        <w:jc w:val="both"/>
        <w:rPr>
          <w:rStyle w:val="C3"/>
          <w:rFonts w:ascii="仿宋_GB2312" w:hAnsi="仿宋_GB2312"/>
          <w:b w:val="0"/>
          <w:sz w:val="32"/>
          <w:u w:val="none"/>
        </w:rPr>
      </w:pPr>
      <w:r>
        <w:rPr>
          <w:rStyle w:val="C3"/>
          <w:rFonts w:ascii="仿宋_GB2312" w:hAnsi="仿宋_GB2312"/>
          <w:b w:val="0"/>
          <w:color w:val="auto"/>
          <w:sz w:val="32"/>
          <w:u w:val="none"/>
        </w:rPr>
        <w:fldChar w:fldCharType="begin"/>
      </w:r>
      <w:r>
        <w:rPr>
          <w:rStyle w:val="C3"/>
          <w:rFonts w:ascii="黑体" w:hAnsi="黑体"/>
          <w:b w:val="0"/>
          <w:color w:val="auto"/>
          <w:sz w:val="32"/>
          <w:u w:val="none"/>
        </w:rPr>
        <w:instrText xml:space="preserve"> HYPERLINK "http://www.chinalawindex.cn/searchCase/ftlxal/1-72623b44871040e7bc39d14715024d0f" \o "查看相关案例" \t "http://www.chinalawindex.cn/trs/detail/_blank" </w:instrText>
      </w:r>
      <w:r>
        <w:rPr>
          <w:rStyle w:val="C3"/>
          <w:rFonts w:ascii="黑体" w:hAnsi="黑体"/>
          <w:b w:val="0"/>
          <w:color w:val="auto"/>
          <w:sz w:val="32"/>
          <w:u w:val="none"/>
        </w:rPr>
        <w:fldChar w:fldCharType="separate"/>
      </w:r>
      <w:r>
        <w:rPr>
          <w:rStyle w:val="C4"/>
          <w:rFonts w:ascii="黑体" w:hAnsi="黑体"/>
          <w:b w:val="0"/>
          <w:i w:val="0"/>
          <w:caps w:val="0"/>
          <w:color w:val="auto"/>
          <w:sz w:val="32"/>
          <w:u w:val="none"/>
        </w:rPr>
        <w:t>第十一条</w:t>
      </w:r>
      <w:r>
        <w:rPr>
          <w:rStyle w:val="C4"/>
          <w:rFonts w:ascii="黑体" w:hAnsi="黑体"/>
          <w:b w:val="0"/>
          <w:i w:val="0"/>
          <w:caps w:val="0"/>
          <w:color w:val="auto"/>
          <w:sz w:val="32"/>
          <w:u w:val="none"/>
        </w:rPr>
        <w:fldChar w:fldCharType="end"/>
      </w:r>
      <w:r>
        <w:rPr>
          <w:rStyle w:val="C3"/>
          <w:rFonts w:ascii="黑体" w:hAnsi="黑体"/>
          <w:b w:val="0"/>
          <w:color w:val="auto"/>
          <w:sz w:val="32"/>
          <w:u w:val="none"/>
        </w:rPr>
        <w:t xml:space="preserve"> </w:t>
      </w:r>
      <w:r>
        <w:rPr>
          <w:rStyle w:val="C3"/>
          <w:rFonts w:ascii="Microsoft YaHei UI" w:hAnsi="Microsoft YaHei UI"/>
          <w:b w:val="0"/>
          <w:sz w:val="32"/>
          <w:u w:val="none"/>
        </w:rPr>
        <w:t>个人养犬的，应当携犬并持下列材料办理养犬</w:t>
      </w:r>
      <w:r>
        <w:rPr>
          <w:rStyle w:val="C3"/>
          <w:rFonts w:ascii="Microsoft YaHei UI" w:hAnsi="Microsoft YaHei UI"/>
          <w:b w:val="0"/>
          <w:color w:val="auto"/>
          <w:sz w:val="32"/>
          <w:u w:val="none"/>
        </w:rPr>
        <w:t>登记</w:t>
      </w:r>
      <w:r>
        <w:rPr>
          <w:rStyle w:val="C3"/>
          <w:rFonts w:ascii="Microsoft YaHei UI" w:hAnsi="Microsoft YaHei UI"/>
          <w:b w:val="0"/>
          <w:sz w:val="32"/>
          <w:u w:val="none"/>
        </w:rPr>
        <w:t>：</w:t>
      </w:r>
    </w:p>
    <w:p>
      <w:pPr>
        <w:pStyle w:val="P1"/>
        <w:keepNext w:val="0"/>
        <w:keepLines w:val="0"/>
        <w:widowControl w:val="0"/>
        <w:spacing w:lineRule="exact" w:line="600"/>
        <w:ind w:firstLine="640"/>
        <w:jc w:val="both"/>
        <w:rPr>
          <w:rStyle w:val="C3"/>
          <w:rFonts w:ascii="仿宋_GB2312" w:hAnsi="仿宋_GB2312"/>
          <w:b w:val="0"/>
          <w:sz w:val="32"/>
          <w:u w:val="none"/>
        </w:rPr>
      </w:pPr>
      <w:r>
        <w:rPr>
          <w:rStyle w:val="C3"/>
          <w:rFonts w:ascii="Microsoft YaHei UI" w:hAnsi="Microsoft YaHei UI"/>
          <w:b w:val="0"/>
          <w:sz w:val="32"/>
          <w:u w:val="none"/>
        </w:rPr>
        <w:t>（一）本人居民身份证</w:t>
      </w:r>
      <w:r>
        <w:rPr>
          <w:rStyle w:val="C3"/>
          <w:rFonts w:ascii="Microsoft YaHei UI" w:hAnsi="Microsoft YaHei UI"/>
          <w:b w:val="0"/>
          <w:i w:val="0"/>
          <w:sz w:val="32"/>
          <w:u w:val="none"/>
        </w:rPr>
        <w:t>及户口簿</w:t>
      </w:r>
      <w:r>
        <w:rPr>
          <w:rStyle w:val="C3"/>
          <w:rFonts w:ascii="Microsoft YaHei UI" w:hAnsi="Microsoft YaHei UI"/>
          <w:b w:val="0"/>
          <w:sz w:val="32"/>
          <w:u w:val="none"/>
        </w:rPr>
        <w:t>；</w:t>
      </w:r>
    </w:p>
    <w:p>
      <w:pPr>
        <w:pStyle w:val="P1"/>
        <w:keepNext w:val="0"/>
        <w:keepLines w:val="0"/>
        <w:widowControl w:val="0"/>
        <w:spacing w:lineRule="exact" w:line="600"/>
        <w:ind w:firstLine="640"/>
        <w:jc w:val="both"/>
        <w:rPr>
          <w:rStyle w:val="C3"/>
          <w:rFonts w:ascii="仿宋_GB2312" w:hAnsi="仿宋_GB2312"/>
          <w:b w:val="0"/>
          <w:sz w:val="32"/>
          <w:u w:val="none"/>
        </w:rPr>
      </w:pPr>
      <w:r>
        <w:rPr>
          <w:rStyle w:val="C3"/>
          <w:rFonts w:ascii="Microsoft YaHei UI" w:hAnsi="Microsoft YaHei UI"/>
          <w:b w:val="0"/>
          <w:sz w:val="32"/>
          <w:u w:val="none"/>
        </w:rPr>
        <w:t>（二）房产证明或者房屋租赁合同；</w:t>
      </w:r>
    </w:p>
    <w:p>
      <w:pPr>
        <w:pStyle w:val="P1"/>
        <w:keepNext w:val="0"/>
        <w:keepLines w:val="0"/>
        <w:widowControl w:val="0"/>
        <w:spacing w:lineRule="exact" w:line="600"/>
        <w:ind w:firstLine="640"/>
        <w:jc w:val="both"/>
        <w:rPr>
          <w:rStyle w:val="C3"/>
          <w:rFonts w:ascii="仿宋_GB2312" w:hAnsi="仿宋_GB2312"/>
          <w:b w:val="0"/>
          <w:sz w:val="32"/>
          <w:u w:val="none"/>
        </w:rPr>
      </w:pPr>
      <w:r>
        <w:rPr>
          <w:rStyle w:val="C3"/>
          <w:rFonts w:ascii="Microsoft YaHei UI" w:hAnsi="Microsoft YaHei UI"/>
          <w:b w:val="0"/>
          <w:sz w:val="32"/>
          <w:u w:val="none"/>
        </w:rPr>
        <w:t>（三）犬只狂犬病免疫证明。</w:t>
      </w:r>
    </w:p>
    <w:p>
      <w:pPr>
        <w:pStyle w:val="P1"/>
        <w:keepNext w:val="0"/>
        <w:keepLines w:val="0"/>
        <w:widowControl w:val="0"/>
        <w:spacing w:lineRule="exact" w:line="600"/>
        <w:ind w:firstLine="640"/>
        <w:jc w:val="both"/>
        <w:rPr>
          <w:rStyle w:val="C3"/>
          <w:rFonts w:ascii="仿宋_GB2312" w:hAnsi="仿宋_GB2312"/>
          <w:b w:val="0"/>
          <w:sz w:val="32"/>
          <w:u w:val="none"/>
        </w:rPr>
      </w:pPr>
      <w:r>
        <w:rPr>
          <w:rStyle w:val="C3"/>
          <w:rFonts w:ascii="仿宋_GB2312" w:hAnsi="仿宋_GB2312"/>
          <w:b w:val="0"/>
          <w:sz w:val="32"/>
          <w:u w:val="none"/>
        </w:rPr>
        <w:t xml:space="preserve"> </w:t>
      </w:r>
      <w:r>
        <w:rPr>
          <w:rStyle w:val="C3"/>
          <w:rFonts w:ascii="Microsoft YaHei UI" w:hAnsi="Microsoft YaHei UI"/>
          <w:b w:val="0"/>
          <w:color w:val="auto"/>
          <w:sz w:val="32"/>
          <w:u w:val="none"/>
        </w:rPr>
        <w:t>单位</w:t>
      </w:r>
      <w:r>
        <w:rPr>
          <w:rStyle w:val="C3"/>
          <w:rFonts w:ascii="Microsoft YaHei UI" w:hAnsi="Microsoft YaHei UI"/>
          <w:b w:val="0"/>
          <w:sz w:val="32"/>
          <w:u w:val="none"/>
        </w:rPr>
        <w:t>养犬的，应当携犬并持下列材料办理养犬</w:t>
      </w:r>
      <w:r>
        <w:rPr>
          <w:rStyle w:val="C3"/>
          <w:rFonts w:ascii="Microsoft YaHei UI" w:hAnsi="Microsoft YaHei UI"/>
          <w:b w:val="0"/>
          <w:color w:val="auto"/>
          <w:sz w:val="32"/>
          <w:u w:val="none"/>
        </w:rPr>
        <w:t>登记</w:t>
      </w:r>
      <w:r>
        <w:rPr>
          <w:rStyle w:val="C3"/>
          <w:rFonts w:ascii="Microsoft YaHei UI" w:hAnsi="Microsoft YaHei UI"/>
          <w:b w:val="0"/>
          <w:sz w:val="32"/>
          <w:u w:val="none"/>
        </w:rPr>
        <w:t>：</w:t>
      </w:r>
    </w:p>
    <w:p>
      <w:pPr>
        <w:pStyle w:val="P1"/>
        <w:keepNext w:val="0"/>
        <w:keepLines w:val="0"/>
        <w:widowControl w:val="0"/>
        <w:spacing w:lineRule="exact" w:line="600"/>
        <w:ind w:firstLine="640"/>
        <w:jc w:val="both"/>
        <w:rPr>
          <w:rStyle w:val="C3"/>
          <w:rFonts w:ascii="仿宋_GB2312" w:hAnsi="仿宋_GB2312"/>
          <w:b w:val="0"/>
          <w:sz w:val="32"/>
          <w:u w:val="none"/>
        </w:rPr>
      </w:pPr>
      <w:r>
        <w:rPr>
          <w:rStyle w:val="C3"/>
          <w:rFonts w:ascii="Microsoft YaHei UI" w:hAnsi="Microsoft YaHei UI"/>
          <w:b w:val="0"/>
          <w:sz w:val="32"/>
          <w:u w:val="none"/>
        </w:rPr>
        <w:t>（一）单位营业执照或者机构代码证；</w:t>
      </w:r>
    </w:p>
    <w:p>
      <w:pPr>
        <w:pStyle w:val="P1"/>
        <w:keepNext w:val="0"/>
        <w:keepLines w:val="0"/>
        <w:widowControl w:val="0"/>
        <w:spacing w:lineRule="exact" w:line="600"/>
        <w:ind w:firstLine="640"/>
        <w:jc w:val="both"/>
        <w:rPr>
          <w:rStyle w:val="C3"/>
          <w:rFonts w:ascii="仿宋_GB2312" w:hAnsi="仿宋_GB2312"/>
          <w:b w:val="0"/>
          <w:sz w:val="32"/>
          <w:u w:val="none"/>
        </w:rPr>
      </w:pPr>
      <w:r>
        <w:rPr>
          <w:rStyle w:val="C3"/>
          <w:rFonts w:ascii="Microsoft YaHei UI" w:hAnsi="Microsoft YaHei UI"/>
          <w:b w:val="0"/>
          <w:sz w:val="32"/>
          <w:u w:val="none"/>
        </w:rPr>
        <w:t>（二）看管犬只人员的身份证明；</w:t>
      </w:r>
    </w:p>
    <w:p>
      <w:pPr>
        <w:pStyle w:val="P1"/>
        <w:keepNext w:val="0"/>
        <w:keepLines w:val="0"/>
        <w:widowControl w:val="0"/>
        <w:spacing w:lineRule="exact" w:line="600"/>
        <w:jc w:val="both"/>
        <w:rPr>
          <w:rStyle w:val="C3"/>
          <w:rFonts w:ascii="仿宋_GB2312" w:hAnsi="仿宋_GB2312"/>
          <w:b w:val="0"/>
          <w:sz w:val="32"/>
          <w:u w:val="none"/>
        </w:rPr>
      </w:pPr>
      <w:r>
        <w:rPr>
          <w:rStyle w:val="C3"/>
          <w:rFonts w:ascii="Microsoft YaHei UI" w:hAnsi="Microsoft YaHei UI"/>
          <w:b w:val="0"/>
          <w:sz w:val="32"/>
          <w:u w:val="none"/>
        </w:rPr>
        <w:t>　　（三）饲养犬只的场所、设施证明；</w:t>
      </w:r>
    </w:p>
    <w:p>
      <w:pPr>
        <w:pStyle w:val="P1"/>
        <w:keepNext w:val="0"/>
        <w:keepLines w:val="0"/>
        <w:widowControl w:val="0"/>
        <w:spacing w:lineRule="exact" w:line="600"/>
        <w:ind w:firstLine="640"/>
        <w:jc w:val="both"/>
        <w:rPr>
          <w:rStyle w:val="C3"/>
          <w:rFonts w:ascii="仿宋_GB2312" w:hAnsi="仿宋_GB2312"/>
          <w:b w:val="0"/>
          <w:sz w:val="32"/>
          <w:u w:val="none"/>
        </w:rPr>
      </w:pPr>
      <w:r>
        <w:rPr>
          <w:rStyle w:val="C3"/>
          <w:rFonts w:ascii="Microsoft YaHei UI" w:hAnsi="Microsoft YaHei UI"/>
          <w:b w:val="0"/>
          <w:sz w:val="32"/>
          <w:u w:val="none"/>
        </w:rPr>
        <w:t>（四）犬只狂犬病免疫证明。</w:t>
      </w:r>
    </w:p>
    <w:p>
      <w:pPr>
        <w:pStyle w:val="P1"/>
        <w:keepNext w:val="0"/>
        <w:keepLines w:val="0"/>
        <w:widowControl w:val="0"/>
        <w:spacing w:lineRule="exact" w:line="600"/>
        <w:ind w:firstLine="640"/>
        <w:jc w:val="both"/>
        <w:rPr>
          <w:rStyle w:val="C3"/>
          <w:rFonts w:ascii="仿宋_GB2312" w:hAnsi="仿宋_GB2312"/>
          <w:b w:val="0"/>
          <w:sz w:val="32"/>
          <w:u w:val="none"/>
        </w:rPr>
      </w:pPr>
      <w:r>
        <w:rPr>
          <w:rStyle w:val="C3"/>
          <w:rFonts w:ascii="Microsoft YaHei UI" w:hAnsi="Microsoft YaHei UI"/>
          <w:b w:val="0"/>
          <w:color w:val="auto"/>
          <w:sz w:val="32"/>
          <w:u w:val="none"/>
        </w:rPr>
        <w:t>符合前两款规定的养犬人，城市管理行政执法部门</w:t>
      </w:r>
      <w:r>
        <w:rPr>
          <w:rStyle w:val="C3"/>
          <w:rFonts w:ascii="Microsoft YaHei UI" w:hAnsi="Microsoft YaHei UI"/>
          <w:b w:val="0"/>
          <w:color w:val="333333"/>
          <w:sz w:val="32"/>
          <w:u w:val="none"/>
        </w:rPr>
        <w:t>应当即时</w:t>
      </w:r>
      <w:r>
        <w:rPr>
          <w:rStyle w:val="C3"/>
          <w:rFonts w:ascii="Microsoft YaHei UI" w:hAnsi="Microsoft YaHei UI"/>
          <w:b w:val="0"/>
          <w:sz w:val="32"/>
          <w:u w:val="none"/>
        </w:rPr>
        <w:t>办理</w:t>
      </w:r>
      <w:r>
        <w:rPr>
          <w:rStyle w:val="C3"/>
          <w:rFonts w:ascii="Microsoft YaHei UI" w:hAnsi="Microsoft YaHei UI"/>
          <w:b w:val="0"/>
          <w:strike w:val="0"/>
          <w:color w:val="333333"/>
          <w:sz w:val="32"/>
          <w:u w:val="none"/>
        </w:rPr>
        <w:t>养犬登记</w:t>
      </w:r>
      <w:r>
        <w:rPr>
          <w:rStyle w:val="C3"/>
          <w:rFonts w:ascii="Microsoft YaHei UI" w:hAnsi="Microsoft YaHei UI"/>
          <w:b w:val="0"/>
          <w:sz w:val="32"/>
          <w:u w:val="none"/>
        </w:rPr>
        <w:t>。</w:t>
      </w:r>
    </w:p>
    <w:p>
      <w:pPr>
        <w:pStyle w:val="P1"/>
        <w:keepNext w:val="0"/>
        <w:keepLines w:val="0"/>
        <w:widowControl w:val="0"/>
        <w:spacing w:lineRule="exact" w:line="600"/>
        <w:ind w:firstLine="640"/>
        <w:jc w:val="both"/>
        <w:rPr>
          <w:rStyle w:val="C3"/>
          <w:rFonts w:ascii="仿宋_GB2312" w:hAnsi="仿宋_GB2312"/>
          <w:b w:val="0"/>
          <w:sz w:val="32"/>
          <w:u w:val="none"/>
        </w:rPr>
      </w:pPr>
      <w:r>
        <w:rPr>
          <w:rStyle w:val="C3"/>
          <w:rFonts w:ascii="黑体" w:hAnsi="黑体"/>
          <w:b w:val="0"/>
          <w:sz w:val="32"/>
          <w:u w:val="none"/>
        </w:rPr>
        <w:t xml:space="preserve">第十二条 </w:t>
      </w:r>
      <w:r>
        <w:rPr>
          <w:rStyle w:val="C3"/>
          <w:rFonts w:ascii="Microsoft YaHei UI" w:hAnsi="Microsoft YaHei UI"/>
          <w:b w:val="0"/>
          <w:sz w:val="32"/>
          <w:u w:val="none"/>
        </w:rPr>
        <w:t>养犬登记有效期为二年</w:t>
      </w:r>
      <w:r>
        <w:rPr>
          <w:rStyle w:val="C3"/>
          <w:rFonts w:ascii="Microsoft YaHei UI" w:hAnsi="Microsoft YaHei UI"/>
          <w:b w:val="0"/>
          <w:strike w:val="0"/>
          <w:sz w:val="32"/>
          <w:u w:val="none"/>
        </w:rPr>
        <w:t>。</w:t>
      </w:r>
      <w:r>
        <w:rPr>
          <w:rStyle w:val="C3"/>
          <w:rFonts w:ascii="Microsoft YaHei UI" w:hAnsi="Microsoft YaHei UI"/>
          <w:b w:val="0"/>
          <w:sz w:val="32"/>
          <w:u w:val="none"/>
        </w:rPr>
        <w:t>期满后继续饲养的，养犬人应当在有效期届满前三十日内办理养犬延续登记。</w:t>
      </w:r>
    </w:p>
    <w:p>
      <w:pPr>
        <w:pStyle w:val="P1"/>
        <w:keepNext w:val="0"/>
        <w:keepLines w:val="0"/>
        <w:widowControl w:val="0"/>
        <w:suppressLineNumbers w:val="0"/>
        <w:spacing w:lineRule="exact" w:line="600" w:before="0" w:after="0" w:beforeAutospacing="0" w:afterAutospacing="0"/>
        <w:ind w:firstLine="640" w:left="0" w:right="0"/>
        <w:jc w:val="both"/>
        <w:rPr>
          <w:rStyle w:val="C3"/>
          <w:rFonts w:ascii="仿宋_GB2312" w:hAnsi="仿宋_GB2312"/>
          <w:b w:val="0"/>
          <w:sz w:val="32"/>
          <w:u w:val="none"/>
        </w:rPr>
      </w:pPr>
      <w:r>
        <w:rPr>
          <w:rStyle w:val="C3"/>
          <w:rFonts w:ascii="Microsoft YaHei UI" w:hAnsi="Microsoft YaHei UI"/>
          <w:b w:val="0"/>
          <w:sz w:val="32"/>
          <w:u w:val="none"/>
        </w:rPr>
        <w:t>犬只转让的，养犬人应当与原养犬人自犬只转让之日起十五日内办理养犬变更登记。</w:t>
      </w:r>
    </w:p>
    <w:p>
      <w:pPr>
        <w:pStyle w:val="P1"/>
        <w:keepNext w:val="0"/>
        <w:keepLines w:val="0"/>
        <w:widowControl w:val="0"/>
        <w:spacing w:lineRule="exact" w:line="600"/>
        <w:ind w:firstLine="640"/>
        <w:jc w:val="both"/>
        <w:rPr>
          <w:rStyle w:val="C3"/>
          <w:rFonts w:ascii="仿宋_GB2312" w:hAnsi="仿宋_GB2312"/>
          <w:b w:val="0"/>
          <w:sz w:val="32"/>
          <w:u w:val="none"/>
        </w:rPr>
      </w:pPr>
      <w:r>
        <w:rPr>
          <w:rStyle w:val="C3"/>
          <w:rFonts w:ascii="黑体" w:hAnsi="黑体"/>
          <w:b w:val="0"/>
          <w:sz w:val="32"/>
          <w:u w:val="none"/>
        </w:rPr>
        <w:t>第十三条</w:t>
      </w:r>
      <w:r>
        <w:rPr>
          <w:rStyle w:val="C3"/>
          <w:rFonts w:ascii="仿宋_GB2312" w:hAnsi="仿宋_GB2312"/>
          <w:b w:val="0"/>
          <w:sz w:val="32"/>
          <w:u w:val="none"/>
        </w:rPr>
        <w:t xml:space="preserve"> </w:t>
      </w:r>
      <w:r>
        <w:rPr>
          <w:rStyle w:val="C3"/>
          <w:rFonts w:ascii="Microsoft YaHei UI" w:hAnsi="Microsoft YaHei UI"/>
          <w:b w:val="0"/>
          <w:color w:val="auto"/>
          <w:sz w:val="32"/>
          <w:u w:val="none"/>
        </w:rPr>
        <w:t>城市管理行政执法部门</w:t>
      </w:r>
      <w:r>
        <w:rPr>
          <w:rStyle w:val="C3"/>
          <w:rFonts w:ascii="Microsoft YaHei UI" w:hAnsi="Microsoft YaHei UI"/>
          <w:b w:val="0"/>
          <w:sz w:val="32"/>
          <w:u w:val="none"/>
        </w:rPr>
        <w:t>应当与农业农村、公安机关等部门实行养犬管理信息共享，并逐步实现</w:t>
      </w:r>
      <w:r>
        <w:rPr>
          <w:rStyle w:val="C3"/>
          <w:rFonts w:ascii="Microsoft YaHei UI" w:hAnsi="Microsoft YaHei UI"/>
          <w:b w:val="0"/>
          <w:strike w:val="0"/>
          <w:sz w:val="32"/>
          <w:u w:val="none"/>
        </w:rPr>
        <w:t>犬只免疫和登记</w:t>
      </w:r>
      <w:r>
        <w:rPr>
          <w:rStyle w:val="C3"/>
          <w:rFonts w:ascii="Microsoft YaHei UI" w:hAnsi="Microsoft YaHei UI"/>
          <w:b w:val="0"/>
          <w:sz w:val="32"/>
          <w:u w:val="none"/>
        </w:rPr>
        <w:t>集中统一办理。</w:t>
      </w:r>
    </w:p>
    <w:p>
      <w:pPr>
        <w:pStyle w:val="P1"/>
        <w:keepNext w:val="0"/>
        <w:keepLines w:val="0"/>
        <w:widowControl w:val="0"/>
        <w:spacing w:lineRule="exact" w:line="600"/>
        <w:jc w:val="center"/>
        <w:rPr>
          <w:rStyle w:val="C3"/>
          <w:rFonts w:ascii="黑体" w:hAnsi="黑体"/>
          <w:b w:val="0"/>
          <w:color w:val="auto"/>
          <w:sz w:val="32"/>
          <w:u w:val="none"/>
        </w:rPr>
      </w:pPr>
    </w:p>
    <w:p>
      <w:pPr>
        <w:pStyle w:val="P1"/>
        <w:keepNext w:val="0"/>
        <w:keepLines w:val="0"/>
        <w:widowControl w:val="0"/>
        <w:spacing w:lineRule="exact" w:line="600"/>
        <w:jc w:val="center"/>
        <w:rPr>
          <w:rStyle w:val="C3"/>
          <w:rFonts w:ascii="黑体" w:hAnsi="黑体"/>
          <w:b w:val="0"/>
          <w:color w:val="auto"/>
          <w:sz w:val="32"/>
          <w:u w:val="none"/>
        </w:rPr>
      </w:pPr>
      <w:r>
        <w:rPr>
          <w:rStyle w:val="C3"/>
          <w:rFonts w:ascii="黑体" w:hAnsi="黑体"/>
          <w:b w:val="0"/>
          <w:color w:val="auto"/>
          <w:sz w:val="32"/>
          <w:u w:val="none"/>
        </w:rPr>
        <w:t>第三章 养犬人行为规范</w:t>
      </w:r>
    </w:p>
    <w:p>
      <w:pPr>
        <w:pStyle w:val="P1"/>
        <w:keepNext w:val="0"/>
        <w:keepLines w:val="0"/>
        <w:widowControl w:val="0"/>
        <w:spacing w:lineRule="exact" w:line="600"/>
        <w:ind w:firstLine="640"/>
        <w:jc w:val="both"/>
        <w:rPr>
          <w:rStyle w:val="C3"/>
          <w:rFonts w:ascii="仿宋_GB2312" w:hAnsi="仿宋_GB2312"/>
          <w:b w:val="0"/>
          <w:sz w:val="32"/>
          <w:u w:val="none"/>
        </w:rPr>
      </w:pPr>
      <w:r>
        <w:rPr>
          <w:rStyle w:val="C3"/>
          <w:rFonts w:ascii="黑体" w:hAnsi="黑体"/>
          <w:b w:val="0"/>
          <w:sz w:val="32"/>
          <w:u w:val="none"/>
        </w:rPr>
        <w:t>第十四条</w:t>
      </w:r>
      <w:r>
        <w:rPr>
          <w:rStyle w:val="C3"/>
          <w:rFonts w:ascii="仿宋_GB2312" w:hAnsi="仿宋_GB2312"/>
          <w:b w:val="0"/>
          <w:sz w:val="32"/>
          <w:u w:val="none"/>
        </w:rPr>
        <w:t xml:space="preserve"> </w:t>
      </w:r>
      <w:r>
        <w:rPr>
          <w:rStyle w:val="C3"/>
          <w:rFonts w:ascii="Microsoft YaHei UI" w:hAnsi="Microsoft YaHei UI"/>
          <w:b w:val="0"/>
          <w:sz w:val="32"/>
          <w:u w:val="none"/>
        </w:rPr>
        <w:t>实行犬只饲养负面清单制度。禁养犬目录由市人民政府组织相关部门编制</w:t>
      </w:r>
      <w:r>
        <w:rPr>
          <w:rStyle w:val="C3"/>
          <w:rFonts w:ascii="Microsoft YaHei UI" w:hAnsi="Microsoft YaHei UI"/>
          <w:b w:val="0"/>
          <w:strike w:val="0"/>
          <w:sz w:val="32"/>
          <w:u w:val="none"/>
        </w:rPr>
        <w:t>确定后</w:t>
      </w:r>
      <w:r>
        <w:rPr>
          <w:rStyle w:val="C3"/>
          <w:rFonts w:ascii="Microsoft YaHei UI" w:hAnsi="Microsoft YaHei UI"/>
          <w:b w:val="0"/>
          <w:sz w:val="32"/>
          <w:u w:val="none"/>
        </w:rPr>
        <w:t>公布。</w:t>
      </w:r>
      <w:r>
        <w:rPr>
          <w:rStyle w:val="C3"/>
          <w:rFonts w:ascii="Microsoft YaHei UI" w:hAnsi="Microsoft YaHei UI"/>
          <w:b w:val="0"/>
          <w:color w:val="auto"/>
          <w:sz w:val="32"/>
          <w:u w:val="none"/>
        </w:rPr>
        <w:t>禁止饲养禁养犬</w:t>
      </w:r>
      <w:r>
        <w:rPr>
          <w:rStyle w:val="C3"/>
          <w:rFonts w:ascii="Microsoft YaHei UI" w:hAnsi="Microsoft YaHei UI"/>
          <w:b w:val="0"/>
          <w:sz w:val="32"/>
          <w:u w:val="none"/>
        </w:rPr>
        <w:t>目录</w:t>
      </w:r>
      <w:r>
        <w:rPr>
          <w:rStyle w:val="C3"/>
          <w:rFonts w:ascii="Microsoft YaHei UI" w:hAnsi="Microsoft YaHei UI"/>
          <w:b w:val="0"/>
          <w:strike w:val="0"/>
          <w:sz w:val="32"/>
          <w:u w:val="none"/>
        </w:rPr>
        <w:t>内</w:t>
      </w:r>
      <w:r>
        <w:rPr>
          <w:rStyle w:val="C3"/>
          <w:rFonts w:ascii="Microsoft YaHei UI" w:hAnsi="Microsoft YaHei UI"/>
          <w:b w:val="0"/>
          <w:color w:val="auto"/>
          <w:sz w:val="32"/>
          <w:u w:val="none"/>
        </w:rPr>
        <w:t>的犬只。</w:t>
      </w:r>
    </w:p>
    <w:p>
      <w:pPr>
        <w:pStyle w:val="P1"/>
        <w:keepNext w:val="0"/>
        <w:keepLines w:val="0"/>
        <w:widowControl w:val="0"/>
        <w:suppressLineNumbers w:val="0"/>
        <w:spacing w:lineRule="exact" w:line="600" w:before="0" w:after="0" w:beforeAutospacing="0" w:afterAutospacing="0"/>
        <w:ind w:firstLine="640" w:left="0" w:right="0"/>
        <w:jc w:val="both"/>
        <w:rPr>
          <w:rStyle w:val="C3"/>
          <w:rFonts w:ascii="仿宋_GB2312" w:hAnsi="仿宋_GB2312"/>
          <w:b w:val="0"/>
          <w:strike w:val="0"/>
          <w:sz w:val="32"/>
          <w:u w:val="none"/>
        </w:rPr>
      </w:pPr>
      <w:r>
        <w:rPr>
          <w:rStyle w:val="C3"/>
          <w:rFonts w:ascii="Microsoft YaHei UI" w:hAnsi="Microsoft YaHei UI"/>
          <w:b w:val="0"/>
          <w:strike w:val="0"/>
          <w:sz w:val="32"/>
          <w:u w:val="none"/>
        </w:rPr>
        <w:t>饲养禁养犬目录外犬只的，每户限养一只犬龄三个月以上的犬只。</w:t>
      </w:r>
    </w:p>
    <w:p>
      <w:pPr>
        <w:pStyle w:val="P1"/>
        <w:keepNext w:val="0"/>
        <w:keepLines w:val="0"/>
        <w:widowControl w:val="0"/>
        <w:suppressLineNumbers w:val="0"/>
        <w:spacing w:lineRule="exact" w:line="600" w:before="0" w:after="0" w:beforeAutospacing="0" w:afterAutospacing="0"/>
        <w:ind w:firstLine="640" w:left="0" w:right="0"/>
        <w:jc w:val="both"/>
        <w:rPr>
          <w:rStyle w:val="C3"/>
          <w:rFonts w:ascii="仿宋_GB2312" w:hAnsi="仿宋_GB2312"/>
          <w:b w:val="0"/>
          <w:strike w:val="1"/>
          <w:sz w:val="32"/>
          <w:u w:val="none"/>
        </w:rPr>
      </w:pPr>
      <w:r>
        <w:rPr>
          <w:rStyle w:val="C3"/>
          <w:rFonts w:ascii="Microsoft YaHei UI" w:hAnsi="Microsoft YaHei UI"/>
          <w:b w:val="0"/>
          <w:sz w:val="32"/>
          <w:u w:val="none"/>
        </w:rPr>
        <w:t>本条例</w:t>
      </w:r>
      <w:r>
        <w:rPr>
          <w:rStyle w:val="C3"/>
          <w:rFonts w:ascii="Microsoft YaHei UI" w:hAnsi="Microsoft YaHei UI"/>
          <w:b w:val="0"/>
          <w:strike w:val="0"/>
          <w:sz w:val="32"/>
          <w:u w:val="none"/>
        </w:rPr>
        <w:t>实施</w:t>
      </w:r>
      <w:r>
        <w:rPr>
          <w:rStyle w:val="C3"/>
          <w:rFonts w:ascii="Microsoft YaHei UI" w:hAnsi="Microsoft YaHei UI"/>
          <w:b w:val="0"/>
          <w:sz w:val="32"/>
          <w:u w:val="none"/>
        </w:rPr>
        <w:t>前已经饲养的</w:t>
      </w:r>
      <w:r>
        <w:rPr>
          <w:rStyle w:val="C3"/>
          <w:rFonts w:ascii="Microsoft YaHei UI" w:hAnsi="Microsoft YaHei UI"/>
          <w:b w:val="0"/>
          <w:color w:val="auto"/>
          <w:sz w:val="32"/>
          <w:u w:val="none"/>
        </w:rPr>
        <w:t>禁养犬和超出限养数量的犬只，</w:t>
      </w:r>
      <w:r>
        <w:rPr>
          <w:rStyle w:val="C3"/>
          <w:rFonts w:ascii="Microsoft YaHei UI" w:hAnsi="Microsoft YaHei UI"/>
          <w:b w:val="0"/>
          <w:sz w:val="32"/>
          <w:u w:val="none"/>
        </w:rPr>
        <w:t>养犬人应当自本条例</w:t>
      </w:r>
      <w:r>
        <w:rPr>
          <w:rStyle w:val="C3"/>
          <w:rFonts w:ascii="Microsoft YaHei UI" w:hAnsi="Microsoft YaHei UI"/>
          <w:b w:val="0"/>
          <w:strike w:val="0"/>
          <w:sz w:val="32"/>
          <w:u w:val="none"/>
        </w:rPr>
        <w:t>实施</w:t>
      </w:r>
      <w:r>
        <w:rPr>
          <w:rStyle w:val="C3"/>
          <w:rFonts w:ascii="Microsoft YaHei UI" w:hAnsi="Microsoft YaHei UI"/>
          <w:b w:val="0"/>
          <w:sz w:val="32"/>
          <w:u w:val="none"/>
        </w:rPr>
        <w:t>之日起三十日内自行处理或者交由城市管理行政执法部门处理。</w:t>
      </w:r>
    </w:p>
    <w:p>
      <w:pPr>
        <w:pStyle w:val="P1"/>
        <w:keepNext w:val="0"/>
        <w:keepLines w:val="0"/>
        <w:widowControl w:val="0"/>
        <w:suppressLineNumbers w:val="0"/>
        <w:spacing w:lineRule="exact" w:line="600" w:before="0" w:after="0" w:beforeAutospacing="0" w:afterAutospacing="0"/>
        <w:ind w:firstLine="640" w:left="0" w:right="0"/>
        <w:jc w:val="both"/>
        <w:rPr>
          <w:rStyle w:val="C3"/>
          <w:rFonts w:ascii="仿宋_GB2312" w:hAnsi="仿宋_GB2312"/>
          <w:b w:val="0"/>
          <w:sz w:val="32"/>
          <w:u w:val="none"/>
        </w:rPr>
      </w:pPr>
      <w:r>
        <w:rPr>
          <w:rStyle w:val="C3"/>
          <w:rFonts w:ascii="黑体" w:hAnsi="黑体"/>
          <w:b w:val="0"/>
          <w:sz w:val="32"/>
          <w:u w:val="none"/>
        </w:rPr>
        <w:t xml:space="preserve">第十五条 </w:t>
      </w:r>
      <w:r>
        <w:rPr>
          <w:rStyle w:val="C3"/>
          <w:rFonts w:ascii="Microsoft YaHei UI" w:hAnsi="Microsoft YaHei UI"/>
          <w:b w:val="0"/>
          <w:sz w:val="32"/>
          <w:u w:val="none"/>
        </w:rPr>
        <w:t>禁止在</w:t>
      </w:r>
      <w:r>
        <w:rPr>
          <w:rStyle w:val="C3"/>
          <w:rFonts w:ascii="Microsoft YaHei UI" w:hAnsi="Microsoft YaHei UI"/>
          <w:b w:val="0"/>
          <w:color w:val="auto"/>
          <w:sz w:val="32"/>
          <w:u w:val="none"/>
        </w:rPr>
        <w:t>合租屋</w:t>
      </w:r>
      <w:r>
        <w:rPr>
          <w:rStyle w:val="C3"/>
          <w:rFonts w:ascii="Microsoft YaHei UI" w:hAnsi="Microsoft YaHei UI"/>
          <w:b w:val="0"/>
          <w:sz w:val="32"/>
          <w:u w:val="none"/>
        </w:rPr>
        <w:t>、单位集体宿舍</w:t>
      </w:r>
      <w:r>
        <w:rPr>
          <w:rStyle w:val="C3"/>
          <w:rFonts w:ascii="Microsoft YaHei UI" w:hAnsi="Microsoft YaHei UI"/>
          <w:b w:val="0"/>
          <w:color w:val="auto"/>
          <w:sz w:val="32"/>
          <w:u w:val="none"/>
        </w:rPr>
        <w:t>以及</w:t>
      </w:r>
      <w:r>
        <w:rPr>
          <w:rStyle w:val="C3"/>
          <w:rFonts w:ascii="Microsoft YaHei UI" w:hAnsi="Microsoft YaHei UI"/>
          <w:b w:val="0"/>
          <w:sz w:val="32"/>
          <w:u w:val="none"/>
        </w:rPr>
        <w:t>小区楼道、楼顶、开放式阳台、一楼</w:t>
      </w:r>
      <w:r>
        <w:rPr>
          <w:rStyle w:val="C3"/>
          <w:rFonts w:ascii="Microsoft YaHei UI" w:hAnsi="Microsoft YaHei UI"/>
          <w:b w:val="0"/>
          <w:color w:val="auto"/>
          <w:sz w:val="32"/>
          <w:u w:val="none"/>
        </w:rPr>
        <w:t>花园、车库</w:t>
      </w:r>
      <w:r>
        <w:rPr>
          <w:rStyle w:val="C3"/>
          <w:rFonts w:ascii="Microsoft YaHei UI" w:hAnsi="Microsoft YaHei UI"/>
          <w:b w:val="0"/>
          <w:sz w:val="32"/>
          <w:u w:val="none"/>
        </w:rPr>
        <w:t>等区域饲养犬只。</w:t>
      </w:r>
    </w:p>
    <w:p>
      <w:pPr>
        <w:pStyle w:val="P1"/>
        <w:keepNext w:val="0"/>
        <w:keepLines w:val="0"/>
        <w:widowControl w:val="0"/>
        <w:spacing w:lineRule="exact" w:line="600"/>
        <w:ind w:firstLine="640"/>
        <w:jc w:val="both"/>
        <w:rPr>
          <w:rStyle w:val="C3"/>
          <w:rFonts w:ascii="仿宋_GB2312" w:hAnsi="仿宋_GB2312"/>
          <w:b w:val="0"/>
          <w:sz w:val="32"/>
          <w:u w:val="none"/>
        </w:rPr>
      </w:pPr>
      <w:r>
        <w:rPr>
          <w:rStyle w:val="C3"/>
          <w:rFonts w:ascii="黑体" w:hAnsi="黑体"/>
          <w:b w:val="0"/>
          <w:sz w:val="32"/>
          <w:u w:val="none"/>
        </w:rPr>
        <w:t xml:space="preserve">第十六条 </w:t>
      </w:r>
      <w:r>
        <w:rPr>
          <w:rStyle w:val="C3"/>
          <w:rFonts w:ascii="Microsoft YaHei UI" w:hAnsi="Microsoft YaHei UI"/>
          <w:b w:val="0"/>
          <w:sz w:val="32"/>
          <w:u w:val="none"/>
        </w:rPr>
        <w:t>禁止遗弃</w:t>
      </w:r>
      <w:r>
        <w:rPr>
          <w:rStyle w:val="C3"/>
          <w:rFonts w:ascii="Microsoft YaHei UI" w:hAnsi="Microsoft YaHei UI"/>
          <w:b w:val="0"/>
          <w:strike w:val="0"/>
          <w:sz w:val="32"/>
          <w:u w:val="none"/>
        </w:rPr>
        <w:t>、</w:t>
      </w:r>
      <w:r>
        <w:rPr>
          <w:rStyle w:val="C3"/>
          <w:rFonts w:ascii="Microsoft YaHei UI" w:hAnsi="Microsoft YaHei UI"/>
          <w:b w:val="0"/>
          <w:sz w:val="32"/>
          <w:u w:val="none"/>
        </w:rPr>
        <w:t>虐待犬只。</w:t>
      </w:r>
    </w:p>
    <w:p>
      <w:pPr>
        <w:pStyle w:val="P1"/>
        <w:keepNext w:val="0"/>
        <w:keepLines w:val="0"/>
        <w:widowControl w:val="0"/>
        <w:spacing w:lineRule="exact" w:line="600"/>
        <w:ind w:firstLine="640"/>
        <w:jc w:val="both"/>
        <w:rPr>
          <w:rStyle w:val="C3"/>
          <w:rFonts w:ascii="仿宋_GB2312" w:hAnsi="仿宋_GB2312"/>
          <w:b w:val="0"/>
          <w:sz w:val="32"/>
          <w:u w:val="none"/>
        </w:rPr>
      </w:pPr>
      <w:r>
        <w:rPr>
          <w:rStyle w:val="C3"/>
          <w:rFonts w:ascii="黑体" w:hAnsi="黑体"/>
          <w:b w:val="0"/>
          <w:sz w:val="32"/>
          <w:u w:val="none"/>
        </w:rPr>
        <w:t xml:space="preserve">第十七条 </w:t>
      </w:r>
      <w:r>
        <w:rPr>
          <w:rStyle w:val="C3"/>
          <w:rFonts w:ascii="Microsoft YaHei UI" w:hAnsi="Microsoft YaHei UI"/>
          <w:b w:val="0"/>
          <w:color w:val="auto"/>
          <w:sz w:val="32"/>
          <w:u w:val="none"/>
        </w:rPr>
        <w:t>养犬人应当采取有效措施制止犬吠，禁止干扰他人正常生活。</w:t>
      </w:r>
    </w:p>
    <w:p>
      <w:pPr>
        <w:pStyle w:val="P1"/>
        <w:keepNext w:val="0"/>
        <w:keepLines w:val="0"/>
        <w:widowControl w:val="0"/>
        <w:spacing w:lineRule="exact" w:line="600"/>
        <w:ind w:firstLine="640"/>
        <w:jc w:val="both"/>
        <w:rPr>
          <w:rStyle w:val="C3"/>
          <w:rFonts w:ascii="仿宋_GB2312" w:hAnsi="仿宋_GB2312"/>
          <w:b w:val="0"/>
          <w:sz w:val="32"/>
          <w:u w:val="none"/>
        </w:rPr>
      </w:pPr>
      <w:r>
        <w:rPr>
          <w:rStyle w:val="C3"/>
          <w:rFonts w:ascii="黑体" w:hAnsi="黑体"/>
          <w:b w:val="0"/>
          <w:sz w:val="32"/>
          <w:u w:val="none"/>
        </w:rPr>
        <w:t>第十八条</w:t>
      </w:r>
      <w:r>
        <w:rPr>
          <w:rStyle w:val="C3"/>
          <w:rFonts w:ascii="仿宋_GB2312" w:hAnsi="仿宋_GB2312"/>
          <w:b w:val="0"/>
          <w:sz w:val="32"/>
          <w:u w:val="none"/>
        </w:rPr>
        <w:t xml:space="preserve"> </w:t>
      </w:r>
      <w:r>
        <w:rPr>
          <w:rStyle w:val="C3"/>
          <w:rFonts w:ascii="Microsoft YaHei UI" w:hAnsi="Microsoft YaHei UI"/>
          <w:b w:val="0"/>
          <w:sz w:val="32"/>
          <w:u w:val="none"/>
        </w:rPr>
        <w:t>犬只感染或者疑似感染狂犬病的，养犬人应当立即采取隔离控制措施，并向</w:t>
      </w:r>
      <w:r>
        <w:rPr>
          <w:rStyle w:val="C3"/>
          <w:rFonts w:ascii="仿宋" w:hAnsi="仿宋"/>
          <w:b w:val="0"/>
          <w:sz w:val="32"/>
          <w:u w:val="none"/>
        </w:rPr>
        <w:t>动物卫生监督机构</w:t>
      </w:r>
      <w:r>
        <w:rPr>
          <w:rStyle w:val="C3"/>
          <w:rFonts w:ascii="Microsoft YaHei UI" w:hAnsi="Microsoft YaHei UI"/>
          <w:b w:val="0"/>
          <w:sz w:val="32"/>
          <w:u w:val="none"/>
        </w:rPr>
        <w:t>报告。</w:t>
      </w:r>
    </w:p>
    <w:p>
      <w:pPr>
        <w:pStyle w:val="P1"/>
        <w:keepNext w:val="0"/>
        <w:keepLines w:val="0"/>
        <w:widowControl w:val="0"/>
        <w:spacing w:lineRule="exact" w:line="600"/>
        <w:ind w:firstLine="640"/>
        <w:jc w:val="both"/>
        <w:rPr>
          <w:rStyle w:val="C3"/>
          <w:rFonts w:ascii="仿宋" w:hAnsi="仿宋"/>
          <w:b w:val="0"/>
          <w:sz w:val="32"/>
          <w:u w:val="none"/>
        </w:rPr>
      </w:pPr>
      <w:r>
        <w:rPr>
          <w:rStyle w:val="C3"/>
          <w:rFonts w:ascii="黑体" w:hAnsi="黑体"/>
          <w:b w:val="0"/>
          <w:sz w:val="32"/>
          <w:u w:val="none"/>
        </w:rPr>
        <w:t>第十九条</w:t>
      </w:r>
      <w:r>
        <w:rPr>
          <w:rStyle w:val="C3"/>
          <w:rFonts w:ascii="仿宋_GB2312" w:hAnsi="仿宋_GB2312"/>
          <w:b w:val="1"/>
          <w:sz w:val="32"/>
          <w:u w:val="none"/>
        </w:rPr>
        <w:t xml:space="preserve"> </w:t>
      </w:r>
      <w:r>
        <w:rPr>
          <w:rStyle w:val="C3"/>
          <w:rFonts w:ascii="Microsoft YaHei UI" w:hAnsi="Microsoft YaHei UI"/>
          <w:b w:val="0"/>
          <w:sz w:val="32"/>
        </w:rPr>
        <w:t>犬只死亡的，养犬人应当按照国家有关规定</w:t>
      </w:r>
      <w:r>
        <w:rPr>
          <w:rStyle w:val="C3"/>
          <w:rFonts w:ascii="仿宋" w:hAnsi="仿宋"/>
          <w:b w:val="0"/>
          <w:sz w:val="32"/>
        </w:rPr>
        <w:t>进行无害化处理。</w:t>
      </w:r>
    </w:p>
    <w:p>
      <w:pPr>
        <w:pStyle w:val="P1"/>
        <w:keepNext w:val="0"/>
        <w:keepLines w:val="0"/>
        <w:widowControl w:val="0"/>
        <w:spacing w:lineRule="exact" w:line="600"/>
        <w:ind w:firstLine="640"/>
        <w:jc w:val="both"/>
        <w:rPr>
          <w:rStyle w:val="C3"/>
          <w:rFonts w:ascii="仿宋_GB2312" w:hAnsi="仿宋_GB2312"/>
          <w:b w:val="0"/>
          <w:color w:val="auto"/>
          <w:sz w:val="32"/>
          <w:u w:val="none"/>
        </w:rPr>
      </w:pPr>
      <w:r>
        <w:rPr>
          <w:rStyle w:val="C3"/>
          <w:rFonts w:ascii="黑体" w:hAnsi="黑体"/>
          <w:b w:val="0"/>
          <w:sz w:val="32"/>
          <w:u w:val="none"/>
        </w:rPr>
        <w:t>第二十条</w:t>
      </w:r>
      <w:r>
        <w:rPr>
          <w:rStyle w:val="C3"/>
          <w:rFonts w:ascii="仿宋_GB2312" w:hAnsi="仿宋_GB2312"/>
          <w:b w:val="0"/>
          <w:sz w:val="32"/>
          <w:u w:val="none"/>
        </w:rPr>
        <w:t xml:space="preserve"> </w:t>
      </w:r>
      <w:r>
        <w:rPr>
          <w:rStyle w:val="C3"/>
          <w:rFonts w:ascii="Microsoft YaHei UI" w:hAnsi="Microsoft YaHei UI"/>
          <w:b w:val="0"/>
          <w:sz w:val="32"/>
          <w:u w:val="none"/>
        </w:rPr>
        <w:t>养犬人</w:t>
      </w:r>
      <w:r>
        <w:rPr>
          <w:rStyle w:val="C3"/>
          <w:rFonts w:ascii="Microsoft YaHei UI" w:hAnsi="Microsoft YaHei UI"/>
          <w:b w:val="0"/>
          <w:color w:val="auto"/>
          <w:sz w:val="32"/>
          <w:u w:val="none"/>
        </w:rPr>
        <w:t>携犬外出的，应当遵守下列规定：</w:t>
      </w:r>
      <w:r>
        <w:rPr>
          <w:rStyle w:val="C3"/>
          <w:rFonts w:ascii="仿宋_GB2312" w:hAnsi="仿宋_GB2312"/>
          <w:b w:val="0"/>
          <w:color w:val="auto"/>
          <w:sz w:val="32"/>
          <w:u w:val="none"/>
        </w:rPr>
        <w:t> </w:t>
      </w:r>
    </w:p>
    <w:p>
      <w:pPr>
        <w:pStyle w:val="P1"/>
        <w:keepNext w:val="0"/>
        <w:keepLines w:val="0"/>
        <w:widowControl w:val="0"/>
        <w:spacing w:lineRule="exact" w:line="600"/>
        <w:ind w:firstLine="640"/>
        <w:jc w:val="both"/>
        <w:rPr>
          <w:rStyle w:val="C3"/>
          <w:rFonts w:ascii="仿宋_GB2312" w:hAnsi="仿宋_GB2312"/>
          <w:b w:val="0"/>
          <w:color w:val="auto"/>
          <w:sz w:val="32"/>
          <w:u w:val="none"/>
        </w:rPr>
      </w:pPr>
      <w:r>
        <w:rPr>
          <w:rStyle w:val="C3"/>
          <w:rFonts w:ascii="Microsoft YaHei UI" w:hAnsi="Microsoft YaHei UI"/>
          <w:b w:val="0"/>
          <w:color w:val="auto"/>
          <w:sz w:val="32"/>
          <w:u w:val="none"/>
        </w:rPr>
        <w:t>（一）使用束犬绳（链）牵领；</w:t>
      </w:r>
      <w:r>
        <w:rPr>
          <w:rStyle w:val="C3"/>
          <w:rFonts w:ascii="仿宋_GB2312" w:hAnsi="仿宋_GB2312"/>
          <w:b w:val="0"/>
          <w:color w:val="auto"/>
          <w:sz w:val="32"/>
          <w:u w:val="none"/>
        </w:rPr>
        <w:t> </w:t>
      </w:r>
    </w:p>
    <w:p>
      <w:pPr>
        <w:pStyle w:val="P1"/>
        <w:keepNext w:val="0"/>
        <w:keepLines w:val="0"/>
        <w:widowControl w:val="0"/>
        <w:spacing w:lineRule="exact" w:line="600"/>
        <w:ind w:firstLine="640"/>
        <w:jc w:val="both"/>
        <w:rPr>
          <w:rStyle w:val="C3"/>
          <w:rFonts w:ascii="仿宋_GB2312" w:hAnsi="仿宋_GB2312"/>
          <w:b w:val="0"/>
          <w:color w:val="auto"/>
          <w:sz w:val="32"/>
          <w:u w:val="none"/>
        </w:rPr>
      </w:pPr>
      <w:r>
        <w:rPr>
          <w:rStyle w:val="C3"/>
          <w:rFonts w:ascii="Microsoft YaHei UI" w:hAnsi="Microsoft YaHei UI"/>
          <w:b w:val="0"/>
          <w:color w:val="auto"/>
          <w:sz w:val="32"/>
          <w:u w:val="none"/>
        </w:rPr>
        <w:t>（二）禁止</w:t>
      </w:r>
      <w:r>
        <w:rPr>
          <w:rStyle w:val="C3"/>
          <w:rFonts w:ascii="Microsoft YaHei UI" w:hAnsi="Microsoft YaHei UI"/>
          <w:b w:val="0"/>
          <w:color w:val="333333"/>
          <w:sz w:val="32"/>
          <w:u w:val="none"/>
        </w:rPr>
        <w:t>进入</w:t>
      </w:r>
      <w:r>
        <w:rPr>
          <w:rStyle w:val="C3"/>
          <w:rFonts w:ascii="Microsoft YaHei UI" w:hAnsi="Microsoft YaHei UI"/>
          <w:b w:val="0"/>
          <w:color w:val="auto"/>
          <w:sz w:val="32"/>
          <w:u w:val="none"/>
        </w:rPr>
        <w:t>幼儿园、学校、医院、</w:t>
      </w:r>
      <w:r>
        <w:rPr>
          <w:rStyle w:val="C3"/>
          <w:rFonts w:ascii="Microsoft YaHei UI" w:hAnsi="Microsoft YaHei UI"/>
          <w:b w:val="0"/>
          <w:color w:val="333333"/>
          <w:sz w:val="32"/>
          <w:u w:val="none"/>
        </w:rPr>
        <w:t>公园</w:t>
      </w:r>
      <w:r>
        <w:rPr>
          <w:rStyle w:val="C3"/>
          <w:rFonts w:ascii="Microsoft YaHei UI" w:hAnsi="Microsoft YaHei UI"/>
          <w:b w:val="0"/>
          <w:color w:val="auto"/>
          <w:sz w:val="32"/>
          <w:u w:val="none"/>
        </w:rPr>
        <w:t>、</w:t>
      </w:r>
      <w:r>
        <w:rPr>
          <w:rStyle w:val="C3"/>
          <w:rFonts w:ascii="Microsoft YaHei UI" w:hAnsi="Microsoft YaHei UI"/>
          <w:b w:val="0"/>
          <w:color w:val="333333"/>
          <w:sz w:val="32"/>
          <w:u w:val="none"/>
        </w:rPr>
        <w:t>广场、市场</w:t>
      </w:r>
      <w:r>
        <w:rPr>
          <w:rStyle w:val="C3"/>
          <w:rFonts w:ascii="Microsoft YaHei UI" w:hAnsi="Microsoft YaHei UI"/>
          <w:b w:val="0"/>
          <w:color w:val="auto"/>
          <w:sz w:val="32"/>
          <w:u w:val="none"/>
        </w:rPr>
        <w:t>、</w:t>
      </w:r>
      <w:r>
        <w:rPr>
          <w:rStyle w:val="C3"/>
          <w:rFonts w:ascii="Microsoft YaHei UI" w:hAnsi="Microsoft YaHei UI"/>
          <w:b w:val="0"/>
          <w:color w:val="333333"/>
          <w:sz w:val="32"/>
          <w:u w:val="none"/>
        </w:rPr>
        <w:t>车</w:t>
      </w:r>
      <w:r>
        <w:rPr>
          <w:rStyle w:val="C3"/>
          <w:rFonts w:ascii="Microsoft YaHei UI" w:hAnsi="Microsoft YaHei UI"/>
          <w:b w:val="0"/>
          <w:color w:val="auto"/>
          <w:sz w:val="32"/>
          <w:u w:val="none"/>
        </w:rPr>
        <w:t>站、商场</w:t>
      </w:r>
      <w:r>
        <w:rPr>
          <w:rStyle w:val="C3"/>
          <w:rFonts w:ascii="Microsoft YaHei UI" w:hAnsi="Microsoft YaHei UI"/>
          <w:b w:val="0"/>
          <w:color w:val="333333"/>
          <w:sz w:val="32"/>
          <w:u w:val="none"/>
        </w:rPr>
        <w:t>、</w:t>
      </w:r>
      <w:r>
        <w:rPr>
          <w:rStyle w:val="C3"/>
          <w:rFonts w:ascii="Microsoft YaHei UI" w:hAnsi="Microsoft YaHei UI"/>
          <w:b w:val="0"/>
          <w:color w:val="auto"/>
          <w:sz w:val="32"/>
          <w:u w:val="none"/>
        </w:rPr>
        <w:t>饭店、公交车</w:t>
      </w:r>
      <w:r>
        <w:rPr>
          <w:rStyle w:val="C3"/>
          <w:rFonts w:ascii="Microsoft YaHei UI" w:hAnsi="Microsoft YaHei UI"/>
          <w:b w:val="0"/>
          <w:color w:val="333333"/>
          <w:sz w:val="32"/>
          <w:u w:val="none"/>
        </w:rPr>
        <w:t>以及其他人员密集的公共场所</w:t>
      </w:r>
      <w:r>
        <w:rPr>
          <w:rStyle w:val="C3"/>
          <w:rFonts w:ascii="仿宋_GB2312" w:hAnsi="仿宋_GB2312"/>
          <w:b w:val="0"/>
          <w:color w:val="auto"/>
          <w:sz w:val="32"/>
          <w:u w:val="none"/>
        </w:rPr>
        <w:t> </w:t>
      </w:r>
      <w:r>
        <w:rPr>
          <w:rStyle w:val="C3"/>
          <w:rFonts w:ascii="Microsoft YaHei UI" w:hAnsi="Microsoft YaHei UI"/>
          <w:b w:val="0"/>
          <w:color w:val="auto"/>
          <w:sz w:val="32"/>
          <w:u w:val="none"/>
        </w:rPr>
        <w:t>；</w:t>
      </w:r>
    </w:p>
    <w:p>
      <w:pPr>
        <w:pStyle w:val="P1"/>
        <w:keepNext w:val="0"/>
        <w:keepLines w:val="0"/>
        <w:widowControl w:val="0"/>
        <w:spacing w:lineRule="exact" w:line="600"/>
        <w:ind w:firstLine="640"/>
        <w:jc w:val="both"/>
        <w:rPr>
          <w:rStyle w:val="C3"/>
          <w:rFonts w:ascii="仿宋_GB2312" w:hAnsi="仿宋_GB2312"/>
          <w:b w:val="0"/>
          <w:color w:val="333333"/>
          <w:sz w:val="32"/>
          <w:u w:val="none"/>
        </w:rPr>
      </w:pPr>
      <w:r>
        <w:rPr>
          <w:rStyle w:val="C3"/>
          <w:rFonts w:ascii="Microsoft YaHei UI" w:hAnsi="Microsoft YaHei UI"/>
          <w:b w:val="0"/>
          <w:color w:val="auto"/>
          <w:sz w:val="32"/>
          <w:u w:val="none"/>
        </w:rPr>
        <w:t>（三）即时清除犬只粪便</w:t>
      </w:r>
      <w:r>
        <w:rPr>
          <w:rStyle w:val="C3"/>
          <w:rFonts w:ascii="Microsoft YaHei UI" w:hAnsi="Microsoft YaHei UI"/>
          <w:b w:val="0"/>
          <w:color w:val="333333"/>
          <w:sz w:val="32"/>
          <w:u w:val="none"/>
        </w:rPr>
        <w:t>；</w:t>
      </w:r>
    </w:p>
    <w:p>
      <w:pPr>
        <w:pStyle w:val="P1"/>
        <w:keepNext w:val="0"/>
        <w:keepLines w:val="0"/>
        <w:widowControl w:val="0"/>
        <w:spacing w:lineRule="exact" w:line="600"/>
        <w:ind w:firstLine="640"/>
        <w:jc w:val="both"/>
        <w:rPr>
          <w:rStyle w:val="C3"/>
          <w:rFonts w:ascii="仿宋_GB2312" w:hAnsi="仿宋_GB2312"/>
          <w:b w:val="0"/>
          <w:color w:val="auto"/>
          <w:sz w:val="32"/>
          <w:u w:val="none"/>
        </w:rPr>
      </w:pPr>
      <w:r>
        <w:rPr>
          <w:rStyle w:val="C3"/>
          <w:rFonts w:ascii="Microsoft YaHei UI" w:hAnsi="Microsoft YaHei UI"/>
          <w:b w:val="0"/>
          <w:color w:val="auto"/>
          <w:sz w:val="32"/>
          <w:u w:val="none"/>
        </w:rPr>
        <w:t>（四）</w:t>
      </w:r>
      <w:r>
        <w:rPr>
          <w:rStyle w:val="C3"/>
          <w:rFonts w:ascii="Microsoft YaHei UI" w:hAnsi="Microsoft YaHei UI"/>
          <w:b w:val="0"/>
          <w:sz w:val="32"/>
          <w:u w:val="none"/>
        </w:rPr>
        <w:t>禁止</w:t>
      </w:r>
      <w:r>
        <w:rPr>
          <w:rStyle w:val="C3"/>
          <w:rFonts w:ascii="Microsoft YaHei UI" w:hAnsi="Microsoft YaHei UI"/>
          <w:b w:val="0"/>
          <w:color w:val="auto"/>
          <w:sz w:val="32"/>
          <w:u w:val="none"/>
        </w:rPr>
        <w:t>放任犬只恐吓他人；</w:t>
      </w:r>
    </w:p>
    <w:p>
      <w:pPr>
        <w:pStyle w:val="P1"/>
        <w:keepNext w:val="0"/>
        <w:keepLines w:val="0"/>
        <w:widowControl w:val="0"/>
        <w:spacing w:lineRule="exact" w:line="600"/>
        <w:ind w:firstLine="640"/>
        <w:jc w:val="both"/>
        <w:rPr>
          <w:rStyle w:val="C3"/>
          <w:rFonts w:ascii="仿宋_GB2312" w:hAnsi="仿宋_GB2312"/>
          <w:b w:val="0"/>
          <w:color w:val="333333"/>
          <w:sz w:val="32"/>
          <w:u w:val="none"/>
        </w:rPr>
      </w:pPr>
      <w:r>
        <w:rPr>
          <w:rStyle w:val="C3"/>
          <w:rFonts w:ascii="Microsoft YaHei UI" w:hAnsi="Microsoft YaHei UI"/>
          <w:b w:val="0"/>
          <w:sz w:val="32"/>
          <w:u w:val="none"/>
        </w:rPr>
        <w:t>（五）禁止</w:t>
      </w:r>
      <w:r>
        <w:rPr>
          <w:rStyle w:val="C3"/>
          <w:rFonts w:ascii="Microsoft YaHei UI" w:hAnsi="Microsoft YaHei UI"/>
          <w:b w:val="0"/>
          <w:color w:val="auto"/>
          <w:sz w:val="32"/>
          <w:u w:val="none"/>
        </w:rPr>
        <w:t>驱使犬只伤害他人；</w:t>
      </w:r>
    </w:p>
    <w:p>
      <w:pPr>
        <w:pStyle w:val="P1"/>
        <w:keepNext w:val="0"/>
        <w:keepLines w:val="0"/>
        <w:widowControl w:val="0"/>
        <w:spacing w:lineRule="exact" w:line="600"/>
        <w:ind w:firstLine="640"/>
        <w:jc w:val="both"/>
        <w:rPr>
          <w:rStyle w:val="C3"/>
          <w:rFonts w:ascii="仿宋_GB2312" w:hAnsi="仿宋_GB2312"/>
          <w:b w:val="0"/>
          <w:strike w:val="0"/>
          <w:color w:val="auto"/>
          <w:sz w:val="32"/>
          <w:u w:val="none"/>
        </w:rPr>
      </w:pPr>
      <w:r>
        <w:rPr>
          <w:rStyle w:val="C3"/>
          <w:rFonts w:ascii="Microsoft YaHei UI" w:hAnsi="Microsoft YaHei UI"/>
          <w:b w:val="0"/>
          <w:sz w:val="32"/>
          <w:u w:val="none"/>
        </w:rPr>
        <w:t>（六）</w:t>
      </w:r>
      <w:r>
        <w:rPr>
          <w:rStyle w:val="C3"/>
          <w:rFonts w:ascii="仿宋" w:hAnsi="仿宋"/>
          <w:b w:val="0"/>
          <w:strike w:val="0"/>
          <w:sz w:val="32"/>
          <w:u w:val="none"/>
        </w:rPr>
        <w:t>乘坐出租车的，应当征得驾驶人同意；</w:t>
      </w:r>
    </w:p>
    <w:p>
      <w:pPr>
        <w:pStyle w:val="P1"/>
        <w:keepNext w:val="0"/>
        <w:keepLines w:val="0"/>
        <w:widowControl w:val="0"/>
        <w:spacing w:lineRule="exact" w:line="600"/>
        <w:ind w:firstLine="640"/>
        <w:jc w:val="both"/>
        <w:rPr>
          <w:rStyle w:val="C3"/>
          <w:rFonts w:ascii="仿宋_GB2312" w:hAnsi="仿宋_GB2312"/>
          <w:b w:val="0"/>
          <w:color w:val="auto"/>
          <w:sz w:val="32"/>
          <w:u w:val="none"/>
        </w:rPr>
      </w:pPr>
      <w:r>
        <w:rPr>
          <w:rStyle w:val="C3"/>
          <w:rFonts w:ascii="Microsoft YaHei UI" w:hAnsi="Microsoft YaHei UI"/>
          <w:b w:val="0"/>
          <w:color w:val="auto"/>
          <w:sz w:val="32"/>
          <w:u w:val="none"/>
        </w:rPr>
        <w:t>（七）乘坐电梯的，应当怀抱或者将犬只装入犬袋犬笼；</w:t>
      </w:r>
    </w:p>
    <w:p>
      <w:pPr>
        <w:pStyle w:val="P1"/>
        <w:keepNext w:val="0"/>
        <w:keepLines w:val="0"/>
        <w:widowControl w:val="0"/>
        <w:spacing w:lineRule="exact" w:line="600"/>
        <w:ind w:firstLine="640"/>
        <w:jc w:val="both"/>
        <w:rPr>
          <w:rStyle w:val="C3"/>
          <w:rFonts w:ascii="仿宋_GB2312" w:hAnsi="仿宋_GB2312"/>
          <w:b w:val="0"/>
          <w:color w:val="auto"/>
          <w:sz w:val="32"/>
          <w:u w:val="none"/>
        </w:rPr>
      </w:pPr>
      <w:r>
        <w:rPr>
          <w:rStyle w:val="C3"/>
          <w:rFonts w:ascii="Microsoft YaHei UI" w:hAnsi="Microsoft YaHei UI"/>
          <w:b w:val="0"/>
          <w:color w:val="auto"/>
          <w:sz w:val="32"/>
          <w:u w:val="none"/>
        </w:rPr>
        <w:t>（八）主动避让老年人、残疾人、孕妇和婴幼儿。</w:t>
      </w:r>
    </w:p>
    <w:p>
      <w:pPr>
        <w:pStyle w:val="P1"/>
        <w:keepNext w:val="0"/>
        <w:keepLines w:val="0"/>
        <w:widowControl w:val="0"/>
        <w:spacing w:lineRule="exact" w:line="600"/>
        <w:ind w:firstLine="640"/>
        <w:jc w:val="both"/>
        <w:rPr>
          <w:rStyle w:val="C3"/>
          <w:rFonts w:ascii="仿宋_GB2312" w:hAnsi="仿宋_GB2312"/>
          <w:b w:val="0"/>
          <w:strike w:val="0"/>
          <w:color w:val="auto"/>
          <w:sz w:val="32"/>
          <w:u w:val="none"/>
        </w:rPr>
      </w:pPr>
      <w:r>
        <w:rPr>
          <w:rStyle w:val="C3"/>
          <w:rFonts w:ascii="黑体" w:hAnsi="黑体"/>
          <w:b w:val="0"/>
          <w:color w:val="auto"/>
          <w:sz w:val="32"/>
          <w:u w:val="none"/>
        </w:rPr>
        <w:t xml:space="preserve">第二十一条 </w:t>
      </w:r>
      <w:r>
        <w:rPr>
          <w:rStyle w:val="C3"/>
          <w:rFonts w:ascii="Microsoft YaHei UI" w:hAnsi="Microsoft YaHei UI"/>
          <w:b w:val="0"/>
          <w:strike w:val="0"/>
          <w:color w:val="auto"/>
          <w:sz w:val="32"/>
          <w:u w:val="none"/>
        </w:rPr>
        <w:t>携外来犬只进入本条例适用区域的，携</w:t>
      </w:r>
      <w:r>
        <w:rPr>
          <w:rStyle w:val="C3"/>
          <w:rFonts w:ascii="Microsoft YaHei UI" w:hAnsi="Microsoft YaHei UI"/>
          <w:b w:val="0"/>
          <w:color w:val="auto"/>
          <w:sz w:val="32"/>
          <w:u w:val="none"/>
        </w:rPr>
        <w:t>犬人</w:t>
      </w:r>
      <w:r>
        <w:rPr>
          <w:rStyle w:val="C3"/>
          <w:rFonts w:ascii="Microsoft YaHei UI" w:hAnsi="Microsoft YaHei UI"/>
          <w:b w:val="0"/>
          <w:strike w:val="0"/>
          <w:color w:val="auto"/>
          <w:sz w:val="32"/>
          <w:u w:val="none"/>
        </w:rPr>
        <w:t>应当遵守</w:t>
      </w:r>
      <w:r>
        <w:rPr>
          <w:rStyle w:val="C3"/>
          <w:rFonts w:ascii="Microsoft YaHei UI" w:hAnsi="Microsoft YaHei UI"/>
          <w:b w:val="0"/>
          <w:strike w:val="0"/>
          <w:sz w:val="32"/>
          <w:u w:val="none"/>
        </w:rPr>
        <w:t>本章规定；超过</w:t>
      </w:r>
      <w:r>
        <w:rPr>
          <w:rStyle w:val="C3"/>
          <w:rFonts w:ascii="Microsoft YaHei UI" w:hAnsi="Microsoft YaHei UI"/>
          <w:b w:val="0"/>
          <w:strike w:val="0"/>
          <w:color w:val="auto"/>
          <w:sz w:val="32"/>
          <w:u w:val="none"/>
        </w:rPr>
        <w:t>三十日的，还应当遵守本条例其他规定。</w:t>
      </w:r>
    </w:p>
    <w:p>
      <w:pPr>
        <w:pStyle w:val="P1"/>
        <w:keepNext w:val="0"/>
        <w:keepLines w:val="0"/>
        <w:widowControl w:val="0"/>
        <w:spacing w:lineRule="exact" w:line="600"/>
        <w:jc w:val="center"/>
        <w:rPr>
          <w:rStyle w:val="C3"/>
          <w:rFonts w:ascii="黑体" w:hAnsi="黑体"/>
          <w:b w:val="0"/>
          <w:color w:val="333333"/>
          <w:sz w:val="32"/>
          <w:u w:val="none"/>
        </w:rPr>
      </w:pPr>
    </w:p>
    <w:p>
      <w:pPr>
        <w:pStyle w:val="P1"/>
        <w:keepNext w:val="0"/>
        <w:keepLines w:val="0"/>
        <w:widowControl w:val="0"/>
        <w:spacing w:lineRule="exact" w:line="600"/>
        <w:jc w:val="center"/>
        <w:rPr>
          <w:rStyle w:val="C3"/>
          <w:rFonts w:ascii="黑体" w:hAnsi="黑体"/>
          <w:b w:val="0"/>
          <w:sz w:val="32"/>
          <w:u w:val="none"/>
        </w:rPr>
      </w:pPr>
      <w:r>
        <w:rPr>
          <w:rStyle w:val="C3"/>
          <w:rFonts w:ascii="黑体" w:hAnsi="黑体"/>
          <w:b w:val="0"/>
          <w:color w:val="333333"/>
          <w:sz w:val="32"/>
          <w:u w:val="none"/>
        </w:rPr>
        <w:t>第四章 法律责任</w:t>
      </w:r>
    </w:p>
    <w:p>
      <w:pPr>
        <w:pStyle w:val="P1"/>
        <w:keepNext w:val="0"/>
        <w:keepLines w:val="0"/>
        <w:widowControl w:val="0"/>
        <w:spacing w:lineRule="exact" w:line="600"/>
        <w:ind w:firstLine="640"/>
        <w:jc w:val="both"/>
        <w:rPr>
          <w:rStyle w:val="C3"/>
          <w:rFonts w:ascii="仿宋_GB2312" w:hAnsi="仿宋_GB2312"/>
          <w:b w:val="0"/>
          <w:sz w:val="32"/>
          <w:u w:val="none"/>
        </w:rPr>
      </w:pPr>
      <w:r>
        <w:rPr>
          <w:rStyle w:val="C3"/>
          <w:rFonts w:ascii="黑体" w:hAnsi="黑体"/>
          <w:b w:val="0"/>
          <w:color w:val="auto"/>
          <w:sz w:val="32"/>
          <w:u w:val="none"/>
        </w:rPr>
        <w:t xml:space="preserve">第二十二条 </w:t>
      </w:r>
      <w:r>
        <w:rPr>
          <w:rStyle w:val="C3"/>
          <w:rFonts w:ascii="Microsoft YaHei UI" w:hAnsi="Microsoft YaHei UI"/>
          <w:b w:val="0"/>
          <w:color w:val="auto"/>
          <w:sz w:val="32"/>
          <w:u w:val="none"/>
        </w:rPr>
        <w:t>违反本条例第十条、</w:t>
      </w:r>
      <w:r>
        <w:rPr>
          <w:rStyle w:val="C3"/>
          <w:rFonts w:ascii="Microsoft YaHei UI" w:hAnsi="Microsoft YaHei UI"/>
          <w:b w:val="0"/>
          <w:sz w:val="32"/>
          <w:u w:val="none"/>
        </w:rPr>
        <w:t>第十二条第一款规定，</w:t>
      </w:r>
      <w:r>
        <w:rPr>
          <w:rStyle w:val="C3"/>
          <w:rFonts w:ascii="Microsoft YaHei UI" w:hAnsi="Microsoft YaHei UI"/>
          <w:b w:val="0"/>
          <w:color w:val="auto"/>
          <w:sz w:val="32"/>
          <w:u w:val="none"/>
        </w:rPr>
        <w:t>未办理养犬登记或者</w:t>
      </w:r>
      <w:r>
        <w:rPr>
          <w:rStyle w:val="C3"/>
          <w:rFonts w:ascii="Microsoft YaHei UI" w:hAnsi="Microsoft YaHei UI"/>
          <w:b w:val="0"/>
          <w:sz w:val="32"/>
          <w:u w:val="none"/>
        </w:rPr>
        <w:t>登记有效期届满前未办理养犬延续登记的，由城市管理行政执法部门扣留犬只，责令限期补办；逾期未补办的，没收犬只。</w:t>
      </w:r>
    </w:p>
    <w:p>
      <w:pPr>
        <w:pStyle w:val="P1"/>
        <w:keepNext w:val="0"/>
        <w:keepLines w:val="0"/>
        <w:widowControl w:val="0"/>
        <w:spacing w:lineRule="exact" w:line="600"/>
        <w:ind w:firstLine="640"/>
        <w:jc w:val="both"/>
        <w:rPr>
          <w:rStyle w:val="C3"/>
          <w:rFonts w:ascii="仿宋_GB2312" w:hAnsi="仿宋_GB2312"/>
          <w:b w:val="0"/>
          <w:sz w:val="32"/>
          <w:u w:val="none"/>
        </w:rPr>
      </w:pPr>
      <w:r>
        <w:rPr>
          <w:rStyle w:val="C3"/>
          <w:rFonts w:ascii="黑体" w:hAnsi="黑体"/>
          <w:b w:val="0"/>
          <w:color w:val="auto"/>
          <w:sz w:val="32"/>
          <w:u w:val="none"/>
        </w:rPr>
        <w:t xml:space="preserve">第二十三条 </w:t>
      </w:r>
      <w:r>
        <w:rPr>
          <w:rStyle w:val="C3"/>
          <w:rFonts w:ascii="Microsoft YaHei UI" w:hAnsi="Microsoft YaHei UI"/>
          <w:b w:val="0"/>
          <w:sz w:val="32"/>
          <w:u w:val="none"/>
        </w:rPr>
        <w:t>违反本条例第十二条第二款规定，未办理养犬变更登记的，由城市管理行政执法部门处二百元罚款。</w:t>
      </w:r>
    </w:p>
    <w:p>
      <w:pPr>
        <w:pStyle w:val="P1"/>
        <w:keepNext w:val="0"/>
        <w:keepLines w:val="0"/>
        <w:widowControl w:val="0"/>
        <w:spacing w:lineRule="exact" w:line="600"/>
        <w:ind w:firstLine="640"/>
        <w:jc w:val="both"/>
        <w:rPr>
          <w:rStyle w:val="C3"/>
          <w:rFonts w:ascii="仿宋_GB2312" w:hAnsi="仿宋_GB2312"/>
          <w:b w:val="0"/>
          <w:sz w:val="32"/>
          <w:u w:val="none"/>
        </w:rPr>
      </w:pPr>
      <w:r>
        <w:rPr>
          <w:rStyle w:val="C3"/>
          <w:rFonts w:ascii="黑体" w:hAnsi="黑体"/>
          <w:b w:val="0"/>
          <w:sz w:val="32"/>
          <w:u w:val="none"/>
        </w:rPr>
        <w:t xml:space="preserve">第二十四条 </w:t>
      </w:r>
      <w:r>
        <w:rPr>
          <w:rStyle w:val="C3"/>
          <w:rFonts w:ascii="Microsoft YaHei UI" w:hAnsi="Microsoft YaHei UI"/>
          <w:b w:val="0"/>
          <w:sz w:val="32"/>
          <w:u w:val="none"/>
        </w:rPr>
        <w:t>违反本条例第十四条第一款规定，饲养</w:t>
      </w:r>
      <w:r>
        <w:rPr>
          <w:rStyle w:val="C3"/>
          <w:rFonts w:ascii="Microsoft YaHei UI" w:hAnsi="Microsoft YaHei UI"/>
          <w:b w:val="0"/>
          <w:color w:val="auto"/>
          <w:sz w:val="32"/>
          <w:u w:val="none"/>
        </w:rPr>
        <w:t>禁养犬的</w:t>
      </w:r>
      <w:r>
        <w:rPr>
          <w:rStyle w:val="C3"/>
          <w:rFonts w:ascii="Microsoft YaHei UI" w:hAnsi="Microsoft YaHei UI"/>
          <w:b w:val="0"/>
          <w:sz w:val="32"/>
          <w:u w:val="none"/>
        </w:rPr>
        <w:t>，由城市管理行政执法部门没收</w:t>
      </w:r>
      <w:r>
        <w:rPr>
          <w:rStyle w:val="C3"/>
          <w:rFonts w:ascii="Microsoft YaHei UI" w:hAnsi="Microsoft YaHei UI"/>
          <w:b w:val="0"/>
          <w:strike w:val="0"/>
          <w:sz w:val="32"/>
          <w:u w:val="none"/>
        </w:rPr>
        <w:t>犬只，</w:t>
      </w:r>
      <w:r>
        <w:rPr>
          <w:rStyle w:val="C3"/>
          <w:rFonts w:ascii="Microsoft YaHei UI" w:hAnsi="Microsoft YaHei UI"/>
          <w:b w:val="0"/>
          <w:i w:val="0"/>
          <w:caps w:val="0"/>
          <w:color w:val="333333"/>
          <w:sz w:val="32"/>
          <w:u w:val="none"/>
          <w:shd w:val="clear" w:color="auto" w:fill="FFFFFF"/>
        </w:rPr>
        <w:t>两年内不得申请办理养犬登记。</w:t>
      </w:r>
    </w:p>
    <w:p>
      <w:pPr>
        <w:pStyle w:val="P1"/>
        <w:keepNext w:val="0"/>
        <w:keepLines w:val="0"/>
        <w:widowControl w:val="0"/>
        <w:spacing w:lineRule="exact" w:line="600"/>
        <w:ind w:firstLine="640"/>
        <w:jc w:val="both"/>
        <w:rPr>
          <w:rStyle w:val="C3"/>
          <w:rFonts w:ascii="仿宋_GB2312" w:hAnsi="仿宋_GB2312"/>
          <w:b w:val="0"/>
          <w:strike w:val="0"/>
          <w:sz w:val="32"/>
          <w:u w:val="none"/>
        </w:rPr>
      </w:pPr>
      <w:r>
        <w:rPr>
          <w:rStyle w:val="C3"/>
          <w:rFonts w:ascii="Microsoft YaHei UI" w:hAnsi="Microsoft YaHei UI"/>
          <w:b w:val="0"/>
          <w:strike w:val="0"/>
          <w:sz w:val="32"/>
          <w:u w:val="none"/>
        </w:rPr>
        <w:t>违反第二款规定，养犬超出限养数量的，由城市管理行政执法部门责令限期处理；逾期未处理的，没收超出限养数量的犬只。</w:t>
      </w:r>
    </w:p>
    <w:p>
      <w:pPr>
        <w:pStyle w:val="P1"/>
        <w:keepNext w:val="0"/>
        <w:keepLines w:val="0"/>
        <w:widowControl w:val="0"/>
        <w:spacing w:lineRule="exact" w:line="600"/>
        <w:ind w:firstLine="640"/>
        <w:jc w:val="both"/>
        <w:rPr>
          <w:rStyle w:val="C3"/>
          <w:rFonts w:ascii="仿宋_GB2312" w:hAnsi="仿宋_GB2312"/>
          <w:b w:val="0"/>
          <w:sz w:val="32"/>
          <w:u w:val="none"/>
        </w:rPr>
      </w:pPr>
      <w:r>
        <w:rPr>
          <w:rStyle w:val="C3"/>
          <w:rFonts w:ascii="黑体" w:hAnsi="黑体"/>
          <w:b w:val="0"/>
          <w:sz w:val="32"/>
          <w:u w:val="none"/>
        </w:rPr>
        <w:t xml:space="preserve">第二十五条 </w:t>
      </w:r>
      <w:r>
        <w:rPr>
          <w:rStyle w:val="C3"/>
          <w:rFonts w:ascii="Microsoft YaHei UI" w:hAnsi="Microsoft YaHei UI"/>
          <w:b w:val="0"/>
          <w:sz w:val="32"/>
          <w:u w:val="none"/>
        </w:rPr>
        <w:t>违反本条例第十五条规定，在</w:t>
      </w:r>
      <w:r>
        <w:rPr>
          <w:rStyle w:val="C3"/>
          <w:rFonts w:ascii="Microsoft YaHei UI" w:hAnsi="Microsoft YaHei UI"/>
          <w:b w:val="0"/>
          <w:color w:val="auto"/>
          <w:sz w:val="32"/>
          <w:u w:val="none"/>
        </w:rPr>
        <w:t>合租屋</w:t>
      </w:r>
      <w:r>
        <w:rPr>
          <w:rStyle w:val="C3"/>
          <w:rFonts w:ascii="Microsoft YaHei UI" w:hAnsi="Microsoft YaHei UI"/>
          <w:b w:val="0"/>
          <w:sz w:val="32"/>
          <w:u w:val="none"/>
        </w:rPr>
        <w:t>、单位集体宿舍</w:t>
      </w:r>
      <w:r>
        <w:rPr>
          <w:rStyle w:val="C3"/>
          <w:rFonts w:ascii="Microsoft YaHei UI" w:hAnsi="Microsoft YaHei UI"/>
          <w:b w:val="0"/>
          <w:color w:val="auto"/>
          <w:sz w:val="32"/>
          <w:u w:val="none"/>
        </w:rPr>
        <w:t>以及</w:t>
      </w:r>
      <w:r>
        <w:rPr>
          <w:rStyle w:val="C3"/>
          <w:rFonts w:ascii="Microsoft YaHei UI" w:hAnsi="Microsoft YaHei UI"/>
          <w:b w:val="0"/>
          <w:sz w:val="32"/>
          <w:u w:val="none"/>
        </w:rPr>
        <w:t>小区楼道、楼顶、开放式阳台、一楼</w:t>
      </w:r>
      <w:r>
        <w:rPr>
          <w:rStyle w:val="C3"/>
          <w:rFonts w:ascii="Microsoft YaHei UI" w:hAnsi="Microsoft YaHei UI"/>
          <w:b w:val="0"/>
          <w:color w:val="auto"/>
          <w:sz w:val="32"/>
          <w:u w:val="none"/>
        </w:rPr>
        <w:t>花园、车库</w:t>
      </w:r>
      <w:r>
        <w:rPr>
          <w:rStyle w:val="C3"/>
          <w:rFonts w:ascii="Microsoft YaHei UI" w:hAnsi="Microsoft YaHei UI"/>
          <w:b w:val="0"/>
          <w:sz w:val="32"/>
          <w:u w:val="none"/>
        </w:rPr>
        <w:t>等区域养犬的，由城市管理行政执法部门责令改正，处二百元以上五百元以下罚款；拒不改正的，没收犬只</w:t>
      </w:r>
      <w:r>
        <w:rPr>
          <w:rStyle w:val="C3"/>
          <w:rFonts w:ascii="Microsoft YaHei UI" w:hAnsi="Microsoft YaHei UI"/>
          <w:b w:val="0"/>
          <w:i w:val="0"/>
          <w:caps w:val="0"/>
          <w:color w:val="333333"/>
          <w:sz w:val="32"/>
          <w:u w:val="none"/>
          <w:shd w:val="clear" w:color="auto" w:fill="FFFFFF"/>
        </w:rPr>
        <w:t>。</w:t>
      </w:r>
    </w:p>
    <w:p>
      <w:pPr>
        <w:pStyle w:val="P1"/>
        <w:keepNext w:val="0"/>
        <w:keepLines w:val="0"/>
        <w:widowControl w:val="0"/>
        <w:spacing w:lineRule="exact" w:line="600"/>
        <w:ind w:firstLine="640"/>
        <w:jc w:val="both"/>
        <w:rPr>
          <w:rStyle w:val="C3"/>
          <w:rFonts w:ascii="仿宋_GB2312" w:hAnsi="仿宋_GB2312"/>
          <w:b w:val="0"/>
          <w:sz w:val="32"/>
          <w:u w:val="none"/>
        </w:rPr>
      </w:pPr>
      <w:r>
        <w:rPr>
          <w:rStyle w:val="C3"/>
          <w:rFonts w:ascii="黑体" w:hAnsi="黑体"/>
          <w:b w:val="0"/>
          <w:sz w:val="32"/>
          <w:u w:val="none"/>
        </w:rPr>
        <w:t xml:space="preserve">第二十六条 </w:t>
      </w:r>
      <w:r>
        <w:rPr>
          <w:rStyle w:val="C3"/>
          <w:rFonts w:ascii="Microsoft YaHei UI" w:hAnsi="Microsoft YaHei UI"/>
          <w:b w:val="0"/>
          <w:sz w:val="32"/>
          <w:u w:val="none"/>
        </w:rPr>
        <w:t>违反本条例第十六条规定，遗弃犬只的，由城市管理行政执法部门责令改正，处二百元以上五百元以下罚款。</w:t>
      </w:r>
    </w:p>
    <w:p>
      <w:pPr>
        <w:pStyle w:val="P1"/>
        <w:keepNext w:val="0"/>
        <w:keepLines w:val="0"/>
        <w:widowControl w:val="0"/>
        <w:spacing w:lineRule="exact" w:line="600"/>
        <w:ind w:firstLine="640"/>
        <w:jc w:val="both"/>
        <w:rPr>
          <w:rStyle w:val="C3"/>
          <w:rFonts w:ascii="仿宋_GB2312" w:hAnsi="仿宋_GB2312"/>
          <w:b w:val="0"/>
          <w:sz w:val="32"/>
          <w:u w:val="none"/>
        </w:rPr>
      </w:pPr>
      <w:r>
        <w:rPr>
          <w:rStyle w:val="C3"/>
          <w:rFonts w:ascii="黑体" w:hAnsi="黑体"/>
          <w:b w:val="0"/>
          <w:sz w:val="32"/>
          <w:u w:val="none"/>
        </w:rPr>
        <w:t xml:space="preserve">第二十七条 </w:t>
      </w:r>
      <w:r>
        <w:rPr>
          <w:rStyle w:val="C3"/>
          <w:rFonts w:ascii="Microsoft YaHei UI" w:hAnsi="Microsoft YaHei UI"/>
          <w:b w:val="0"/>
          <w:sz w:val="32"/>
          <w:u w:val="none"/>
        </w:rPr>
        <w:t>违反本条例第十七条规定，</w:t>
      </w:r>
      <w:r>
        <w:rPr>
          <w:rStyle w:val="C3"/>
          <w:rFonts w:ascii="Microsoft YaHei UI" w:hAnsi="Microsoft YaHei UI"/>
          <w:b w:val="0"/>
          <w:strike w:val="0"/>
          <w:sz w:val="32"/>
          <w:u w:val="none"/>
        </w:rPr>
        <w:t>饲养犬只</w:t>
      </w:r>
      <w:r>
        <w:rPr>
          <w:rStyle w:val="C3"/>
          <w:rFonts w:ascii="Microsoft YaHei UI" w:hAnsi="Microsoft YaHei UI"/>
          <w:b w:val="0"/>
          <w:sz w:val="32"/>
          <w:u w:val="none"/>
        </w:rPr>
        <w:t>干扰他人正常生活的，由公安机关</w:t>
      </w:r>
      <w:r>
        <w:rPr>
          <w:rStyle w:val="C3"/>
          <w:rFonts w:ascii="Microsoft YaHei UI" w:hAnsi="Microsoft YaHei UI"/>
          <w:b w:val="0"/>
          <w:strike w:val="0"/>
          <w:sz w:val="32"/>
          <w:u w:val="none"/>
        </w:rPr>
        <w:t>予</w:t>
      </w:r>
      <w:r>
        <w:rPr>
          <w:rStyle w:val="C3"/>
          <w:rFonts w:ascii="Microsoft YaHei UI" w:hAnsi="Microsoft YaHei UI"/>
          <w:b w:val="0"/>
          <w:sz w:val="32"/>
          <w:u w:val="none"/>
        </w:rPr>
        <w:t>以警告；警告后拒不改正的，处二百元以上五百元以下罚款。</w:t>
      </w:r>
    </w:p>
    <w:p>
      <w:pPr>
        <w:pStyle w:val="P1"/>
        <w:keepNext w:val="0"/>
        <w:keepLines w:val="0"/>
        <w:widowControl w:val="0"/>
        <w:spacing w:lineRule="exact" w:line="600"/>
        <w:ind w:firstLine="640"/>
        <w:jc w:val="both"/>
        <w:rPr>
          <w:rStyle w:val="C3"/>
          <w:rFonts w:ascii="仿宋_GB2312" w:hAnsi="仿宋_GB2312"/>
          <w:b w:val="0"/>
          <w:sz w:val="32"/>
          <w:u w:val="none"/>
        </w:rPr>
      </w:pPr>
      <w:r>
        <w:rPr>
          <w:rStyle w:val="C3"/>
          <w:rFonts w:ascii="黑体" w:hAnsi="黑体"/>
          <w:b w:val="0"/>
          <w:sz w:val="32"/>
          <w:u w:val="none"/>
        </w:rPr>
        <w:t xml:space="preserve">第二十八条  </w:t>
      </w:r>
      <w:r>
        <w:rPr>
          <w:rStyle w:val="C3"/>
          <w:rFonts w:ascii="Microsoft YaHei UI" w:hAnsi="Microsoft YaHei UI"/>
          <w:b w:val="0"/>
          <w:sz w:val="32"/>
          <w:u w:val="none"/>
        </w:rPr>
        <w:t>违反本条例第二十条第一项、第二项规定，</w:t>
      </w:r>
      <w:r>
        <w:rPr>
          <w:rStyle w:val="C3"/>
          <w:rFonts w:ascii="Microsoft YaHei UI" w:hAnsi="Microsoft YaHei UI"/>
          <w:b w:val="0"/>
          <w:color w:val="auto"/>
          <w:sz w:val="32"/>
          <w:u w:val="none"/>
        </w:rPr>
        <w:t>未使用束犬绳（链）牵领、携带犬只</w:t>
      </w:r>
      <w:r>
        <w:rPr>
          <w:rStyle w:val="C3"/>
          <w:rFonts w:ascii="Microsoft YaHei UI" w:hAnsi="Microsoft YaHei UI"/>
          <w:b w:val="0"/>
          <w:color w:val="333333"/>
          <w:sz w:val="32"/>
          <w:u w:val="none"/>
        </w:rPr>
        <w:t>进入禁入场所的</w:t>
      </w:r>
      <w:r>
        <w:rPr>
          <w:rStyle w:val="C3"/>
          <w:rFonts w:ascii="Microsoft YaHei UI" w:hAnsi="Microsoft YaHei UI"/>
          <w:b w:val="0"/>
          <w:color w:val="auto"/>
          <w:sz w:val="32"/>
          <w:u w:val="none"/>
        </w:rPr>
        <w:t>，</w:t>
      </w:r>
      <w:r>
        <w:rPr>
          <w:rStyle w:val="C3"/>
          <w:rFonts w:ascii="Microsoft YaHei UI" w:hAnsi="Microsoft YaHei UI"/>
          <w:b w:val="0"/>
          <w:sz w:val="32"/>
          <w:u w:val="none"/>
        </w:rPr>
        <w:t>由城市管理行政执法部门予以警告，处一百元以上二百元以下罚款。</w:t>
      </w:r>
    </w:p>
    <w:p>
      <w:pPr>
        <w:pStyle w:val="P1"/>
        <w:keepNext w:val="0"/>
        <w:keepLines w:val="0"/>
        <w:widowControl w:val="0"/>
        <w:spacing w:lineRule="exact" w:line="600"/>
        <w:ind w:firstLine="640"/>
        <w:jc w:val="both"/>
        <w:rPr>
          <w:rStyle w:val="C3"/>
          <w:rFonts w:ascii="仿宋_GB2312" w:hAnsi="仿宋_GB2312"/>
          <w:b w:val="0"/>
          <w:sz w:val="32"/>
          <w:u w:val="none"/>
        </w:rPr>
      </w:pPr>
      <w:r>
        <w:rPr>
          <w:rStyle w:val="C3"/>
          <w:rFonts w:ascii="Microsoft YaHei UI" w:hAnsi="Microsoft YaHei UI"/>
          <w:b w:val="0"/>
          <w:color w:val="auto"/>
          <w:sz w:val="32"/>
          <w:u w:val="none"/>
        </w:rPr>
        <w:t>违反第三项规定，未即时清除犬只粪便的，</w:t>
      </w:r>
      <w:r>
        <w:rPr>
          <w:rStyle w:val="C3"/>
          <w:rFonts w:ascii="Microsoft YaHei UI" w:hAnsi="Microsoft YaHei UI"/>
          <w:b w:val="0"/>
          <w:sz w:val="32"/>
          <w:u w:val="none"/>
        </w:rPr>
        <w:t>由城市管理行政执法部门责令改正</w:t>
      </w:r>
      <w:r>
        <w:rPr>
          <w:rStyle w:val="C3"/>
          <w:rFonts w:ascii="仿宋_GB2312" w:hAnsi="仿宋_GB2312"/>
          <w:b w:val="0"/>
          <w:sz w:val="32"/>
          <w:u w:val="none"/>
        </w:rPr>
        <w:t>,</w:t>
      </w:r>
      <w:r>
        <w:rPr>
          <w:rStyle w:val="C3"/>
          <w:rFonts w:ascii="Microsoft YaHei UI" w:hAnsi="Microsoft YaHei UI"/>
          <w:b w:val="0"/>
          <w:sz w:val="32"/>
          <w:u w:val="none"/>
        </w:rPr>
        <w:t>拒不改正的</w:t>
      </w:r>
      <w:r>
        <w:rPr>
          <w:rStyle w:val="C3"/>
          <w:rFonts w:ascii="仿宋_GB2312" w:hAnsi="仿宋_GB2312"/>
          <w:b w:val="0"/>
          <w:sz w:val="32"/>
          <w:u w:val="none"/>
        </w:rPr>
        <w:t>,</w:t>
      </w:r>
      <w:r>
        <w:rPr>
          <w:rStyle w:val="C3"/>
          <w:rFonts w:ascii="Microsoft YaHei UI" w:hAnsi="Microsoft YaHei UI"/>
          <w:b w:val="0"/>
          <w:sz w:val="32"/>
          <w:u w:val="none"/>
        </w:rPr>
        <w:t>处一百元以上二百元以下罚款。</w:t>
      </w:r>
    </w:p>
    <w:p>
      <w:pPr>
        <w:pStyle w:val="P1"/>
        <w:keepNext w:val="0"/>
        <w:keepLines w:val="0"/>
        <w:widowControl w:val="0"/>
        <w:spacing w:lineRule="exact" w:line="600"/>
        <w:ind w:firstLine="640"/>
        <w:jc w:val="both"/>
        <w:rPr>
          <w:rStyle w:val="C3"/>
          <w:rFonts w:ascii="仿宋_GB2312" w:hAnsi="仿宋_GB2312"/>
          <w:b w:val="0"/>
          <w:sz w:val="32"/>
          <w:u w:val="none"/>
        </w:rPr>
      </w:pPr>
      <w:r>
        <w:rPr>
          <w:rStyle w:val="C3"/>
          <w:rFonts w:ascii="Microsoft YaHei UI" w:hAnsi="Microsoft YaHei UI"/>
          <w:b w:val="0"/>
          <w:sz w:val="32"/>
          <w:u w:val="none"/>
        </w:rPr>
        <w:t>违反第四项、第五项规定，放任犬只恐吓他人或者</w:t>
      </w:r>
      <w:r>
        <w:rPr>
          <w:rStyle w:val="C3"/>
          <w:rFonts w:ascii="Microsoft YaHei UI" w:hAnsi="Microsoft YaHei UI"/>
          <w:b w:val="0"/>
          <w:color w:val="auto"/>
          <w:sz w:val="32"/>
          <w:u w:val="none"/>
        </w:rPr>
        <w:t>驱使犬只伤害他人，违反治安管理行为的，由公安机关依照《中华人民共和国治安管理处罚法》有关规定处罚</w:t>
      </w:r>
      <w:r>
        <w:rPr>
          <w:rStyle w:val="C3"/>
          <w:rFonts w:ascii="Microsoft YaHei UI" w:hAnsi="Microsoft YaHei UI"/>
          <w:b w:val="0"/>
          <w:sz w:val="32"/>
          <w:u w:val="none"/>
        </w:rPr>
        <w:t>。</w:t>
      </w:r>
    </w:p>
    <w:p>
      <w:pPr>
        <w:pStyle w:val="P1"/>
        <w:keepNext w:val="0"/>
        <w:keepLines w:val="0"/>
        <w:widowControl w:val="0"/>
        <w:spacing w:lineRule="exact" w:line="600"/>
        <w:jc w:val="center"/>
        <w:rPr>
          <w:rStyle w:val="C3"/>
          <w:rFonts w:ascii="黑体" w:hAnsi="黑体"/>
          <w:b w:val="0"/>
          <w:sz w:val="32"/>
          <w:u w:val="none"/>
        </w:rPr>
      </w:pPr>
    </w:p>
    <w:p>
      <w:pPr>
        <w:pStyle w:val="P1"/>
        <w:keepNext w:val="0"/>
        <w:keepLines w:val="0"/>
        <w:widowControl w:val="0"/>
        <w:spacing w:lineRule="exact" w:line="600"/>
        <w:jc w:val="center"/>
        <w:rPr>
          <w:rStyle w:val="C3"/>
          <w:rFonts w:ascii="仿宋_GB2312" w:hAnsi="仿宋_GB2312"/>
          <w:b w:val="0"/>
          <w:sz w:val="32"/>
          <w:u w:val="none"/>
        </w:rPr>
      </w:pPr>
      <w:r>
        <w:rPr>
          <w:rStyle w:val="C3"/>
          <w:rFonts w:ascii="黑体" w:hAnsi="黑体"/>
          <w:b w:val="0"/>
          <w:sz w:val="32"/>
          <w:u w:val="none"/>
        </w:rPr>
        <w:t>第五章 附则</w:t>
      </w:r>
    </w:p>
    <w:p>
      <w:pPr>
        <w:pStyle w:val="P1"/>
        <w:keepNext w:val="0"/>
        <w:keepLines w:val="0"/>
        <w:widowControl w:val="0"/>
        <w:spacing w:lineRule="exact" w:line="600"/>
        <w:ind w:firstLine="640"/>
        <w:jc w:val="both"/>
        <w:rPr>
          <w:rStyle w:val="C3"/>
          <w:rFonts w:ascii="仿宋_GB2312" w:hAnsi="仿宋_GB2312"/>
          <w:b w:val="0"/>
          <w:color w:val="333333"/>
          <w:sz w:val="32"/>
          <w:u w:val="none"/>
        </w:rPr>
      </w:pPr>
      <w:r>
        <w:rPr>
          <w:rStyle w:val="C3"/>
          <w:rFonts w:ascii="黑体" w:hAnsi="黑体"/>
          <w:b w:val="0"/>
          <w:sz w:val="32"/>
          <w:u w:val="none"/>
        </w:rPr>
        <w:t xml:space="preserve">第二十九条 </w:t>
      </w:r>
      <w:r>
        <w:rPr>
          <w:rStyle w:val="C3"/>
          <w:rFonts w:ascii="Microsoft YaHei UI" w:hAnsi="Microsoft YaHei UI"/>
          <w:b w:val="0"/>
          <w:color w:val="auto"/>
          <w:sz w:val="32"/>
          <w:u w:val="none"/>
        </w:rPr>
        <w:t>市、县（市）人民政府应当制定犬只收容及领养制度，建立犬只收容场所，收容并依法处置扣留、没收、无主、弃养、丢失的犬只。</w:t>
      </w:r>
    </w:p>
    <w:p>
      <w:pPr>
        <w:pStyle w:val="P1"/>
        <w:keepNext w:val="0"/>
        <w:keepLines w:val="0"/>
        <w:widowControl w:val="0"/>
        <w:spacing w:lineRule="exact" w:line="600"/>
        <w:ind w:firstLine="640"/>
        <w:rPr>
          <w:rStyle w:val="C3"/>
        </w:rPr>
      </w:pPr>
      <w:r>
        <w:rPr>
          <w:rStyle w:val="C3"/>
          <w:rFonts w:ascii="黑体" w:hAnsi="黑体"/>
          <w:b w:val="0"/>
          <w:sz w:val="32"/>
          <w:u w:val="none"/>
        </w:rPr>
        <w:t xml:space="preserve">第三十条 </w:t>
      </w:r>
      <w:r>
        <w:rPr>
          <w:rStyle w:val="C3"/>
          <w:rFonts w:ascii="Microsoft YaHei UI" w:hAnsi="Microsoft YaHei UI"/>
          <w:b w:val="0"/>
          <w:color w:val="auto"/>
          <w:sz w:val="32"/>
          <w:u w:val="none"/>
        </w:rPr>
        <w:t>本条例自</w:t>
      </w:r>
      <w:r>
        <w:rPr>
          <w:rStyle w:val="C3"/>
          <w:rFonts w:ascii="仿宋_GB2312" w:hAnsi="仿宋_GB2312"/>
          <w:b w:val="0"/>
          <w:color w:val="auto"/>
          <w:sz w:val="32"/>
          <w:u w:val="none"/>
        </w:rPr>
        <w:t>2020</w:t>
      </w:r>
      <w:r>
        <w:rPr>
          <w:rStyle w:val="C3"/>
          <w:rFonts w:ascii="Microsoft YaHei UI" w:hAnsi="Microsoft YaHei UI"/>
          <w:b w:val="0"/>
          <w:color w:val="auto"/>
          <w:sz w:val="32"/>
          <w:u w:val="none"/>
        </w:rPr>
        <w:t>年</w:t>
      </w:r>
      <w:r>
        <w:rPr>
          <w:rStyle w:val="C3"/>
          <w:rFonts w:ascii="仿宋_GB2312" w:hAnsi="仿宋_GB2312"/>
          <w:b w:val="0"/>
          <w:color w:val="auto"/>
          <w:sz w:val="32"/>
          <w:u w:val="none"/>
        </w:rPr>
        <w:t>5</w:t>
      </w:r>
      <w:r>
        <w:rPr>
          <w:rStyle w:val="C3"/>
          <w:rFonts w:ascii="Microsoft YaHei UI" w:hAnsi="Microsoft YaHei UI"/>
          <w:b w:val="0"/>
          <w:color w:val="auto"/>
          <w:sz w:val="32"/>
          <w:u w:val="none"/>
        </w:rPr>
        <w:t>月</w:t>
      </w:r>
      <w:r>
        <w:rPr>
          <w:rStyle w:val="C3"/>
          <w:rFonts w:ascii="仿宋_GB2312" w:hAnsi="仿宋_GB2312"/>
          <w:b w:val="0"/>
          <w:color w:val="auto"/>
          <w:sz w:val="32"/>
          <w:u w:val="none"/>
        </w:rPr>
        <w:t>1</w:t>
      </w:r>
      <w:r>
        <w:rPr>
          <w:rStyle w:val="C3"/>
          <w:rFonts w:ascii="Microsoft YaHei UI" w:hAnsi="Microsoft YaHei UI"/>
          <w:b w:val="0"/>
          <w:color w:val="auto"/>
          <w:sz w:val="32"/>
          <w:u w:val="none"/>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qFormat/>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cp:lastPrinted>2020-03-30T01:37:00Z</cp:lastPrinted>
  <dcterms:modified xsi:type="dcterms:W3CDTF">2024-08-28T01:34:17Z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2052-11.1.0.9584</vt:lpwstr>
  </property>
</Properties>
</file>