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6BE36B5" Type="http://schemas.openxmlformats.org/officeDocument/2006/relationships/officeDocument" Target="/word/document.xml" /><Relationship Id="coreR16BE36B5" Type="http://schemas.openxmlformats.org/package/2006/relationships/metadata/core-properties" Target="/docProps/core.xml" /><Relationship Id="customR16BE36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widowControl w:val="0"/>
        <w:spacing w:lineRule="exact" w:line="576"/>
        <w:jc w:val="center"/>
        <w:rPr>
          <w:rStyle w:val="C3"/>
          <w:rFonts w:ascii="方正小标宋简体" w:hAnsi="方正小标宋简体"/>
          <w:sz w:val="44"/>
        </w:rPr>
      </w:pPr>
      <w:r>
        <w:rPr>
          <w:rStyle w:val="C3"/>
          <w:rFonts w:ascii="宋体" w:hAnsi="宋体"/>
          <w:color w:val="000000"/>
          <w:sz w:val="44"/>
        </w:rPr>
        <w:t>山南市文明行为促进条例</w:t>
      </w:r>
    </w:p>
    <w:p>
      <w:pPr>
        <w:pStyle w:val="P4"/>
        <w:spacing w:lineRule="exact" w:line="200"/>
        <w:ind w:left="420" w:right="420"/>
        <w:rPr>
          <w:rStyle w:val="C3"/>
          <w:rFonts w:ascii="楷体_GB2312" w:hAnsi="楷体_GB2312"/>
          <w:color w:val="333333"/>
          <w:sz w:val="32"/>
        </w:rPr>
      </w:pPr>
    </w:p>
    <w:p>
      <w:pPr>
        <w:pStyle w:val="P4"/>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8</w:t>
      </w:r>
      <w:r>
        <w:rPr>
          <w:rStyle w:val="C3"/>
          <w:rFonts w:ascii="Microsoft YaHei UI" w:hAnsi="Microsoft YaHei UI"/>
          <w:color w:val="000000"/>
          <w:sz w:val="32"/>
        </w:rPr>
        <w:t>日山南市第一届人民代表大会常务委员会第三十二次会议通过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日西藏自治区第十一届人民代表大会常务委员会第二十二次会议批准）</w:t>
      </w:r>
    </w:p>
    <w:p>
      <w:pPr>
        <w:pStyle w:val="P3"/>
        <w:spacing w:lineRule="exact" w:line="576"/>
        <w:ind w:firstLine="640"/>
        <w:jc w:val="center"/>
        <w:rPr>
          <w:rStyle w:val="C3"/>
          <w:rFonts w:ascii="仿宋_GB2312" w:hAnsi="仿宋_GB2312"/>
          <w:color w:val="000000"/>
          <w:sz w:val="32"/>
        </w:rPr>
      </w:pPr>
    </w:p>
    <w:p>
      <w:pPr>
        <w:pStyle w:val="P10"/>
        <w:widowControl w:val="0"/>
        <w:spacing w:lineRule="exact" w:line="576" w:before="0" w:after="0" w:beforeAutospacing="0" w:afterAutospacing="0"/>
        <w:ind w:firstLine="64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10"/>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0"/>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文明行为规范</w:t>
      </w:r>
    </w:p>
    <w:p>
      <w:pPr>
        <w:pStyle w:val="P10"/>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促进与保障</w:t>
      </w:r>
    </w:p>
    <w:p>
      <w:pPr>
        <w:pStyle w:val="P10"/>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0"/>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6"/>
        <w:widowControl w:val="0"/>
        <w:spacing w:lineRule="exact" w:line="576"/>
        <w:jc w:val="center"/>
        <w:rPr>
          <w:rStyle w:val="C3"/>
          <w:rFonts w:ascii="方正小标宋简体" w:hAnsi="方正小标宋简体"/>
          <w:sz w:val="44"/>
        </w:rPr>
      </w:pPr>
    </w:p>
    <w:p>
      <w:pPr>
        <w:pStyle w:val="P5"/>
        <w:spacing w:lineRule="exact" w:line="576"/>
        <w:ind w:firstLine="640"/>
        <w:rPr>
          <w:rStyle w:val="C3"/>
          <w:rFonts w:ascii="宋体" w:hAnsi="宋体"/>
          <w:color w:val="000000"/>
          <w:sz w:val="32"/>
        </w:rPr>
      </w:pPr>
    </w:p>
    <w:p>
      <w:pPr>
        <w:pStyle w:val="P5"/>
        <w:spacing w:lineRule="exact" w:line="576"/>
        <w:jc w:val="center"/>
        <w:rPr>
          <w:rStyle w:val="C3"/>
          <w:rFonts w:ascii="宋体" w:hAnsi="宋体"/>
          <w:color w:val="000000"/>
          <w:sz w:val="32"/>
        </w:rPr>
      </w:pPr>
      <w:r>
        <w:rPr>
          <w:rStyle w:val="C3"/>
          <w:rFonts w:ascii="宋体" w:hAnsi="宋体"/>
          <w:color w:val="000000"/>
          <w:sz w:val="32"/>
        </w:rPr>
        <w:t xml:space="preserve">第一章  总  则</w:t>
      </w:r>
    </w:p>
    <w:p>
      <w:pPr>
        <w:pStyle w:val="P5"/>
        <w:spacing w:lineRule="exact" w:line="576"/>
        <w:ind w:firstLine="640"/>
        <w:rPr>
          <w:rStyle w:val="C3"/>
          <w:rFonts w:ascii="宋体" w:hAnsi="宋体"/>
          <w:color w:val="000000"/>
          <w:sz w:val="32"/>
        </w:rPr>
      </w:pP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第一条  为了深入贯彻习近平新时代中国特色社会主义思想，培育和践行社会主义核心价值观，铸牢中华民族共同体意识，引导和促进文明行为，提升公民道德素养和社会文明水平，根据宪法和有关法律法规规定，结合本市实际，制定本条例。</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第二条  本市行政区域内的文明行为促进工作，适用本条例。</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第三条  本条例所称文明行为，是指遵守宪法和法律法规规定，体现社会主义核心价值观，符合社会道德和公序良俗的要求，引领新时代文明风尚，推动社会文明进步的行为。</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第四条  文明行为促进工作应当坚持党委领导、政府主导、公众参与、系统推进，引导、鼓励、教育与处罚相结合的原则，形成共建、共治、共享文明建设长效机制，推动文明行为促进工作与经济社会协调发展。</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第五条  市、县（区）精神文明建设委员会统筹推进本行政区域内的文明行为促进工作。</w:t>
      </w:r>
    </w:p>
    <w:p>
      <w:pPr>
        <w:pStyle w:val="P5"/>
        <w:spacing w:lineRule="exact" w:line="576"/>
        <w:ind w:firstLine="640"/>
        <w:rPr>
          <w:rStyle w:val="C3"/>
          <w:rFonts w:ascii="宋体" w:hAnsi="宋体"/>
          <w:color w:val="000000"/>
          <w:sz w:val="32"/>
        </w:rPr>
      </w:pPr>
      <w:r>
        <w:rPr>
          <w:rStyle w:val="C3"/>
          <w:rFonts w:ascii="宋体" w:hAnsi="宋体"/>
          <w:color w:val="000000"/>
          <w:sz w:val="32"/>
        </w:rPr>
        <w:t>市、县（区）精神文明建设工作机构具体负责本行政区域内文明行为促进工作的规划计划、指导协调、监督检查和评估通报。相关部门应当按照职责分工做好文明行为促进工作。</w:t>
      </w:r>
    </w:p>
    <w:p>
      <w:pPr>
        <w:pStyle w:val="P5"/>
        <w:spacing w:lineRule="exact" w:line="576"/>
        <w:ind w:firstLine="640"/>
        <w:rPr>
          <w:rStyle w:val="C3"/>
          <w:rFonts w:ascii="宋体" w:hAnsi="宋体"/>
          <w:color w:val="000000"/>
          <w:sz w:val="32"/>
        </w:rPr>
      </w:pPr>
      <w:r>
        <w:rPr>
          <w:rStyle w:val="C3"/>
          <w:rFonts w:ascii="宋体" w:hAnsi="宋体"/>
          <w:color w:val="000000"/>
          <w:sz w:val="32"/>
        </w:rPr>
        <w:t>工会、共青团、妇联等人民团体，企业事业单位及其他社会组织，应当发挥各自职能作用，积极做好文明行为促进工作。</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第六条  市、县（区）人民政府应当将文明行为促进工作纳入国民经济和社会发展规划及年度计划，对属于公共财政支出范围的文明行为促进工作，给予经费保障。</w:t>
      </w:r>
    </w:p>
    <w:p>
      <w:pPr>
        <w:pStyle w:val="P5"/>
        <w:spacing w:lineRule="exact" w:line="576"/>
        <w:ind w:firstLine="640"/>
        <w:rPr>
          <w:rStyle w:val="C3"/>
          <w:rFonts w:ascii="宋体" w:hAnsi="宋体"/>
          <w:color w:val="000000"/>
          <w:sz w:val="32"/>
        </w:rPr>
      </w:pPr>
      <w:r>
        <w:rPr>
          <w:rStyle w:val="C3"/>
          <w:rFonts w:ascii="宋体" w:hAnsi="宋体"/>
          <w:color w:val="000000"/>
          <w:sz w:val="32"/>
        </w:rPr>
        <w:t>乡(镇)人民政府、街道办事处应当按照本条例规定负责本辖区文明行为促进工作。</w:t>
      </w:r>
    </w:p>
    <w:p>
      <w:pPr>
        <w:pStyle w:val="P5"/>
        <w:spacing w:lineRule="exact" w:line="576"/>
        <w:ind w:firstLine="640"/>
        <w:rPr>
          <w:rStyle w:val="C3"/>
          <w:rFonts w:ascii="宋体" w:hAnsi="宋体"/>
          <w:color w:val="000000"/>
          <w:sz w:val="32"/>
        </w:rPr>
      </w:pPr>
      <w:r>
        <w:rPr>
          <w:rStyle w:val="C3"/>
          <w:rFonts w:ascii="宋体" w:hAnsi="宋体"/>
          <w:color w:val="000000"/>
          <w:sz w:val="32"/>
        </w:rPr>
        <w:t>村（居）、社区应当加强文明行为的宣传、教育和引导，积极做好文明行为促进工作。鼓励村（居）、社区将文明行为规范纳入村规民约、居民公约。</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第七条  国家机关、企业事业单位、社会组织和公民应当积极支持和参与文明行为促进工作。</w:t>
      </w:r>
    </w:p>
    <w:p>
      <w:pPr>
        <w:pStyle w:val="P5"/>
        <w:spacing w:lineRule="exact" w:line="576"/>
        <w:ind w:firstLine="640"/>
        <w:rPr>
          <w:rStyle w:val="C3"/>
          <w:rFonts w:ascii="宋体" w:hAnsi="宋体"/>
          <w:color w:val="000000"/>
          <w:sz w:val="32"/>
        </w:rPr>
      </w:pPr>
      <w:r>
        <w:rPr>
          <w:rStyle w:val="C3"/>
          <w:rFonts w:ascii="宋体" w:hAnsi="宋体"/>
          <w:color w:val="000000"/>
          <w:sz w:val="32"/>
        </w:rPr>
        <w:t>共产党员、国家工作人员、人大代表、政协委员、教育工作者、医务工作者、社会公众人物、先进模范人物、窗口服务人员等应当在文明行为促进工作中发挥表率作用。</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第八条  报刊、广播、电视、网络等媒体和户外广告经营管理单位应当刊登、播出公益广告，开办文明行为宣传节目。褒扬和宣传文明行为，曝光和批评不文明行为，营造全社会参与鼓励和促进文明行为的氛围。</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第九条  市、县（区）人民政府应当对在文明行为促进工作中作出突出贡献的单位和个人给予表彰和奖励。</w:t>
      </w:r>
    </w:p>
    <w:p>
      <w:pPr>
        <w:pStyle w:val="P5"/>
        <w:spacing w:lineRule="exact" w:line="576"/>
        <w:ind w:firstLine="640"/>
        <w:rPr>
          <w:rStyle w:val="C3"/>
          <w:rFonts w:ascii="宋体" w:hAnsi="宋体"/>
          <w:color w:val="000000"/>
          <w:sz w:val="32"/>
        </w:rPr>
      </w:pPr>
    </w:p>
    <w:p>
      <w:pPr>
        <w:pStyle w:val="P5"/>
        <w:spacing w:lineRule="exact" w:line="576"/>
        <w:jc w:val="center"/>
        <w:rPr>
          <w:rStyle w:val="C3"/>
          <w:rFonts w:ascii="宋体" w:hAnsi="宋体"/>
          <w:color w:val="000000"/>
          <w:sz w:val="32"/>
        </w:rPr>
      </w:pPr>
      <w:r>
        <w:rPr>
          <w:rStyle w:val="C3"/>
          <w:rFonts w:ascii="宋体" w:hAnsi="宋体"/>
          <w:color w:val="000000"/>
          <w:sz w:val="32"/>
        </w:rPr>
        <w:t xml:space="preserve">第二章  文明行为规范</w:t>
      </w:r>
    </w:p>
    <w:p>
      <w:pPr>
        <w:pStyle w:val="P5"/>
        <w:spacing w:lineRule="exact" w:line="576"/>
        <w:ind w:firstLine="640"/>
        <w:rPr>
          <w:rStyle w:val="C3"/>
          <w:rFonts w:ascii="宋体" w:hAnsi="宋体"/>
          <w:color w:val="000000"/>
          <w:sz w:val="32"/>
        </w:rPr>
      </w:pPr>
    </w:p>
    <w:p>
      <w:pPr>
        <w:pStyle w:val="P5"/>
        <w:spacing w:lineRule="exact" w:line="576"/>
        <w:ind w:firstLine="640"/>
        <w:rPr>
          <w:rStyle w:val="C3"/>
          <w:rFonts w:ascii="宋体" w:hAnsi="宋体"/>
          <w:color w:val="000000"/>
          <w:sz w:val="32"/>
        </w:rPr>
      </w:pPr>
      <w:r>
        <w:rPr>
          <w:rStyle w:val="C3"/>
          <w:rFonts w:ascii="宋体" w:hAnsi="宋体"/>
          <w:color w:val="000000"/>
          <w:sz w:val="32"/>
        </w:rPr>
        <w:t>第十条　公民应当牢固树立国家观念，爱党爱国爱社会主义，维护国家安全、荣誉和利益，旗帜鲜明反对分裂，争做神圣国土守护者、幸福家园建设者，维护祖国统一、民族团结和边境稳定。</w:t>
      </w:r>
    </w:p>
    <w:p>
      <w:pPr>
        <w:pStyle w:val="P5"/>
        <w:spacing w:lineRule="exact" w:line="576"/>
        <w:ind w:firstLine="640"/>
        <w:rPr>
          <w:rStyle w:val="C3"/>
          <w:rFonts w:ascii="宋体" w:hAnsi="宋体"/>
          <w:color w:val="000000"/>
          <w:sz w:val="32"/>
        </w:rPr>
      </w:pPr>
      <w:r>
        <w:rPr>
          <w:rStyle w:val="C3"/>
          <w:rFonts w:ascii="宋体" w:hAnsi="宋体"/>
          <w:color w:val="000000"/>
          <w:sz w:val="32"/>
        </w:rPr>
        <w:t>第十一条　公民应当践行社会主义核心价值观，遵守社会公德，坚守职业道德，培育家庭美德，树立良好个人品德，继承和弘扬“老西藏精神”“两路精神”。</w:t>
      </w:r>
    </w:p>
    <w:p>
      <w:pPr>
        <w:pStyle w:val="P5"/>
        <w:spacing w:lineRule="exact" w:line="576"/>
        <w:ind w:firstLine="640"/>
        <w:rPr>
          <w:rStyle w:val="C3"/>
          <w:rFonts w:ascii="宋体" w:hAnsi="宋体"/>
          <w:color w:val="000000"/>
          <w:sz w:val="32"/>
        </w:rPr>
      </w:pPr>
      <w:r>
        <w:rPr>
          <w:rStyle w:val="C3"/>
          <w:rFonts w:ascii="宋体" w:hAnsi="宋体"/>
          <w:color w:val="000000"/>
          <w:sz w:val="32"/>
        </w:rPr>
        <w:t>第十二条</w:t>
      </w:r>
      <w:r>
        <w:rPr>
          <w:rStyle w:val="C3"/>
          <w:rFonts w:ascii="宋体" w:hAnsi="宋体"/>
          <w:b w:val="1"/>
          <w:color w:val="000000"/>
          <w:sz w:val="32"/>
        </w:rPr>
        <w:t xml:space="preserve">  </w:t>
      </w:r>
      <w:r>
        <w:rPr>
          <w:rStyle w:val="C3"/>
          <w:rFonts w:ascii="宋体" w:hAnsi="宋体"/>
          <w:color w:val="000000"/>
          <w:sz w:val="32"/>
        </w:rPr>
        <w:t>遵守下列文明行为：</w:t>
      </w:r>
    </w:p>
    <w:p>
      <w:pPr>
        <w:pStyle w:val="P5"/>
        <w:spacing w:lineRule="exact" w:line="576"/>
        <w:ind w:firstLine="640"/>
        <w:rPr>
          <w:rStyle w:val="C3"/>
          <w:rFonts w:ascii="宋体" w:hAnsi="宋体"/>
          <w:color w:val="000000"/>
          <w:sz w:val="32"/>
        </w:rPr>
      </w:pPr>
      <w:bookmarkStart w:id="0" w:name="OLE_LINK1"/>
      <w:bookmarkStart w:id="1" w:name="OLE_LINK2"/>
      <w:r>
        <w:rPr>
          <w:rStyle w:val="C3"/>
          <w:rFonts w:ascii="宋体" w:hAnsi="宋体"/>
          <w:color w:val="000000"/>
          <w:sz w:val="32"/>
        </w:rPr>
        <w:t>（一）自觉维护祖国统一和民族团结，促进各民族之间交往交流交融，相互尊重、相互包容、相互学习、相互帮助；</w:t>
      </w:r>
    </w:p>
    <w:p>
      <w:pPr>
        <w:pStyle w:val="P5"/>
        <w:spacing w:lineRule="exact" w:line="576"/>
        <w:ind w:firstLine="640"/>
        <w:rPr>
          <w:rStyle w:val="C3"/>
          <w:rFonts w:ascii="宋体" w:hAnsi="宋体"/>
          <w:color w:val="000000"/>
          <w:sz w:val="32"/>
        </w:rPr>
      </w:pPr>
      <w:r>
        <w:rPr>
          <w:rStyle w:val="C3"/>
          <w:rFonts w:ascii="宋体" w:hAnsi="宋体"/>
          <w:color w:val="000000"/>
          <w:sz w:val="32"/>
        </w:rPr>
        <w:t>（二）尊重公序良俗、优良文化传统；</w:t>
      </w:r>
    </w:p>
    <w:p>
      <w:pPr>
        <w:pStyle w:val="P5"/>
        <w:spacing w:lineRule="exact" w:line="576"/>
        <w:ind w:firstLine="640"/>
        <w:rPr>
          <w:rStyle w:val="C3"/>
          <w:rFonts w:ascii="宋体" w:hAnsi="宋体"/>
          <w:color w:val="000000"/>
          <w:sz w:val="32"/>
        </w:rPr>
      </w:pPr>
      <w:r>
        <w:rPr>
          <w:rStyle w:val="C3"/>
          <w:rFonts w:ascii="宋体" w:hAnsi="宋体"/>
          <w:color w:val="000000"/>
          <w:sz w:val="32"/>
        </w:rPr>
        <w:t>（三）诚实守信、热爱生活、勤劳朴素、爱岗敬业、热心服务、奉献社会；</w:t>
      </w:r>
    </w:p>
    <w:p>
      <w:pPr>
        <w:pStyle w:val="P5"/>
        <w:spacing w:lineRule="exact" w:line="576"/>
        <w:ind w:firstLine="640"/>
        <w:rPr>
          <w:rStyle w:val="C3"/>
          <w:rFonts w:ascii="宋体" w:hAnsi="宋体"/>
          <w:color w:val="000000"/>
          <w:sz w:val="32"/>
        </w:rPr>
      </w:pPr>
      <w:r>
        <w:rPr>
          <w:rStyle w:val="C3"/>
          <w:rFonts w:ascii="宋体" w:hAnsi="宋体"/>
          <w:color w:val="000000"/>
          <w:sz w:val="32"/>
        </w:rPr>
        <w:t>（四）热爱学习，崇尚科学，情趣健康，抵制愚昧迷信及其他低俗活动；</w:t>
      </w:r>
    </w:p>
    <w:p>
      <w:pPr>
        <w:pStyle w:val="P5"/>
        <w:spacing w:lineRule="exact" w:line="576"/>
        <w:ind w:firstLine="640"/>
        <w:rPr>
          <w:rStyle w:val="C3"/>
          <w:rFonts w:ascii="宋体" w:hAnsi="宋体"/>
          <w:color w:val="000000"/>
          <w:sz w:val="32"/>
        </w:rPr>
      </w:pPr>
      <w:r>
        <w:rPr>
          <w:rStyle w:val="C3"/>
          <w:rFonts w:ascii="宋体" w:hAnsi="宋体"/>
          <w:color w:val="000000"/>
          <w:sz w:val="32"/>
        </w:rPr>
        <w:t>（五）学习宣传时代楷模、道德模范等先进事迹；</w:t>
      </w:r>
    </w:p>
    <w:p>
      <w:pPr>
        <w:pStyle w:val="P5"/>
        <w:spacing w:lineRule="exact" w:line="576"/>
        <w:ind w:firstLine="640"/>
        <w:rPr>
          <w:rStyle w:val="C3"/>
          <w:rFonts w:ascii="宋体" w:hAnsi="宋体"/>
          <w:color w:val="000000"/>
          <w:sz w:val="32"/>
        </w:rPr>
      </w:pPr>
      <w:bookmarkEnd w:id="0"/>
      <w:bookmarkEnd w:id="1"/>
      <w:r>
        <w:rPr>
          <w:rStyle w:val="C3"/>
          <w:rFonts w:ascii="宋体" w:hAnsi="宋体"/>
          <w:color w:val="000000"/>
          <w:sz w:val="32"/>
        </w:rPr>
        <w:t>（六）注重家庭教育，养成良好家风，建设文明家庭；</w:t>
      </w:r>
    </w:p>
    <w:p>
      <w:pPr>
        <w:pStyle w:val="P5"/>
        <w:spacing w:lineRule="exact" w:line="576"/>
        <w:ind w:firstLine="640"/>
        <w:rPr>
          <w:rStyle w:val="C3"/>
          <w:rFonts w:ascii="宋体" w:hAnsi="宋体"/>
          <w:color w:val="000000"/>
          <w:sz w:val="32"/>
        </w:rPr>
      </w:pPr>
      <w:r>
        <w:rPr>
          <w:rStyle w:val="C3"/>
          <w:rFonts w:ascii="宋体" w:hAnsi="宋体"/>
          <w:color w:val="000000"/>
          <w:sz w:val="32"/>
        </w:rPr>
        <w:t>（七）构建和谐邻里关系，团结友善，和睦相处；</w:t>
      </w:r>
    </w:p>
    <w:p>
      <w:pPr>
        <w:pStyle w:val="P5"/>
        <w:shd w:val="clear" w:fill="FFFFFF"/>
        <w:spacing w:lineRule="exact" w:line="576"/>
        <w:ind w:firstLine="640"/>
        <w:rPr>
          <w:rStyle w:val="C3"/>
          <w:rFonts w:ascii="宋体" w:hAnsi="宋体"/>
          <w:color w:val="000000"/>
          <w:sz w:val="32"/>
        </w:rPr>
      </w:pPr>
      <w:r>
        <w:rPr>
          <w:rStyle w:val="C3"/>
          <w:rFonts w:ascii="宋体" w:hAnsi="宋体"/>
          <w:color w:val="000000"/>
          <w:sz w:val="32"/>
        </w:rPr>
        <w:t>（八）在公共场所咳嗽、打喷嚏时遮掩口鼻，患有流行性感冒等传染性呼吸道疾病时佩戴口罩；</w:t>
      </w:r>
    </w:p>
    <w:p>
      <w:pPr>
        <w:pStyle w:val="P5"/>
        <w:spacing w:lineRule="exact" w:line="576"/>
        <w:ind w:firstLine="640"/>
        <w:rPr>
          <w:rStyle w:val="C3"/>
          <w:rFonts w:ascii="宋体" w:hAnsi="宋体"/>
          <w:color w:val="000000"/>
          <w:sz w:val="32"/>
        </w:rPr>
      </w:pPr>
      <w:r>
        <w:rPr>
          <w:rStyle w:val="C3"/>
          <w:rFonts w:ascii="宋体" w:hAnsi="宋体"/>
          <w:color w:val="000000"/>
          <w:sz w:val="32"/>
        </w:rPr>
        <w:t>（九）患有传染病时，配合相关检验检疫、隔离治疗等措施，如实提供有关情况；</w:t>
      </w:r>
    </w:p>
    <w:p>
      <w:pPr>
        <w:pStyle w:val="P5"/>
        <w:spacing w:lineRule="exact" w:line="576"/>
        <w:ind w:firstLine="640"/>
        <w:rPr>
          <w:rStyle w:val="C3"/>
          <w:rFonts w:ascii="宋体" w:hAnsi="宋体"/>
          <w:color w:val="000000"/>
          <w:sz w:val="32"/>
        </w:rPr>
      </w:pPr>
      <w:r>
        <w:rPr>
          <w:rStyle w:val="C3"/>
          <w:rFonts w:ascii="宋体" w:hAnsi="宋体"/>
          <w:color w:val="000000"/>
          <w:sz w:val="32"/>
        </w:rPr>
        <w:t>（十）节约使用水、电、油、气等公共资源，科学利用能源，杜绝浪费；</w:t>
      </w:r>
    </w:p>
    <w:p>
      <w:pPr>
        <w:pStyle w:val="P5"/>
        <w:spacing w:lineRule="exact" w:line="576"/>
        <w:ind w:firstLine="640"/>
        <w:rPr>
          <w:rStyle w:val="C3"/>
          <w:rFonts w:ascii="宋体" w:hAnsi="宋体"/>
          <w:color w:val="000000"/>
          <w:sz w:val="32"/>
        </w:rPr>
      </w:pPr>
      <w:r>
        <w:rPr>
          <w:rStyle w:val="C3"/>
          <w:rFonts w:ascii="宋体" w:hAnsi="宋体"/>
          <w:color w:val="000000"/>
          <w:sz w:val="32"/>
        </w:rPr>
        <w:t>（十一）绿色低碳出行，优先选择公共交通工具。乘坐公共交通工具时遵守乘车秩序，主动为老、弱、病、残、孕、幼等有需要的乘客让座；</w:t>
      </w:r>
    </w:p>
    <w:p>
      <w:pPr>
        <w:pStyle w:val="P5"/>
        <w:spacing w:lineRule="exact" w:line="576"/>
        <w:ind w:firstLine="640"/>
        <w:rPr>
          <w:rStyle w:val="C3"/>
          <w:rFonts w:ascii="宋体" w:hAnsi="宋体"/>
          <w:color w:val="000000"/>
          <w:sz w:val="32"/>
        </w:rPr>
      </w:pPr>
      <w:r>
        <w:rPr>
          <w:rStyle w:val="C3"/>
          <w:rFonts w:ascii="宋体" w:hAnsi="宋体"/>
          <w:color w:val="000000"/>
          <w:sz w:val="32"/>
        </w:rPr>
        <w:t>（十二）文明如厕，爱护环境卫生；</w:t>
      </w:r>
    </w:p>
    <w:p>
      <w:pPr>
        <w:pStyle w:val="P5"/>
        <w:spacing w:lineRule="exact" w:line="576"/>
        <w:ind w:firstLine="640"/>
        <w:rPr>
          <w:rStyle w:val="C3"/>
          <w:rFonts w:ascii="宋体" w:hAnsi="宋体"/>
          <w:color w:val="000000"/>
          <w:sz w:val="32"/>
        </w:rPr>
      </w:pPr>
      <w:r>
        <w:rPr>
          <w:rStyle w:val="C3"/>
          <w:rFonts w:ascii="宋体" w:hAnsi="宋体"/>
          <w:color w:val="000000"/>
          <w:sz w:val="32"/>
        </w:rPr>
        <w:t>（十三）人畜分区、牲畜入圈，及时清理乡村道路和房前屋后的畜（禽）粪便；</w:t>
      </w:r>
    </w:p>
    <w:p>
      <w:pPr>
        <w:pStyle w:val="P5"/>
        <w:spacing w:lineRule="exact" w:line="576"/>
        <w:ind w:firstLine="640"/>
        <w:rPr>
          <w:rStyle w:val="C3"/>
          <w:rFonts w:ascii="宋体" w:hAnsi="宋体"/>
          <w:color w:val="000000"/>
          <w:sz w:val="32"/>
        </w:rPr>
      </w:pPr>
      <w:r>
        <w:rPr>
          <w:rStyle w:val="C3"/>
          <w:rFonts w:ascii="宋体" w:hAnsi="宋体"/>
          <w:color w:val="000000"/>
          <w:sz w:val="32"/>
        </w:rPr>
        <w:t>（十四）科学放生，保护当地生态环境平衡；</w:t>
      </w:r>
    </w:p>
    <w:p>
      <w:pPr>
        <w:pStyle w:val="P5"/>
        <w:spacing w:lineRule="exact" w:line="576"/>
        <w:ind w:firstLine="640"/>
        <w:rPr>
          <w:rStyle w:val="C3"/>
          <w:rFonts w:ascii="宋体" w:hAnsi="宋体"/>
          <w:color w:val="000000"/>
          <w:sz w:val="32"/>
        </w:rPr>
      </w:pPr>
      <w:r>
        <w:rPr>
          <w:rStyle w:val="C3"/>
          <w:rFonts w:ascii="宋体" w:hAnsi="宋体"/>
          <w:color w:val="000000"/>
          <w:sz w:val="32"/>
        </w:rPr>
        <w:t>（十五）其他应当遵守的文明行为。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第十三条  鼓励下列文明行为：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（一）见义勇为；</w:t>
      </w:r>
    </w:p>
    <w:p>
      <w:pPr>
        <w:pStyle w:val="P5"/>
        <w:spacing w:lineRule="exact" w:line="576"/>
        <w:ind w:firstLine="640"/>
        <w:rPr>
          <w:rStyle w:val="C3"/>
          <w:rFonts w:ascii="宋体" w:hAnsi="宋体"/>
          <w:color w:val="000000"/>
          <w:sz w:val="32"/>
        </w:rPr>
      </w:pPr>
      <w:r>
        <w:rPr>
          <w:rStyle w:val="C3"/>
          <w:rFonts w:ascii="宋体" w:hAnsi="宋体"/>
          <w:color w:val="000000"/>
          <w:sz w:val="32"/>
        </w:rPr>
        <w:t>（二）参与赈灾捐赠、无偿献血、扶贫济困等公益活动；</w:t>
      </w:r>
    </w:p>
    <w:p>
      <w:pPr>
        <w:pStyle w:val="P5"/>
        <w:spacing w:lineRule="exact" w:line="576"/>
        <w:ind w:firstLine="640"/>
        <w:rPr>
          <w:rStyle w:val="C3"/>
          <w:rFonts w:ascii="宋体" w:hAnsi="宋体"/>
          <w:color w:val="000000"/>
          <w:sz w:val="32"/>
        </w:rPr>
      </w:pPr>
      <w:r>
        <w:rPr>
          <w:rStyle w:val="C3"/>
          <w:rFonts w:ascii="宋体" w:hAnsi="宋体"/>
          <w:color w:val="000000"/>
          <w:sz w:val="32"/>
        </w:rPr>
        <w:t>（三）参与志愿服务活动；</w:t>
      </w:r>
    </w:p>
    <w:p>
      <w:pPr>
        <w:pStyle w:val="P5"/>
        <w:spacing w:lineRule="exact" w:line="576"/>
        <w:ind w:firstLine="640"/>
        <w:rPr>
          <w:rStyle w:val="C3"/>
          <w:rFonts w:ascii="宋体" w:hAnsi="宋体"/>
          <w:color w:val="000000"/>
          <w:sz w:val="32"/>
        </w:rPr>
      </w:pPr>
      <w:r>
        <w:rPr>
          <w:rStyle w:val="C3"/>
          <w:rFonts w:ascii="宋体" w:hAnsi="宋体"/>
          <w:color w:val="000000"/>
          <w:sz w:val="32"/>
        </w:rPr>
        <w:t>（四）具备急救技能的公民，对需要急救的人员实施紧急现场救护；</w:t>
      </w:r>
    </w:p>
    <w:p>
      <w:pPr>
        <w:pStyle w:val="P5"/>
        <w:spacing w:lineRule="exact" w:line="576"/>
        <w:ind w:firstLine="640"/>
        <w:rPr>
          <w:rStyle w:val="C3"/>
          <w:rFonts w:ascii="宋体" w:hAnsi="宋体"/>
          <w:color w:val="000000"/>
          <w:sz w:val="32"/>
        </w:rPr>
      </w:pPr>
      <w:r>
        <w:rPr>
          <w:rStyle w:val="C3"/>
          <w:rFonts w:ascii="宋体" w:hAnsi="宋体"/>
          <w:color w:val="000000"/>
          <w:sz w:val="32"/>
        </w:rPr>
        <w:t>（五）拾金不昧，主动归还遗失物；</w:t>
      </w:r>
    </w:p>
    <w:p>
      <w:pPr>
        <w:pStyle w:val="P5"/>
        <w:spacing w:lineRule="exact" w:line="576"/>
        <w:ind w:firstLine="640"/>
        <w:rPr>
          <w:rStyle w:val="C3"/>
          <w:rFonts w:ascii="宋体" w:hAnsi="宋体"/>
          <w:color w:val="000000"/>
          <w:sz w:val="32"/>
        </w:rPr>
      </w:pPr>
      <w:r>
        <w:rPr>
          <w:rStyle w:val="C3"/>
          <w:rFonts w:ascii="宋体" w:hAnsi="宋体"/>
          <w:color w:val="000000"/>
          <w:sz w:val="32"/>
        </w:rPr>
        <w:t>（六）其他应当鼓励的文明行为。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第十四条  倡导下列文明行为：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（一）注重公共行为，遵守公共礼仪，衣着得体，用语礼貌，不大声喧哗，不影响他人；</w:t>
      </w:r>
    </w:p>
    <w:p>
      <w:pPr>
        <w:pStyle w:val="P5"/>
        <w:spacing w:lineRule="exact" w:line="576"/>
        <w:ind w:firstLine="640"/>
        <w:rPr>
          <w:rStyle w:val="C3"/>
          <w:rFonts w:ascii="宋体" w:hAnsi="宋体"/>
          <w:color w:val="000000"/>
          <w:sz w:val="32"/>
        </w:rPr>
      </w:pPr>
      <w:r>
        <w:rPr>
          <w:rStyle w:val="C3"/>
          <w:rFonts w:ascii="宋体" w:hAnsi="宋体"/>
          <w:color w:val="000000"/>
          <w:sz w:val="32"/>
        </w:rPr>
        <w:t>（二）在非禁止吸烟场所吸烟时合理避开他人；</w:t>
      </w:r>
    </w:p>
    <w:p>
      <w:pPr>
        <w:pStyle w:val="P5"/>
        <w:spacing w:lineRule="exact" w:line="576"/>
        <w:ind w:firstLine="640"/>
        <w:rPr>
          <w:rStyle w:val="C3"/>
          <w:rFonts w:ascii="宋体" w:hAnsi="宋体"/>
          <w:color w:val="000000"/>
          <w:sz w:val="32"/>
        </w:rPr>
      </w:pPr>
      <w:r>
        <w:rPr>
          <w:rStyle w:val="C3"/>
          <w:rFonts w:ascii="宋体" w:hAnsi="宋体"/>
          <w:color w:val="000000"/>
          <w:sz w:val="32"/>
        </w:rPr>
        <w:t>（三）节约粮食、文明用餐，合理消费、适量点餐，践行“光盘行动”，并在集体用餐时使用公筷公勺；</w:t>
      </w:r>
    </w:p>
    <w:p>
      <w:pPr>
        <w:pStyle w:val="P5"/>
        <w:spacing w:lineRule="exact" w:line="576"/>
        <w:ind w:firstLine="640"/>
        <w:rPr>
          <w:rStyle w:val="C3"/>
          <w:rFonts w:ascii="宋体" w:hAnsi="宋体"/>
          <w:color w:val="000000"/>
          <w:sz w:val="32"/>
        </w:rPr>
      </w:pPr>
      <w:r>
        <w:rPr>
          <w:rStyle w:val="C3"/>
          <w:rFonts w:ascii="宋体" w:hAnsi="宋体"/>
          <w:color w:val="000000"/>
          <w:sz w:val="32"/>
        </w:rPr>
        <w:t>（四）遵守村规民约、居民公约、学生守则、行业规范以及其他行为准则；</w:t>
      </w:r>
    </w:p>
    <w:p>
      <w:pPr>
        <w:pStyle w:val="P5"/>
        <w:spacing w:lineRule="exact" w:line="576"/>
        <w:ind w:firstLine="640"/>
        <w:rPr>
          <w:rStyle w:val="C3"/>
          <w:rFonts w:ascii="宋体" w:hAnsi="宋体"/>
          <w:color w:val="000000"/>
          <w:sz w:val="32"/>
        </w:rPr>
      </w:pPr>
      <w:r>
        <w:rPr>
          <w:rStyle w:val="C3"/>
          <w:rFonts w:ascii="宋体" w:hAnsi="宋体"/>
          <w:color w:val="000000"/>
          <w:sz w:val="32"/>
        </w:rPr>
        <w:t>（五）文明旅游，遵守旅游文明行为规范；</w:t>
      </w:r>
    </w:p>
    <w:p>
      <w:pPr>
        <w:pStyle w:val="P5"/>
        <w:spacing w:lineRule="exact" w:line="576"/>
        <w:ind w:firstLine="640"/>
        <w:rPr>
          <w:rStyle w:val="C3"/>
          <w:rFonts w:ascii="宋体" w:hAnsi="宋体"/>
          <w:color w:val="000000"/>
          <w:sz w:val="32"/>
        </w:rPr>
      </w:pPr>
      <w:r>
        <w:rPr>
          <w:rStyle w:val="C3"/>
          <w:rFonts w:ascii="宋体" w:hAnsi="宋体"/>
          <w:color w:val="000000"/>
          <w:sz w:val="32"/>
        </w:rPr>
        <w:t>（六）爱惜公共设施设备；</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（七）爱护公共绿地，不踩踏草坪、采摘花果、损坏树木等； </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（八）分类投放生活垃圾； </w:t>
      </w:r>
    </w:p>
    <w:p>
      <w:pPr>
        <w:pStyle w:val="P5"/>
        <w:spacing w:lineRule="exact" w:line="576"/>
        <w:ind w:firstLine="640"/>
        <w:rPr>
          <w:rStyle w:val="C3"/>
          <w:rFonts w:ascii="宋体" w:hAnsi="宋体"/>
          <w:color w:val="000000"/>
          <w:sz w:val="32"/>
        </w:rPr>
      </w:pPr>
      <w:r>
        <w:rPr>
          <w:rStyle w:val="C3"/>
          <w:rFonts w:ascii="宋体" w:hAnsi="宋体"/>
          <w:color w:val="000000"/>
          <w:sz w:val="32"/>
        </w:rPr>
        <w:t>（九）文明节庆、文明婚丧、文明祭扫；</w:t>
      </w:r>
    </w:p>
    <w:p>
      <w:pPr>
        <w:pStyle w:val="P5"/>
        <w:spacing w:lineRule="exact" w:line="576"/>
        <w:ind w:firstLine="640"/>
        <w:rPr>
          <w:rStyle w:val="C3"/>
          <w:rFonts w:ascii="宋体" w:hAnsi="宋体"/>
          <w:color w:val="000000"/>
          <w:sz w:val="32"/>
        </w:rPr>
      </w:pPr>
      <w:r>
        <w:rPr>
          <w:rStyle w:val="C3"/>
          <w:rFonts w:ascii="宋体" w:hAnsi="宋体"/>
          <w:color w:val="000000"/>
          <w:sz w:val="32"/>
        </w:rPr>
        <w:t>（十）理性、文明煨桑；</w:t>
      </w:r>
    </w:p>
    <w:p>
      <w:pPr>
        <w:pStyle w:val="P5"/>
        <w:spacing w:lineRule="exact" w:line="576"/>
        <w:ind w:firstLine="640"/>
        <w:rPr>
          <w:rStyle w:val="C3"/>
          <w:rFonts w:ascii="宋体" w:hAnsi="宋体"/>
          <w:color w:val="000000"/>
          <w:sz w:val="32"/>
        </w:rPr>
      </w:pPr>
      <w:r>
        <w:rPr>
          <w:rStyle w:val="C3"/>
          <w:rFonts w:ascii="宋体" w:hAnsi="宋体"/>
          <w:color w:val="000000"/>
          <w:sz w:val="32"/>
        </w:rPr>
        <w:t>（十一）文明上网，遵守网络文明公约；</w:t>
      </w:r>
    </w:p>
    <w:p>
      <w:pPr>
        <w:pStyle w:val="P5"/>
        <w:spacing w:lineRule="exact" w:line="576"/>
        <w:ind w:firstLine="640"/>
        <w:rPr>
          <w:rStyle w:val="C3"/>
          <w:rFonts w:ascii="宋体" w:hAnsi="宋体"/>
          <w:color w:val="000000"/>
          <w:sz w:val="32"/>
        </w:rPr>
      </w:pPr>
      <w:r>
        <w:rPr>
          <w:rStyle w:val="C3"/>
          <w:rFonts w:ascii="宋体" w:hAnsi="宋体"/>
          <w:color w:val="000000"/>
          <w:sz w:val="32"/>
        </w:rPr>
        <w:t>（十二）其他应当倡导的文明行为。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第十五条  公民应当维护公共秩序，不得实施下列不文明行为：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（一）开展广场舞等健身娱乐活动，影响他人正常工作、生活和学习；</w:t>
      </w:r>
    </w:p>
    <w:p>
      <w:pPr>
        <w:pStyle w:val="P5"/>
        <w:spacing w:lineRule="exact" w:line="576"/>
        <w:ind w:firstLine="640"/>
        <w:rPr>
          <w:rStyle w:val="C3"/>
          <w:rFonts w:ascii="宋体" w:hAnsi="宋体"/>
          <w:color w:val="000000"/>
          <w:sz w:val="32"/>
        </w:rPr>
      </w:pPr>
      <w:r>
        <w:rPr>
          <w:rStyle w:val="C3"/>
          <w:rFonts w:ascii="宋体" w:hAnsi="宋体"/>
          <w:color w:val="000000"/>
          <w:sz w:val="32"/>
        </w:rPr>
        <w:t>（二）每日十三时至十五时、二十二时至次日八时在已竣工交付使用的居民住宅楼、商住综合楼内进行产生环境噪声污染的装饰作业；</w:t>
      </w:r>
    </w:p>
    <w:p>
      <w:pPr>
        <w:pStyle w:val="P5"/>
        <w:spacing w:lineRule="exact" w:line="576"/>
        <w:ind w:firstLine="640"/>
        <w:rPr>
          <w:rStyle w:val="C3"/>
          <w:rFonts w:ascii="宋体" w:hAnsi="宋体"/>
          <w:color w:val="000000"/>
          <w:sz w:val="32"/>
        </w:rPr>
      </w:pPr>
      <w:r>
        <w:rPr>
          <w:rStyle w:val="C3"/>
          <w:rFonts w:ascii="宋体" w:hAnsi="宋体"/>
          <w:color w:val="000000"/>
          <w:sz w:val="32"/>
        </w:rPr>
        <w:t>（三）随地吐痰、便溺或者违反规定倾倒、丢弃果皮、纸屑、烟蒂等垃圾；</w:t>
      </w:r>
    </w:p>
    <w:p>
      <w:pPr>
        <w:pStyle w:val="P5"/>
        <w:spacing w:lineRule="exact" w:line="576"/>
        <w:ind w:firstLine="640"/>
        <w:rPr>
          <w:rStyle w:val="C3"/>
          <w:rFonts w:ascii="宋体" w:hAnsi="宋体"/>
          <w:color w:val="000000"/>
          <w:sz w:val="32"/>
        </w:rPr>
      </w:pPr>
      <w:r>
        <w:rPr>
          <w:rStyle w:val="C3"/>
          <w:rFonts w:ascii="宋体" w:hAnsi="宋体"/>
          <w:color w:val="000000"/>
          <w:sz w:val="32"/>
        </w:rPr>
        <w:t>（四）从建（构）筑物内向外抛掷物品；</w:t>
      </w:r>
    </w:p>
    <w:p>
      <w:pPr>
        <w:pStyle w:val="P5"/>
        <w:spacing w:lineRule="exact" w:line="576"/>
        <w:ind w:firstLine="640"/>
        <w:rPr>
          <w:rStyle w:val="C3"/>
          <w:rFonts w:ascii="宋体" w:hAnsi="宋体"/>
          <w:color w:val="000000"/>
          <w:sz w:val="32"/>
        </w:rPr>
      </w:pPr>
      <w:r>
        <w:rPr>
          <w:rStyle w:val="C3"/>
          <w:rFonts w:ascii="宋体" w:hAnsi="宋体"/>
          <w:color w:val="000000"/>
          <w:sz w:val="32"/>
        </w:rPr>
        <w:t>（五）违反规定在公共场地设摊经营、堆放物料，搭建建（构）筑物或者其他设施；</w:t>
      </w:r>
    </w:p>
    <w:p>
      <w:pPr>
        <w:pStyle w:val="P5"/>
        <w:spacing w:lineRule="exact" w:line="576"/>
        <w:ind w:firstLine="640"/>
        <w:rPr>
          <w:rStyle w:val="C3"/>
          <w:rFonts w:ascii="宋体" w:hAnsi="宋体"/>
          <w:color w:val="000000"/>
          <w:sz w:val="32"/>
        </w:rPr>
      </w:pPr>
      <w:r>
        <w:rPr>
          <w:rStyle w:val="C3"/>
          <w:rFonts w:ascii="宋体" w:hAnsi="宋体"/>
          <w:color w:val="000000"/>
          <w:sz w:val="32"/>
        </w:rPr>
        <w:t>（六）损毁、侵占市政公用设施设备；</w:t>
      </w:r>
    </w:p>
    <w:p>
      <w:pPr>
        <w:pStyle w:val="P5"/>
        <w:spacing w:lineRule="exact" w:line="576"/>
        <w:ind w:firstLine="640"/>
        <w:rPr>
          <w:rStyle w:val="C3"/>
          <w:rFonts w:ascii="宋体" w:hAnsi="宋体"/>
          <w:color w:val="000000"/>
          <w:sz w:val="32"/>
        </w:rPr>
      </w:pPr>
      <w:r>
        <w:rPr>
          <w:rStyle w:val="C3"/>
          <w:rFonts w:ascii="宋体" w:hAnsi="宋体"/>
          <w:color w:val="000000"/>
          <w:sz w:val="32"/>
        </w:rPr>
        <w:t>（七）在互联网等媒体上发布和传播违背公序良俗的信息；</w:t>
      </w:r>
    </w:p>
    <w:p>
      <w:pPr>
        <w:pStyle w:val="P5"/>
        <w:spacing w:lineRule="exact" w:line="576"/>
        <w:ind w:firstLine="640"/>
        <w:rPr>
          <w:rStyle w:val="C3"/>
          <w:rFonts w:ascii="宋体" w:hAnsi="宋体"/>
          <w:color w:val="000000"/>
          <w:sz w:val="32"/>
        </w:rPr>
      </w:pPr>
      <w:r>
        <w:rPr>
          <w:rStyle w:val="C3"/>
          <w:rFonts w:ascii="宋体" w:hAnsi="宋体"/>
          <w:color w:val="000000"/>
          <w:sz w:val="32"/>
        </w:rPr>
        <w:t>（八）其他不符合维护公共秩序要求的行为。</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第十六条  公民应当文明饲养犬只等宠物，不得实施下列不文明行为：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（一）不办理许可登记手续，违反规定饲养烈性犬等宠物；</w:t>
      </w:r>
    </w:p>
    <w:p>
      <w:pPr>
        <w:pStyle w:val="P5"/>
        <w:spacing w:lineRule="exact" w:line="576"/>
        <w:ind w:firstLine="640"/>
        <w:rPr>
          <w:rStyle w:val="C3"/>
          <w:rFonts w:ascii="宋体" w:hAnsi="宋体"/>
          <w:color w:val="000000"/>
          <w:sz w:val="32"/>
        </w:rPr>
      </w:pPr>
      <w:r>
        <w:rPr>
          <w:rStyle w:val="C3"/>
          <w:rFonts w:ascii="宋体" w:hAnsi="宋体"/>
          <w:color w:val="000000"/>
          <w:sz w:val="32"/>
        </w:rPr>
        <w:t>（二）影响环境卫生，不及时清理所携犬只等宠物在公共场所排泄的粪便；</w:t>
      </w:r>
    </w:p>
    <w:p>
      <w:pPr>
        <w:pStyle w:val="P5"/>
        <w:spacing w:lineRule="exact" w:line="576"/>
        <w:ind w:firstLine="640"/>
        <w:rPr>
          <w:rStyle w:val="C3"/>
          <w:rFonts w:ascii="宋体" w:hAnsi="宋体"/>
          <w:color w:val="000000"/>
          <w:sz w:val="32"/>
        </w:rPr>
      </w:pPr>
      <w:r>
        <w:rPr>
          <w:rStyle w:val="C3"/>
          <w:rFonts w:ascii="宋体" w:hAnsi="宋体"/>
          <w:color w:val="000000"/>
          <w:sz w:val="32"/>
        </w:rPr>
        <w:t>（三）携带犬只外出时，不采用牵引绳牵引等方式约束；</w:t>
      </w:r>
    </w:p>
    <w:p>
      <w:pPr>
        <w:pStyle w:val="P5"/>
        <w:spacing w:lineRule="exact" w:line="576"/>
        <w:ind w:firstLine="640"/>
        <w:rPr>
          <w:rStyle w:val="C3"/>
          <w:rFonts w:ascii="宋体" w:hAnsi="宋体"/>
          <w:color w:val="000000"/>
          <w:sz w:val="32"/>
        </w:rPr>
      </w:pPr>
      <w:r>
        <w:rPr>
          <w:rStyle w:val="C3"/>
          <w:rFonts w:ascii="宋体" w:hAnsi="宋体"/>
          <w:color w:val="000000"/>
          <w:sz w:val="32"/>
        </w:rPr>
        <w:t>（四）携带犬只等宠物进入办公、生产、经营等公共场所，导盲犬、助残犬、警犬等特殊用途的除外；</w:t>
      </w:r>
    </w:p>
    <w:p>
      <w:pPr>
        <w:pStyle w:val="P5"/>
        <w:spacing w:lineRule="exact" w:line="576"/>
        <w:ind w:firstLine="640"/>
        <w:rPr>
          <w:rStyle w:val="C3"/>
          <w:rFonts w:ascii="宋体" w:hAnsi="宋体"/>
          <w:color w:val="000000"/>
          <w:sz w:val="32"/>
        </w:rPr>
      </w:pPr>
      <w:r>
        <w:rPr>
          <w:rStyle w:val="C3"/>
          <w:rFonts w:ascii="宋体" w:hAnsi="宋体"/>
          <w:color w:val="000000"/>
          <w:sz w:val="32"/>
        </w:rPr>
        <w:t>（五）其他不文明的行为。</w:t>
      </w:r>
    </w:p>
    <w:p>
      <w:pPr>
        <w:pStyle w:val="P5"/>
        <w:shd w:val="clear" w:fill="FFFFFF"/>
        <w:spacing w:lineRule="exact" w:line="576"/>
        <w:ind w:firstLine="640"/>
        <w:rPr>
          <w:rStyle w:val="C3"/>
          <w:rFonts w:ascii="宋体" w:hAnsi="宋体"/>
          <w:color w:val="000000"/>
          <w:sz w:val="32"/>
        </w:rPr>
      </w:pPr>
      <w:r>
        <w:rPr>
          <w:rStyle w:val="C3"/>
          <w:rFonts w:ascii="宋体" w:hAnsi="宋体"/>
          <w:color w:val="000000"/>
          <w:sz w:val="32"/>
        </w:rPr>
        <w:t xml:space="preserve">第十七条  公民应当维护交通秩序，不得实施下列不文明行为：</w:t>
      </w:r>
    </w:p>
    <w:p>
      <w:pPr>
        <w:pStyle w:val="P5"/>
        <w:shd w:val="clear" w:fill="FFFFFF"/>
        <w:spacing w:lineRule="exact" w:line="576"/>
        <w:ind w:firstLine="640"/>
        <w:rPr>
          <w:rStyle w:val="C3"/>
          <w:rFonts w:ascii="宋体" w:hAnsi="宋体"/>
          <w:color w:val="000000"/>
          <w:sz w:val="32"/>
        </w:rPr>
      </w:pPr>
      <w:r>
        <w:rPr>
          <w:rStyle w:val="C3"/>
          <w:rFonts w:ascii="宋体" w:hAnsi="宋体"/>
          <w:color w:val="000000"/>
          <w:sz w:val="32"/>
        </w:rPr>
        <w:t>（一）驾驶机动车违反规定停靠、插队和鸣笛，不规范使用灯光，行经斑马线不礼让行人，违法占用应急车道；</w:t>
      </w:r>
    </w:p>
    <w:p>
      <w:pPr>
        <w:pStyle w:val="P5"/>
        <w:shd w:val="clear" w:fill="FFFFFF"/>
        <w:spacing w:lineRule="exact" w:line="576"/>
        <w:ind w:firstLine="640"/>
        <w:rPr>
          <w:rStyle w:val="C3"/>
          <w:rFonts w:ascii="宋体" w:hAnsi="宋体"/>
          <w:color w:val="000000"/>
          <w:sz w:val="32"/>
        </w:rPr>
      </w:pPr>
      <w:r>
        <w:rPr>
          <w:rStyle w:val="C3"/>
          <w:rFonts w:ascii="宋体" w:hAnsi="宋体"/>
          <w:color w:val="000000"/>
          <w:sz w:val="32"/>
        </w:rPr>
        <w:t>（二）驾驶非机动车时违反交通信号通行，在机动车道行驶，逆行，乱穿马路；</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（三）行人违反交通信号通行，乱穿马路，翻越交通护栏； </w:t>
      </w:r>
    </w:p>
    <w:p>
      <w:pPr>
        <w:pStyle w:val="P5"/>
        <w:spacing w:lineRule="exact" w:line="576"/>
        <w:ind w:firstLine="640"/>
        <w:rPr>
          <w:rStyle w:val="C3"/>
          <w:rFonts w:ascii="宋体" w:hAnsi="宋体"/>
          <w:color w:val="000000"/>
          <w:sz w:val="32"/>
        </w:rPr>
      </w:pPr>
      <w:r>
        <w:rPr>
          <w:rStyle w:val="C3"/>
          <w:rFonts w:ascii="宋体" w:hAnsi="宋体"/>
          <w:color w:val="000000"/>
          <w:sz w:val="32"/>
        </w:rPr>
        <w:t>（四）机动车、非机动车和行人不避让执行紧急任务的警车、救护车、消防车、工程抢险车等特种车辆；</w:t>
      </w:r>
    </w:p>
    <w:p>
      <w:pPr>
        <w:pStyle w:val="P5"/>
        <w:spacing w:lineRule="exact" w:line="576"/>
        <w:ind w:firstLine="640"/>
        <w:rPr>
          <w:rStyle w:val="C3"/>
          <w:rFonts w:ascii="宋体" w:hAnsi="宋体"/>
          <w:color w:val="000000"/>
          <w:sz w:val="32"/>
        </w:rPr>
      </w:pPr>
      <w:r>
        <w:rPr>
          <w:rStyle w:val="C3"/>
          <w:rFonts w:ascii="宋体" w:hAnsi="宋体"/>
          <w:color w:val="000000"/>
          <w:sz w:val="32"/>
        </w:rPr>
        <w:t>（五）向车外抛洒物品；</w:t>
      </w:r>
    </w:p>
    <w:p>
      <w:pPr>
        <w:pStyle w:val="P5"/>
        <w:spacing w:lineRule="exact" w:line="576"/>
        <w:ind w:firstLine="640"/>
        <w:rPr>
          <w:rStyle w:val="C3"/>
          <w:rFonts w:ascii="宋体" w:hAnsi="宋体"/>
          <w:color w:val="000000"/>
          <w:sz w:val="32"/>
        </w:rPr>
      </w:pPr>
      <w:r>
        <w:rPr>
          <w:rStyle w:val="C3"/>
          <w:rFonts w:ascii="宋体" w:hAnsi="宋体"/>
          <w:color w:val="000000"/>
          <w:sz w:val="32"/>
        </w:rPr>
        <w:t>（六）其他影响交通秩序的行为。</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第十八条  公民应当爱护公共环境卫生，不得实施下列不文明行为：</w:t>
      </w:r>
    </w:p>
    <w:p>
      <w:pPr>
        <w:pStyle w:val="P5"/>
        <w:spacing w:lineRule="exact" w:line="576"/>
        <w:ind w:firstLine="640"/>
        <w:rPr>
          <w:rStyle w:val="C3"/>
          <w:rFonts w:ascii="宋体" w:hAnsi="宋体"/>
          <w:color w:val="000000"/>
          <w:sz w:val="32"/>
        </w:rPr>
      </w:pPr>
      <w:r>
        <w:rPr>
          <w:rStyle w:val="C3"/>
          <w:rFonts w:ascii="宋体" w:hAnsi="宋体"/>
          <w:color w:val="000000"/>
          <w:sz w:val="32"/>
        </w:rPr>
        <w:t>（一）在禁止吸烟的场所吸烟；</w:t>
      </w:r>
    </w:p>
    <w:p>
      <w:pPr>
        <w:pStyle w:val="P5"/>
        <w:spacing w:lineRule="exact" w:line="576"/>
        <w:ind w:firstLine="640"/>
        <w:rPr>
          <w:rStyle w:val="C3"/>
          <w:rFonts w:ascii="宋体" w:hAnsi="宋体"/>
          <w:color w:val="000000"/>
          <w:sz w:val="32"/>
        </w:rPr>
      </w:pPr>
      <w:r>
        <w:rPr>
          <w:rStyle w:val="C3"/>
          <w:rFonts w:ascii="宋体" w:hAnsi="宋体"/>
          <w:color w:val="000000"/>
          <w:sz w:val="32"/>
        </w:rPr>
        <w:t>（二）在公共区域或者公共设施上涂写、刻画、张贴小广告等；</w:t>
      </w:r>
    </w:p>
    <w:p>
      <w:pPr>
        <w:pStyle w:val="P5"/>
        <w:spacing w:lineRule="exact" w:line="576"/>
        <w:ind w:firstLine="640"/>
        <w:rPr>
          <w:rStyle w:val="C3"/>
          <w:rFonts w:ascii="宋体" w:hAnsi="宋体"/>
          <w:color w:val="000000"/>
          <w:sz w:val="32"/>
        </w:rPr>
      </w:pPr>
      <w:r>
        <w:rPr>
          <w:rStyle w:val="C3"/>
          <w:rFonts w:ascii="宋体" w:hAnsi="宋体"/>
          <w:color w:val="000000"/>
          <w:sz w:val="32"/>
        </w:rPr>
        <w:t>（三）违反规定燃放烟花爆竹；</w:t>
      </w:r>
    </w:p>
    <w:p>
      <w:pPr>
        <w:pStyle w:val="P5"/>
        <w:spacing w:lineRule="exact" w:line="576"/>
        <w:ind w:firstLine="640"/>
        <w:rPr>
          <w:rStyle w:val="C3"/>
          <w:rFonts w:ascii="宋体" w:hAnsi="宋体"/>
          <w:color w:val="000000"/>
          <w:sz w:val="32"/>
        </w:rPr>
      </w:pPr>
      <w:r>
        <w:rPr>
          <w:rStyle w:val="C3"/>
          <w:rFonts w:ascii="宋体" w:hAnsi="宋体"/>
          <w:color w:val="000000"/>
          <w:sz w:val="32"/>
        </w:rPr>
        <w:t>（四）向江河、湖泊、水库等自然水体和景观水体丢弃废弃物或者实施污染水体的其他行为；</w:t>
      </w:r>
    </w:p>
    <w:p>
      <w:pPr>
        <w:pStyle w:val="P5"/>
        <w:spacing w:lineRule="exact" w:line="576"/>
        <w:ind w:firstLine="640"/>
        <w:rPr>
          <w:rStyle w:val="C3"/>
          <w:rFonts w:ascii="宋体" w:hAnsi="宋体"/>
          <w:color w:val="000000"/>
          <w:sz w:val="32"/>
        </w:rPr>
      </w:pPr>
      <w:r>
        <w:rPr>
          <w:rStyle w:val="C3"/>
          <w:rFonts w:ascii="宋体" w:hAnsi="宋体"/>
          <w:color w:val="000000"/>
          <w:sz w:val="32"/>
        </w:rPr>
        <w:t>（五）在禁止区域焚烧垃圾以及其他产生有毒有害烟尘和恶臭气体的物质；</w:t>
      </w:r>
    </w:p>
    <w:p>
      <w:pPr>
        <w:pStyle w:val="P5"/>
        <w:spacing w:lineRule="exact" w:line="576"/>
        <w:ind w:firstLine="640"/>
        <w:rPr>
          <w:rStyle w:val="C3"/>
          <w:rFonts w:ascii="宋体" w:hAnsi="宋体"/>
          <w:color w:val="000000"/>
          <w:sz w:val="32"/>
        </w:rPr>
      </w:pPr>
      <w:r>
        <w:rPr>
          <w:rStyle w:val="C3"/>
          <w:rFonts w:ascii="宋体" w:hAnsi="宋体"/>
          <w:color w:val="000000"/>
          <w:sz w:val="32"/>
        </w:rPr>
        <w:t>（六）非法食用、买卖野生动物及其制品；</w:t>
      </w:r>
    </w:p>
    <w:p>
      <w:pPr>
        <w:pStyle w:val="P5"/>
        <w:spacing w:lineRule="exact" w:line="576"/>
        <w:ind w:firstLine="640"/>
        <w:rPr>
          <w:rStyle w:val="C3"/>
          <w:rFonts w:ascii="宋体" w:hAnsi="宋体"/>
          <w:color w:val="000000"/>
          <w:sz w:val="32"/>
        </w:rPr>
      </w:pPr>
      <w:r>
        <w:rPr>
          <w:rStyle w:val="C3"/>
          <w:rFonts w:ascii="宋体" w:hAnsi="宋体"/>
          <w:color w:val="000000"/>
          <w:sz w:val="32"/>
        </w:rPr>
        <w:t>（七）其他破坏公共环境卫生的行为。</w:t>
      </w:r>
    </w:p>
    <w:p>
      <w:pPr>
        <w:pStyle w:val="P5"/>
        <w:spacing w:lineRule="exact" w:line="576"/>
        <w:jc w:val="center"/>
        <w:rPr>
          <w:rStyle w:val="C3"/>
          <w:rFonts w:ascii="宋体" w:hAnsi="宋体"/>
          <w:color w:val="000000"/>
          <w:sz w:val="32"/>
        </w:rPr>
      </w:pPr>
    </w:p>
    <w:p>
      <w:pPr>
        <w:pStyle w:val="P5"/>
        <w:spacing w:lineRule="exact" w:line="576"/>
        <w:jc w:val="center"/>
        <w:rPr>
          <w:rStyle w:val="C3"/>
          <w:rFonts w:ascii="宋体" w:hAnsi="宋体"/>
          <w:color w:val="000000"/>
          <w:sz w:val="32"/>
        </w:rPr>
      </w:pPr>
      <w:r>
        <w:rPr>
          <w:rStyle w:val="C3"/>
          <w:rFonts w:ascii="宋体" w:hAnsi="宋体"/>
          <w:color w:val="000000"/>
          <w:sz w:val="32"/>
        </w:rPr>
        <w:t xml:space="preserve">第三章  促进与保障</w:t>
      </w:r>
    </w:p>
    <w:p>
      <w:pPr>
        <w:pStyle w:val="P5"/>
        <w:spacing w:lineRule="exact" w:line="576"/>
        <w:jc w:val="center"/>
        <w:rPr>
          <w:rStyle w:val="C3"/>
          <w:rFonts w:ascii="宋体" w:hAnsi="宋体"/>
          <w:color w:val="000000"/>
          <w:sz w:val="32"/>
        </w:rPr>
      </w:pP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第十九条  市、县（区）人民政府以及相关主管部门应当加强市政、交通、体育、文化、治安、卫生健康、大数据等基础设施的规划、建设、管理。</w:t>
      </w:r>
    </w:p>
    <w:p>
      <w:pPr>
        <w:pStyle w:val="P5"/>
        <w:spacing w:lineRule="exact" w:line="576"/>
        <w:ind w:firstLine="640"/>
        <w:rPr>
          <w:rStyle w:val="C3"/>
          <w:rFonts w:ascii="宋体" w:hAnsi="宋体"/>
          <w:color w:val="000000"/>
          <w:sz w:val="32"/>
        </w:rPr>
      </w:pPr>
      <w:r>
        <w:rPr>
          <w:rStyle w:val="C3"/>
          <w:rFonts w:ascii="宋体" w:hAnsi="宋体"/>
          <w:color w:val="000000"/>
          <w:sz w:val="32"/>
        </w:rPr>
        <w:t>机场、车站、商场等公共场所经营管理单位应当按照有关规定配备爱心座椅、轮椅、母婴室、公共卫生间等便民设施，设置“一米线”等文明引导标识，保持环境整洁卫生，维护良好秩序。</w:t>
      </w:r>
    </w:p>
    <w:p>
      <w:pPr>
        <w:pStyle w:val="P5"/>
        <w:spacing w:lineRule="exact" w:line="576"/>
        <w:ind w:firstLine="640"/>
        <w:rPr>
          <w:rStyle w:val="C3"/>
          <w:rFonts w:ascii="宋体" w:hAnsi="宋体"/>
          <w:color w:val="000000"/>
          <w:sz w:val="32"/>
        </w:rPr>
      </w:pPr>
      <w:r>
        <w:rPr>
          <w:rStyle w:val="C3"/>
          <w:rFonts w:ascii="宋体" w:hAnsi="宋体"/>
          <w:sz w:val="32"/>
        </w:rPr>
        <w:t xml:space="preserve">第二十条  </w:t>
      </w:r>
      <w:r>
        <w:rPr>
          <w:rStyle w:val="C3"/>
          <w:rFonts w:ascii="宋体" w:hAnsi="宋体"/>
          <w:color w:val="000000"/>
          <w:sz w:val="32"/>
        </w:rPr>
        <w:t>市、县（区）人民政府及相关主管部门应当积极引导公民牢固树立马克思主义国家观、民族观、历史观、文化观、宗教观和唯物论、无神论，淡化宗教消极影响。</w:t>
      </w:r>
    </w:p>
    <w:p>
      <w:pPr>
        <w:pStyle w:val="P5"/>
        <w:spacing w:lineRule="exact" w:line="576"/>
        <w:ind w:firstLine="640"/>
        <w:rPr>
          <w:rStyle w:val="C3"/>
          <w:rFonts w:ascii="宋体" w:hAnsi="宋体"/>
          <w:color w:val="000000"/>
          <w:sz w:val="32"/>
        </w:rPr>
      </w:pPr>
      <w:r>
        <w:rPr>
          <w:rStyle w:val="C3"/>
          <w:rFonts w:ascii="宋体" w:hAnsi="宋体"/>
          <w:sz w:val="32"/>
        </w:rPr>
        <w:t xml:space="preserve">第二十一条  </w:t>
      </w:r>
      <w:r>
        <w:rPr>
          <w:rStyle w:val="C3"/>
          <w:rFonts w:ascii="宋体" w:hAnsi="宋体"/>
          <w:color w:val="000000"/>
          <w:sz w:val="32"/>
        </w:rPr>
        <w:t>市、县（区）人民政府及相关主管部门应当深入推进人居环境整治、“厕所革命”和牲畜圈舍改造工程，打造干净整洁、环境优美的城镇、乡村。</w:t>
      </w:r>
    </w:p>
    <w:p>
      <w:pPr>
        <w:pStyle w:val="P5"/>
        <w:spacing w:lineRule="exact" w:line="576"/>
        <w:ind w:firstLine="640"/>
        <w:rPr>
          <w:rStyle w:val="C3"/>
          <w:rFonts w:ascii="宋体" w:hAnsi="宋体"/>
          <w:color w:val="000000"/>
          <w:sz w:val="32"/>
        </w:rPr>
      </w:pPr>
      <w:r>
        <w:rPr>
          <w:rStyle w:val="C3"/>
          <w:rFonts w:ascii="宋体" w:hAnsi="宋体"/>
          <w:sz w:val="32"/>
        </w:rPr>
        <w:t xml:space="preserve">第二十二条  </w:t>
      </w:r>
      <w:r>
        <w:rPr>
          <w:rStyle w:val="C3"/>
          <w:rFonts w:ascii="宋体" w:hAnsi="宋体"/>
          <w:color w:val="000000"/>
          <w:sz w:val="32"/>
        </w:rPr>
        <w:t>市、县（区）人民政府应当组织开展文明城市、文明村镇（街道及社区）、文明单位、文明校园、文明家庭等精神文明创建活动。</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第二十三条  教育行政部门和学校应当将文明行为培养纳入教育教学，将文明行为各项要求列入校纪、校规，加强师德师风建设，组织学生开展文明行为教育和实践活动，防止校园欺凌。</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第二十四条  民政部门应当及时有效救助流浪乞讨人员，公安机关、城市管理等相关主管部门发现流浪乞讨人员，应当及时告知其到救助管理机构接受救助或护送其至救助管理机构。</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第二十五条  公民有权劝阻和制止不文明行为，有权举报、投诉不文明行为和不履行文明行为促进工作职责的单位及工作人员，对文明行为促进工作提出意见和建议。</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国家机关、社会团体、企业事业单位应当依法开展文明行为宣传和不文明行为劝导活动，对其工作场所、营业场所或者服务区域内发生的不文明行为进行劝阻。属于违法行为的，应当及时制止，通知有关行政执法部门并协助取证。  </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市、县（区）人民政府以及相关主管部门应当建立不文明行为举报、投诉、查处制度，向社会公布举报、投诉的方式和途径，及时受理、查处不文明行为。对举报人、投诉人的身份信息等应当予以保密。 </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第二十六条  市、县（区）人民政府应当完善文明行为促进的相关工作机制，建立健全文明行为表彰奖励制度。</w:t>
      </w:r>
    </w:p>
    <w:p>
      <w:pPr>
        <w:pStyle w:val="P5"/>
        <w:spacing w:lineRule="exact" w:line="576"/>
        <w:ind w:firstLine="640"/>
        <w:rPr>
          <w:rStyle w:val="C3"/>
          <w:rFonts w:ascii="宋体" w:hAnsi="宋体"/>
          <w:color w:val="000000"/>
          <w:sz w:val="32"/>
        </w:rPr>
      </w:pPr>
      <w:r>
        <w:rPr>
          <w:rStyle w:val="C3"/>
          <w:rFonts w:ascii="宋体" w:hAnsi="宋体"/>
          <w:color w:val="000000"/>
          <w:sz w:val="32"/>
        </w:rPr>
        <w:t>精神文明建设工作机构在开展精神文明建设先进典型评选表彰活动中，应当将文明行为促进工作表现情况作为评选标准和推选条件。</w:t>
      </w:r>
    </w:p>
    <w:p>
      <w:pPr>
        <w:pStyle w:val="P5"/>
        <w:spacing w:lineRule="exact" w:line="576"/>
        <w:ind w:firstLine="640"/>
        <w:rPr>
          <w:rStyle w:val="C3"/>
          <w:rFonts w:ascii="宋体" w:hAnsi="宋体"/>
          <w:color w:val="000000"/>
          <w:sz w:val="32"/>
        </w:rPr>
      </w:pPr>
      <w:r>
        <w:rPr>
          <w:rStyle w:val="C3"/>
          <w:rFonts w:ascii="宋体" w:hAnsi="宋体"/>
          <w:sz w:val="32"/>
        </w:rPr>
        <w:t xml:space="preserve">第二十七条  </w:t>
      </w:r>
      <w:r>
        <w:rPr>
          <w:rStyle w:val="C3"/>
          <w:rFonts w:ascii="宋体" w:hAnsi="宋体"/>
          <w:color w:val="000000"/>
          <w:sz w:val="32"/>
        </w:rPr>
        <w:t>国家机关、企业事业单位和其他组织应当支持其工作人员、成员参与文明行为促进工作，对表现突出的，予以鼓励、表彰。</w:t>
      </w:r>
    </w:p>
    <w:p>
      <w:pPr>
        <w:pStyle w:val="P5"/>
        <w:spacing w:lineRule="exact" w:line="576"/>
        <w:ind w:firstLine="640"/>
        <w:rPr>
          <w:rStyle w:val="C3"/>
          <w:rFonts w:ascii="宋体" w:hAnsi="宋体"/>
          <w:color w:val="000000"/>
          <w:sz w:val="32"/>
        </w:rPr>
      </w:pPr>
      <w:r>
        <w:rPr>
          <w:rStyle w:val="C3"/>
          <w:rFonts w:ascii="宋体" w:hAnsi="宋体"/>
          <w:sz w:val="32"/>
        </w:rPr>
        <w:t xml:space="preserve">第二十八条  </w:t>
      </w:r>
      <w:r>
        <w:rPr>
          <w:rStyle w:val="C3"/>
          <w:rFonts w:ascii="宋体" w:hAnsi="宋体"/>
          <w:color w:val="000000"/>
          <w:sz w:val="32"/>
        </w:rPr>
        <w:t>获得市级以上文明城市、文明村镇、文明单位、文明校园、文明社区、文明家庭等称号的，可以给予表彰或者奖励。</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第二十九条  市、县（区）人民政府应当健全行政执法责任制，改进执法方式，规范执法行为，推进文明执法。</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第三十条  市、县（区）人民代表大会及其常务委员会可以通过听取和审议专项工作报告、执法检查、代表视察等方式，依法对本级人民政府文明行为促进工作开展监督。</w:t>
      </w:r>
    </w:p>
    <w:p>
      <w:pPr>
        <w:pStyle w:val="P5"/>
        <w:spacing w:lineRule="exact" w:line="576"/>
        <w:ind w:firstLine="640"/>
        <w:rPr>
          <w:rStyle w:val="C3"/>
          <w:rFonts w:ascii="宋体" w:hAnsi="宋体"/>
          <w:color w:val="000000"/>
          <w:sz w:val="32"/>
        </w:rPr>
      </w:pPr>
    </w:p>
    <w:p>
      <w:pPr>
        <w:pStyle w:val="P5"/>
        <w:spacing w:lineRule="exact" w:line="576"/>
        <w:jc w:val="center"/>
        <w:rPr>
          <w:rStyle w:val="C3"/>
          <w:rFonts w:ascii="宋体" w:hAnsi="宋体"/>
          <w:color w:val="000000"/>
          <w:sz w:val="32"/>
        </w:rPr>
      </w:pPr>
      <w:r>
        <w:rPr>
          <w:rStyle w:val="C3"/>
          <w:rFonts w:ascii="宋体" w:hAnsi="宋体"/>
          <w:color w:val="000000"/>
          <w:sz w:val="32"/>
        </w:rPr>
        <w:t xml:space="preserve">第四章  法律责任</w:t>
      </w:r>
    </w:p>
    <w:p>
      <w:pPr>
        <w:pStyle w:val="P5"/>
        <w:spacing w:lineRule="exact" w:line="576"/>
        <w:ind w:firstLine="640"/>
        <w:rPr>
          <w:rStyle w:val="C3"/>
          <w:rFonts w:ascii="宋体" w:hAnsi="宋体"/>
          <w:color w:val="000000"/>
          <w:sz w:val="32"/>
        </w:rPr>
      </w:pP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第三十一条  违反本条例第十五条规定，从建（构）筑物内向外抛掷物品，损毁、侵占市政公用设施设备的，依照《中华人民共和国民法典》《中华人民共和国治安处罚法》有关规定处理。</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第三十二条  违反本条例第十八条规定，在公共区域或者公共设施上涂写、刻画、张贴小广告，燃放烟花爆竹，向江河、湖泊、水库等自然水体和景观水体丢弃废弃物或者实施污染水体的其他行为，在禁止区域焚烧垃圾以及其他产生有毒有害烟尘和恶臭气体的物质，非法食用、买卖野生动物及其制品的，依照《城市市容和环境卫生管理条例》《烟花爆竹安全管理条例》《中华人民共和国水污染防治法》《中华人民共和国大气污染防治法》《全国人民代表大会常务委员会关于全面禁止非法野生动物交易、革除滥食野生动物陋习、切实保障人民群众生命健康安全的决定》等法律、法规的规定处理。</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第三十三条  国家机关及其工作人员在文明行为促进工作中不履行或者不正确履行职责的，由其上级主管部门、监察机关或者所在单位责令改正，并视情节轻重，对负有责任的领导人员和直接责任人员给予处分或者处理；构成犯罪的，依法追究刑事责任。</w:t>
      </w:r>
    </w:p>
    <w:p>
      <w:pPr>
        <w:pStyle w:val="P5"/>
        <w:spacing w:lineRule="exact" w:line="576"/>
        <w:ind w:firstLine="640"/>
        <w:rPr>
          <w:rStyle w:val="C3"/>
          <w:rFonts w:ascii="宋体" w:hAnsi="宋体"/>
          <w:color w:val="000000"/>
          <w:sz w:val="32"/>
        </w:rPr>
      </w:pPr>
      <w:r>
        <w:rPr>
          <w:rStyle w:val="C3"/>
          <w:rFonts w:ascii="宋体" w:hAnsi="宋体"/>
          <w:color w:val="000000"/>
          <w:sz w:val="32"/>
        </w:rPr>
        <w:t xml:space="preserve">第三十四条  违反本条例规定的行为，法律法规已有处罚规定的，从其规定。</w:t>
      </w:r>
    </w:p>
    <w:p>
      <w:pPr>
        <w:pStyle w:val="P5"/>
        <w:spacing w:lineRule="exact" w:line="576"/>
        <w:ind w:firstLine="640"/>
        <w:rPr>
          <w:rStyle w:val="C3"/>
          <w:rFonts w:ascii="宋体" w:hAnsi="宋体"/>
          <w:color w:val="000000"/>
          <w:sz w:val="32"/>
        </w:rPr>
      </w:pPr>
    </w:p>
    <w:p>
      <w:pPr>
        <w:pStyle w:val="P5"/>
        <w:spacing w:lineRule="exact" w:line="576"/>
        <w:jc w:val="center"/>
        <w:rPr>
          <w:rStyle w:val="C3"/>
          <w:rFonts w:ascii="宋体" w:hAnsi="宋体"/>
          <w:color w:val="000000"/>
          <w:sz w:val="32"/>
        </w:rPr>
      </w:pPr>
      <w:r>
        <w:rPr>
          <w:rStyle w:val="C3"/>
          <w:rFonts w:ascii="宋体" w:hAnsi="宋体"/>
          <w:color w:val="000000"/>
          <w:sz w:val="32"/>
        </w:rPr>
        <w:t xml:space="preserve">第五章  附  则</w:t>
      </w:r>
    </w:p>
    <w:p>
      <w:pPr>
        <w:pStyle w:val="P5"/>
        <w:spacing w:lineRule="exact" w:line="576"/>
        <w:ind w:firstLine="640"/>
        <w:rPr>
          <w:rStyle w:val="C3"/>
          <w:rFonts w:ascii="宋体" w:hAnsi="宋体"/>
          <w:color w:val="000000"/>
          <w:sz w:val="32"/>
        </w:rPr>
      </w:pPr>
    </w:p>
    <w:p>
      <w:pPr>
        <w:pStyle w:val="P5"/>
        <w:spacing w:lineRule="exact" w:line="576"/>
        <w:ind w:firstLine="640"/>
        <w:jc w:val="left"/>
        <w:rPr>
          <w:rStyle w:val="C3"/>
          <w:rFonts w:ascii="宋体" w:hAnsi="宋体"/>
          <w:color w:val="000000"/>
          <w:sz w:val="32"/>
        </w:rPr>
      </w:pPr>
      <w:r>
        <w:rPr>
          <w:rStyle w:val="C3"/>
          <w:rFonts w:ascii="宋体" w:hAnsi="宋体"/>
          <w:color w:val="000000"/>
          <w:sz w:val="32"/>
        </w:rPr>
        <w:t xml:space="preserve">第三十五条  本条例自2020年11月1日起施行。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ck?e New New New New New New New New Ne"/>
    <w:next w:val="P3"/>
    <w:pPr/>
    <w:rPr/>
  </w:style>
  <w:style w:type="paragraph" w:styleId="P4">
    <w:name w:val="ck?e New New New New New New New New New "/>
    <w:next w:val="P4"/>
    <w:pPr/>
    <w:rPr/>
  </w:style>
  <w:style w:type="paragraph" w:styleId="P5">
    <w:name w:val="ck?e New New New New New New New New New New New New "/>
    <w:next w:val="P5"/>
    <w:pPr/>
    <w:rPr/>
  </w:style>
  <w:style w:type="paragraph" w:styleId="P6">
    <w:name w:val="Normal New New New New New New New New New New New New New New New New New New New New New New New New New New New New New New New New New New"/>
    <w:next w:val="P6"/>
    <w:pPr>
      <w:jc w:val="both"/>
    </w:pPr>
    <w:rPr>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New"/>
    <w:basedOn w:val="P2"/>
    <w:next w:val="P9"/>
    <w:pPr>
      <w:tabs>
        <w:tab w:val="center" w:pos="4153" w:leader="none"/>
        <w:tab w:val="right" w:pos="8306" w:leader="none"/>
      </w:tabs>
      <w:jc w:val="left"/>
    </w:pPr>
    <w:rPr>
      <w:sz w:val="18"/>
    </w:rPr>
  </w:style>
  <w:style w:type="paragraph" w:styleId="P10">
    <w:name w:val="普通(网站) New New New New New"/>
    <w:basedOn w:val="P3"/>
    <w:next w:val="P10"/>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2020-10-12T09:27:00Z</dcterms:created>
  <cp:lastModifiedBy>f1TZOF\f1TZOF-</cp:lastModifiedBy>
  <dcterms:modified xsi:type="dcterms:W3CDTF">2024-08-28T01:34:31Z</dcterms:modified>
  <cp:revision>2</cp:revision>
  <dc:title>山南市文明行为促进条例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