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E370A5" Type="http://schemas.openxmlformats.org/officeDocument/2006/relationships/officeDocument" Target="/word/document.xml" /><Relationship Id="coreR62E370A5" Type="http://schemas.openxmlformats.org/package/2006/relationships/metadata/core-properties" Target="/docProps/core.xml" /><Relationship Id="customR62E370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left"/>
        <w:rPr>
          <w:rStyle w:val="C3"/>
          <w:rFonts w:ascii="黑体" w:hAnsi="黑体"/>
          <w:sz w:val="32"/>
        </w:rPr>
      </w:pPr>
    </w:p>
    <w:p>
      <w:pPr>
        <w:pStyle w:val="P2"/>
        <w:keepNext w:val="0"/>
        <w:keepLines w:val="0"/>
        <w:widowControl w:val="0"/>
        <w:spacing w:lineRule="exact" w:line="480"/>
        <w:rPr>
          <w:rStyle w:val="C3"/>
        </w:rPr>
      </w:pPr>
    </w:p>
    <w:p>
      <w:pPr>
        <w:pStyle w:val="P1"/>
        <w:keepNext w:val="0"/>
        <w:keepLines w:val="0"/>
        <w:widowControl w:val="0"/>
        <w:spacing w:lineRule="exact" w:line="540"/>
        <w:jc w:val="center"/>
        <w:rPr>
          <w:rStyle w:val="C3"/>
          <w:rFonts w:ascii="宋体" w:hAnsi="宋体"/>
          <w:b w:val="1"/>
          <w:sz w:val="44"/>
        </w:rPr>
      </w:pPr>
      <w:r>
        <w:rPr>
          <w:rStyle w:val="C3"/>
          <w:rFonts w:ascii="宋体" w:hAnsi="宋体"/>
          <w:b w:val="1"/>
          <w:sz w:val="44"/>
        </w:rPr>
        <w:t>福建省儿童乘坐机动车使用</w:t>
      </w:r>
    </w:p>
    <w:p>
      <w:pPr>
        <w:pStyle w:val="P1"/>
        <w:keepNext w:val="0"/>
        <w:keepLines w:val="0"/>
        <w:widowControl w:val="0"/>
        <w:spacing w:lineRule="exact" w:line="540"/>
        <w:jc w:val="center"/>
        <w:rPr>
          <w:rStyle w:val="C3"/>
          <w:rFonts w:ascii="宋体" w:hAnsi="宋体"/>
          <w:b w:val="1"/>
          <w:sz w:val="44"/>
        </w:rPr>
      </w:pPr>
      <w:r>
        <w:rPr>
          <w:rStyle w:val="C3"/>
          <w:rFonts w:ascii="宋体" w:hAnsi="宋体"/>
          <w:b w:val="1"/>
          <w:sz w:val="44"/>
        </w:rPr>
        <w:t>安全座椅的规定</w:t>
      </w:r>
    </w:p>
    <w:p>
      <w:pPr>
        <w:pStyle w:val="P1"/>
        <w:keepNext w:val="0"/>
        <w:keepLines w:val="0"/>
        <w:widowControl w:val="0"/>
        <w:spacing w:lineRule="exact" w:line="540" w:before="157"/>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日福建省第十三届人民代表大会</w:t>
      </w:r>
    </w:p>
    <w:p>
      <w:pPr>
        <w:pStyle w:val="P1"/>
        <w:keepNext w:val="0"/>
        <w:keepLines w:val="0"/>
        <w:widowControl w:val="0"/>
        <w:spacing w:lineRule="exact" w:line="540"/>
        <w:jc w:val="center"/>
        <w:rPr>
          <w:rStyle w:val="C3"/>
          <w:rFonts w:ascii="楷体_GB2312" w:hAnsi="楷体_GB2312"/>
          <w:sz w:val="32"/>
        </w:rPr>
      </w:pPr>
      <w:r>
        <w:rPr>
          <w:rStyle w:val="C3"/>
          <w:rFonts w:ascii="Microsoft YaHei UI" w:hAnsi="Microsoft YaHei UI"/>
          <w:sz w:val="32"/>
        </w:rPr>
        <w:t>常务委员会第二十七次会议通过）</w:t>
      </w:r>
    </w:p>
    <w:p>
      <w:pPr>
        <w:pStyle w:val="P1"/>
        <w:keepNext w:val="0"/>
        <w:keepLines w:val="0"/>
        <w:widowControl w:val="0"/>
        <w:spacing w:lineRule="exact" w:line="540"/>
        <w:ind w:firstLine="640"/>
        <w:jc w:val="both"/>
        <w:rPr>
          <w:rStyle w:val="C3"/>
          <w:rFonts w:ascii="仿宋_GB2312" w:hAnsi="仿宋_GB2312"/>
          <w:sz w:val="32"/>
        </w:rPr>
      </w:pPr>
    </w:p>
    <w:p>
      <w:pPr>
        <w:pStyle w:val="P1"/>
        <w:keepNext w:val="0"/>
        <w:keepLines w:val="0"/>
        <w:widowControl w:val="0"/>
        <w:spacing w:lineRule="exact" w:line="480"/>
        <w:ind w:firstLine="640"/>
        <w:jc w:val="both"/>
        <w:rPr>
          <w:rStyle w:val="C3"/>
          <w:rFonts w:ascii="仿宋_GB2312" w:hAnsi="仿宋_GB2312"/>
          <w:sz w:val="32"/>
        </w:rPr>
      </w:pPr>
      <w:r>
        <w:rPr>
          <w:rStyle w:val="C3"/>
          <w:rFonts w:ascii="Microsoft YaHei UI" w:hAnsi="Microsoft YaHei UI"/>
          <w:sz w:val="32"/>
        </w:rPr>
        <w:t>为保障儿童乘车安全，根据《中华人民共和国未成年人保护法》，制定本规定。</w:t>
      </w:r>
    </w:p>
    <w:p>
      <w:pPr>
        <w:pStyle w:val="P1"/>
        <w:keepNext w:val="0"/>
        <w:keepLines w:val="0"/>
        <w:widowControl w:val="0"/>
        <w:spacing w:lineRule="exact" w:line="480"/>
        <w:ind w:firstLine="640"/>
        <w:jc w:val="both"/>
        <w:rPr>
          <w:rStyle w:val="C3"/>
          <w:rFonts w:ascii="仿宋_GB2312" w:hAnsi="仿宋_GB2312"/>
          <w:sz w:val="32"/>
        </w:rPr>
      </w:pPr>
      <w:r>
        <w:rPr>
          <w:rStyle w:val="C3"/>
          <w:rFonts w:ascii="Microsoft YaHei UI" w:hAnsi="Microsoft YaHei UI"/>
          <w:sz w:val="32"/>
        </w:rPr>
        <w:t>一、父母等监护人或者其他成年亲友携带不满四周岁儿童驾驶或者乘坐小型、微型载客汽车，应当在车辆后排规范使用儿童安全座椅，儿童因疾病或者其他身体原因无法使用的除外。</w:t>
      </w:r>
    </w:p>
    <w:p>
      <w:pPr>
        <w:pStyle w:val="P1"/>
        <w:keepNext w:val="0"/>
        <w:keepLines w:val="0"/>
        <w:widowControl w:val="0"/>
        <w:spacing w:lineRule="exact" w:line="480"/>
        <w:ind w:firstLine="640"/>
        <w:jc w:val="both"/>
        <w:rPr>
          <w:rStyle w:val="C3"/>
          <w:rFonts w:ascii="仿宋_GB2312" w:hAnsi="仿宋_GB2312"/>
          <w:sz w:val="32"/>
        </w:rPr>
      </w:pPr>
      <w:r>
        <w:rPr>
          <w:rStyle w:val="C3"/>
          <w:rFonts w:ascii="Microsoft YaHei UI" w:hAnsi="Microsoft YaHei UI"/>
          <w:sz w:val="32"/>
        </w:rPr>
        <w:t>本规定所称儿童安全座椅包括符合国家标准的儿童安全座椅和其他儿童安全约束系统。</w:t>
      </w:r>
    </w:p>
    <w:p>
      <w:pPr>
        <w:pStyle w:val="P1"/>
        <w:keepNext w:val="0"/>
        <w:keepLines w:val="0"/>
        <w:widowControl w:val="0"/>
        <w:spacing w:lineRule="exact" w:line="480"/>
        <w:ind w:firstLine="640"/>
        <w:jc w:val="both"/>
        <w:rPr>
          <w:rStyle w:val="C3"/>
          <w:rFonts w:ascii="仿宋_GB2312" w:hAnsi="仿宋_GB2312"/>
          <w:sz w:val="32"/>
        </w:rPr>
      </w:pPr>
      <w:r>
        <w:rPr>
          <w:rStyle w:val="C3"/>
          <w:rFonts w:ascii="Microsoft YaHei UI" w:hAnsi="Microsoft YaHei UI"/>
          <w:sz w:val="32"/>
        </w:rPr>
        <w:t>二、公安机关交通管理部门应当将使用儿童安全座椅纳入机动车驾驶证考试内容，加强宣传和检查。</w:t>
      </w:r>
    </w:p>
    <w:p>
      <w:pPr>
        <w:pStyle w:val="P1"/>
        <w:keepNext w:val="0"/>
        <w:keepLines w:val="0"/>
        <w:widowControl w:val="0"/>
        <w:spacing w:lineRule="exact" w:line="480"/>
        <w:ind w:firstLine="640"/>
        <w:jc w:val="both"/>
        <w:rPr>
          <w:rStyle w:val="C3"/>
          <w:rFonts w:ascii="仿宋_GB2312" w:hAnsi="仿宋_GB2312"/>
          <w:sz w:val="32"/>
        </w:rPr>
      </w:pPr>
      <w:r>
        <w:rPr>
          <w:rStyle w:val="C3"/>
          <w:rFonts w:ascii="Microsoft YaHei UI" w:hAnsi="Microsoft YaHei UI"/>
          <w:sz w:val="32"/>
        </w:rPr>
        <w:t>驾驶培训学校、驾驶培训班应当对学员进行儿童安全座椅相关知识的培训。</w:t>
      </w:r>
    </w:p>
    <w:p>
      <w:pPr>
        <w:pStyle w:val="P1"/>
        <w:keepNext w:val="0"/>
        <w:keepLines w:val="0"/>
        <w:widowControl w:val="0"/>
        <w:spacing w:lineRule="exact" w:line="480"/>
        <w:ind w:firstLine="640"/>
        <w:jc w:val="both"/>
        <w:rPr>
          <w:rStyle w:val="C3"/>
          <w:rFonts w:ascii="仿宋_GB2312" w:hAnsi="仿宋_GB2312"/>
          <w:sz w:val="32"/>
        </w:rPr>
      </w:pPr>
      <w:r>
        <w:rPr>
          <w:rStyle w:val="C3"/>
          <w:rFonts w:ascii="Microsoft YaHei UI" w:hAnsi="Microsoft YaHei UI"/>
          <w:sz w:val="32"/>
        </w:rPr>
        <w:t>幼儿园应当将使用儿童安全座椅纳入道路安全教育内容，提高儿童乘车安全意识。</w:t>
      </w:r>
    </w:p>
    <w:p>
      <w:pPr>
        <w:pStyle w:val="P1"/>
        <w:keepNext w:val="0"/>
        <w:keepLines w:val="0"/>
        <w:widowControl w:val="0"/>
        <w:spacing w:lineRule="exact" w:line="480"/>
        <w:ind w:firstLine="640"/>
        <w:jc w:val="both"/>
        <w:rPr>
          <w:rStyle w:val="C3"/>
          <w:rFonts w:ascii="仿宋_GB2312" w:hAnsi="仿宋_GB2312"/>
          <w:sz w:val="32"/>
        </w:rPr>
      </w:pPr>
      <w:r>
        <w:rPr>
          <w:rStyle w:val="C3"/>
          <w:rFonts w:ascii="Microsoft YaHei UI" w:hAnsi="Microsoft YaHei UI"/>
          <w:sz w:val="32"/>
        </w:rPr>
        <w:t>新闻媒体应当加强儿童安全座椅使用的公益宣传，对违法行为进行舆论监督。</w:t>
      </w:r>
    </w:p>
    <w:p>
      <w:pPr>
        <w:pStyle w:val="P1"/>
        <w:keepNext w:val="0"/>
        <w:keepLines w:val="0"/>
        <w:widowControl w:val="0"/>
        <w:spacing w:lineRule="exact" w:line="480"/>
        <w:ind w:firstLine="640"/>
        <w:jc w:val="both"/>
        <w:rPr>
          <w:rStyle w:val="C3"/>
          <w:rFonts w:ascii="仿宋_GB2312" w:hAnsi="仿宋_GB2312"/>
          <w:sz w:val="32"/>
        </w:rPr>
      </w:pPr>
      <w:r>
        <w:rPr>
          <w:rStyle w:val="C3"/>
          <w:rFonts w:ascii="Microsoft YaHei UI" w:hAnsi="Microsoft YaHei UI"/>
          <w:sz w:val="32"/>
        </w:rPr>
        <w:t>三、父母等监护人或者其他成年亲友违反本规定的，由公安机关予以警告或者处一百元以下罚款。</w:t>
      </w:r>
    </w:p>
    <w:p>
      <w:pPr>
        <w:pStyle w:val="P1"/>
        <w:keepNext w:val="0"/>
        <w:keepLines w:val="0"/>
        <w:widowControl w:val="0"/>
        <w:spacing w:lineRule="exact" w:line="480"/>
        <w:ind w:firstLine="640"/>
        <w:jc w:val="both"/>
        <w:rPr>
          <w:rStyle w:val="C3"/>
          <w:rFonts w:ascii="黑体" w:hAnsi="黑体"/>
          <w:color w:val="auto"/>
          <w:sz w:val="32"/>
        </w:rPr>
      </w:pPr>
      <w:r>
        <w:rPr>
          <w:rStyle w:val="C3"/>
          <w:rFonts w:ascii="Microsoft YaHei UI" w:hAnsi="Microsoft YaHei UI"/>
          <w:sz w:val="32"/>
        </w:rPr>
        <w:t>四、本规定自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5"/>
    <w:qFormat/>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spacing w:lineRule="auto" w:line="416" w:before="260" w:after="260"/>
      <w:outlineLvl w:val="1"/>
    </w:pPr>
    <w:rPr>
      <w:rFonts w:ascii="Arial" w:hAnsi="Arial"/>
      <w:b w:val="1"/>
      <w:sz w:val="32"/>
    </w:rPr>
  </w:style>
  <w:style w:type="paragraph" w:styleId="P5">
    <w:name w:val="Char"/>
    <w:basedOn w:val="P1"/>
    <w:next w:val="P5"/>
    <w:link w:val="C3"/>
    <w:qFormat/>
    <w:pPr>
      <w:widowControl w:val="1"/>
      <w:spacing w:lineRule="auto" w:line="360"/>
      <w:jc w:val="left"/>
    </w:pPr>
    <w:rPr/>
  </w:style>
  <w:style w:type="paragraph" w:styleId="P6">
    <w:name w:val="索引 6"/>
    <w:basedOn w:val="P1"/>
    <w:next w:val="P1"/>
    <w:qFormat/>
    <w:pPr>
      <w:ind w:left="1000"/>
    </w:pPr>
    <w:rPr/>
  </w:style>
  <w:style w:type="paragraph" w:styleId="P7">
    <w:name w:val="正文文本缩进"/>
    <w:basedOn w:val="P1"/>
    <w:next w:val="P7"/>
    <w:qFormat/>
    <w:pPr>
      <w:spacing w:after="120"/>
      <w:ind w:left="420"/>
    </w:pPr>
    <w:rPr/>
  </w:style>
  <w:style w:type="paragraph" w:styleId="P8">
    <w:name w:val="纯文本"/>
    <w:basedOn w:val="P1"/>
    <w:next w:val="P8"/>
    <w:qFormat/>
    <w:pPr/>
    <w:rPr>
      <w:rFonts w:ascii="宋体" w:hAnsi="宋体"/>
    </w:rPr>
  </w:style>
  <w:style w:type="paragraph" w:styleId="P9">
    <w:name w:val="日期"/>
    <w:basedOn w:val="P1"/>
    <w:next w:val="P1"/>
    <w:link w:val="C7"/>
    <w:qFormat/>
    <w:pPr>
      <w:ind w:left="100"/>
    </w:pPr>
    <w:rPr/>
  </w:style>
  <w:style w:type="paragraph" w:styleId="P10">
    <w:name w:val="批注框文本"/>
    <w:basedOn w:val="P1"/>
    <w:next w:val="P10"/>
    <w:link w:val="C8"/>
    <w:qFormat/>
    <w:pPr/>
    <w:rPr>
      <w:rFonts w:ascii="宋体" w:hAnsi="宋体"/>
      <w:sz w:val="18"/>
    </w:rPr>
  </w:style>
  <w:style w:type="paragraph" w:styleId="P11">
    <w:name w:val="页脚"/>
    <w:basedOn w:val="P1"/>
    <w:next w:val="P11"/>
    <w:link w:val="C9"/>
    <w:qFormat/>
    <w:pPr>
      <w:tabs>
        <w:tab w:val="center" w:pos="4153" w:leader="none"/>
        <w:tab w:val="right" w:pos="8306" w:leader="none"/>
      </w:tabs>
      <w:jc w:val="left"/>
    </w:pPr>
    <w:rPr>
      <w:sz w:val="18"/>
    </w:rPr>
  </w:style>
  <w:style w:type="paragraph" w:styleId="P12">
    <w:name w:val="页眉"/>
    <w:basedOn w:val="P1"/>
    <w:next w:val="P12"/>
    <w:link w:val="C10"/>
    <w:qFormat/>
    <w:pPr>
      <w:pBdr>
        <w:bottom w:val="single" w:sz="6" w:space="0" w:shadow="0" w:frame="0"/>
      </w:pBdr>
      <w:tabs>
        <w:tab w:val="center" w:pos="4153" w:leader="none"/>
        <w:tab w:val="right" w:pos="8306" w:leader="none"/>
      </w:tabs>
      <w:jc w:val="center"/>
    </w:pPr>
    <w:rPr>
      <w:sz w:val="18"/>
    </w:rPr>
  </w:style>
  <w:style w:type="paragraph" w:styleId="P13">
    <w:name w:val="正文文本 2"/>
    <w:basedOn w:val="P1"/>
    <w:next w:val="P13"/>
    <w:link w:val="C11"/>
    <w:qFormat/>
    <w:pPr>
      <w:jc w:val="center"/>
    </w:pPr>
    <w:rPr>
      <w:b w:val="1"/>
      <w:sz w:val="44"/>
    </w:rPr>
  </w:style>
  <w:style w:type="paragraph" w:styleId="P14">
    <w:name w:val="普通(网站)"/>
    <w:basedOn w:val="P1"/>
    <w:next w:val="P14"/>
    <w:qFormat/>
    <w:pPr>
      <w:widowControl w:val="1"/>
      <w:spacing w:before="100" w:after="100" w:beforeAutospacing="1" w:afterAutospacing="1"/>
      <w:jc w:val="left"/>
    </w:pPr>
    <w:rPr>
      <w:rFonts w:ascii="宋体" w:hAnsi="宋体"/>
      <w:sz w:val="24"/>
    </w:rPr>
  </w:style>
  <w:style w:type="paragraph" w:styleId="P15">
    <w:name w:val="正文首行缩进 2"/>
    <w:basedOn w:val="P1"/>
    <w:next w:val="P1"/>
    <w:qFormat/>
    <w:pPr>
      <w:ind w:firstLine="420"/>
    </w:pPr>
    <w:rPr/>
  </w:style>
  <w:style w:type="paragraph" w:styleId="P16">
    <w:name w:val="msonormal msonormal"/>
    <w:basedOn w:val="P1"/>
    <w:next w:val="P16"/>
    <w:pPr>
      <w:widowControl w:val="1"/>
      <w:spacing w:before="100" w:after="100" w:beforeAutospacing="1" w:afterAutospacing="1"/>
      <w:jc w:val="left"/>
    </w:pPr>
    <w:rPr>
      <w:rFonts w:ascii="宋体" w:hAnsi="宋体"/>
      <w:sz w:val="24"/>
    </w:rPr>
  </w:style>
  <w:style w:type="paragraph" w:styleId="P17">
    <w:name w:val="Char Char"/>
    <w:basedOn w:val="P1"/>
    <w:next w:val="P17"/>
    <w:qFormat/>
    <w:pPr>
      <w:widowControl w:val="1"/>
      <w:spacing w:lineRule="auto" w:line="360" w:after="160"/>
      <w:jc w:val="left"/>
    </w:pPr>
    <w:rPr>
      <w:rFonts w:ascii="Tahoma" w:hAnsi="Tahoma"/>
      <w:sz w:val="24"/>
    </w:rPr>
  </w:style>
  <w:style w:type="paragraph" w:styleId="P18">
    <w:name w:val="p19"/>
    <w:basedOn w:val="P1"/>
    <w:next w:val="P6"/>
    <w:qFormat/>
    <w:pPr>
      <w:widowControl w:val="1"/>
    </w:pPr>
    <w:rPr>
      <w:sz w:val="21"/>
    </w:rPr>
  </w:style>
  <w:style w:type="paragraph" w:styleId="P19">
    <w:name w:val="p0"/>
    <w:basedOn w:val="P1"/>
    <w:next w:val="P19"/>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NormalCharacter"/>
    <w:qFormat/>
    <w:rPr/>
  </w:style>
  <w:style w:type="character" w:styleId="C5">
    <w:name w:val="标题 1 Char"/>
    <w:basedOn w:val="C3"/>
    <w:link w:val="P3"/>
    <w:qFormat/>
    <w:rPr>
      <w:b w:val="1"/>
      <w:sz w:val="44"/>
    </w:rPr>
  </w:style>
  <w:style w:type="character" w:styleId="C6">
    <w:name w:val="标题 2 Char"/>
    <w:basedOn w:val="C3"/>
    <w:link w:val="P4"/>
    <w:rPr>
      <w:rFonts w:ascii="Arial" w:hAnsi="Arial"/>
      <w:b w:val="1"/>
      <w:sz w:val="32"/>
    </w:rPr>
  </w:style>
  <w:style w:type="character" w:styleId="C7">
    <w:name w:val="日期 Char"/>
    <w:basedOn w:val="C3"/>
    <w:link w:val="P9"/>
    <w:qFormat/>
    <w:rPr/>
  </w:style>
  <w:style w:type="character" w:styleId="C8">
    <w:name w:val="批注框文本 Char1"/>
    <w:basedOn w:val="C3"/>
    <w:link w:val="P10"/>
    <w:qFormat/>
    <w:rPr>
      <w:rFonts w:ascii="宋体" w:hAnsi="宋体"/>
      <w:sz w:val="18"/>
    </w:rPr>
  </w:style>
  <w:style w:type="character" w:styleId="C9">
    <w:name w:val="页脚 Char"/>
    <w:basedOn w:val="C3"/>
    <w:link w:val="P11"/>
    <w:qFormat/>
    <w:rPr>
      <w:sz w:val="18"/>
    </w:rPr>
  </w:style>
  <w:style w:type="character" w:styleId="C10">
    <w:name w:val="页眉 Char"/>
    <w:basedOn w:val="C3"/>
    <w:link w:val="P12"/>
    <w:qFormat/>
    <w:rPr>
      <w:sz w:val="18"/>
    </w:rPr>
  </w:style>
  <w:style w:type="character" w:styleId="C11">
    <w:name w:val="正文文本 2 Char"/>
    <w:basedOn w:val="C3"/>
    <w:link w:val="P13"/>
    <w:qFormat/>
    <w:rPr>
      <w:b w:val="1"/>
      <w:sz w:val="44"/>
    </w:rPr>
  </w:style>
  <w:style w:type="character" w:styleId="C12">
    <w:name w:val="要点"/>
    <w:basedOn w:val="C3"/>
    <w:qFormat/>
    <w:rPr>
      <w:b w:val="1"/>
    </w:rPr>
  </w:style>
  <w:style w:type="character" w:styleId="C13">
    <w:name w:val="页码"/>
    <w:basedOn w:val="C3"/>
    <w:qFormat/>
    <w:rPr/>
  </w:style>
  <w:style w:type="character" w:styleId="C14">
    <w:name w:val="超链接"/>
    <w:basedOn w:val="C3"/>
    <w:qFormat/>
    <w:rPr>
      <w:color w:val="0000FF"/>
      <w:u w:val="single"/>
    </w:rPr>
  </w:style>
  <w:style w:type="character" w:styleId="C15">
    <w:name w:val="font71"/>
    <w:basedOn w:val="C3"/>
    <w:qFormat/>
    <w:rPr>
      <w:rFonts w:ascii="仿宋" w:hAnsi="仿宋"/>
      <w:color w:val="000000"/>
      <w:sz w:val="20"/>
      <w:u w:val="none"/>
    </w:rPr>
  </w:style>
  <w:style w:type="character" w:styleId="C16">
    <w:name w:val="font81"/>
    <w:basedOn w:val="C3"/>
    <w:qFormat/>
    <w:rPr>
      <w:rFonts w:ascii="宋体" w:hAnsi="宋体"/>
      <w:color w:val="000000"/>
      <w:sz w:val="20"/>
      <w:u w:val="none"/>
    </w:rPr>
  </w:style>
  <w:style w:type="character" w:styleId="C17">
    <w:name w:val="font21"/>
    <w:basedOn w:val="C3"/>
    <w:qFormat/>
    <w:rPr>
      <w:rFonts w:ascii="仿宋" w:hAnsi="仿宋"/>
      <w:color w:val="000000"/>
      <w:sz w:val="32"/>
      <w:u w:val="none"/>
    </w:rPr>
  </w:style>
  <w:style w:type="character" w:styleId="C18">
    <w:name w:val="font41"/>
    <w:basedOn w:val="C3"/>
    <w:qFormat/>
    <w:rPr>
      <w:rFonts w:ascii="仿宋" w:hAnsi="仿宋"/>
      <w:color w:val="000000"/>
      <w:sz w:val="24"/>
      <w:u w:val="none"/>
    </w:rPr>
  </w:style>
  <w:style w:type="character" w:styleId="C19">
    <w:name w:val="normal105"/>
    <w:basedOn w:val="C3"/>
    <w:qFormat/>
    <w:rPr>
      <w:rFonts w:ascii="Times New Roman" w:hAnsi="Times New Roman"/>
    </w:rPr>
  </w:style>
  <w:style w:type="character" w:styleId="C20">
    <w:name w:val="批注框文本 Char"/>
    <w:basedOn w:val="C3"/>
    <w:qFormat/>
    <w:rPr>
      <w:rFonts w:ascii="宋体" w:hAnsi="宋体"/>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2021-06-16T01:57:00Z</cp:lastPrinted>
  <dcterms:modified xsi:type="dcterms:W3CDTF">2024-08-28T01:34:56Z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ICV">
    <vt:lpwstr>1D4CD8E939574BF98FE2B46B2E229A2D</vt:lpwstr>
  </property>
</Properties>
</file>