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262FD6" Type="http://schemas.openxmlformats.org/officeDocument/2006/relationships/officeDocument" Target="/word/document.xml" /><Relationship Id="coreR38262FD6" Type="http://schemas.openxmlformats.org/package/2006/relationships/metadata/core-properties" Target="/docProps/core.xml" /><Relationship Id="customR38262FD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方正小标宋简体" w:hAnsi="方正小标宋简体"/>
          <w:sz w:val="36"/>
        </w:rPr>
      </w:pPr>
    </w:p>
    <w:p>
      <w:pPr>
        <w:pStyle w:val="P2"/>
        <w:keepNext w:val="0"/>
        <w:keepLines w:val="0"/>
        <w:widowControl w:val="0"/>
        <w:outlineLvl w:val="0"/>
        <w:rPr>
          <w:rStyle w:val="C3"/>
          <w:rFonts w:ascii="方正小标宋简体" w:hAnsi="方正小标宋简体"/>
          <w:b w:val="0"/>
        </w:rPr>
      </w:pPr>
      <w:r>
        <w:rPr>
          <w:rStyle w:val="C3"/>
          <w:rFonts w:ascii="Microsoft YaHei UI" w:hAnsi="Microsoft YaHei UI"/>
          <w:b w:val="0"/>
        </w:rPr>
        <w:t>山西省人民代表大会常务委员会</w:t>
      </w:r>
    </w:p>
    <w:p>
      <w:pPr>
        <w:pStyle w:val="P2"/>
        <w:keepNext w:val="0"/>
        <w:keepLines w:val="0"/>
        <w:widowControl w:val="0"/>
        <w:outlineLvl w:val="0"/>
        <w:rPr>
          <w:rStyle w:val="C3"/>
          <w:rFonts w:ascii="方正小标宋简体" w:hAnsi="方正小标宋简体"/>
          <w:b w:val="0"/>
        </w:rPr>
      </w:pPr>
      <w:r>
        <w:rPr>
          <w:rStyle w:val="C3"/>
          <w:rFonts w:ascii="Microsoft YaHei UI" w:hAnsi="Microsoft YaHei UI"/>
          <w:b w:val="0"/>
        </w:rPr>
        <w:t>关于废止《山西省人民代表大会代表视察</w:t>
      </w:r>
    </w:p>
    <w:p>
      <w:pPr>
        <w:pStyle w:val="P2"/>
        <w:keepNext w:val="0"/>
        <w:keepLines w:val="0"/>
        <w:widowControl w:val="0"/>
        <w:outlineLvl w:val="0"/>
        <w:rPr>
          <w:rStyle w:val="C3"/>
          <w:rFonts w:ascii="方正小标宋简体" w:hAnsi="方正小标宋简体"/>
          <w:b w:val="0"/>
        </w:rPr>
      </w:pPr>
      <w:r>
        <w:rPr>
          <w:rStyle w:val="C3"/>
          <w:rFonts w:ascii="Microsoft YaHei UI" w:hAnsi="Microsoft YaHei UI"/>
          <w:b w:val="0"/>
        </w:rPr>
        <w:t>办法》的决定</w:t>
      </w:r>
    </w:p>
    <w:p>
      <w:pPr>
        <w:pStyle w:val="P1"/>
        <w:jc w:val="center"/>
        <w:rPr>
          <w:rStyle w:val="C3"/>
          <w:sz w:val="32"/>
        </w:rPr>
      </w:pPr>
    </w:p>
    <w:p>
      <w:pPr>
        <w:pStyle w:val="P1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（2021年3月31日山西省第十三届人民代表大会</w:t>
      </w:r>
    </w:p>
    <w:p>
      <w:pPr>
        <w:pStyle w:val="P1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常务委员会第二十五次会议通过）</w:t>
      </w:r>
    </w:p>
    <w:p>
      <w:pPr>
        <w:pStyle w:val="P1"/>
        <w:ind w:firstLine="640"/>
        <w:rPr>
          <w:rStyle w:val="C3"/>
          <w:sz w:val="32"/>
        </w:rPr>
      </w:pPr>
    </w:p>
    <w:p>
      <w:pPr>
        <w:pStyle w:val="P1"/>
        <w:keepNext w:val="0"/>
        <w:keepLines w:val="0"/>
        <w:widowControl w:val="1"/>
        <w:suppressLineNumbers w:val="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山西省第十三届人民代表大会常务委员会第二十五次会议决定：</w:t>
      </w:r>
      <w:r>
        <w:rPr>
          <w:rStyle w:val="C3"/>
          <w:rFonts w:ascii="仿宋_GB2312" w:hAnsi="仿宋_GB2312"/>
          <w:sz w:val="32"/>
        </w:rPr>
        <w:t>1994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日山西省第八届人民代表大会常务委员会第十一次会议通过的《山西省人民代表大会代表视察办法》自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日起废止。</w:t>
      </w: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标题 1"/>
    <w:basedOn w:val="P1"/>
    <w:next w:val="P1"/>
    <w:qFormat/>
    <w:pPr>
      <w:widowControl w:val="0"/>
      <w:spacing w:lineRule="exact" w:line="640" w:after="0" w:beforeAutospacing="0" w:afterAutospacing="0"/>
      <w:ind w:firstLine="0" w:left="0"/>
      <w:jc w:val="center"/>
      <w:outlineLvl w:val="0"/>
    </w:pPr>
    <w:rPr>
      <w:rFonts w:ascii="宋体" w:hAnsi="宋体"/>
      <w:b w:val="1"/>
      <w:sz w:val="44"/>
    </w:rPr>
  </w:style>
  <w:style w:type="paragraph" w:styleId="P3">
    <w:name w:val="引文目录"/>
    <w:basedOn w:val="P1"/>
    <w:next w:val="P1"/>
    <w:qFormat/>
    <w:pPr>
      <w:ind w:left="4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2014-10-29T12:08:00Z</dcterms:created>
  <cp:lastModifiedBy>f1TZOF\f1TZOF-</cp:lastModifiedBy>
  <dcterms:modified xsi:type="dcterms:W3CDTF">2024-08-28T01:35:13Z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2052-11.1.0.10314</vt:lpwstr>
  </property>
  <property fmtid="{D5CDD505-2E9C-101B-9397-08002B2CF9AE}" pid="3" name="ICV">
    <vt:lpwstr>9B86252E38D047559F848D6D2B3309D4</vt:lpwstr>
  </property>
</Properties>
</file>