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8D3C9C" Type="http://schemas.openxmlformats.org/officeDocument/2006/relationships/officeDocument" Target="/word/document.xml" /><Relationship Id="coreR2C8D3C9C" Type="http://schemas.openxmlformats.org/package/2006/relationships/metadata/core-properties" Target="/docProps/core.xml" /><Relationship Id="customR2C8D3C9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0"/>
        <w:rPr>
          <w:rStyle w:val="C3"/>
          <w:rFonts w:ascii="宋体" w:hAnsi="宋体"/>
          <w:color w:val="auto"/>
        </w:rPr>
      </w:pPr>
    </w:p>
    <w:p>
      <w:pPr>
        <w:pStyle w:val="P1"/>
        <w:keepNext w:val="0"/>
        <w:keepLines w:val="0"/>
        <w:widowControl w:val="0"/>
        <w:spacing w:lineRule="exact" w:line="590" w:beforeAutospacing="0" w:afterAutospacing="0"/>
        <w:ind w:left="0" w:right="0"/>
        <w:jc w:val="both"/>
        <w:rPr>
          <w:rStyle w:val="C3"/>
          <w:rFonts w:ascii="宋体" w:hAnsi="宋体"/>
        </w:rPr>
      </w:pPr>
    </w:p>
    <w:p>
      <w:pPr>
        <w:pStyle w:val="P1"/>
        <w:keepNext w:val="0"/>
        <w:keepLines w:val="0"/>
        <w:widowControl w:val="0"/>
        <w:spacing w:lineRule="exact" w:line="590" w:beforeAutospacing="0" w:afterAutospacing="0"/>
        <w:ind w:left="0" w:right="0"/>
        <w:jc w:val="center"/>
        <w:rPr>
          <w:rStyle w:val="C3"/>
          <w:rFonts w:ascii="宋体" w:hAnsi="宋体"/>
          <w:b w:val="0"/>
          <w:sz w:val="44"/>
        </w:rPr>
      </w:pPr>
      <w:r>
        <w:rPr>
          <w:rStyle w:val="C3"/>
          <w:rFonts w:ascii="宋体" w:hAnsi="宋体"/>
        </w:rPr>
        <w:fldChar w:fldCharType="begin"/>
      </w:r>
      <w:r>
        <w:rPr>
          <w:rStyle w:val="C3"/>
          <w:rFonts w:ascii="宋体" w:hAnsi="宋体"/>
          <w:b w:val="0"/>
          <w:sz w:val="44"/>
        </w:rPr>
        <w:instrText>ADDIN CNKISM.UserStyle</w:instrText>
      </w:r>
      <w:r>
        <w:rPr>
          <w:rStyle w:val="C3"/>
          <w:rFonts w:ascii="宋体" w:hAnsi="宋体"/>
          <w:b w:val="0"/>
          <w:sz w:val="44"/>
        </w:rPr>
        <w:fldChar w:fldCharType="separate"/>
      </w:r>
      <w:r>
        <w:rPr>
          <w:rStyle w:val="C3"/>
          <w:rFonts w:ascii="宋体" w:hAnsi="宋体"/>
          <w:b w:val="0"/>
          <w:sz w:val="44"/>
        </w:rPr>
        <w:fldChar w:fldCharType="end"/>
      </w:r>
      <w:r>
        <w:rPr>
          <w:rStyle w:val="C3"/>
          <w:rFonts w:ascii="宋体" w:hAnsi="宋体"/>
          <w:b w:val="0"/>
          <w:sz w:val="44"/>
        </w:rPr>
        <w:t>广东省湿地保护条例</w:t>
      </w:r>
    </w:p>
    <w:p>
      <w:pPr>
        <w:pStyle w:val="P1"/>
        <w:spacing w:lineRule="exact" w:line="590"/>
        <w:rPr>
          <w:rStyle w:val="C3"/>
          <w:rFonts w:ascii="宋体" w:hAnsi="宋体"/>
        </w:rPr>
      </w:pPr>
    </w:p>
    <w:p>
      <w:pPr>
        <w:pStyle w:val="P1"/>
        <w:spacing w:lineRule="exact" w:line="590"/>
        <w:ind w:left="640" w:right="640"/>
        <w:rPr>
          <w:rStyle w:val="C3"/>
          <w:rFonts w:ascii="宋体" w:hAnsi="宋体"/>
          <w:sz w:val="32"/>
        </w:rPr>
      </w:pPr>
      <w:r>
        <w:rPr>
          <w:rStyle w:val="C3"/>
          <w:rFonts w:ascii="宋体" w:hAnsi="宋体"/>
          <w:sz w:val="32"/>
        </w:rPr>
        <w:t xml:space="preserve">（2006年6月1日广东省第十届人民代表大会常务委员会第二十五次会议通过  根据2014年9月25日广东省第十二届人民代表大会常务委员会第十一次会议《关于修改〈广东省商品房预售管理条例〉等二十七项地方性法规的决定》第一次修正  根据2018年11月29日广东省第十三届人民代表大会常务委员会第七次会议《关于修改〈广东省环境保护条例〉等十三项地方性法规的决定》第二次修正  2020年11月27日广东省第十三届人民代表大会常务委员会第二十六次会议修订）</w:t>
      </w:r>
    </w:p>
    <w:p>
      <w:pPr>
        <w:pStyle w:val="P12"/>
        <w:keepNext w:val="0"/>
        <w:keepLines w:val="0"/>
        <w:widowControl w:val="0"/>
        <w:spacing w:lineRule="exact" w:line="590" w:after="0"/>
        <w:ind w:firstLine="0" w:left="0"/>
        <w:jc w:val="center"/>
        <w:rPr>
          <w:rStyle w:val="C3"/>
          <w:rFonts w:ascii="宋体" w:hAnsi="宋体"/>
          <w:b w:val="0"/>
          <w:sz w:val="32"/>
        </w:rPr>
      </w:pPr>
      <w:r>
        <w:rPr>
          <w:rStyle w:val="C3"/>
          <w:rFonts w:ascii="宋体" w:hAnsi="宋体"/>
          <w:b w:val="0"/>
          <w:sz w:val="32"/>
        </w:rPr>
        <w:t xml:space="preserve">    </w:t>
      </w:r>
    </w:p>
    <w:p>
      <w:pPr>
        <w:pStyle w:val="P12"/>
        <w:keepNext w:val="0"/>
        <w:keepLines w:val="0"/>
        <w:widowControl w:val="0"/>
        <w:spacing w:lineRule="exact" w:line="590" w:after="0"/>
        <w:ind w:firstLine="0" w:left="0"/>
        <w:jc w:val="center"/>
        <w:rPr>
          <w:rStyle w:val="C3"/>
          <w:rFonts w:ascii="宋体" w:hAnsi="宋体"/>
          <w:b w:val="0"/>
          <w:sz w:val="32"/>
        </w:rPr>
      </w:pPr>
      <w:r>
        <w:rPr>
          <w:rStyle w:val="C3"/>
          <w:rFonts w:ascii="宋体" w:hAnsi="宋体"/>
          <w:b w:val="0"/>
          <w:sz w:val="32"/>
        </w:rPr>
        <w:t xml:space="preserve">目    录</w:t>
      </w:r>
    </w:p>
    <w:p>
      <w:pPr>
        <w:pStyle w:val="P12"/>
        <w:keepNext w:val="0"/>
        <w:keepLines w:val="0"/>
        <w:widowControl w:val="0"/>
        <w:spacing w:lineRule="exact" w:line="590" w:after="0"/>
        <w:ind w:firstLine="0" w:left="0"/>
        <w:jc w:val="center"/>
        <w:rPr>
          <w:rStyle w:val="C3"/>
          <w:rFonts w:ascii="宋体" w:hAnsi="宋体"/>
          <w:b w:val="0"/>
          <w:sz w:val="32"/>
        </w:rPr>
      </w:pPr>
    </w:p>
    <w:p>
      <w:pPr>
        <w:pStyle w:val="P8"/>
        <w:spacing w:lineRule="exact" w:line="590" w:before="0" w:after="0" w:beforeAutospacing="0" w:afterAutospacing="0"/>
        <w:ind w:firstLine="640"/>
        <w:rPr>
          <w:rStyle w:val="C3"/>
          <w:rFonts w:ascii="宋体" w:hAnsi="宋体"/>
          <w:b w:val="0"/>
          <w:sz w:val="32"/>
        </w:rPr>
      </w:pPr>
      <w:r>
        <w:rPr>
          <w:rStyle w:val="C3"/>
          <w:rFonts w:ascii="宋体" w:hAnsi="宋体"/>
          <w:b w:val="0"/>
          <w:sz w:val="32"/>
        </w:rPr>
        <w:t xml:space="preserve">第一章  总则</w:t>
      </w:r>
    </w:p>
    <w:p>
      <w:pPr>
        <w:pStyle w:val="P1"/>
        <w:spacing w:lineRule="exact" w:line="590"/>
        <w:ind w:firstLine="640"/>
        <w:rPr>
          <w:rStyle w:val="C3"/>
          <w:rFonts w:ascii="宋体" w:hAnsi="宋体"/>
        </w:rPr>
      </w:pPr>
      <w:r>
        <w:rPr>
          <w:rStyle w:val="C3"/>
          <w:rFonts w:ascii="宋体" w:hAnsi="宋体"/>
        </w:rPr>
        <w:t xml:space="preserve">第二章  湿地管理</w:t>
      </w:r>
    </w:p>
    <w:p>
      <w:pPr>
        <w:pStyle w:val="P16"/>
        <w:spacing w:lineRule="exact" w:line="590"/>
        <w:rPr>
          <w:rStyle w:val="C3"/>
          <w:rFonts w:ascii="宋体" w:hAnsi="宋体"/>
        </w:rPr>
      </w:pPr>
      <w:r>
        <w:rPr>
          <w:rStyle w:val="C3"/>
          <w:rFonts w:ascii="宋体" w:hAnsi="宋体"/>
        </w:rPr>
        <w:t xml:space="preserve">第三章  湿地保护和修复</w:t>
      </w:r>
    </w:p>
    <w:p>
      <w:pPr>
        <w:pStyle w:val="P1"/>
        <w:spacing w:lineRule="exact" w:line="590"/>
        <w:rPr>
          <w:rStyle w:val="C3"/>
          <w:rFonts w:ascii="宋体" w:hAnsi="宋体"/>
        </w:rPr>
      </w:pPr>
      <w:r>
        <w:rPr>
          <w:rStyle w:val="C3"/>
          <w:rFonts w:ascii="宋体" w:hAnsi="宋体"/>
        </w:rPr>
        <w:t xml:space="preserve">    第四章  红树林湿地保护</w:t>
      </w:r>
    </w:p>
    <w:p>
      <w:pPr>
        <w:pStyle w:val="P16"/>
        <w:spacing w:lineRule="exact" w:line="590"/>
        <w:rPr>
          <w:rStyle w:val="C3"/>
          <w:rFonts w:ascii="宋体" w:hAnsi="宋体"/>
        </w:rPr>
      </w:pPr>
      <w:r>
        <w:rPr>
          <w:rStyle w:val="C3"/>
          <w:rFonts w:ascii="宋体" w:hAnsi="宋体"/>
        </w:rPr>
        <w:t xml:space="preserve">第五章  法律责任</w:t>
      </w:r>
    </w:p>
    <w:p>
      <w:pPr>
        <w:pStyle w:val="P1"/>
        <w:spacing w:lineRule="exact" w:line="590"/>
        <w:ind w:firstLine="640"/>
        <w:rPr>
          <w:rStyle w:val="C3"/>
          <w:rFonts w:ascii="宋体" w:hAnsi="宋体"/>
        </w:rPr>
      </w:pPr>
      <w:r>
        <w:rPr>
          <w:rStyle w:val="C3"/>
          <w:rFonts w:ascii="宋体" w:hAnsi="宋体"/>
        </w:rPr>
        <w:t xml:space="preserve">第六章  附则</w:t>
      </w:r>
    </w:p>
    <w:p>
      <w:pPr>
        <w:pStyle w:val="P1"/>
        <w:spacing w:lineRule="exact" w:line="590"/>
        <w:ind w:firstLine="640"/>
        <w:rPr>
          <w:rStyle w:val="C3"/>
          <w:rFonts w:ascii="宋体" w:hAnsi="宋体"/>
        </w:rPr>
      </w:pPr>
    </w:p>
    <w:p>
      <w:pPr>
        <w:pStyle w:val="P1"/>
        <w:spacing w:lineRule="exact" w:line="590"/>
        <w:jc w:val="center"/>
        <w:rPr>
          <w:rStyle w:val="C3"/>
          <w:rFonts w:ascii="宋体" w:hAnsi="宋体"/>
          <w:b w:val="0"/>
        </w:rPr>
      </w:pPr>
      <w:r>
        <w:rPr>
          <w:rStyle w:val="C3"/>
          <w:rFonts w:ascii="宋体" w:hAnsi="宋体"/>
          <w:b w:val="0"/>
        </w:rPr>
        <w:t>第一章　总　则</w:t>
      </w:r>
    </w:p>
    <w:p>
      <w:pPr>
        <w:pStyle w:val="P12"/>
        <w:spacing w:lineRule="exact" w:line="590" w:after="0"/>
        <w:rPr>
          <w:rStyle w:val="C3"/>
          <w:rFonts w:ascii="宋体" w:hAnsi="宋体"/>
          <w:b w:val="0"/>
          <w:sz w:val="32"/>
        </w:rPr>
      </w:pPr>
    </w:p>
    <w:p>
      <w:pPr>
        <w:pStyle w:val="P1"/>
        <w:spacing w:lineRule="exact" w:line="590"/>
        <w:ind w:firstLine="640"/>
        <w:rPr>
          <w:rStyle w:val="C3"/>
          <w:rFonts w:ascii="宋体" w:hAnsi="宋体"/>
          <w:b w:val="0"/>
          <w:color w:val="000000"/>
          <w:shd w:val="clear" w:color="auto" w:fill="FFFFFF"/>
        </w:rPr>
      </w:pPr>
      <w:r>
        <w:rPr>
          <w:rStyle w:val="C4"/>
          <w:rFonts w:ascii="宋体" w:hAnsi="宋体"/>
          <w:b w:val="0"/>
          <w:color w:val="000000"/>
          <w:shd w:val="clear" w:color="auto" w:fill="FFFFFF"/>
        </w:rPr>
        <w:t xml:space="preserve">第一条 </w:t>
      </w:r>
      <w:r>
        <w:rPr>
          <w:rStyle w:val="C3"/>
          <w:rFonts w:ascii="宋体" w:hAnsi="宋体"/>
          <w:b w:val="0"/>
          <w:color w:val="000000"/>
          <w:shd w:val="clear" w:color="auto" w:fill="FFFFFF"/>
        </w:rPr>
        <w:t>为了加强湿地保护，改善生态状况，维护生态平衡，推进生态文明建设，促进经济社会可持续发展，根据有关法律、行政法规，结合本省实际，制定本条例。</w:t>
      </w:r>
    </w:p>
    <w:p>
      <w:pPr>
        <w:pStyle w:val="P1"/>
        <w:spacing w:lineRule="exact" w:line="590"/>
        <w:ind w:firstLine="640"/>
        <w:rPr>
          <w:rStyle w:val="C3"/>
          <w:rFonts w:ascii="宋体" w:hAnsi="宋体"/>
          <w:b w:val="0"/>
          <w:color w:val="000000"/>
          <w:shd w:val="clear" w:color="auto" w:fill="FFFFFF"/>
        </w:rPr>
      </w:pPr>
      <w:r>
        <w:rPr>
          <w:rStyle w:val="C4"/>
          <w:rFonts w:ascii="宋体" w:hAnsi="宋体"/>
          <w:b w:val="0"/>
          <w:color w:val="000000"/>
          <w:shd w:val="clear" w:color="auto" w:fill="FFFFFF"/>
        </w:rPr>
        <w:t>第二条</w:t>
      </w:r>
      <w:r>
        <w:rPr>
          <w:rStyle w:val="C3"/>
          <w:rFonts w:ascii="宋体" w:hAnsi="宋体"/>
          <w:b w:val="0"/>
        </w:rPr>
        <w:t xml:space="preserve"> 本条例适用于</w:t>
      </w:r>
      <w:r>
        <w:rPr>
          <w:rStyle w:val="C3"/>
          <w:rFonts w:ascii="宋体" w:hAnsi="宋体"/>
          <w:b w:val="0"/>
          <w:color w:val="000000"/>
          <w:shd w:val="clear" w:color="auto" w:fill="FFFFFF"/>
        </w:rPr>
        <w:t>本省行政区域内湿地保护、利用及相关管理活动。</w:t>
      </w:r>
    </w:p>
    <w:p>
      <w:pPr>
        <w:pStyle w:val="P4"/>
        <w:spacing w:lineRule="exact" w:line="590" w:after="0"/>
        <w:rPr>
          <w:rStyle w:val="C3"/>
          <w:rFonts w:ascii="宋体" w:hAnsi="宋体"/>
          <w:b w:val="0"/>
          <w:sz w:val="32"/>
          <w:shd w:val="clear" w:color="auto" w:fill="FFFFFF"/>
        </w:rPr>
      </w:pPr>
      <w:r>
        <w:rPr>
          <w:rStyle w:val="C3"/>
          <w:rFonts w:ascii="宋体" w:hAnsi="宋体"/>
          <w:b w:val="0"/>
          <w:sz w:val="32"/>
        </w:rPr>
        <w:t xml:space="preserve">    </w:t>
      </w:r>
      <w:r>
        <w:rPr>
          <w:rStyle w:val="C3"/>
          <w:rFonts w:ascii="宋体" w:hAnsi="宋体"/>
          <w:b w:val="0"/>
          <w:sz w:val="32"/>
          <w:shd w:val="clear" w:color="auto" w:fill="FFFFFF"/>
        </w:rPr>
        <w:t>本条例所称湿地，是指天然的或者人工的，永久或者间歇性的沼泽地、泥炭地、水域地带，带有静止或者流动、淡水或者半咸水及咸水水体，包括低潮时水深不超过六米的海域。</w:t>
      </w:r>
    </w:p>
    <w:p>
      <w:pPr>
        <w:pStyle w:val="P4"/>
        <w:spacing w:lineRule="exact" w:line="590" w:after="0"/>
        <w:ind w:firstLine="640"/>
        <w:rPr>
          <w:rStyle w:val="C3"/>
          <w:rFonts w:ascii="宋体" w:hAnsi="宋体"/>
          <w:b w:val="0"/>
          <w:sz w:val="32"/>
        </w:rPr>
      </w:pPr>
      <w:r>
        <w:rPr>
          <w:rStyle w:val="C3"/>
          <w:rFonts w:ascii="宋体" w:hAnsi="宋体"/>
          <w:b w:val="0"/>
          <w:sz w:val="32"/>
        </w:rPr>
        <w:t>水田的保护、利用及相关管理活动按照《中华人民共和国土地管理法》等有关法律法规执行。</w:t>
      </w:r>
    </w:p>
    <w:p>
      <w:pPr>
        <w:pStyle w:val="P1"/>
        <w:tabs>
          <w:tab w:val="left" w:pos="2018" w:leader="none"/>
        </w:tabs>
        <w:spacing w:lineRule="exact" w:line="590" w:after="0"/>
        <w:ind w:firstLine="640" w:left="0"/>
        <w:rPr>
          <w:rStyle w:val="C3"/>
          <w:rFonts w:ascii="宋体" w:hAnsi="宋体"/>
          <w:b w:val="0"/>
          <w:sz w:val="32"/>
        </w:rPr>
      </w:pPr>
      <w:r>
        <w:rPr>
          <w:rStyle w:val="C4"/>
          <w:rFonts w:ascii="宋体" w:hAnsi="宋体"/>
          <w:b w:val="0"/>
          <w:color w:val="000000"/>
          <w:shd w:val="clear" w:color="auto" w:fill="FFFFFF"/>
        </w:rPr>
        <w:t xml:space="preserve">第三条 </w:t>
      </w:r>
      <w:r>
        <w:rPr>
          <w:rStyle w:val="C3"/>
          <w:rFonts w:ascii="宋体" w:hAnsi="宋体"/>
          <w:b w:val="0"/>
          <w:color w:val="000000"/>
          <w:shd w:val="clear" w:color="auto" w:fill="FFFFFF"/>
        </w:rPr>
        <w:t>湿地保护遵循系统保护、生态优先、科学修复、合理利用、持续发展的原则。</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rPr>
        <w:t xml:space="preserve">第四条 </w:t>
      </w:r>
      <w:r>
        <w:rPr>
          <w:rStyle w:val="C3"/>
          <w:rFonts w:ascii="宋体" w:hAnsi="宋体"/>
          <w:b w:val="0"/>
          <w:color w:val="000000"/>
          <w:shd w:val="clear" w:color="auto" w:fill="FFFFFF"/>
        </w:rPr>
        <w:t>省人民政府建立湿地保护工作协调机制，组织协调、研究解决湿地保护工作中的重大问题。地级以上市、县级人民政府可以根据需要建立湿地保护工作协调机制。</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各级人民政府对本行政区域内湿地保护负总责，加强湿地保护工作，</w:t>
      </w:r>
      <w:r>
        <w:rPr>
          <w:rStyle w:val="C3"/>
          <w:rFonts w:ascii="宋体" w:hAnsi="宋体"/>
          <w:b w:val="0"/>
        </w:rPr>
        <w:t>将湿地保护纳入国民经济和社会发展规划，</w:t>
      </w:r>
      <w:r>
        <w:rPr>
          <w:rStyle w:val="C3"/>
          <w:rFonts w:ascii="宋体" w:hAnsi="宋体"/>
          <w:b w:val="0"/>
          <w:color w:val="000000"/>
          <w:shd w:val="clear" w:color="auto" w:fill="FFFFFF"/>
        </w:rPr>
        <w:t>保障湿地保护、修复和补偿的资金投入。</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沿海县级以上人民政府应当加强对红树林湿地的保护，采取措施保护和恢复红树林，解决红树林</w:t>
      </w:r>
      <w:r>
        <w:rPr>
          <w:rStyle w:val="C3"/>
          <w:rFonts w:ascii="宋体" w:hAnsi="宋体"/>
          <w:b w:val="0"/>
          <w:i w:val="0"/>
          <w:color w:val="000000"/>
          <w:u w:val="none"/>
          <w:shd w:val="clear" w:color="auto" w:fill="FFFFFF"/>
        </w:rPr>
        <w:t>湿地</w:t>
      </w:r>
      <w:r>
        <w:rPr>
          <w:rStyle w:val="C3"/>
          <w:rFonts w:ascii="宋体" w:hAnsi="宋体"/>
          <w:b w:val="0"/>
          <w:color w:val="000000"/>
          <w:shd w:val="clear" w:color="auto" w:fill="FFFFFF"/>
        </w:rPr>
        <w:t>保护工作中的重大问题。</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rPr>
        <w:t xml:space="preserve">第五条 </w:t>
      </w:r>
      <w:r>
        <w:rPr>
          <w:rStyle w:val="C3"/>
          <w:rFonts w:ascii="宋体" w:hAnsi="宋体"/>
          <w:b w:val="0"/>
          <w:color w:val="000000"/>
          <w:shd w:val="clear" w:color="auto" w:fill="FFFFFF"/>
        </w:rPr>
        <w:t>湿地保护实行统筹管理与分部门实施相结合的管理体制。</w:t>
      </w:r>
    </w:p>
    <w:p>
      <w:pPr>
        <w:pStyle w:val="P1"/>
        <w:spacing w:lineRule="exact" w:line="590"/>
        <w:ind w:firstLine="640"/>
        <w:rPr>
          <w:rStyle w:val="C3"/>
          <w:rFonts w:ascii="宋体" w:hAnsi="宋体"/>
          <w:b w:val="0"/>
          <w:color w:val="000000"/>
          <w:highlight w:val="yellow"/>
          <w:shd w:val="clear" w:color="auto" w:fill="FFFFFF"/>
        </w:rPr>
      </w:pPr>
      <w:r>
        <w:rPr>
          <w:rStyle w:val="C3"/>
          <w:rFonts w:ascii="宋体" w:hAnsi="宋体"/>
          <w:b w:val="0"/>
          <w:color w:val="000000"/>
          <w:shd w:val="clear" w:color="auto" w:fill="FFFFFF"/>
        </w:rPr>
        <w:t>县级以上人民政府林业主管部门负责湿地保护的组织协调和监督管理工作，并具体负责国家重要湿地、省重要湿地，沼泽湿地，以及划入生态公益林规划区和划为红树林湿地、自然保护地的滩涂保护工作；水行政主管部门负责湖泊湿地、河流湿地、水库湿地的保护工作；自然资源主管部门负责滨海湿地的保护工作。</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农业农村、住房城乡建设、生态环境等主管部门按照各自的职责，做好湿地保护工作。</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第六条 湿地保护管理机构负责其管理范围内湿地的保护，开展资源监测、科学研究、宣传教育等活动。</w:t>
      </w:r>
    </w:p>
    <w:p>
      <w:pPr>
        <w:pStyle w:val="P1"/>
        <w:spacing w:lineRule="exact" w:line="590"/>
        <w:rPr>
          <w:rStyle w:val="C3"/>
          <w:rFonts w:ascii="宋体" w:hAnsi="宋体"/>
          <w:b w:val="0"/>
          <w:color w:val="000000"/>
          <w:shd w:val="clear" w:color="auto" w:fill="FFFFFF"/>
        </w:rPr>
      </w:pPr>
      <w:r>
        <w:rPr>
          <w:rStyle w:val="C3"/>
          <w:rFonts w:ascii="宋体" w:hAnsi="宋体"/>
          <w:b w:val="0"/>
          <w:color w:val="000000"/>
          <w:shd w:val="clear" w:color="auto" w:fill="FFFFFF"/>
        </w:rPr>
        <w:t xml:space="preserve">    村民委员会、居民委员会协助做好湿地保护工作，对破坏湿地的行为及时劝阻并报告有关部门。</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rPr>
        <w:t>第七条</w:t>
      </w:r>
      <w:r>
        <w:rPr>
          <w:rStyle w:val="C3"/>
          <w:rFonts w:ascii="宋体" w:hAnsi="宋体"/>
          <w:b w:val="0"/>
          <w:color w:val="000000"/>
          <w:shd w:val="clear" w:color="auto" w:fill="FFFFFF"/>
        </w:rPr>
        <w:t xml:space="preserve"> 各级人民政府及有关部门应当加强宣传教育活动，结合世界湿地日、世界野生动植物日等，利用广播、电视、报纸以及互联网等手段，普及湿地保护知识，提高公民保护湿地的意识。</w:t>
      </w:r>
    </w:p>
    <w:p>
      <w:pPr>
        <w:pStyle w:val="P16"/>
        <w:spacing w:lineRule="exact" w:line="590"/>
        <w:ind w:firstLine="645" w:right="0"/>
        <w:rPr>
          <w:rStyle w:val="C3"/>
          <w:rFonts w:ascii="宋体" w:hAnsi="宋体"/>
          <w:b w:val="0"/>
          <w:sz w:val="32"/>
        </w:rPr>
      </w:pPr>
      <w:r>
        <w:rPr>
          <w:rStyle w:val="C3"/>
          <w:rFonts w:ascii="宋体" w:hAnsi="宋体"/>
          <w:b w:val="0"/>
          <w:color w:val="000000"/>
          <w:sz w:val="32"/>
          <w:shd w:val="clear" w:color="auto" w:fill="FFFFFF"/>
        </w:rPr>
        <w:t>第八条 县级以上人民政府应当</w:t>
      </w:r>
      <w:r>
        <w:rPr>
          <w:rStyle w:val="C3"/>
          <w:rFonts w:ascii="宋体" w:hAnsi="宋体"/>
          <w:b w:val="0"/>
          <w:sz w:val="32"/>
        </w:rPr>
        <w:t>加强湿地保护专业技术人才培养，支持开展湿地科学研究及技术开发、应用和推广，提高湿地保护科学技术水平。</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鼓励公民、法人和其他组织依法通过捐赠、资助、志愿服务等多种方式参与湿地保护活动。</w:t>
      </w:r>
    </w:p>
    <w:p>
      <w:pPr>
        <w:pStyle w:val="P4"/>
        <w:spacing w:lineRule="exact" w:line="590" w:after="0"/>
        <w:rPr>
          <w:rStyle w:val="C3"/>
          <w:rFonts w:ascii="宋体" w:hAnsi="宋体"/>
          <w:b w:val="0"/>
        </w:rPr>
      </w:pPr>
    </w:p>
    <w:p>
      <w:pPr>
        <w:pStyle w:val="P1"/>
        <w:spacing w:lineRule="exact" w:line="590"/>
        <w:jc w:val="center"/>
        <w:rPr>
          <w:rStyle w:val="C3"/>
          <w:rFonts w:ascii="宋体" w:hAnsi="宋体"/>
          <w:b w:val="0"/>
        </w:rPr>
      </w:pPr>
      <w:r>
        <w:rPr>
          <w:rStyle w:val="C3"/>
          <w:rFonts w:ascii="宋体" w:hAnsi="宋体"/>
          <w:b w:val="0"/>
        </w:rPr>
        <w:t xml:space="preserve">第二章  湿地管理</w:t>
      </w:r>
    </w:p>
    <w:p>
      <w:pPr>
        <w:pStyle w:val="P4"/>
        <w:spacing w:lineRule="exact" w:line="590" w:after="0"/>
        <w:rPr>
          <w:rStyle w:val="C3"/>
          <w:rFonts w:ascii="宋体" w:hAnsi="宋体"/>
          <w:b w:val="0"/>
        </w:rPr>
      </w:pPr>
    </w:p>
    <w:p>
      <w:pPr>
        <w:pStyle w:val="P16"/>
        <w:keepNext w:val="0"/>
        <w:keepLines w:val="0"/>
        <w:widowControl w:val="0"/>
        <w:spacing w:lineRule="exact" w:line="590"/>
        <w:ind w:left="0" w:right="0"/>
        <w:jc w:val="both"/>
        <w:rPr>
          <w:rStyle w:val="C3"/>
          <w:rFonts w:ascii="宋体" w:hAnsi="宋体"/>
          <w:b w:val="0"/>
          <w:color w:val="000000"/>
          <w:sz w:val="32"/>
          <w:shd w:val="clear" w:color="auto" w:fill="FFFFFF"/>
        </w:rPr>
      </w:pPr>
      <w:r>
        <w:rPr>
          <w:rStyle w:val="C3"/>
          <w:rFonts w:ascii="宋体" w:hAnsi="宋体"/>
          <w:b w:val="0"/>
          <w:color w:val="000000"/>
          <w:sz w:val="32"/>
          <w:shd w:val="clear" w:color="auto" w:fill="FFFFFF"/>
        </w:rPr>
        <w:t xml:space="preserve">    第九条 湿地保护按照国家规定实行湿地面积总量管控制度。根据湿地面积管控目标，合理划定纳入生态保护红线的湿地范围。</w:t>
      </w:r>
    </w:p>
    <w:p>
      <w:pPr>
        <w:pStyle w:val="P1"/>
        <w:keepNext w:val="0"/>
        <w:keepLines w:val="0"/>
        <w:widowControl w:val="0"/>
        <w:spacing w:lineRule="exact" w:line="590"/>
        <w:ind w:firstLine="640" w:left="0" w:right="0"/>
        <w:jc w:val="both"/>
        <w:rPr>
          <w:rStyle w:val="C3"/>
          <w:rFonts w:ascii="宋体" w:hAnsi="宋体"/>
          <w:b w:val="0"/>
          <w:color w:val="000000"/>
          <w:shd w:val="clear" w:color="auto" w:fill="FFFFFF"/>
        </w:rPr>
      </w:pPr>
      <w:r>
        <w:rPr>
          <w:rStyle w:val="C3"/>
          <w:rFonts w:ascii="宋体" w:hAnsi="宋体"/>
          <w:b w:val="0"/>
          <w:color w:val="000000"/>
          <w:shd w:val="clear" w:color="auto" w:fill="FFFFFF"/>
        </w:rPr>
        <w:t xml:space="preserve">省人民政府按照国家规定健全湿地标准体系。 </w:t>
      </w:r>
    </w:p>
    <w:p>
      <w:pPr>
        <w:pStyle w:val="P1"/>
        <w:keepNext w:val="0"/>
        <w:keepLines w:val="0"/>
        <w:widowControl w:val="0"/>
        <w:spacing w:lineRule="exact" w:line="590"/>
        <w:ind w:firstLine="640" w:left="0" w:right="0"/>
        <w:jc w:val="both"/>
        <w:rPr>
          <w:rStyle w:val="C3"/>
          <w:rFonts w:ascii="宋体" w:hAnsi="宋体"/>
          <w:b w:val="0"/>
          <w:color w:val="000000"/>
          <w:shd w:val="clear" w:color="auto" w:fill="FFFFFF"/>
        </w:rPr>
      </w:pPr>
      <w:r>
        <w:rPr>
          <w:rStyle w:val="C3"/>
          <w:rFonts w:ascii="宋体" w:hAnsi="宋体"/>
          <w:b w:val="0"/>
        </w:rPr>
        <w:t xml:space="preserve">第十条 </w:t>
      </w:r>
      <w:r>
        <w:rPr>
          <w:rStyle w:val="C3"/>
          <w:rFonts w:ascii="宋体" w:hAnsi="宋体"/>
          <w:b w:val="0"/>
          <w:color w:val="000000"/>
          <w:shd w:val="clear" w:color="auto" w:fill="FFFFFF"/>
        </w:rPr>
        <w:t>县级以上人民政府应当编制本地区湿地保护规划</w:t>
      </w:r>
      <w:r>
        <w:rPr>
          <w:rStyle w:val="C3"/>
          <w:rFonts w:ascii="宋体" w:hAnsi="宋体"/>
          <w:b w:val="0"/>
        </w:rPr>
        <w:t>，</w:t>
      </w:r>
      <w:r>
        <w:rPr>
          <w:rStyle w:val="C3"/>
          <w:rFonts w:ascii="宋体" w:hAnsi="宋体"/>
          <w:b w:val="0"/>
          <w:color w:val="000000"/>
          <w:shd w:val="clear" w:color="auto" w:fill="FFFFFF"/>
        </w:rPr>
        <w:t>并向社会公布。</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湿地保护规划的编制和调整应当以国土空间规划为依据，与生态环境保护规划、林地保护利用规划、</w:t>
      </w:r>
      <w:r>
        <w:rPr>
          <w:rStyle w:val="C3"/>
          <w:rFonts w:ascii="宋体" w:hAnsi="宋体"/>
          <w:b w:val="0"/>
        </w:rPr>
        <w:t>海岸带综合保护与利用总体规划、</w:t>
      </w:r>
      <w:r>
        <w:rPr>
          <w:rStyle w:val="C3"/>
          <w:rFonts w:ascii="宋体" w:hAnsi="宋体"/>
          <w:b w:val="0"/>
          <w:color w:val="000000"/>
          <w:shd w:val="clear" w:color="auto" w:fill="FFFFFF"/>
        </w:rPr>
        <w:t>养殖水域滩涂规划、水功能区划、河湖水域岸线保护与利用规划等相衔接。</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第十一条 县级以上人民政府应当建立湿地资源调查监测评价制度，组织有关部门定期开展湿地资源调查监测与评价工作，建立湿地资源数据库并</w:t>
      </w:r>
      <w:r>
        <w:rPr>
          <w:rStyle w:val="C3"/>
          <w:rFonts w:ascii="宋体" w:hAnsi="宋体"/>
          <w:b w:val="0"/>
          <w:i w:val="0"/>
          <w:color w:val="000000"/>
          <w:u w:val="none"/>
          <w:shd w:val="clear" w:color="auto" w:fill="FFFFFF"/>
        </w:rPr>
        <w:t>实现</w:t>
      </w:r>
      <w:r>
        <w:rPr>
          <w:rStyle w:val="C3"/>
          <w:rFonts w:ascii="宋体" w:hAnsi="宋体"/>
          <w:b w:val="0"/>
          <w:color w:val="000000"/>
          <w:shd w:val="clear" w:color="auto" w:fill="FFFFFF"/>
        </w:rPr>
        <w:t>共享应用。</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沿海县级以上人民政府应当组织有关部门适时开展红树林湿地资源专项调查。</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rPr>
        <w:t xml:space="preserve">第十二条 </w:t>
      </w:r>
      <w:r>
        <w:rPr>
          <w:rStyle w:val="C3"/>
          <w:rFonts w:ascii="宋体" w:hAnsi="宋体"/>
          <w:b w:val="0"/>
          <w:color w:val="000000"/>
          <w:shd w:val="clear" w:color="auto" w:fill="FFFFFF"/>
        </w:rPr>
        <w:t>县级以上人民政府自然资源主管部门负责本行政区域内湿地确权登记工作。</w:t>
      </w:r>
    </w:p>
    <w:p>
      <w:pPr>
        <w:pStyle w:val="P15"/>
        <w:shd w:val="clear" w:fill="FFFFFF"/>
        <w:spacing w:lineRule="exact" w:line="590" w:before="0" w:after="0" w:beforeAutospacing="0" w:afterAutospacing="0"/>
        <w:ind w:firstLine="640"/>
        <w:jc w:val="both"/>
        <w:rPr>
          <w:rStyle w:val="C3"/>
          <w:rFonts w:ascii="宋体" w:hAnsi="宋体"/>
          <w:b w:val="0"/>
          <w:color w:val="000000"/>
          <w:sz w:val="32"/>
          <w:shd w:val="clear" w:color="auto" w:fill="FFFFFF"/>
        </w:rPr>
      </w:pPr>
      <w:r>
        <w:rPr>
          <w:rStyle w:val="C3"/>
          <w:rFonts w:ascii="宋体" w:hAnsi="宋体"/>
          <w:b w:val="0"/>
          <w:sz w:val="32"/>
        </w:rPr>
        <w:t xml:space="preserve">第十三条 </w:t>
      </w:r>
      <w:r>
        <w:rPr>
          <w:rStyle w:val="C3"/>
          <w:rFonts w:ascii="宋体" w:hAnsi="宋体"/>
          <w:b w:val="0"/>
          <w:color w:val="000000"/>
          <w:sz w:val="32"/>
          <w:shd w:val="clear" w:color="auto" w:fill="FFFFFF"/>
        </w:rPr>
        <w:t>县级以上人民政府应当建立湿地保护目标责任制和考核评价制度，将湿地保护指标纳入本地区生态文明建设目标评价考核等制度体系，定期组织监督检查和评价考核。</w:t>
      </w:r>
    </w:p>
    <w:p>
      <w:pPr>
        <w:pStyle w:val="P15"/>
        <w:shd w:val="clear" w:fill="FFFFFF"/>
        <w:spacing w:lineRule="exact" w:line="590" w:before="0" w:after="0" w:beforeAutospacing="0" w:afterAutospacing="0"/>
        <w:ind w:firstLine="640"/>
        <w:jc w:val="both"/>
        <w:rPr>
          <w:rStyle w:val="C3"/>
          <w:rFonts w:ascii="宋体" w:hAnsi="宋体"/>
          <w:b w:val="0"/>
          <w:color w:val="000000"/>
          <w:sz w:val="32"/>
          <w:shd w:val="clear" w:color="auto" w:fill="FFFFFF"/>
        </w:rPr>
      </w:pPr>
      <w:r>
        <w:rPr>
          <w:rStyle w:val="C3"/>
          <w:rFonts w:ascii="宋体" w:hAnsi="宋体"/>
          <w:b w:val="0"/>
          <w:sz w:val="32"/>
          <w:shd w:val="clear" w:color="auto" w:fill="FFFFFF"/>
        </w:rPr>
        <w:t xml:space="preserve">第十四条 </w:t>
      </w:r>
      <w:r>
        <w:rPr>
          <w:rStyle w:val="C3"/>
          <w:rFonts w:ascii="宋体" w:hAnsi="宋体"/>
          <w:b w:val="0"/>
          <w:color w:val="000000"/>
          <w:sz w:val="32"/>
          <w:shd w:val="clear" w:color="auto" w:fill="FFFFFF"/>
        </w:rPr>
        <w:t>湿地实行分级管理制度，按照生态区位、生态功能和生物多样性等重要程度，划分为国家重要湿地、省重要湿地和一般湿地。</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国家重要湿地和省重要湿地以外的湿地为一般湿地。地级以上市人民政府可以根据实际情况,</w:t>
      </w:r>
      <w:r>
        <w:rPr>
          <w:rStyle w:val="C3"/>
          <w:rFonts w:ascii="宋体" w:hAnsi="宋体"/>
          <w:b w:val="0"/>
          <w:i w:val="0"/>
          <w:color w:val="000000"/>
          <w:u w:val="none"/>
          <w:shd w:val="clear" w:color="auto" w:fill="FFFFFF"/>
        </w:rPr>
        <w:t>将</w:t>
      </w:r>
      <w:r>
        <w:rPr>
          <w:rStyle w:val="C3"/>
          <w:rFonts w:ascii="宋体" w:hAnsi="宋体"/>
          <w:b w:val="0"/>
          <w:color w:val="000000"/>
          <w:shd w:val="clear" w:color="auto" w:fill="FFFFFF"/>
        </w:rPr>
        <w:t>一般湿地划</w:t>
      </w:r>
      <w:r>
        <w:rPr>
          <w:rStyle w:val="C3"/>
          <w:rFonts w:ascii="宋体" w:hAnsi="宋体"/>
          <w:b w:val="0"/>
          <w:i w:val="0"/>
          <w:color w:val="000000"/>
          <w:u w:val="none"/>
          <w:shd w:val="clear" w:color="auto" w:fill="FFFFFF"/>
        </w:rPr>
        <w:t>为</w:t>
      </w:r>
      <w:r>
        <w:rPr>
          <w:rStyle w:val="C3"/>
          <w:rFonts w:ascii="宋体" w:hAnsi="宋体"/>
          <w:b w:val="0"/>
          <w:color w:val="000000"/>
          <w:shd w:val="clear" w:color="auto" w:fill="FFFFFF"/>
        </w:rPr>
        <w:t>市重要湿地。</w:t>
      </w:r>
    </w:p>
    <w:p>
      <w:pPr>
        <w:pStyle w:val="P4"/>
        <w:spacing w:lineRule="exact" w:line="590" w:after="0"/>
        <w:ind w:firstLine="640"/>
        <w:rPr>
          <w:rStyle w:val="C3"/>
          <w:rFonts w:ascii="宋体" w:hAnsi="宋体"/>
          <w:b w:val="0"/>
        </w:rPr>
      </w:pPr>
      <w:r>
        <w:rPr>
          <w:rStyle w:val="C3"/>
          <w:rFonts w:ascii="宋体" w:hAnsi="宋体"/>
          <w:b w:val="0"/>
          <w:sz w:val="32"/>
        </w:rPr>
        <w:t>省人民政府林业主管部门在省人民政府指导下，会同有关部门制定省重要湿地和一般湿地认定标准和管理办法。</w:t>
      </w:r>
    </w:p>
    <w:p>
      <w:pPr>
        <w:pStyle w:val="P1"/>
        <w:spacing w:lineRule="exact" w:line="590"/>
        <w:ind w:firstLine="640"/>
        <w:rPr>
          <w:rStyle w:val="C3"/>
          <w:rFonts w:ascii="宋体" w:hAnsi="宋体"/>
          <w:b w:val="0"/>
        </w:rPr>
      </w:pPr>
      <w:r>
        <w:rPr>
          <w:rStyle w:val="C3"/>
          <w:rFonts w:ascii="宋体" w:hAnsi="宋体"/>
          <w:b w:val="0"/>
        </w:rPr>
        <w:t>第十五条 国家重要湿地名录管理按照国家规定执行。</w:t>
      </w:r>
    </w:p>
    <w:p>
      <w:pPr>
        <w:pStyle w:val="P1"/>
        <w:spacing w:lineRule="exact" w:line="590"/>
        <w:ind w:firstLine="640"/>
        <w:rPr>
          <w:rStyle w:val="C3"/>
          <w:rFonts w:ascii="宋体" w:hAnsi="宋体"/>
          <w:b w:val="0"/>
        </w:rPr>
      </w:pPr>
      <w:r>
        <w:rPr>
          <w:rStyle w:val="C3"/>
          <w:rFonts w:ascii="宋体" w:hAnsi="宋体"/>
          <w:b w:val="0"/>
        </w:rPr>
        <w:t>省重要湿地名录由省人民政府林业主管部门在省人民政府指导下发布。省重要湿地名录应当明确湿地名称、地理坐标、四至范围、面积、类型、主要保护对象、责任主体等事项。</w:t>
      </w:r>
    </w:p>
    <w:p>
      <w:pPr>
        <w:pStyle w:val="P1"/>
        <w:widowControl w:val="1"/>
        <w:spacing w:lineRule="exact" w:line="590"/>
        <w:ind w:firstLine="640"/>
        <w:rPr>
          <w:rStyle w:val="C3"/>
          <w:rFonts w:ascii="宋体" w:hAnsi="宋体"/>
          <w:b w:val="0"/>
        </w:rPr>
      </w:pPr>
      <w:r>
        <w:rPr>
          <w:rStyle w:val="C3"/>
          <w:rFonts w:ascii="宋体" w:hAnsi="宋体"/>
          <w:b w:val="0"/>
        </w:rPr>
        <w:t>一般湿地由县级人民政府林业主管部门会同有关部门按照省制定的认定标准和管理办法确定，并建立数据档案。</w:t>
      </w:r>
    </w:p>
    <w:p>
      <w:pPr>
        <w:pStyle w:val="P1"/>
        <w:spacing w:lineRule="exact" w:line="590"/>
        <w:ind w:firstLine="640"/>
        <w:rPr>
          <w:rStyle w:val="C3"/>
          <w:rFonts w:ascii="宋体" w:hAnsi="宋体"/>
          <w:b w:val="0"/>
        </w:rPr>
      </w:pPr>
      <w:r>
        <w:rPr>
          <w:rStyle w:val="C3"/>
          <w:rFonts w:ascii="宋体" w:hAnsi="宋体"/>
          <w:b w:val="0"/>
          <w:color w:val="000000"/>
          <w:shd w:val="clear" w:color="auto" w:fill="FFFFFF"/>
        </w:rPr>
        <w:t>第十六条 依法允许利用的</w:t>
      </w:r>
      <w:r>
        <w:rPr>
          <w:rStyle w:val="C3"/>
          <w:rFonts w:ascii="宋体" w:hAnsi="宋体"/>
          <w:b w:val="0"/>
        </w:rPr>
        <w:t>湿地，根据其不同功能定位和自然条件，可以适度开展科普教育、生态旅游等活动，促进湿地资源可持续利用。</w:t>
      </w:r>
    </w:p>
    <w:p>
      <w:pPr>
        <w:pStyle w:val="P1"/>
        <w:spacing w:lineRule="exact" w:line="590"/>
        <w:ind w:firstLine="640"/>
        <w:rPr>
          <w:rStyle w:val="C3"/>
          <w:rFonts w:ascii="宋体" w:hAnsi="宋体"/>
          <w:b w:val="0"/>
        </w:rPr>
      </w:pPr>
      <w:r>
        <w:rPr>
          <w:rStyle w:val="C3"/>
          <w:rFonts w:ascii="宋体" w:hAnsi="宋体"/>
          <w:b w:val="0"/>
        </w:rPr>
        <w:t>利用湿地资源应当符合湿地保护规划，不得改变和破坏湿地生态系统功能，不得超出湿地的承载能力或者给野生动植物物种造成破坏性损害。</w:t>
      </w:r>
    </w:p>
    <w:p>
      <w:pPr>
        <w:pStyle w:val="P4"/>
        <w:spacing w:lineRule="exact" w:line="590" w:after="0"/>
        <w:ind w:firstLine="640"/>
        <w:rPr>
          <w:rStyle w:val="C3"/>
          <w:rFonts w:ascii="宋体" w:hAnsi="宋体"/>
          <w:b w:val="0"/>
          <w:color w:val="auto"/>
          <w:sz w:val="32"/>
        </w:rPr>
      </w:pPr>
      <w:r>
        <w:rPr>
          <w:rStyle w:val="C3"/>
          <w:rFonts w:ascii="宋体" w:hAnsi="宋体"/>
          <w:b w:val="0"/>
          <w:color w:val="auto"/>
          <w:sz w:val="32"/>
        </w:rPr>
        <w:t xml:space="preserve">第十七条 </w:t>
      </w:r>
      <w:r>
        <w:rPr>
          <w:rStyle w:val="C3"/>
          <w:rFonts w:ascii="宋体" w:hAnsi="宋体"/>
          <w:b w:val="0"/>
          <w:sz w:val="32"/>
          <w:shd w:val="clear" w:color="auto" w:fill="FFFFFF"/>
        </w:rPr>
        <w:t>湿地经营者在政府引导下，负责其经营管理范围内湿地</w:t>
      </w:r>
      <w:r>
        <w:rPr>
          <w:rStyle w:val="C3"/>
          <w:rFonts w:ascii="宋体" w:hAnsi="宋体"/>
          <w:b w:val="0"/>
          <w:i w:val="0"/>
          <w:sz w:val="32"/>
          <w:u w:val="none"/>
          <w:shd w:val="clear" w:color="auto" w:fill="FFFFFF"/>
        </w:rPr>
        <w:t>资源</w:t>
      </w:r>
      <w:r>
        <w:rPr>
          <w:rStyle w:val="C3"/>
          <w:rFonts w:ascii="宋体" w:hAnsi="宋体"/>
          <w:b w:val="0"/>
          <w:sz w:val="32"/>
          <w:shd w:val="clear" w:color="auto" w:fill="FFFFFF"/>
        </w:rPr>
        <w:t>的保护。</w:t>
      </w:r>
      <w:r>
        <w:rPr>
          <w:rStyle w:val="C3"/>
          <w:rFonts w:ascii="宋体" w:hAnsi="宋体"/>
          <w:b w:val="0"/>
          <w:color w:val="auto"/>
          <w:sz w:val="32"/>
        </w:rPr>
        <w:t>发现违反本条例的行为，应当予以劝阻；对不听从劝阻的，向有关部门报告。</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rPr>
        <w:t>第十八条</w:t>
      </w:r>
      <w:r>
        <w:rPr>
          <w:rStyle w:val="C3"/>
          <w:rFonts w:ascii="宋体" w:hAnsi="宋体"/>
          <w:b w:val="0"/>
          <w:shd w:val="clear" w:color="auto" w:fill="FFFFFF"/>
        </w:rPr>
        <w:t xml:space="preserve"> </w:t>
      </w:r>
      <w:r>
        <w:rPr>
          <w:rStyle w:val="C3"/>
          <w:rFonts w:ascii="宋体" w:hAnsi="宋体"/>
          <w:b w:val="0"/>
          <w:color w:val="000000"/>
          <w:shd w:val="clear" w:color="auto" w:fill="FFFFFF"/>
        </w:rPr>
        <w:t>县级以上人民政府应当定期组织检查和评估湿地保护规划执行情况，加强监督。</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县级以上人民政府林业、</w:t>
      </w:r>
      <w:r>
        <w:rPr>
          <w:rStyle w:val="C3"/>
          <w:rFonts w:ascii="宋体" w:hAnsi="宋体"/>
          <w:b w:val="0"/>
          <w:i w:val="0"/>
          <w:color w:val="000000"/>
          <w:u w:val="none"/>
          <w:shd w:val="clear" w:color="auto" w:fill="FFFFFF"/>
        </w:rPr>
        <w:t>水行政、</w:t>
      </w:r>
      <w:r>
        <w:rPr>
          <w:rStyle w:val="C3"/>
          <w:rFonts w:ascii="宋体" w:hAnsi="宋体"/>
          <w:b w:val="0"/>
          <w:color w:val="000000"/>
          <w:shd w:val="clear" w:color="auto" w:fill="FFFFFF"/>
        </w:rPr>
        <w:t>自然资源、农业农村、住房城乡建设、生态环境等主管部门应当对湿地保护工作进行监督检查，开展联合执法，督促和指导湿地保护管理机构、湿地经营者做好湿地保护工作，并定期向本级人民政府报告。</w:t>
      </w:r>
    </w:p>
    <w:p>
      <w:pPr>
        <w:pStyle w:val="P1"/>
        <w:spacing w:lineRule="exact" w:line="590"/>
        <w:ind w:firstLine="0"/>
        <w:rPr>
          <w:rStyle w:val="C3"/>
          <w:rFonts w:ascii="宋体" w:hAnsi="宋体"/>
          <w:b w:val="0"/>
          <w:color w:val="000000"/>
          <w:shd w:val="clear" w:color="auto" w:fill="FFFFFF"/>
        </w:rPr>
      </w:pPr>
      <w:r>
        <w:rPr>
          <w:rStyle w:val="C3"/>
          <w:rFonts w:ascii="宋体" w:hAnsi="宋体"/>
          <w:b w:val="0"/>
          <w:shd w:val="clear" w:color="auto" w:fill="FFFFFF"/>
        </w:rPr>
        <w:t xml:space="preserve">    第十九条</w:t>
      </w:r>
      <w:r>
        <w:rPr>
          <w:rStyle w:val="C3"/>
          <w:rFonts w:ascii="宋体" w:hAnsi="宋体"/>
          <w:b w:val="0"/>
        </w:rPr>
        <w:t xml:space="preserve"> </w:t>
      </w:r>
      <w:r>
        <w:rPr>
          <w:rStyle w:val="C3"/>
          <w:rFonts w:ascii="宋体" w:hAnsi="宋体"/>
          <w:b w:val="0"/>
          <w:color w:val="000000"/>
          <w:shd w:val="clear" w:color="auto" w:fill="FFFFFF"/>
        </w:rPr>
        <w:t>公民、法人和其他组织都有保护湿地的义务，对破坏、侵占湿地的行为有投诉、举报的权利。接到投诉、举报的部门应当及时处理，并依法保护投诉、举报人的合法权益。</w:t>
      </w:r>
    </w:p>
    <w:p>
      <w:pPr>
        <w:pStyle w:val="P12"/>
        <w:spacing w:lineRule="exact" w:line="590" w:after="0"/>
        <w:ind w:firstLine="0"/>
        <w:jc w:val="both"/>
        <w:rPr>
          <w:rStyle w:val="C3"/>
          <w:rFonts w:ascii="宋体" w:hAnsi="宋体"/>
          <w:b w:val="0"/>
        </w:rPr>
      </w:pPr>
    </w:p>
    <w:p>
      <w:pPr>
        <w:pStyle w:val="P1"/>
        <w:spacing w:lineRule="exact" w:line="590"/>
        <w:jc w:val="center"/>
        <w:rPr>
          <w:rStyle w:val="C3"/>
          <w:rFonts w:ascii="宋体" w:hAnsi="宋体"/>
          <w:b w:val="0"/>
        </w:rPr>
      </w:pPr>
      <w:r>
        <w:rPr>
          <w:rStyle w:val="C3"/>
          <w:rFonts w:ascii="宋体" w:hAnsi="宋体"/>
          <w:b w:val="0"/>
        </w:rPr>
        <w:t>第三章　湿地保护和修复</w:t>
      </w:r>
    </w:p>
    <w:p>
      <w:pPr>
        <w:pStyle w:val="P4"/>
        <w:spacing w:lineRule="exact" w:line="590" w:after="0"/>
        <w:ind w:firstLine="640"/>
        <w:rPr>
          <w:rStyle w:val="C3"/>
          <w:rFonts w:ascii="宋体" w:hAnsi="宋体"/>
          <w:b w:val="0"/>
        </w:rPr>
      </w:pPr>
    </w:p>
    <w:p>
      <w:pPr>
        <w:pStyle w:val="P1"/>
        <w:spacing w:lineRule="exact" w:line="590"/>
        <w:rPr>
          <w:rStyle w:val="C3"/>
          <w:rFonts w:ascii="宋体" w:hAnsi="宋体"/>
          <w:b w:val="0"/>
          <w:color w:val="000000"/>
          <w:shd w:val="clear" w:color="auto" w:fill="FFFFFF"/>
        </w:rPr>
      </w:pPr>
      <w:r>
        <w:rPr>
          <w:rStyle w:val="C3"/>
          <w:rFonts w:ascii="宋体" w:hAnsi="宋体"/>
          <w:b w:val="0"/>
          <w:shd w:val="clear" w:color="auto" w:fill="FFFFFF"/>
        </w:rPr>
        <w:t xml:space="preserve">    第二十条 </w:t>
      </w:r>
      <w:r>
        <w:rPr>
          <w:rStyle w:val="C3"/>
          <w:rFonts w:ascii="宋体" w:hAnsi="宋体"/>
          <w:b w:val="0"/>
          <w:color w:val="000000"/>
          <w:shd w:val="clear" w:color="auto" w:fill="FFFFFF"/>
        </w:rPr>
        <w:t>县级以上人民政府林业、生态环境主管部门应当通过推动建立自然保护地、饮用水水源保护区等方式，加强湿地保护。符合建立自然保护区、自然公园条件的，依法建立湿地自然保护区、湿地公园；符合设立国家公园条件的，应当申请设立国家公园；符合划定饮用水水源保护区条件的，应当依法划定饮用水水源保护区。</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依法纳入前款规定保护的湿地，应当按照相应的法律法规实施保护；未纳入的湿地，县级以上人民政府应当根据实际情况，采取相应的保护措施，防止湿地污染，维护湿地生态系统结构和功能。</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shd w:val="clear" w:color="auto" w:fill="FFFFFF"/>
        </w:rPr>
        <w:t>第二十一条</w:t>
      </w:r>
      <w:r>
        <w:rPr>
          <w:rStyle w:val="C3"/>
          <w:rFonts w:ascii="宋体" w:hAnsi="宋体"/>
          <w:b w:val="0"/>
          <w:color w:val="000000"/>
          <w:shd w:val="clear" w:color="auto" w:fill="FFFFFF"/>
        </w:rPr>
        <w:t xml:space="preserve"> 属下列情形之一的，县级以上人民政府应当根据当地实际情况建立湿地自然保护区：</w:t>
      </w:r>
    </w:p>
    <w:p>
      <w:pPr>
        <w:pStyle w:val="P1"/>
        <w:numPr>
          <w:ilvl w:val="0"/>
          <w:numId w:val="1"/>
        </w:numPr>
        <w:spacing w:lineRule="exact" w:line="590"/>
        <w:ind w:firstLine="640"/>
        <w:rPr>
          <w:rStyle w:val="C3"/>
          <w:rFonts w:ascii="宋体" w:hAnsi="宋体"/>
          <w:b w:val="0"/>
          <w:color w:val="000000"/>
          <w:shd w:val="clear" w:color="auto" w:fill="FFFFFF"/>
        </w:rPr>
      </w:pPr>
      <w:r>
        <w:rPr>
          <w:rStyle w:val="C3"/>
          <w:rFonts w:ascii="宋体" w:hAnsi="宋体"/>
          <w:b w:val="0"/>
          <w:i w:val="0"/>
          <w:color w:val="000000"/>
          <w:shd w:val="clear" w:color="auto" w:fill="FFFFFF"/>
        </w:rPr>
        <w:t>有</w:t>
      </w:r>
      <w:r>
        <w:rPr>
          <w:rStyle w:val="C3"/>
          <w:rFonts w:ascii="宋体" w:hAnsi="宋体"/>
          <w:b w:val="0"/>
          <w:i w:val="0"/>
          <w:color w:val="000000"/>
          <w:u w:val="none"/>
          <w:shd w:val="clear" w:color="auto" w:fill="FFFFFF"/>
        </w:rPr>
        <w:t>代表性的自</w:t>
      </w:r>
      <w:r>
        <w:rPr>
          <w:rStyle w:val="C3"/>
          <w:rFonts w:ascii="宋体" w:hAnsi="宋体"/>
          <w:b w:val="0"/>
          <w:color w:val="000000"/>
          <w:shd w:val="clear" w:color="auto" w:fill="FFFFFF"/>
        </w:rPr>
        <w:t>然生态系统湿地；</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（二）具有生物多样性丰富特征或者珍稀、濒危野生生物物种集中分布的湿地；</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（三）水禽的主要繁殖地、栖息地，以及迁徙路线上的主要停歇地；</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（四）对水栖动物的洄游、繁殖有典型或者重要意义的湿地；</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（五）其他具有特殊保护意义、重要生态价值、经济价值或者重大科学文化价值的湿地。</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湿地自然保护区的建立和管理按照国家和省有关规定执行。</w:t>
      </w:r>
    </w:p>
    <w:p>
      <w:pPr>
        <w:pStyle w:val="P1"/>
        <w:spacing w:lineRule="exact" w:line="590"/>
        <w:ind w:firstLine="640"/>
        <w:rPr>
          <w:rStyle w:val="C3"/>
          <w:rFonts w:ascii="宋体" w:hAnsi="宋体"/>
          <w:b w:val="0"/>
        </w:rPr>
      </w:pPr>
      <w:r>
        <w:rPr>
          <w:rStyle w:val="C3"/>
          <w:rFonts w:ascii="宋体" w:hAnsi="宋体"/>
          <w:b w:val="0"/>
          <w:shd w:val="clear" w:color="auto" w:fill="FFFFFF"/>
        </w:rPr>
        <w:t>第二十二条</w:t>
      </w:r>
      <w:r>
        <w:rPr>
          <w:rStyle w:val="C3"/>
          <w:rFonts w:ascii="宋体" w:hAnsi="宋体"/>
          <w:b w:val="0"/>
          <w:color w:val="000000"/>
          <w:shd w:val="clear" w:color="auto" w:fill="FFFFFF"/>
        </w:rPr>
        <w:t xml:space="preserve"> 未建立自然保护区的湿地，对生态景观优美、生物多样性丰富、人文景观集中、科普宣传教育价值明显、可供开展生态旅游的区域，经县级以上人民政府批准，可以建立湿地公园</w:t>
      </w:r>
      <w:r>
        <w:rPr>
          <w:rStyle w:val="C3"/>
          <w:rFonts w:ascii="宋体" w:hAnsi="宋体"/>
          <w:b w:val="0"/>
        </w:rPr>
        <w:t>。</w:t>
      </w:r>
    </w:p>
    <w:p>
      <w:pPr>
        <w:pStyle w:val="P1"/>
        <w:widowControl w:val="1"/>
        <w:spacing w:lineRule="exact" w:line="590"/>
        <w:ind w:firstLine="640"/>
        <w:jc w:val="left"/>
        <w:rPr>
          <w:rStyle w:val="C3"/>
          <w:rFonts w:ascii="宋体" w:hAnsi="宋体"/>
          <w:b w:val="0"/>
        </w:rPr>
      </w:pPr>
      <w:r>
        <w:rPr>
          <w:rStyle w:val="C3"/>
          <w:rFonts w:ascii="宋体" w:hAnsi="宋体"/>
          <w:b w:val="0"/>
        </w:rPr>
        <w:t>第二十三条</w:t>
      </w:r>
      <w:r>
        <w:rPr>
          <w:rStyle w:val="C3"/>
          <w:rFonts w:ascii="宋体" w:hAnsi="宋体"/>
          <w:b w:val="0"/>
          <w:shd w:val="clear" w:color="auto" w:fill="FFFFFF"/>
        </w:rPr>
        <w:t xml:space="preserve"> </w:t>
      </w:r>
      <w:r>
        <w:rPr>
          <w:rStyle w:val="C3"/>
          <w:rFonts w:ascii="宋体" w:hAnsi="宋体"/>
          <w:b w:val="0"/>
        </w:rPr>
        <w:t>尚不具备建立湿地自然保护区和湿地公园条件的湿地，对生态区位重要、生态功能明显的区域，县级以上人民政府可以设立湿地保护小区。</w:t>
      </w:r>
    </w:p>
    <w:p>
      <w:pPr>
        <w:pStyle w:val="P4"/>
        <w:spacing w:lineRule="exact" w:line="590" w:after="0"/>
        <w:ind w:firstLine="645"/>
        <w:jc w:val="both"/>
        <w:rPr>
          <w:rStyle w:val="C3"/>
          <w:rFonts w:ascii="宋体" w:hAnsi="宋体"/>
          <w:b w:val="0"/>
          <w:color w:val="auto"/>
          <w:sz w:val="32"/>
          <w:shd w:val="clear" w:color="auto" w:fill="FFFFFF"/>
        </w:rPr>
      </w:pPr>
      <w:r>
        <w:rPr>
          <w:rStyle w:val="C3"/>
          <w:rFonts w:ascii="宋体" w:hAnsi="宋体"/>
          <w:b w:val="0"/>
          <w:color w:val="auto"/>
          <w:sz w:val="32"/>
          <w:shd w:val="clear" w:color="auto" w:fill="FFFFFF"/>
        </w:rPr>
        <w:t>第二十四条 建立湿地自然保护区、湿地公园，设立湿地保护小区，应当征求当地居民和利益关联方的意见，并组织评估论证。</w:t>
      </w:r>
    </w:p>
    <w:p>
      <w:pPr>
        <w:pStyle w:val="P4"/>
        <w:spacing w:lineRule="exact" w:line="590" w:after="0"/>
        <w:ind w:firstLine="640"/>
        <w:jc w:val="both"/>
        <w:rPr>
          <w:rStyle w:val="C3"/>
          <w:rFonts w:ascii="宋体" w:hAnsi="宋体"/>
          <w:b w:val="0"/>
          <w:sz w:val="32"/>
          <w:shd w:val="clear" w:color="auto" w:fill="FFFFFF"/>
        </w:rPr>
      </w:pPr>
      <w:r>
        <w:rPr>
          <w:rStyle w:val="C3"/>
          <w:rFonts w:ascii="宋体" w:hAnsi="宋体"/>
          <w:b w:val="0"/>
          <w:color w:val="auto"/>
          <w:sz w:val="32"/>
          <w:shd w:val="clear" w:color="auto" w:fill="FFFFFF"/>
        </w:rPr>
        <w:t xml:space="preserve">第二十五条 </w:t>
      </w:r>
      <w:r>
        <w:rPr>
          <w:rStyle w:val="C3"/>
          <w:rFonts w:ascii="宋体" w:hAnsi="宋体"/>
          <w:b w:val="0"/>
          <w:sz w:val="32"/>
          <w:shd w:val="clear" w:color="auto" w:fill="FFFFFF"/>
        </w:rPr>
        <w:t>因湿地保护需要造成湿地资源所有者、使用者的合法权益受到损害的，应当依法给予补偿。具体补偿办法由省人民政府制定。</w:t>
      </w:r>
    </w:p>
    <w:p>
      <w:pPr>
        <w:pStyle w:val="P4"/>
        <w:spacing w:lineRule="exact" w:line="590" w:after="0"/>
        <w:ind w:firstLine="640"/>
        <w:rPr>
          <w:rStyle w:val="C3"/>
          <w:rFonts w:ascii="宋体" w:hAnsi="宋体"/>
          <w:b w:val="0"/>
          <w:color w:val="000000"/>
          <w:shd w:val="clear" w:color="auto" w:fill="FFFFFF"/>
        </w:rPr>
      </w:pPr>
      <w:r>
        <w:rPr>
          <w:rStyle w:val="C3"/>
          <w:rFonts w:ascii="宋体" w:hAnsi="宋体"/>
          <w:b w:val="0"/>
          <w:sz w:val="32"/>
          <w:shd w:val="clear" w:color="auto" w:fill="FFFFFF"/>
        </w:rPr>
        <w:t xml:space="preserve">第二十六条 </w:t>
      </w:r>
      <w:r>
        <w:rPr>
          <w:rStyle w:val="C3"/>
          <w:rFonts w:ascii="宋体" w:hAnsi="宋体"/>
          <w:b w:val="0"/>
          <w:color w:val="000000"/>
          <w:sz w:val="32"/>
          <w:shd w:val="clear" w:color="auto" w:fill="FFFFFF"/>
        </w:rPr>
        <w:t>除法律法规有特别规定的以外，禁止在湿地范围内从事下列活动：</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（一）围垦、开垦、填埋</w:t>
      </w:r>
      <w:r>
        <w:rPr>
          <w:rStyle w:val="C3"/>
          <w:rFonts w:ascii="宋体" w:hAnsi="宋体"/>
          <w:b w:val="0"/>
          <w:i w:val="0"/>
          <w:color w:val="000000"/>
          <w:u w:val="none"/>
          <w:shd w:val="clear" w:color="auto" w:fill="FFFFFF"/>
        </w:rPr>
        <w:t>湿地</w:t>
      </w:r>
      <w:r>
        <w:rPr>
          <w:rStyle w:val="C3"/>
          <w:rFonts w:ascii="宋体" w:hAnsi="宋体"/>
          <w:b w:val="0"/>
          <w:color w:val="000000"/>
          <w:shd w:val="clear" w:color="auto" w:fill="FFFFFF"/>
        </w:rPr>
        <w:t>；</w:t>
      </w:r>
    </w:p>
    <w:p>
      <w:pPr>
        <w:pStyle w:val="P4"/>
        <w:spacing w:lineRule="exact" w:line="590" w:after="0"/>
        <w:ind w:firstLine="640"/>
        <w:rPr>
          <w:rStyle w:val="C3"/>
          <w:rFonts w:ascii="宋体" w:hAnsi="宋体"/>
          <w:b w:val="0"/>
          <w:sz w:val="32"/>
          <w:shd w:val="clear" w:color="auto" w:fill="FFFFFF"/>
        </w:rPr>
      </w:pPr>
      <w:r>
        <w:rPr>
          <w:rStyle w:val="C3"/>
          <w:rFonts w:ascii="宋体" w:hAnsi="宋体"/>
          <w:b w:val="0"/>
          <w:sz w:val="32"/>
          <w:shd w:val="clear" w:color="auto" w:fill="FFFFFF"/>
        </w:rPr>
        <w:t>（二）</w:t>
      </w:r>
      <w:r>
        <w:rPr>
          <w:rStyle w:val="C3"/>
          <w:rFonts w:ascii="宋体" w:hAnsi="宋体"/>
          <w:b w:val="0"/>
          <w:color w:val="000000"/>
          <w:sz w:val="32"/>
          <w:shd w:val="clear" w:color="auto" w:fill="FFFFFF"/>
        </w:rPr>
        <w:t>排干湿地或者</w:t>
      </w:r>
      <w:r>
        <w:rPr>
          <w:rStyle w:val="C3"/>
          <w:rFonts w:ascii="宋体" w:hAnsi="宋体"/>
          <w:b w:val="0"/>
          <w:sz w:val="32"/>
          <w:shd w:val="clear" w:color="auto" w:fill="FFFFFF"/>
        </w:rPr>
        <w:t>永久性截断湿地水源；</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（三）擅自挖塘、挖砂、采砂、采矿、取土、取水、烧荒；</w:t>
      </w:r>
    </w:p>
    <w:p>
      <w:pPr>
        <w:pStyle w:val="P4"/>
        <w:spacing w:lineRule="exact" w:line="590" w:after="0"/>
        <w:rPr>
          <w:rStyle w:val="C3"/>
          <w:rFonts w:ascii="宋体" w:hAnsi="宋体"/>
          <w:b w:val="0"/>
          <w:sz w:val="32"/>
          <w:shd w:val="clear" w:color="auto" w:fill="FFFFFF"/>
        </w:rPr>
      </w:pPr>
      <w:r>
        <w:rPr>
          <w:rStyle w:val="C3"/>
          <w:rFonts w:ascii="宋体" w:hAnsi="宋体"/>
          <w:b w:val="0"/>
          <w:sz w:val="32"/>
          <w:shd w:val="clear" w:color="auto" w:fill="FFFFFF"/>
        </w:rPr>
        <w:t xml:space="preserve">    （四）直接排放未经处理或者排放不达标的污水，倾倒、储存、堆放有毒有害物质、废弃物、垃圾，投放可能危害水体、水生以及湿生生物的化学物品；</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（五）破坏鱼类等水生生物洄游通道，采用电鱼、炸鱼、毒鱼、绝户网等灭绝性方式捕捞鱼类以及其他水生生物；</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（六）破坏野生动植物的繁殖区、栖息地、原生地和迁徙通道，滥采滥捕野生动植物；</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（七）引进、放生外来物种；</w:t>
      </w:r>
    </w:p>
    <w:p>
      <w:pPr>
        <w:pStyle w:val="P4"/>
        <w:spacing w:lineRule="exact" w:line="590" w:after="0"/>
        <w:ind w:firstLine="640"/>
        <w:rPr>
          <w:rStyle w:val="C3"/>
          <w:rFonts w:ascii="宋体" w:hAnsi="宋体"/>
          <w:b w:val="0"/>
          <w:sz w:val="32"/>
        </w:rPr>
      </w:pPr>
      <w:r>
        <w:rPr>
          <w:rStyle w:val="C3"/>
          <w:rFonts w:ascii="宋体" w:hAnsi="宋体"/>
          <w:b w:val="0"/>
          <w:sz w:val="32"/>
          <w:shd w:val="clear" w:color="auto" w:fill="FFFFFF"/>
        </w:rPr>
        <w:t>（八）擅自放牧、捕捞；</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（九）采伐林木，采集国家或者省重点保护的野生植物；</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（十）猎捕保护的野生动物或者捡拾掏取鸟蛋；</w:t>
      </w:r>
    </w:p>
    <w:p>
      <w:pPr>
        <w:pStyle w:val="P12"/>
        <w:spacing w:lineRule="exact" w:line="590" w:after="0"/>
        <w:ind w:firstLine="640" w:left="0"/>
        <w:jc w:val="both"/>
        <w:rPr>
          <w:rStyle w:val="C3"/>
          <w:rFonts w:ascii="宋体" w:hAnsi="宋体"/>
          <w:b w:val="0"/>
          <w:sz w:val="32"/>
        </w:rPr>
      </w:pPr>
      <w:r>
        <w:rPr>
          <w:rStyle w:val="C3"/>
          <w:rFonts w:ascii="宋体" w:hAnsi="宋体"/>
          <w:b w:val="0"/>
          <w:color w:val="000000"/>
          <w:sz w:val="32"/>
          <w:shd w:val="clear" w:color="auto" w:fill="FFFFFF"/>
        </w:rPr>
        <w:t>（十一）</w:t>
      </w:r>
      <w:r>
        <w:rPr>
          <w:rStyle w:val="C3"/>
          <w:rFonts w:ascii="宋体" w:hAnsi="宋体"/>
          <w:b w:val="0"/>
          <w:sz w:val="32"/>
        </w:rPr>
        <w:t>其他破坏湿地及其生态功能的活动。</w:t>
      </w:r>
    </w:p>
    <w:p>
      <w:pPr>
        <w:pStyle w:val="P1"/>
        <w:spacing w:lineRule="exact" w:line="590" w:after="0"/>
        <w:ind w:firstLine="640"/>
        <w:rPr>
          <w:rStyle w:val="C3"/>
          <w:rFonts w:ascii="宋体" w:hAnsi="宋体"/>
          <w:b w:val="0"/>
          <w:color w:val="000000"/>
          <w:sz w:val="32"/>
          <w:shd w:val="clear" w:color="auto" w:fill="FFFFFF"/>
        </w:rPr>
      </w:pPr>
      <w:r>
        <w:rPr>
          <w:rStyle w:val="C3"/>
          <w:rFonts w:ascii="宋体" w:hAnsi="宋体"/>
          <w:b w:val="0"/>
          <w:color w:val="000000"/>
          <w:shd w:val="clear" w:color="auto" w:fill="FFFFFF"/>
        </w:rPr>
        <w:t>第二十七条 建设项目应当不占用或者少占用湿地。</w:t>
      </w:r>
      <w:r>
        <w:rPr>
          <w:rStyle w:val="C3"/>
          <w:rFonts w:ascii="宋体" w:hAnsi="宋体"/>
          <w:b w:val="0"/>
          <w:color w:val="000000"/>
          <w:sz w:val="32"/>
          <w:shd w:val="clear" w:color="auto" w:fill="FFFFFF"/>
        </w:rPr>
        <w:t>确需占用或者临时占用的，应当依法办理相关手续。</w:t>
      </w:r>
    </w:p>
    <w:p>
      <w:pPr>
        <w:pStyle w:val="P1"/>
        <w:spacing w:lineRule="exact" w:line="590"/>
        <w:ind w:firstLine="640"/>
        <w:rPr>
          <w:rStyle w:val="C3"/>
          <w:rFonts w:ascii="宋体" w:hAnsi="宋体"/>
          <w:b w:val="0"/>
          <w:color w:val="000000"/>
          <w:shd w:val="clear" w:color="auto" w:fill="FFFFFF"/>
        </w:rPr>
      </w:pPr>
      <w:r>
        <w:rPr>
          <w:rStyle w:val="C3"/>
          <w:rFonts w:ascii="宋体" w:hAnsi="宋体"/>
          <w:color w:val="auto"/>
          <w:sz w:val="32"/>
        </w:rPr>
        <w:t>凡是国家重要湿地、省重要湿地以及位于自然保护区、饮用水水源保护区的湿地等，依法禁止占用或者擅自改变用途。</w:t>
      </w:r>
      <w:r>
        <w:rPr>
          <w:rStyle w:val="C3"/>
          <w:rFonts w:ascii="宋体" w:hAnsi="宋体"/>
          <w:b w:val="0"/>
          <w:i w:val="0"/>
          <w:color w:val="000000"/>
          <w:shd w:val="clear" w:color="auto" w:fill="FFFFFF"/>
        </w:rPr>
        <w:t>确因</w:t>
      </w:r>
      <w:r>
        <w:rPr>
          <w:rStyle w:val="C3"/>
          <w:rFonts w:ascii="宋体" w:hAnsi="宋体"/>
          <w:b w:val="0"/>
          <w:color w:val="000000"/>
          <w:shd w:val="clear" w:color="auto" w:fill="FFFFFF"/>
        </w:rPr>
        <w:t>国家或者省重点建设项目</w:t>
      </w:r>
      <w:r>
        <w:rPr>
          <w:rStyle w:val="C3"/>
          <w:rFonts w:ascii="宋体" w:hAnsi="宋体"/>
          <w:b w:val="0"/>
          <w:i w:val="0"/>
          <w:color w:val="000000"/>
          <w:shd w:val="clear" w:color="auto" w:fill="FFFFFF"/>
        </w:rPr>
        <w:t>需要</w:t>
      </w:r>
      <w:r>
        <w:rPr>
          <w:rStyle w:val="C3"/>
          <w:rFonts w:ascii="宋体" w:hAnsi="宋体"/>
          <w:b w:val="0"/>
          <w:color w:val="000000"/>
          <w:shd w:val="clear" w:color="auto" w:fill="FFFFFF"/>
        </w:rPr>
        <w:t>占用或者临时占用国家重要湿地和省重要湿地</w:t>
      </w:r>
      <w:r>
        <w:rPr>
          <w:rStyle w:val="C3"/>
          <w:rFonts w:ascii="宋体" w:hAnsi="宋体"/>
          <w:b w:val="0"/>
          <w:i w:val="0"/>
          <w:color w:val="000000"/>
          <w:shd w:val="clear" w:color="auto" w:fill="FFFFFF"/>
        </w:rPr>
        <w:t>的</w:t>
      </w:r>
      <w:r>
        <w:rPr>
          <w:rStyle w:val="C3"/>
          <w:rFonts w:ascii="宋体" w:hAnsi="宋体"/>
          <w:b w:val="0"/>
          <w:color w:val="000000"/>
          <w:shd w:val="clear" w:color="auto" w:fill="FFFFFF"/>
        </w:rPr>
        <w:t>，应当征求省人民政府林业主管部门意见后，依</w:t>
      </w:r>
      <w:r>
        <w:rPr>
          <w:rStyle w:val="C3"/>
          <w:rFonts w:ascii="宋体" w:hAnsi="宋体"/>
          <w:b w:val="0"/>
          <w:i w:val="0"/>
          <w:color w:val="000000"/>
          <w:shd w:val="clear" w:color="auto" w:fill="FFFFFF"/>
        </w:rPr>
        <w:t>法</w:t>
      </w:r>
      <w:r>
        <w:rPr>
          <w:rStyle w:val="C3"/>
          <w:rFonts w:ascii="宋体" w:hAnsi="宋体"/>
          <w:b w:val="0"/>
          <w:color w:val="000000"/>
          <w:shd w:val="clear" w:color="auto" w:fill="FFFFFF"/>
        </w:rPr>
        <w:t>办理相关手续。占用重要湿地并转为其他用途的，应当按照国家和省的规定恢复或者重建与所占湿地面积和质量相当的湿地。</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临时占用湿地的，期限不得超过两年。临时占用期满后，占用单位或者个人应当在一年内完成对所占用湿地的生态修复。</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第二十八条 县级以上人民政府应当采取措施，防止湿地遭受破坏和生态功能退化。</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擅自使用、占用湿地并造成损害的，</w:t>
      </w:r>
      <w:r>
        <w:rPr>
          <w:rStyle w:val="C3"/>
          <w:rFonts w:ascii="宋体" w:hAnsi="宋体"/>
          <w:b w:val="0"/>
          <w:i w:val="0"/>
          <w:color w:val="000000"/>
          <w:u w:val="none"/>
          <w:shd w:val="clear" w:color="auto" w:fill="FFFFFF"/>
        </w:rPr>
        <w:t>责任人</w:t>
      </w:r>
      <w:r>
        <w:rPr>
          <w:rStyle w:val="C3"/>
          <w:rFonts w:ascii="宋体" w:hAnsi="宋体"/>
          <w:b w:val="0"/>
          <w:color w:val="000000"/>
          <w:shd w:val="clear" w:color="auto" w:fill="FFFFFF"/>
        </w:rPr>
        <w:t>应当自行或者委托他人实施修复；在规定期限内未修复的，县级以上人民政府林业、水行政、自然资源、生态环境等有关主管部门可以自行或者委托他人实施修复，所需费用由</w:t>
      </w:r>
      <w:r>
        <w:rPr>
          <w:rStyle w:val="C3"/>
          <w:rFonts w:ascii="宋体" w:hAnsi="宋体"/>
          <w:b w:val="0"/>
          <w:i w:val="0"/>
          <w:color w:val="000000"/>
          <w:u w:val="none"/>
          <w:shd w:val="clear" w:color="auto" w:fill="FFFFFF"/>
        </w:rPr>
        <w:t>责任人</w:t>
      </w:r>
      <w:r>
        <w:rPr>
          <w:rStyle w:val="C3"/>
          <w:rFonts w:ascii="宋体" w:hAnsi="宋体"/>
          <w:b w:val="0"/>
          <w:color w:val="000000"/>
          <w:shd w:val="clear" w:color="auto" w:fill="FFFFFF"/>
        </w:rPr>
        <w:t>负担。受损湿地无法修复或者无法完全修复的，责任人应当承担赔偿责任。</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因历史原因、公共利益或者重大自然灾害等，导致湿地面积减少、生态功能退化，经科学论证确需恢复的，</w:t>
      </w:r>
      <w:r>
        <w:rPr>
          <w:rStyle w:val="C3"/>
          <w:rFonts w:ascii="宋体" w:hAnsi="宋体"/>
          <w:b w:val="0"/>
          <w:i w:val="0"/>
          <w:color w:val="000000"/>
          <w:u w:val="none"/>
          <w:shd w:val="clear" w:color="auto" w:fill="FFFFFF"/>
        </w:rPr>
        <w:t>湿</w:t>
      </w:r>
      <w:r>
        <w:rPr>
          <w:rStyle w:val="C3"/>
          <w:rFonts w:ascii="宋体" w:hAnsi="宋体"/>
          <w:b w:val="0"/>
          <w:color w:val="000000"/>
          <w:shd w:val="clear" w:color="auto" w:fill="FFFFFF"/>
        </w:rPr>
        <w:t>地所在地县级以上人民政府应当及时采取措施予以修复。</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第二十九条 湿地修复实行自然恢复为主，与人工修复相结合的方式，恢复湿地生态功能，维护湿地生态系统健康稳定。</w:t>
      </w:r>
    </w:p>
    <w:p>
      <w:pPr>
        <w:pStyle w:val="P12"/>
        <w:spacing w:lineRule="exact" w:line="590" w:after="0"/>
        <w:rPr>
          <w:rStyle w:val="C3"/>
          <w:rFonts w:ascii="宋体" w:hAnsi="宋体"/>
          <w:b w:val="0"/>
        </w:rPr>
      </w:pPr>
    </w:p>
    <w:p>
      <w:pPr>
        <w:pStyle w:val="P1"/>
        <w:spacing w:lineRule="exact" w:line="590"/>
        <w:jc w:val="center"/>
        <w:rPr>
          <w:rStyle w:val="C3"/>
          <w:rFonts w:ascii="宋体" w:hAnsi="宋体"/>
          <w:b w:val="0"/>
        </w:rPr>
      </w:pPr>
      <w:r>
        <w:rPr>
          <w:rStyle w:val="C3"/>
          <w:rFonts w:ascii="宋体" w:hAnsi="宋体"/>
          <w:b w:val="0"/>
        </w:rPr>
        <w:t xml:space="preserve">第四章  红树林湿地保护</w:t>
      </w:r>
    </w:p>
    <w:p>
      <w:pPr>
        <w:pStyle w:val="P1"/>
        <w:spacing w:lineRule="exact" w:line="590"/>
        <w:ind w:firstLine="640"/>
        <w:rPr>
          <w:rStyle w:val="C3"/>
          <w:rFonts w:ascii="宋体" w:hAnsi="宋体"/>
          <w:b w:val="0"/>
        </w:rPr>
      </w:pPr>
    </w:p>
    <w:p>
      <w:pPr>
        <w:pStyle w:val="P1"/>
        <w:spacing w:lineRule="exact" w:line="590"/>
        <w:ind w:firstLine="640"/>
        <w:rPr>
          <w:rStyle w:val="C3"/>
          <w:rFonts w:ascii="宋体" w:hAnsi="宋体"/>
          <w:b w:val="0"/>
          <w:color w:val="000000"/>
          <w:shd w:val="clear" w:color="auto" w:fill="FFFFFF"/>
        </w:rPr>
      </w:pPr>
      <w:r>
        <w:rPr>
          <w:rStyle w:val="C3"/>
          <w:rFonts w:ascii="宋体" w:hAnsi="宋体"/>
          <w:b w:val="0"/>
        </w:rPr>
        <w:t>第三十条</w:t>
      </w:r>
      <w:r>
        <w:rPr>
          <w:rStyle w:val="C3"/>
          <w:rFonts w:ascii="宋体" w:hAnsi="宋体"/>
          <w:b w:val="0"/>
          <w:shd w:val="clear" w:color="auto" w:fill="FFFFFF"/>
        </w:rPr>
        <w:t xml:space="preserve"> </w:t>
      </w:r>
      <w:r>
        <w:rPr>
          <w:rStyle w:val="C3"/>
          <w:rFonts w:ascii="宋体" w:hAnsi="宋体"/>
          <w:b w:val="0"/>
          <w:color w:val="000000"/>
          <w:shd w:val="clear" w:color="auto" w:fill="FFFFFF"/>
        </w:rPr>
        <w:t>沿海县级以上人民政府应当将红树林湿地保护纳入本地区湿地保护规划，根据国家和省的要求编制专项保护规划。</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编制红树林湿地专项保护规划应当兼顾当地经济建设和居民生产、生活需要，以及通航、行洪、候鸟停歇觅食地等需求。</w:t>
      </w:r>
    </w:p>
    <w:p>
      <w:pPr>
        <w:pStyle w:val="P16"/>
        <w:spacing w:lineRule="exact" w:line="590"/>
        <w:ind w:firstLine="640" w:right="0"/>
        <w:rPr>
          <w:rStyle w:val="C3"/>
          <w:rFonts w:ascii="宋体" w:hAnsi="宋体"/>
          <w:b w:val="0"/>
          <w:color w:val="000000"/>
          <w:sz w:val="32"/>
          <w:shd w:val="clear" w:color="auto" w:fill="FFFFFF"/>
        </w:rPr>
      </w:pPr>
      <w:r>
        <w:rPr>
          <w:rStyle w:val="C3"/>
          <w:rFonts w:ascii="宋体" w:hAnsi="宋体"/>
          <w:b w:val="0"/>
          <w:color w:val="000000"/>
          <w:sz w:val="32"/>
          <w:shd w:val="clear" w:color="auto" w:fill="FFFFFF"/>
        </w:rPr>
        <w:t>第三十一条 沿海县级以上人民政府林业主管部门应当对本行政区域内的红树林湿地资源进行监测，并建立红树林湿地资源数据档案。</w:t>
      </w:r>
    </w:p>
    <w:p>
      <w:pPr>
        <w:pStyle w:val="P16"/>
        <w:spacing w:lineRule="exact" w:line="590"/>
        <w:ind w:firstLine="640" w:right="0"/>
        <w:rPr>
          <w:rStyle w:val="C3"/>
          <w:rFonts w:ascii="宋体" w:hAnsi="宋体"/>
          <w:b w:val="0"/>
          <w:color w:val="000000"/>
          <w:sz w:val="32"/>
          <w:shd w:val="clear" w:color="auto" w:fill="FFFFFF"/>
        </w:rPr>
      </w:pPr>
      <w:r>
        <w:rPr>
          <w:rStyle w:val="C3"/>
          <w:rFonts w:ascii="宋体" w:hAnsi="宋体"/>
          <w:b w:val="0"/>
          <w:color w:val="000000"/>
          <w:sz w:val="32"/>
          <w:shd w:val="clear" w:color="auto" w:fill="FFFFFF"/>
        </w:rPr>
        <w:t>第三十二条 沿海县级以上人民政府应当加强红树林湿地保护的宣传教育和巡查管护，及时发现和制止破坏、侵占红树林湿地行为。</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红树林湿地所在地乡镇人民政府</w:t>
      </w:r>
      <w:r>
        <w:rPr>
          <w:rStyle w:val="C3"/>
          <w:rFonts w:ascii="宋体" w:hAnsi="宋体"/>
          <w:b w:val="0"/>
          <w:i w:val="0"/>
          <w:color w:val="000000"/>
          <w:u w:val="none"/>
          <w:shd w:val="clear" w:color="auto" w:fill="FFFFFF"/>
        </w:rPr>
        <w:t>、</w:t>
      </w:r>
      <w:r>
        <w:rPr>
          <w:rStyle w:val="C3"/>
          <w:rFonts w:ascii="宋体" w:hAnsi="宋体"/>
          <w:b w:val="0"/>
          <w:color w:val="000000"/>
          <w:shd w:val="clear" w:color="auto" w:fill="FFFFFF"/>
        </w:rPr>
        <w:t>街道办事处应当组织做好红树林的管护工作，村民委员会、居民委员会可以根据当地实际，在村规民约或者居民公约中规定红树林</w:t>
      </w:r>
      <w:r>
        <w:rPr>
          <w:rStyle w:val="C3"/>
          <w:rFonts w:ascii="宋体" w:hAnsi="宋体"/>
          <w:b w:val="0"/>
          <w:i w:val="0"/>
          <w:color w:val="000000"/>
          <w:u w:val="none"/>
          <w:shd w:val="clear" w:color="auto" w:fill="FFFFFF"/>
        </w:rPr>
        <w:t>管</w:t>
      </w:r>
      <w:r>
        <w:rPr>
          <w:rStyle w:val="C3"/>
          <w:rFonts w:ascii="宋体" w:hAnsi="宋体"/>
          <w:b w:val="0"/>
          <w:color w:val="000000"/>
          <w:shd w:val="clear" w:color="auto" w:fill="FFFFFF"/>
        </w:rPr>
        <w:t>护措施。</w:t>
      </w:r>
    </w:p>
    <w:p>
      <w:pPr>
        <w:pStyle w:val="P16"/>
        <w:spacing w:lineRule="exact" w:line="590" w:after="0"/>
        <w:ind w:firstLine="640" w:right="0"/>
        <w:jc w:val="both"/>
        <w:rPr>
          <w:rStyle w:val="C3"/>
          <w:rFonts w:ascii="宋体" w:hAnsi="宋体"/>
          <w:b w:val="0"/>
          <w:sz w:val="32"/>
          <w:shd w:val="clear" w:color="auto" w:fill="FFFFFF"/>
        </w:rPr>
      </w:pPr>
      <w:r>
        <w:rPr>
          <w:rStyle w:val="C3"/>
          <w:rFonts w:ascii="宋体" w:hAnsi="宋体"/>
          <w:b w:val="0"/>
          <w:sz w:val="32"/>
          <w:shd w:val="clear" w:color="auto" w:fill="FFFFFF"/>
        </w:rPr>
        <w:t>第三十三条 禁止非法移植、采挖、采伐红树林或者采摘红树林种子。因科研、医药、更新、改造、抚育以及国家或者省重点项目等需要移植、采挖、采伐、采摘的，应当经地级以上市人民政府林业主管部门同意。经批准移植、采挖、采伐、采摘的，应当在指定的种类、数量、时间、地点内进行，并接受县级以上人民政府林业主管部门的监督检查。</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除国家重</w:t>
      </w:r>
      <w:r>
        <w:rPr>
          <w:rStyle w:val="C3"/>
          <w:rFonts w:ascii="宋体" w:hAnsi="宋体"/>
          <w:b w:val="0"/>
          <w:i w:val="0"/>
          <w:color w:val="000000"/>
          <w:u w:val="none"/>
          <w:shd w:val="clear" w:color="auto" w:fill="FFFFFF"/>
        </w:rPr>
        <w:t>点</w:t>
      </w:r>
      <w:r>
        <w:rPr>
          <w:rStyle w:val="C3"/>
          <w:rFonts w:ascii="宋体" w:hAnsi="宋体"/>
          <w:b w:val="0"/>
          <w:color w:val="000000"/>
          <w:shd w:val="clear" w:color="auto" w:fill="FFFFFF"/>
        </w:rPr>
        <w:t>项目外，禁止占用红树林湿地；确需占用或者临时占用的，应当开展不可避让性论证，依法办理审批手续。</w:t>
      </w:r>
    </w:p>
    <w:p>
      <w:pPr>
        <w:pStyle w:val="P1"/>
        <w:spacing w:lineRule="exact" w:line="590"/>
        <w:ind w:firstLine="640"/>
        <w:rPr>
          <w:rStyle w:val="C3"/>
          <w:rFonts w:ascii="宋体" w:hAnsi="宋体"/>
          <w:b w:val="0"/>
          <w:i w:val="0"/>
          <w:sz w:val="32"/>
          <w:shd w:val="clear" w:color="auto" w:fill="FFFFFF"/>
        </w:rPr>
      </w:pPr>
      <w:r>
        <w:rPr>
          <w:rStyle w:val="C3"/>
          <w:rFonts w:ascii="宋体" w:hAnsi="宋体"/>
          <w:b w:val="0"/>
          <w:i w:val="0"/>
          <w:sz w:val="32"/>
          <w:shd w:val="clear" w:color="auto" w:fill="FFFFFF"/>
        </w:rPr>
        <w:t>第三十四条 支持科学营造红树林。在红树林湿地资源现状调查的基础上，科学论证、合理确定红树林适宜恢复种植地。红树林年度造林达到规定面积和标准的，按照国家规定给予新增建设用地计划指标奖励。</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开展红树林种植，应当优先选用我国乡土红树林树种。因治理、修复生态系统等需要引入外来红树林树种的，依照国家规定办理。</w:t>
      </w:r>
    </w:p>
    <w:p>
      <w:pPr>
        <w:pStyle w:val="P4"/>
        <w:spacing w:lineRule="exact" w:line="590" w:after="0"/>
        <w:jc w:val="both"/>
        <w:rPr>
          <w:rStyle w:val="C3"/>
          <w:rFonts w:ascii="宋体" w:hAnsi="宋体"/>
          <w:b w:val="0"/>
          <w:sz w:val="32"/>
          <w:shd w:val="clear" w:color="auto" w:fill="FFFFFF"/>
        </w:rPr>
      </w:pPr>
      <w:r>
        <w:rPr>
          <w:rStyle w:val="C3"/>
          <w:rFonts w:ascii="宋体" w:hAnsi="宋体"/>
          <w:b w:val="0"/>
          <w:color w:val="auto"/>
          <w:sz w:val="32"/>
        </w:rPr>
        <w:t xml:space="preserve">    第三十五条</w:t>
      </w:r>
      <w:r>
        <w:rPr>
          <w:rStyle w:val="C3"/>
          <w:rFonts w:ascii="宋体" w:hAnsi="宋体"/>
          <w:b w:val="0"/>
          <w:sz w:val="32"/>
          <w:shd w:val="clear" w:color="auto" w:fill="FFFFFF"/>
        </w:rPr>
        <w:t xml:space="preserve"> 纳入国家和省批准建立的自然保护地的红树林湿地，应当优先开展修复，逐步扩大到其他适宜恢复区域。    </w:t>
      </w:r>
    </w:p>
    <w:p>
      <w:pPr>
        <w:pStyle w:val="P4"/>
        <w:spacing w:lineRule="exact" w:line="590" w:after="0"/>
        <w:ind w:firstLine="640"/>
        <w:jc w:val="both"/>
        <w:rPr>
          <w:rStyle w:val="C3"/>
          <w:rFonts w:ascii="宋体" w:hAnsi="宋体"/>
          <w:b w:val="0"/>
          <w:sz w:val="32"/>
          <w:shd w:val="clear" w:color="auto" w:fill="FFFFFF"/>
        </w:rPr>
      </w:pPr>
      <w:r>
        <w:rPr>
          <w:rStyle w:val="C3"/>
          <w:rFonts w:ascii="宋体" w:hAnsi="宋体"/>
          <w:b w:val="0"/>
          <w:sz w:val="32"/>
          <w:shd w:val="clear" w:color="auto" w:fill="FFFFFF"/>
        </w:rPr>
        <w:t>沿海县级以上人民政府应当构建社会参与机制，激励和引导社会力量参与红树林湿地保护、修复和管理活动。</w:t>
      </w:r>
    </w:p>
    <w:p>
      <w:pPr>
        <w:pStyle w:val="P4"/>
        <w:spacing w:lineRule="exact" w:line="590" w:after="0"/>
        <w:ind w:firstLine="548"/>
        <w:jc w:val="both"/>
        <w:rPr>
          <w:rStyle w:val="C3"/>
          <w:rFonts w:ascii="宋体" w:hAnsi="宋体"/>
          <w:b w:val="0"/>
          <w:sz w:val="32"/>
          <w:shd w:val="clear" w:color="auto" w:fill="FFFFFF"/>
        </w:rPr>
      </w:pPr>
      <w:r>
        <w:rPr>
          <w:rStyle w:val="C3"/>
          <w:rFonts w:ascii="宋体" w:hAnsi="宋体"/>
          <w:b w:val="0"/>
          <w:sz w:val="32"/>
        </w:rPr>
        <w:t>第三十六条</w:t>
      </w:r>
      <w:r>
        <w:rPr>
          <w:rStyle w:val="C3"/>
          <w:rFonts w:ascii="宋体" w:hAnsi="宋体"/>
          <w:b w:val="0"/>
          <w:sz w:val="32"/>
          <w:shd w:val="clear" w:color="auto" w:fill="FFFFFF"/>
        </w:rPr>
        <w:t xml:space="preserve"> 在红树林湿地从事生产经营、生态旅游、科学研究等活动，应当符合保护规划和相关法律法规规定；相关设施应当符合国家和地方的安全和环保标准。</w:t>
      </w:r>
    </w:p>
    <w:p>
      <w:pPr>
        <w:pStyle w:val="P4"/>
        <w:spacing w:lineRule="exact" w:line="590" w:after="0"/>
        <w:ind w:firstLine="655"/>
        <w:jc w:val="both"/>
        <w:rPr>
          <w:rStyle w:val="C3"/>
          <w:rFonts w:ascii="宋体" w:hAnsi="宋体"/>
          <w:b w:val="0"/>
          <w:sz w:val="32"/>
        </w:rPr>
      </w:pPr>
      <w:r>
        <w:rPr>
          <w:rStyle w:val="C3"/>
          <w:rFonts w:ascii="宋体" w:hAnsi="宋体"/>
          <w:b w:val="0"/>
          <w:sz w:val="32"/>
        </w:rPr>
        <w:t>第三十七条 推动红树林湿地保护国际合作，促进红树林湿地保护科学技术、管理模式以及候鸟迁徙等方面的技术交流和成果共享。</w:t>
      </w:r>
    </w:p>
    <w:p>
      <w:pPr>
        <w:pStyle w:val="P4"/>
        <w:spacing w:lineRule="exact" w:line="590" w:after="0"/>
        <w:ind w:firstLine="0"/>
        <w:jc w:val="center"/>
        <w:rPr>
          <w:rStyle w:val="C3"/>
          <w:rFonts w:ascii="宋体" w:hAnsi="宋体"/>
          <w:b w:val="0"/>
          <w:sz w:val="32"/>
        </w:rPr>
      </w:pPr>
    </w:p>
    <w:p>
      <w:pPr>
        <w:pStyle w:val="P1"/>
        <w:numPr>
          <w:ilvl w:val="0"/>
          <w:numId w:val="2"/>
        </w:numPr>
        <w:spacing w:lineRule="exact" w:line="590"/>
        <w:jc w:val="center"/>
        <w:rPr>
          <w:rStyle w:val="C3"/>
          <w:rFonts w:ascii="宋体" w:hAnsi="宋体"/>
          <w:b w:val="0"/>
        </w:rPr>
      </w:pPr>
      <w:r>
        <w:rPr>
          <w:rStyle w:val="C3"/>
          <w:rFonts w:ascii="宋体" w:hAnsi="宋体"/>
          <w:b w:val="0"/>
        </w:rPr>
        <w:t xml:space="preserve"> 法律责任</w:t>
      </w:r>
    </w:p>
    <w:p>
      <w:pPr>
        <w:pStyle w:val="P1"/>
        <w:spacing w:lineRule="exact" w:line="590"/>
        <w:jc w:val="both"/>
        <w:rPr>
          <w:rStyle w:val="C3"/>
          <w:rFonts w:ascii="宋体" w:hAnsi="宋体"/>
          <w:b w:val="0"/>
        </w:rPr>
      </w:pPr>
    </w:p>
    <w:p>
      <w:pPr>
        <w:pStyle w:val="P1"/>
        <w:spacing w:lineRule="exact" w:line="590"/>
        <w:ind w:firstLine="640"/>
        <w:rPr>
          <w:rStyle w:val="C3"/>
          <w:rFonts w:ascii="宋体" w:hAnsi="宋体"/>
          <w:b w:val="0"/>
          <w:color w:val="000000"/>
          <w:shd w:val="clear" w:color="auto" w:fill="FFFFFF"/>
        </w:rPr>
      </w:pPr>
      <w:r>
        <w:rPr>
          <w:rStyle w:val="C3"/>
          <w:rFonts w:ascii="宋体" w:hAnsi="宋体"/>
          <w:b w:val="0"/>
        </w:rPr>
        <w:t xml:space="preserve">第三十八条 </w:t>
      </w:r>
      <w:r>
        <w:rPr>
          <w:rStyle w:val="C3"/>
          <w:rFonts w:ascii="宋体" w:hAnsi="宋体"/>
          <w:b w:val="0"/>
          <w:color w:val="000000"/>
          <w:shd w:val="clear" w:color="auto" w:fill="FFFFFF"/>
        </w:rPr>
        <w:t>违反本条例第二十六条规定，生态环境保护、水体水质保护、野生动植物保护等有关法律法规设有处罚的，按照其规定处罚；未设有处罚的，有下列行为之一，由县级以上人民政府有关部门责令停止，限期进行湿地生态修复或者采取其他补救措施改正；逾期不改正的，视情节轻重予以罚款；有违法所得的，没收违法所得；造成损失的，依法赔偿；构成犯罪的，依法追究刑事责任：</w:t>
      </w:r>
    </w:p>
    <w:p>
      <w:pPr>
        <w:pStyle w:val="P4"/>
        <w:spacing w:lineRule="exact" w:line="590" w:after="0"/>
        <w:rPr>
          <w:rStyle w:val="C3"/>
          <w:rFonts w:ascii="宋体" w:hAnsi="宋体"/>
          <w:b w:val="0"/>
          <w:sz w:val="32"/>
          <w:shd w:val="clear" w:color="auto" w:fill="FFFFFF"/>
        </w:rPr>
      </w:pPr>
      <w:r>
        <w:rPr>
          <w:rStyle w:val="C3"/>
          <w:rFonts w:ascii="宋体" w:hAnsi="宋体"/>
          <w:b w:val="0"/>
          <w:sz w:val="32"/>
          <w:shd w:val="clear" w:color="auto" w:fill="FFFFFF"/>
        </w:rPr>
        <w:t xml:space="preserve">    （一）围垦、开垦、填埋的，处被破坏湿地每平方米五百元以上五千元以下的罚款； </w:t>
      </w:r>
    </w:p>
    <w:p>
      <w:pPr>
        <w:pStyle w:val="P16"/>
        <w:spacing w:lineRule="exact" w:line="590"/>
        <w:ind w:right="0"/>
        <w:rPr>
          <w:rStyle w:val="C3"/>
          <w:rFonts w:ascii="宋体" w:hAnsi="宋体"/>
          <w:b w:val="0"/>
          <w:color w:val="000000"/>
          <w:sz w:val="32"/>
          <w:shd w:val="clear" w:color="auto" w:fill="FFFFFF"/>
        </w:rPr>
      </w:pPr>
      <w:r>
        <w:rPr>
          <w:rStyle w:val="C3"/>
          <w:rFonts w:ascii="宋体" w:hAnsi="宋体"/>
          <w:b w:val="0"/>
          <w:color w:val="000000"/>
          <w:sz w:val="32"/>
          <w:shd w:val="clear" w:color="auto" w:fill="FFFFFF"/>
        </w:rPr>
        <w:t>（二）排干湿地或者永久性截断湿地水源的，处五千元以上五万元以下的罚款；造成严重后果的，处五万元以上五十万元以下的罚款；</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（三）擅自挖塘、挖砂、采砂、采矿、取土、取水的，处每立方米五百元以上三千元以下的罚款；烧荒的，处每平方米四百元以上两千元以下的罚款；</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（四）引进、放生外来物种的，处五千元以上五万元以下的罚款；造成严重后果的，处五万元以上五十万元以下的罚款；</w:t>
      </w:r>
    </w:p>
    <w:p>
      <w:pPr>
        <w:pStyle w:val="P1"/>
        <w:spacing w:lineRule="exact" w:line="590" w:after="0"/>
        <w:ind w:firstLine="640"/>
        <w:rPr>
          <w:rStyle w:val="C3"/>
          <w:rFonts w:ascii="宋体" w:hAnsi="宋体"/>
          <w:b w:val="0"/>
          <w:color w:val="C00000"/>
          <w:sz w:val="32"/>
        </w:rPr>
      </w:pPr>
      <w:r>
        <w:rPr>
          <w:rStyle w:val="C3"/>
          <w:rFonts w:ascii="宋体" w:hAnsi="宋体"/>
          <w:b w:val="0"/>
          <w:color w:val="000000"/>
          <w:shd w:val="clear" w:color="auto" w:fill="FFFFFF"/>
        </w:rPr>
        <w:t>（五）擅自放牧、捕捞的，处二千元以上二万元以下的罚款；造成严重后果的，处二万元以上二十万元以下的罚款。</w:t>
      </w:r>
    </w:p>
    <w:p>
      <w:pPr>
        <w:pStyle w:val="P4"/>
        <w:spacing w:lineRule="exact" w:line="590" w:after="0"/>
        <w:ind w:firstLine="640"/>
        <w:rPr>
          <w:rStyle w:val="C3"/>
          <w:rFonts w:ascii="宋体" w:hAnsi="宋体"/>
          <w:b w:val="0"/>
          <w:i w:val="0"/>
          <w:color w:val="000000"/>
          <w:sz w:val="32"/>
          <w:shd w:val="clear" w:color="auto" w:fill="FFFFFF"/>
        </w:rPr>
      </w:pPr>
      <w:r>
        <w:rPr>
          <w:rStyle w:val="C3"/>
          <w:rFonts w:ascii="宋体" w:hAnsi="宋体"/>
          <w:b w:val="0"/>
          <w:i w:val="0"/>
          <w:sz w:val="32"/>
          <w:shd w:val="clear" w:color="auto" w:fill="FFFFFF"/>
        </w:rPr>
        <w:t xml:space="preserve">第三十九条 </w:t>
      </w:r>
      <w:r>
        <w:rPr>
          <w:rStyle w:val="C3"/>
          <w:rFonts w:ascii="宋体" w:hAnsi="宋体"/>
          <w:b w:val="0"/>
          <w:i w:val="0"/>
          <w:color w:val="000000"/>
          <w:sz w:val="32"/>
          <w:shd w:val="clear" w:color="auto" w:fill="FFFFFF"/>
        </w:rPr>
        <w:t>违反本条例第三十三条规定，非法移植、采挖、采伐红树林或者采摘红树林种子的，按照《中华人民共和国森林法》等有关法律法规的规定处罚；构成犯罪的，依法追究刑事责任。</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rPr>
        <w:t xml:space="preserve">第四十条 </w:t>
      </w:r>
      <w:r>
        <w:rPr>
          <w:rStyle w:val="C3"/>
          <w:rFonts w:ascii="宋体" w:hAnsi="宋体"/>
          <w:b w:val="0"/>
          <w:color w:val="000000"/>
          <w:shd w:val="clear" w:color="auto" w:fill="FFFFFF"/>
        </w:rPr>
        <w:t>县级以上人民政府林业、水行政、自然资源、</w:t>
      </w:r>
      <w:r>
        <w:rPr>
          <w:rStyle w:val="C3"/>
          <w:rFonts w:ascii="宋体" w:hAnsi="宋体"/>
          <w:b w:val="0"/>
          <w:i w:val="0"/>
          <w:color w:val="000000"/>
          <w:u w:val="none"/>
          <w:shd w:val="clear" w:color="auto" w:fill="FFFFFF"/>
        </w:rPr>
        <w:t>农业农村、</w:t>
      </w:r>
      <w:r>
        <w:rPr>
          <w:rStyle w:val="C3"/>
          <w:rFonts w:ascii="宋体" w:hAnsi="宋体"/>
          <w:b w:val="0"/>
          <w:color w:val="000000"/>
          <w:shd w:val="clear" w:color="auto" w:fill="FFFFFF"/>
        </w:rPr>
        <w:t>住房城乡建设、生态环境等主管部门，可以在其法定权限内，委托符合法定条件的自然保护地管理机构在自然保护地范围内对破坏湿地的行为实施行政处罚。</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color w:val="000000"/>
          <w:shd w:val="clear" w:color="auto" w:fill="FFFFFF"/>
        </w:rPr>
        <w:t>乡镇人民政府可以根据国家和省的规定在本行政区域内对破坏湿地的行为实施行政处罚。</w:t>
      </w:r>
    </w:p>
    <w:p>
      <w:pPr>
        <w:pStyle w:val="P1"/>
        <w:spacing w:lineRule="exact" w:line="590"/>
        <w:ind w:firstLine="640"/>
        <w:rPr>
          <w:rStyle w:val="C3"/>
          <w:rFonts w:ascii="宋体" w:hAnsi="宋体"/>
          <w:b w:val="0"/>
          <w:color w:val="000000"/>
          <w:shd w:val="clear" w:color="auto" w:fill="FFFFFF"/>
        </w:rPr>
      </w:pPr>
      <w:r>
        <w:rPr>
          <w:rStyle w:val="C3"/>
          <w:rFonts w:ascii="宋体" w:hAnsi="宋体"/>
          <w:b w:val="0"/>
          <w:shd w:val="clear" w:color="auto" w:fill="FFFFFF"/>
        </w:rPr>
        <w:t xml:space="preserve">第四十一条 </w:t>
      </w:r>
      <w:r>
        <w:rPr>
          <w:rStyle w:val="C3"/>
          <w:rFonts w:ascii="宋体" w:hAnsi="宋体"/>
          <w:b w:val="0"/>
          <w:color w:val="000000"/>
          <w:shd w:val="clear" w:color="auto" w:fill="FFFFFF"/>
        </w:rPr>
        <w:t>湿地保护有关部门的工作人员玩忽职守、滥用职权、徇私舞弊，对负有责任的主管人员和其他直接责任人员依法给予处分；构成犯罪的，依法追究刑事责任。</w:t>
      </w:r>
    </w:p>
    <w:p>
      <w:pPr>
        <w:pStyle w:val="P12"/>
        <w:spacing w:lineRule="exact" w:line="590" w:after="0"/>
        <w:rPr>
          <w:rStyle w:val="C3"/>
          <w:rFonts w:ascii="宋体" w:hAnsi="宋体"/>
          <w:b w:val="0"/>
          <w:sz w:val="32"/>
        </w:rPr>
      </w:pPr>
    </w:p>
    <w:p>
      <w:pPr>
        <w:pStyle w:val="P1"/>
        <w:numPr>
          <w:ilvl w:val="0"/>
          <w:numId w:val="2"/>
        </w:numPr>
        <w:spacing w:lineRule="exact" w:line="590"/>
        <w:jc w:val="center"/>
        <w:rPr>
          <w:rStyle w:val="C3"/>
          <w:rFonts w:ascii="宋体" w:hAnsi="宋体"/>
          <w:b w:val="0"/>
        </w:rPr>
      </w:pPr>
      <w:r>
        <w:rPr>
          <w:rStyle w:val="C3"/>
          <w:rFonts w:ascii="宋体" w:hAnsi="宋体"/>
          <w:b w:val="0"/>
        </w:rPr>
        <w:t xml:space="preserve"> 附　则</w:t>
      </w:r>
    </w:p>
    <w:p>
      <w:pPr>
        <w:pStyle w:val="P1"/>
        <w:spacing w:lineRule="exact" w:line="590"/>
        <w:jc w:val="both"/>
        <w:rPr>
          <w:rStyle w:val="C3"/>
          <w:rFonts w:ascii="宋体" w:hAnsi="宋体"/>
          <w:b w:val="0"/>
        </w:rPr>
      </w:pPr>
    </w:p>
    <w:p>
      <w:pPr>
        <w:pStyle w:val="P1"/>
        <w:spacing w:lineRule="exact" w:line="590"/>
        <w:ind w:firstLine="640"/>
        <w:rPr>
          <w:rStyle w:val="C3"/>
          <w:rFonts w:ascii="宋体" w:hAnsi="宋体"/>
          <w:b w:val="0"/>
          <w:color w:val="000000"/>
          <w:shd w:val="clear" w:color="auto" w:fill="FFFFFF"/>
        </w:rPr>
      </w:pPr>
      <w:r>
        <w:rPr>
          <w:rStyle w:val="C3"/>
          <w:rFonts w:ascii="宋体" w:hAnsi="宋体"/>
          <w:b w:val="0"/>
          <w:shd w:val="clear" w:color="auto" w:fill="FFFFFF"/>
        </w:rPr>
        <w:t xml:space="preserve">第四十二条 </w:t>
      </w:r>
      <w:r>
        <w:rPr>
          <w:rStyle w:val="C3"/>
          <w:rFonts w:ascii="宋体" w:hAnsi="宋体"/>
          <w:b w:val="0"/>
          <w:color w:val="000000"/>
          <w:shd w:val="clear" w:color="auto" w:fill="FFFFFF"/>
        </w:rPr>
        <w:t>本条例自2021年1月1日起施行。</w:t>
      </w:r>
    </w:p>
    <w:p>
      <w:pPr>
        <w:pStyle w:val="P1"/>
        <w:spacing w:lineRule="exact" w:line="590"/>
        <w:rPr>
          <w:rStyle w:val="C3"/>
          <w:rFonts w:ascii="宋体" w:hAnsi="宋体"/>
        </w:rPr>
      </w:pPr>
    </w:p>
    <w:p>
      <w:pPr>
        <w:pStyle w:val="P1"/>
        <w:rPr>
          <w:rStyle w:val="C3"/>
          <w:rFonts w:ascii="宋体" w:hAnsi="宋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4" w:bottom="1871" w:header="851" w:footer="1361"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jc w:val="both"/>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ftr>
</file>

<file path=word/numbering.xml><?xml version="1.0" encoding="utf-8"?>
<w:numbering xmlns:w="http://schemas.openxmlformats.org/wordprocessingml/2006/main">
  <w:abstractNum w:abstractNumId="0">
    <w:nsid w:val="5FACDC7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FAD18C7"/>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6"/>
    <w:qFormat/>
    <w:pPr>
      <w:widowControl w:val="0"/>
      <w:jc w:val="both"/>
    </w:pPr>
    <w:rPr>
      <w:rFonts w:ascii="Times New Roman" w:hAnsi="Times New Roman"/>
      <w:sz w:val="32"/>
    </w:rPr>
  </w:style>
  <w:style w:type="paragraph" w:styleId="P2">
    <w:name w:val="正文 New"/>
    <w:next w:val="P2"/>
    <w:qFormat/>
    <w:pPr>
      <w:widowControl w:val="0"/>
      <w:jc w:val="both"/>
    </w:pPr>
    <w:rPr>
      <w:rFonts w:ascii="Times New Roman" w:hAnsi="Times New Roman"/>
      <w:sz w:val="32"/>
    </w:rPr>
  </w:style>
  <w:style w:type="paragraph" w:styleId="P3">
    <w:name w:val="正文 New New New New New New New New New New New New New New New New New New New New New New New New New New New New New New New New New New New New New New New New New New New New New New New New New New New New New New New New New"/>
    <w:next w:val="P3"/>
    <w:qFormat/>
    <w:pPr>
      <w:widowControl w:val="0"/>
      <w:jc w:val="both"/>
    </w:pPr>
    <w:rPr>
      <w:rFonts w:ascii="Times New Roman" w:hAnsi="Times New Roman"/>
      <w:sz w:val="32"/>
    </w:rPr>
  </w:style>
  <w:style w:type="paragraph" w:styleId="P4">
    <w:name w:val="Default"/>
    <w:next w:val="P4"/>
    <w:qFormat/>
    <w:pPr>
      <w:widowControl w:val="0"/>
      <w:spacing w:lineRule="auto" w:line="259" w:after="160"/>
    </w:pPr>
    <w:rPr>
      <w:rFonts w:ascii="方正仿宋_GBK" w:hAnsi="方正仿宋_GBK"/>
      <w:color w:val="000000"/>
      <w:sz w:val="24"/>
    </w:rPr>
  </w:style>
  <w:style w:type="paragraph" w:styleId="P5">
    <w:name w:val="正文 New New New New New New New New New New New New New New New New"/>
    <w:next w:val="P5"/>
    <w:qFormat/>
    <w:pPr>
      <w:widowControl w:val="0"/>
      <w:jc w:val="both"/>
    </w:pPr>
    <w:rPr>
      <w:rFonts w:ascii="Times New Roman" w:hAnsi="Times New Roman"/>
      <w:sz w:val="21"/>
    </w:rPr>
  </w:style>
  <w:style w:type="paragraph" w:styleId="P6">
    <w:name w:val="正文 New New New New New New New New New New New New New New New New New New New New New New New New New New New New New New New New New New New New New New New New New New New New New New New New New New New New New New New"/>
    <w:next w:val="P6"/>
    <w:qFormat/>
    <w:pPr>
      <w:widowControl w:val="0"/>
      <w:jc w:val="both"/>
    </w:pPr>
    <w:rPr>
      <w:rFonts w:ascii="Times New Roman" w:hAnsi="Times New Roman"/>
      <w:sz w:val="21"/>
    </w:rPr>
  </w:style>
  <w:style w:type="paragraph" w:styleId="P7">
    <w:name w:val="正文 New New New"/>
    <w:next w:val="P7"/>
    <w:qFormat/>
    <w:pPr>
      <w:widowControl w:val="0"/>
      <w:jc w:val="both"/>
    </w:pPr>
    <w:rPr>
      <w:rFonts w:ascii="Times New Roman" w:hAnsi="Times New Roman"/>
      <w:sz w:val="21"/>
    </w:rPr>
  </w:style>
  <w:style w:type="paragraph" w:styleId="P8">
    <w:name w:val="标题 1"/>
    <w:basedOn w:val="P1"/>
    <w:next w:val="P1"/>
    <w:qFormat/>
    <w:pPr>
      <w:keepNext w:val="1"/>
      <w:keepLines w:val="1"/>
      <w:spacing w:lineRule="auto" w:line="576" w:before="340" w:after="330" w:beforeAutospacing="0" w:afterAutospacing="0"/>
      <w:outlineLvl w:val="0"/>
    </w:pPr>
    <w:rPr>
      <w:b w:val="1"/>
      <w:sz w:val="44"/>
    </w:rPr>
  </w:style>
  <w:style w:type="paragraph" w:styleId="P9">
    <w:name w:val="标题 2"/>
    <w:basedOn w:val="P1"/>
    <w:next w:val="P1"/>
    <w:qFormat/>
    <w:pPr>
      <w:keepNext w:val="1"/>
      <w:keepLines w:val="1"/>
      <w:spacing w:lineRule="auto" w:line="416" w:before="260" w:after="260"/>
      <w:outlineLvl w:val="1"/>
    </w:pPr>
    <w:rPr>
      <w:rFonts w:ascii="Cambria" w:hAnsi="Cambria"/>
      <w:b w:val="1"/>
      <w:sz w:val="32"/>
    </w:rPr>
  </w:style>
  <w:style w:type="paragraph" w:styleId="P10">
    <w:name w:val="正文文本"/>
    <w:basedOn w:val="P1"/>
    <w:next w:val="P1"/>
    <w:qFormat/>
    <w:pPr/>
    <w:rPr>
      <w:sz w:val="44"/>
    </w:rPr>
  </w:style>
  <w:style w:type="paragraph" w:styleId="P11">
    <w:name w:val="页眉"/>
    <w:basedOn w:val="P1"/>
    <w:next w:val="P11"/>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12">
    <w:name w:val="正文文本缩进"/>
    <w:basedOn w:val="P1"/>
    <w:next w:val="P12"/>
    <w:qFormat/>
    <w:pPr>
      <w:spacing w:after="120"/>
      <w:ind w:left="420"/>
    </w:pPr>
    <w:rPr/>
  </w:style>
  <w:style w:type="paragraph" w:styleId="P13">
    <w:name w:val="页脚"/>
    <w:basedOn w:val="P1"/>
    <w:next w:val="P13"/>
    <w:qFormat/>
    <w:pPr>
      <w:tabs>
        <w:tab w:val="center" w:pos="4153" w:leader="none"/>
        <w:tab w:val="right" w:pos="8306" w:leader="none"/>
      </w:tabs>
      <w:jc w:val="left"/>
    </w:pPr>
    <w:rPr>
      <w:sz w:val="18"/>
    </w:rPr>
  </w:style>
  <w:style w:type="paragraph" w:styleId="P14">
    <w:name w:val=" Char"/>
    <w:basedOn w:val="P1"/>
    <w:next w:val="P14"/>
    <w:qFormat/>
    <w:pPr/>
    <w:rPr/>
  </w:style>
  <w:style w:type="paragraph" w:styleId="P15">
    <w:name w:val="普通(网站)"/>
    <w:basedOn w:val="P1"/>
    <w:next w:val="P15"/>
    <w:qFormat/>
    <w:pPr>
      <w:widowControl w:val="1"/>
      <w:spacing w:lineRule="atLeast" w:line="300" w:beforeAutospacing="1" w:afterAutospacing="1"/>
      <w:jc w:val="left"/>
    </w:pPr>
    <w:rPr>
      <w:rFonts w:ascii="宋体" w:hAnsi="宋体"/>
      <w:sz w:val="24"/>
    </w:rPr>
  </w:style>
  <w:style w:type="paragraph" w:styleId="P16">
    <w:name w:val="正文缩进"/>
    <w:basedOn w:val="P1"/>
    <w:next w:val="P1"/>
    <w:qFormat/>
    <w:pPr>
      <w:ind w:firstLine="420"/>
    </w:pPr>
    <w:rPr>
      <w:rFonts w:ascii="Calibri" w:hAnsi="Calibri"/>
    </w:rPr>
  </w:style>
  <w:style w:type="paragraph" w:styleId="P17">
    <w:name w:val="Normal Indent1"/>
    <w:basedOn w:val="P1"/>
    <w:next w:val="P17"/>
    <w:qFormat/>
    <w:pPr>
      <w:spacing w:lineRule="auto" w:line="360"/>
      <w:ind w:firstLine="420"/>
    </w:pPr>
    <w:rPr>
      <w:rFonts w:ascii="Calibri" w:hAnsi="Calibri"/>
      <w:sz w:val="24"/>
    </w:rPr>
  </w:style>
  <w:style w:type="paragraph" w:styleId="P18">
    <w:name w:val=" Char Char Char Char Char Char Char Char Char1 Char Char Char Char"/>
    <w:basedOn w:val="P2"/>
    <w:next w:val="P18"/>
    <w:link w:val="C3"/>
    <w:qFormat/>
    <w:pPr/>
    <w:rPr/>
  </w:style>
  <w:style w:type="paragraph" w:styleId="P19">
    <w:name w:val="正文首行缩进"/>
    <w:basedOn w:val="P10"/>
    <w:next w:val="P19"/>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style>
  <w:style w:type="character" w:styleId="C4">
    <w:name w:val="要点"/>
    <w:basedOn w:val="C3"/>
    <w:qFormat/>
    <w:rPr>
      <w:b w:val="1"/>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黎耀兰</dc:creator>
  <dcterms:created xsi:type="dcterms:W3CDTF">2020-12-02T08:11:00Z</dcterms:created>
  <cp:lastModifiedBy>f1TZOF\f1TZOF-</cp:lastModifiedBy>
  <cp:lastPrinted>2020-12-10T08:50:00Z</cp:lastPrinted>
  <dcterms:modified xsi:type="dcterms:W3CDTF">2024-08-28T01:35:28Z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