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D1D0C7" Type="http://schemas.openxmlformats.org/officeDocument/2006/relationships/officeDocument" Target="/word/document.xml" /><Relationship Id="coreR79D1D0C7" Type="http://schemas.openxmlformats.org/package/2006/relationships/metadata/core-properties" Target="/docProps/core.xml" /><Relationship Id="customR79D1D0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b w:val="1"/>
          <w:sz w:val="30"/>
        </w:rPr>
      </w:pPr>
    </w:p>
    <w:p>
      <w:pPr>
        <w:pStyle w:val="P1"/>
        <w:spacing w:lineRule="exact" w:line="600"/>
        <w:rPr>
          <w:rStyle w:val="C3"/>
          <w:rFonts w:ascii="仿宋_GB2312" w:hAnsi="仿宋_GB2312"/>
          <w:b w:val="1"/>
          <w:sz w:val="30"/>
        </w:rPr>
      </w:pPr>
    </w:p>
    <w:p>
      <w:pPr>
        <w:pStyle w:val="P1"/>
        <w:spacing w:lineRule="exact" w:line="700"/>
        <w:jc w:val="center"/>
        <w:rPr>
          <w:rStyle w:val="C3"/>
          <w:rFonts w:ascii="宋体" w:hAnsi="宋体"/>
          <w:b w:val="0"/>
          <w:sz w:val="44"/>
        </w:rPr>
      </w:pPr>
      <w:r>
        <w:rPr>
          <w:rStyle w:val="C3"/>
          <w:rFonts w:ascii="宋体" w:hAnsi="宋体"/>
          <w:b w:val="0"/>
          <w:sz w:val="44"/>
        </w:rPr>
        <w:t>内蒙古自治区人民代表大会常务委员会</w:t>
      </w:r>
    </w:p>
    <w:p>
      <w:pPr>
        <w:pStyle w:val="P1"/>
        <w:spacing w:lineRule="exact" w:line="700"/>
        <w:jc w:val="center"/>
        <w:rPr>
          <w:rStyle w:val="C3"/>
          <w:rFonts w:ascii="宋体" w:hAnsi="宋体"/>
          <w:b w:val="0"/>
          <w:sz w:val="44"/>
        </w:rPr>
      </w:pPr>
      <w:r>
        <w:rPr>
          <w:rStyle w:val="C3"/>
          <w:rFonts w:ascii="宋体" w:hAnsi="宋体"/>
          <w:b w:val="0"/>
          <w:sz w:val="44"/>
        </w:rPr>
        <w:t>关于废止《内蒙古自治区农业环境保护条例》</w:t>
      </w:r>
    </w:p>
    <w:p>
      <w:pPr>
        <w:pStyle w:val="P1"/>
        <w:spacing w:lineRule="exact" w:line="700"/>
        <w:jc w:val="center"/>
        <w:rPr>
          <w:rStyle w:val="C3"/>
          <w:rFonts w:ascii="宋体" w:hAnsi="宋体"/>
          <w:b w:val="0"/>
          <w:sz w:val="44"/>
        </w:rPr>
      </w:pPr>
      <w:r>
        <w:rPr>
          <w:rStyle w:val="C3"/>
          <w:rFonts w:ascii="宋体" w:hAnsi="宋体"/>
          <w:b w:val="0"/>
          <w:sz w:val="44"/>
        </w:rPr>
        <w:t>等5件地方性法规的决定</w:t>
      </w:r>
    </w:p>
    <w:p>
      <w:pPr>
        <w:pStyle w:val="P1"/>
        <w:spacing w:lineRule="atLeast" w:line="580" w:before="312"/>
        <w:jc w:val="center"/>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日内蒙古自治区第十三届</w:t>
      </w:r>
    </w:p>
    <w:p>
      <w:pPr>
        <w:pStyle w:val="P1"/>
        <w:spacing w:lineRule="atLeast" w:line="580"/>
        <w:jc w:val="center"/>
        <w:rPr>
          <w:rStyle w:val="C3"/>
          <w:rFonts w:ascii="仿宋_GB2312" w:hAnsi="仿宋_GB2312"/>
          <w:b w:val="0"/>
          <w:sz w:val="32"/>
        </w:rPr>
      </w:pPr>
      <w:r>
        <w:rPr>
          <w:rStyle w:val="C3"/>
          <w:rFonts w:ascii="楷体_GB2312" w:hAnsi="楷体_GB2312"/>
          <w:b w:val="0"/>
          <w:sz w:val="32"/>
        </w:rPr>
        <w:t xml:space="preserve">  </w:t>
      </w:r>
      <w:r>
        <w:rPr>
          <w:rStyle w:val="C3"/>
          <w:rFonts w:ascii="Microsoft YaHei UI" w:hAnsi="Microsoft YaHei UI"/>
          <w:b w:val="0"/>
          <w:sz w:val="32"/>
        </w:rPr>
        <w:t>人民代表大会常务委员会第十二次会议通过）</w:t>
      </w:r>
    </w:p>
    <w:p>
      <w:pPr>
        <w:pStyle w:val="P1"/>
        <w:spacing w:lineRule="atLeast" w:line="580"/>
        <w:ind w:firstLine="643"/>
        <w:rPr>
          <w:rStyle w:val="C3"/>
          <w:rFonts w:ascii="仿宋_GB2312" w:hAnsi="仿宋_GB2312"/>
          <w:b w:val="1"/>
          <w:sz w:val="32"/>
        </w:rPr>
      </w:pPr>
    </w:p>
    <w:p>
      <w:pPr>
        <w:pStyle w:val="P1"/>
        <w:spacing w:lineRule="atLeast" w:line="580"/>
        <w:ind w:firstLine="640"/>
        <w:rPr>
          <w:rStyle w:val="C3"/>
          <w:rFonts w:ascii="仿宋_GB2312" w:hAnsi="仿宋_GB2312"/>
          <w:b w:val="0"/>
          <w:sz w:val="32"/>
        </w:rPr>
      </w:pPr>
      <w:r>
        <w:rPr>
          <w:rStyle w:val="C3"/>
          <w:rFonts w:ascii="Microsoft YaHei UI" w:hAnsi="Microsoft YaHei UI"/>
          <w:b w:val="0"/>
          <w:sz w:val="32"/>
        </w:rPr>
        <w:t>内蒙古自治区第十三届人民代表大会常务委员会第十二次会议，决定废止下列地方性法规：</w:t>
      </w:r>
    </w:p>
    <w:p>
      <w:pPr>
        <w:pStyle w:val="P1"/>
        <w:spacing w:lineRule="atLeast" w:line="580"/>
        <w:ind w:firstLine="640"/>
        <w:rPr>
          <w:rStyle w:val="C3"/>
          <w:rFonts w:ascii="仿宋_GB2312" w:hAnsi="仿宋_GB2312"/>
          <w:b w:val="0"/>
          <w:sz w:val="32"/>
        </w:rPr>
      </w:pPr>
      <w:r>
        <w:rPr>
          <w:rStyle w:val="C3"/>
          <w:rFonts w:ascii="黑体" w:hAnsi="黑体"/>
          <w:b w:val="0"/>
          <w:sz w:val="32"/>
        </w:rPr>
        <w:t>一、《内蒙古自治区农业环境保护条例》</w:t>
      </w:r>
      <w:r>
        <w:rPr>
          <w:rStyle w:val="C3"/>
          <w:rFonts w:ascii="Microsoft YaHei UI" w:hAnsi="Microsoft YaHei UI"/>
          <w:b w:val="0"/>
          <w:sz w:val="32"/>
        </w:rPr>
        <w:t>（</w:t>
      </w:r>
      <w:r>
        <w:rPr>
          <w:rStyle w:val="C3"/>
          <w:rFonts w:ascii="仿宋_GB2312" w:hAnsi="仿宋_GB2312"/>
          <w:b w:val="0"/>
          <w:sz w:val="32"/>
        </w:rPr>
        <w:t>1995</w:t>
      </w:r>
      <w:r>
        <w:rPr>
          <w:rStyle w:val="C3"/>
          <w:rFonts w:ascii="Microsoft YaHei UI" w:hAnsi="Microsoft YaHei UI"/>
          <w:b w:val="0"/>
          <w:sz w:val="32"/>
        </w:rPr>
        <w:t>年</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12</w:t>
      </w:r>
      <w:r>
        <w:rPr>
          <w:rStyle w:val="C3"/>
          <w:rFonts w:ascii="Microsoft YaHei UI" w:hAnsi="Microsoft YaHei UI"/>
          <w:b w:val="0"/>
          <w:sz w:val="32"/>
        </w:rPr>
        <w:t>日内蒙古自治区第八届人民代表大会常务委员会第十二次会议通过　根据</w:t>
      </w:r>
      <w:r>
        <w:rPr>
          <w:rStyle w:val="C3"/>
          <w:rFonts w:ascii="仿宋_GB2312" w:hAnsi="仿宋_GB2312"/>
          <w:b w:val="0"/>
          <w:sz w:val="32"/>
        </w:rPr>
        <w:t>2010</w:t>
      </w:r>
      <w:r>
        <w:rPr>
          <w:rStyle w:val="C3"/>
          <w:rFonts w:ascii="Microsoft YaHei UI" w:hAnsi="Microsoft YaHei UI"/>
          <w:b w:val="0"/>
          <w:sz w:val="32"/>
        </w:rPr>
        <w:t>年</w:t>
      </w:r>
      <w:r>
        <w:rPr>
          <w:rStyle w:val="C3"/>
          <w:rFonts w:ascii="仿宋_GB2312" w:hAnsi="仿宋_GB2312"/>
          <w:b w:val="0"/>
          <w:sz w:val="32"/>
        </w:rPr>
        <w:t>9</w:t>
      </w:r>
      <w:r>
        <w:rPr>
          <w:rStyle w:val="C3"/>
          <w:rFonts w:ascii="Microsoft YaHei UI" w:hAnsi="Microsoft YaHei UI"/>
          <w:b w:val="0"/>
          <w:sz w:val="32"/>
        </w:rPr>
        <w:t>月</w:t>
      </w:r>
      <w:r>
        <w:rPr>
          <w:rStyle w:val="C3"/>
          <w:rFonts w:ascii="仿宋_GB2312" w:hAnsi="仿宋_GB2312"/>
          <w:b w:val="0"/>
          <w:sz w:val="32"/>
        </w:rPr>
        <w:t>17</w:t>
      </w:r>
      <w:r>
        <w:rPr>
          <w:rStyle w:val="C3"/>
          <w:rFonts w:ascii="Microsoft YaHei UI" w:hAnsi="Microsoft YaHei UI"/>
          <w:b w:val="0"/>
          <w:sz w:val="32"/>
        </w:rPr>
        <w:t>日内蒙古自治区第十一届人民代表大会常务委员会第十七次会议《关于修改部分地方性法规的决定（二）》修正）</w:t>
      </w:r>
    </w:p>
    <w:p>
      <w:pPr>
        <w:pStyle w:val="P1"/>
        <w:spacing w:lineRule="atLeast" w:line="580"/>
        <w:ind w:firstLine="640"/>
        <w:rPr>
          <w:rStyle w:val="C3"/>
          <w:rFonts w:ascii="仿宋_GB2312" w:hAnsi="仿宋_GB2312"/>
          <w:b w:val="0"/>
          <w:sz w:val="32"/>
        </w:rPr>
      </w:pPr>
      <w:r>
        <w:rPr>
          <w:rStyle w:val="C3"/>
          <w:rFonts w:ascii="黑体" w:hAnsi="黑体"/>
          <w:b w:val="0"/>
          <w:sz w:val="32"/>
        </w:rPr>
        <w:t>二、《内蒙古自治区实施〈中华人民共和国全民所有制工业企业法〉办法》</w:t>
      </w:r>
      <w:r>
        <w:rPr>
          <w:rStyle w:val="C3"/>
          <w:rFonts w:ascii="Microsoft YaHei UI" w:hAnsi="Microsoft YaHei UI"/>
          <w:b w:val="0"/>
          <w:sz w:val="32"/>
        </w:rPr>
        <w:t>（</w:t>
      </w:r>
      <w:r>
        <w:rPr>
          <w:rStyle w:val="C3"/>
          <w:rFonts w:ascii="仿宋_GB2312" w:hAnsi="仿宋_GB2312"/>
          <w:b w:val="0"/>
          <w:sz w:val="32"/>
        </w:rPr>
        <w:t>1992</w:t>
      </w:r>
      <w:r>
        <w:rPr>
          <w:rStyle w:val="C3"/>
          <w:rFonts w:ascii="Microsoft YaHei UI" w:hAnsi="Microsoft YaHei UI"/>
          <w:b w:val="0"/>
          <w:sz w:val="32"/>
        </w:rPr>
        <w:t>年</w:t>
      </w:r>
      <w:r>
        <w:rPr>
          <w:rStyle w:val="C3"/>
          <w:rFonts w:ascii="仿宋_GB2312" w:hAnsi="仿宋_GB2312"/>
          <w:b w:val="0"/>
          <w:sz w:val="32"/>
        </w:rPr>
        <w:t>6</w:t>
      </w:r>
      <w:r>
        <w:rPr>
          <w:rStyle w:val="C3"/>
          <w:rFonts w:ascii="Microsoft YaHei UI" w:hAnsi="Microsoft YaHei UI"/>
          <w:b w:val="0"/>
          <w:sz w:val="32"/>
        </w:rPr>
        <w:t>月</w:t>
      </w:r>
      <w:r>
        <w:rPr>
          <w:rStyle w:val="C3"/>
          <w:rFonts w:ascii="仿宋_GB2312" w:hAnsi="仿宋_GB2312"/>
          <w:b w:val="0"/>
          <w:sz w:val="32"/>
        </w:rPr>
        <w:t>19</w:t>
      </w:r>
      <w:r>
        <w:rPr>
          <w:rStyle w:val="C3"/>
          <w:rFonts w:ascii="Microsoft YaHei UI" w:hAnsi="Microsoft YaHei UI"/>
          <w:b w:val="0"/>
          <w:sz w:val="32"/>
        </w:rPr>
        <w:t>日内蒙古自治区第七届人民代表大会常务委员会第二十七次会议通过　根据</w:t>
      </w:r>
      <w:r>
        <w:rPr>
          <w:rStyle w:val="C3"/>
          <w:rFonts w:ascii="仿宋_GB2312" w:hAnsi="仿宋_GB2312"/>
          <w:b w:val="0"/>
          <w:sz w:val="32"/>
        </w:rPr>
        <w:t>2010</w:t>
      </w:r>
      <w:r>
        <w:rPr>
          <w:rStyle w:val="C3"/>
          <w:rFonts w:ascii="Microsoft YaHei UI" w:hAnsi="Microsoft YaHei UI"/>
          <w:b w:val="0"/>
          <w:sz w:val="32"/>
        </w:rPr>
        <w:t>年</w:t>
      </w:r>
      <w:r>
        <w:rPr>
          <w:rStyle w:val="C3"/>
          <w:rFonts w:ascii="仿宋_GB2312" w:hAnsi="仿宋_GB2312"/>
          <w:b w:val="0"/>
          <w:sz w:val="32"/>
        </w:rPr>
        <w:t>3</w:t>
      </w:r>
      <w:r>
        <w:rPr>
          <w:rStyle w:val="C3"/>
          <w:rFonts w:ascii="Microsoft YaHei UI" w:hAnsi="Microsoft YaHei UI"/>
          <w:b w:val="0"/>
          <w:sz w:val="32"/>
        </w:rPr>
        <w:t>月</w:t>
      </w:r>
      <w:r>
        <w:rPr>
          <w:rStyle w:val="C3"/>
          <w:rFonts w:ascii="仿宋_GB2312" w:hAnsi="仿宋_GB2312"/>
          <w:b w:val="0"/>
          <w:sz w:val="32"/>
        </w:rPr>
        <w:t>25</w:t>
      </w:r>
      <w:r>
        <w:rPr>
          <w:rStyle w:val="C3"/>
          <w:rFonts w:ascii="Microsoft YaHei UI" w:hAnsi="Microsoft YaHei UI"/>
          <w:b w:val="0"/>
          <w:sz w:val="32"/>
        </w:rPr>
        <w:t>日内蒙古自治区第十一届人民代表大会常务委员会第十三次会议《关于修改部分地方性法规的决定（一）》修正）</w:t>
      </w:r>
    </w:p>
    <w:p>
      <w:pPr>
        <w:pStyle w:val="P1"/>
        <w:spacing w:lineRule="atLeast" w:line="580"/>
        <w:ind w:firstLine="640"/>
        <w:rPr>
          <w:rStyle w:val="C3"/>
          <w:rFonts w:ascii="仿宋_GB2312" w:hAnsi="仿宋_GB2312"/>
          <w:b w:val="0"/>
          <w:sz w:val="32"/>
        </w:rPr>
      </w:pPr>
      <w:r>
        <w:rPr>
          <w:rStyle w:val="C3"/>
          <w:rFonts w:ascii="黑体" w:hAnsi="黑体"/>
          <w:b w:val="0"/>
          <w:sz w:val="32"/>
        </w:rPr>
        <w:t>三、《内蒙古自治区实施〈中华人民共和国矿山安全法〉办法》</w:t>
      </w:r>
      <w:r>
        <w:rPr>
          <w:rStyle w:val="C3"/>
          <w:rFonts w:ascii="Microsoft YaHei UI" w:hAnsi="Microsoft YaHei UI"/>
          <w:b w:val="0"/>
          <w:sz w:val="32"/>
        </w:rPr>
        <w:t>（</w:t>
      </w:r>
      <w:r>
        <w:rPr>
          <w:rStyle w:val="C3"/>
          <w:rFonts w:ascii="仿宋_GB2312" w:hAnsi="仿宋_GB2312"/>
          <w:b w:val="0"/>
          <w:sz w:val="32"/>
        </w:rPr>
        <w:t>1994</w:t>
      </w:r>
      <w:r>
        <w:rPr>
          <w:rStyle w:val="C3"/>
          <w:rFonts w:ascii="Microsoft YaHei UI" w:hAnsi="Microsoft YaHei UI"/>
          <w:b w:val="0"/>
          <w:sz w:val="32"/>
        </w:rPr>
        <w:t>年</w:t>
      </w:r>
      <w:r>
        <w:rPr>
          <w:rStyle w:val="C3"/>
          <w:rFonts w:ascii="仿宋_GB2312" w:hAnsi="仿宋_GB2312"/>
          <w:b w:val="0"/>
          <w:sz w:val="32"/>
        </w:rPr>
        <w:t>5</w:t>
      </w:r>
      <w:r>
        <w:rPr>
          <w:rStyle w:val="C3"/>
          <w:rFonts w:ascii="Microsoft YaHei UI" w:hAnsi="Microsoft YaHei UI"/>
          <w:b w:val="0"/>
          <w:sz w:val="32"/>
        </w:rPr>
        <w:t>月</w:t>
      </w:r>
      <w:r>
        <w:rPr>
          <w:rStyle w:val="C3"/>
          <w:rFonts w:ascii="仿宋_GB2312" w:hAnsi="仿宋_GB2312"/>
          <w:b w:val="0"/>
          <w:sz w:val="32"/>
        </w:rPr>
        <w:t>31</w:t>
      </w:r>
      <w:r>
        <w:rPr>
          <w:rStyle w:val="C3"/>
          <w:rFonts w:ascii="Microsoft YaHei UI" w:hAnsi="Microsoft YaHei UI"/>
          <w:b w:val="0"/>
          <w:sz w:val="32"/>
        </w:rPr>
        <w:t>日内蒙古自治区第八届人民代表大会常务委员会第八次会议通过　根据</w:t>
      </w:r>
      <w:r>
        <w:rPr>
          <w:rStyle w:val="C3"/>
          <w:rFonts w:ascii="仿宋_GB2312" w:hAnsi="仿宋_GB2312"/>
          <w:b w:val="0"/>
          <w:sz w:val="32"/>
        </w:rPr>
        <w:t>1997</w:t>
      </w:r>
      <w:r>
        <w:rPr>
          <w:rStyle w:val="C3"/>
          <w:rFonts w:ascii="Microsoft YaHei UI" w:hAnsi="Microsoft YaHei UI"/>
          <w:b w:val="0"/>
          <w:sz w:val="32"/>
        </w:rPr>
        <w:t>年</w:t>
      </w:r>
      <w:r>
        <w:rPr>
          <w:rStyle w:val="C3"/>
          <w:rFonts w:ascii="仿宋_GB2312" w:hAnsi="仿宋_GB2312"/>
          <w:b w:val="0"/>
          <w:sz w:val="32"/>
        </w:rPr>
        <w:t>9</w:t>
      </w:r>
      <w:r>
        <w:rPr>
          <w:rStyle w:val="C3"/>
          <w:rFonts w:ascii="Microsoft YaHei UI" w:hAnsi="Microsoft YaHei UI"/>
          <w:b w:val="0"/>
          <w:sz w:val="32"/>
        </w:rPr>
        <w:t>月</w:t>
      </w:r>
      <w:r>
        <w:rPr>
          <w:rStyle w:val="C3"/>
          <w:rFonts w:ascii="仿宋_GB2312" w:hAnsi="仿宋_GB2312"/>
          <w:b w:val="0"/>
          <w:sz w:val="32"/>
        </w:rPr>
        <w:t>24</w:t>
      </w:r>
      <w:r>
        <w:rPr>
          <w:rStyle w:val="C3"/>
          <w:rFonts w:ascii="Microsoft YaHei UI" w:hAnsi="Microsoft YaHei UI"/>
          <w:b w:val="0"/>
          <w:sz w:val="32"/>
        </w:rPr>
        <w:t>日内蒙古自治区第八届人民代表大会常务委员会第二十八次会议关于修改《内蒙古自治区实施〈中华人民共和国矿山安全法〉办法》的决定第一次修正　根据</w:t>
      </w:r>
      <w:r>
        <w:rPr>
          <w:rStyle w:val="C3"/>
          <w:rFonts w:ascii="仿宋_GB2312" w:hAnsi="仿宋_GB2312"/>
          <w:b w:val="0"/>
          <w:sz w:val="32"/>
        </w:rPr>
        <w:t>2010</w:t>
      </w:r>
      <w:r>
        <w:rPr>
          <w:rStyle w:val="C3"/>
          <w:rFonts w:ascii="Microsoft YaHei UI" w:hAnsi="Microsoft YaHei UI"/>
          <w:b w:val="0"/>
          <w:sz w:val="32"/>
        </w:rPr>
        <w:t>年</w:t>
      </w:r>
      <w:r>
        <w:rPr>
          <w:rStyle w:val="C3"/>
          <w:rFonts w:ascii="仿宋_GB2312" w:hAnsi="仿宋_GB2312"/>
          <w:b w:val="0"/>
          <w:sz w:val="32"/>
        </w:rPr>
        <w:t>9</w:t>
      </w:r>
      <w:r>
        <w:rPr>
          <w:rStyle w:val="C3"/>
          <w:rFonts w:ascii="Microsoft YaHei UI" w:hAnsi="Microsoft YaHei UI"/>
          <w:b w:val="0"/>
          <w:sz w:val="32"/>
        </w:rPr>
        <w:t>月</w:t>
      </w:r>
      <w:r>
        <w:rPr>
          <w:rStyle w:val="C3"/>
          <w:rFonts w:ascii="仿宋_GB2312" w:hAnsi="仿宋_GB2312"/>
          <w:b w:val="0"/>
          <w:sz w:val="32"/>
        </w:rPr>
        <w:t>17</w:t>
      </w:r>
      <w:r>
        <w:rPr>
          <w:rStyle w:val="C3"/>
          <w:rFonts w:ascii="Microsoft YaHei UI" w:hAnsi="Microsoft YaHei UI"/>
          <w:b w:val="0"/>
          <w:sz w:val="32"/>
        </w:rPr>
        <w:t>日内蒙古自治区第十一届人民代表大会常务委员会第十七次会议《关于修改部分地方性法规的决定（二）》第二次修正）</w:t>
      </w:r>
    </w:p>
    <w:p>
      <w:pPr>
        <w:pStyle w:val="P1"/>
        <w:spacing w:lineRule="atLeast" w:line="580"/>
        <w:ind w:firstLine="640"/>
        <w:rPr>
          <w:rStyle w:val="C3"/>
          <w:rFonts w:ascii="仿宋_GB2312" w:hAnsi="仿宋_GB2312"/>
          <w:b w:val="0"/>
          <w:sz w:val="32"/>
        </w:rPr>
      </w:pPr>
      <w:r>
        <w:rPr>
          <w:rStyle w:val="C3"/>
          <w:rFonts w:ascii="黑体" w:hAnsi="黑体"/>
          <w:b w:val="0"/>
          <w:sz w:val="32"/>
        </w:rPr>
        <w:t>四、《内蒙古自治区实施〈中华人民共和国招标投标法〉办法》</w:t>
      </w:r>
      <w:r>
        <w:rPr>
          <w:rStyle w:val="C3"/>
          <w:rFonts w:ascii="Microsoft YaHei UI" w:hAnsi="Microsoft YaHei UI"/>
          <w:b w:val="0"/>
          <w:sz w:val="32"/>
        </w:rPr>
        <w:t>（</w:t>
      </w:r>
      <w:r>
        <w:rPr>
          <w:rStyle w:val="C3"/>
          <w:rFonts w:ascii="仿宋_GB2312" w:hAnsi="仿宋_GB2312"/>
          <w:b w:val="0"/>
          <w:sz w:val="32"/>
        </w:rPr>
        <w:t>2001</w:t>
      </w:r>
      <w:r>
        <w:rPr>
          <w:rStyle w:val="C3"/>
          <w:rFonts w:ascii="Microsoft YaHei UI" w:hAnsi="Microsoft YaHei UI"/>
          <w:b w:val="0"/>
          <w:sz w:val="32"/>
        </w:rPr>
        <w:t>年</w:t>
      </w:r>
      <w:r>
        <w:rPr>
          <w:rStyle w:val="C3"/>
          <w:rFonts w:ascii="仿宋_GB2312" w:hAnsi="仿宋_GB2312"/>
          <w:b w:val="0"/>
          <w:sz w:val="32"/>
        </w:rPr>
        <w:t>4</w:t>
      </w:r>
      <w:r>
        <w:rPr>
          <w:rStyle w:val="C3"/>
          <w:rFonts w:ascii="Microsoft YaHei UI" w:hAnsi="Microsoft YaHei UI"/>
          <w:b w:val="0"/>
          <w:sz w:val="32"/>
        </w:rPr>
        <w:t>月</w:t>
      </w:r>
      <w:r>
        <w:rPr>
          <w:rStyle w:val="C3"/>
          <w:rFonts w:ascii="仿宋_GB2312" w:hAnsi="仿宋_GB2312"/>
          <w:b w:val="0"/>
          <w:sz w:val="32"/>
        </w:rPr>
        <w:t>6</w:t>
      </w:r>
      <w:r>
        <w:rPr>
          <w:rStyle w:val="C3"/>
          <w:rFonts w:ascii="Microsoft YaHei UI" w:hAnsi="Microsoft YaHei UI"/>
          <w:b w:val="0"/>
          <w:sz w:val="32"/>
        </w:rPr>
        <w:t>日内蒙古自治区第九届人民代表大会常务委员会第二十二次会议通过　根据</w:t>
      </w:r>
      <w:r>
        <w:rPr>
          <w:rStyle w:val="C3"/>
          <w:rFonts w:ascii="仿宋_GB2312" w:hAnsi="仿宋_GB2312"/>
          <w:b w:val="0"/>
          <w:sz w:val="32"/>
        </w:rPr>
        <w:t>2014</w:t>
      </w:r>
      <w:r>
        <w:rPr>
          <w:rStyle w:val="C3"/>
          <w:rFonts w:ascii="Microsoft YaHei UI" w:hAnsi="Microsoft YaHei UI"/>
          <w:b w:val="0"/>
          <w:sz w:val="32"/>
        </w:rPr>
        <w:t>年</w:t>
      </w:r>
      <w:r>
        <w:rPr>
          <w:rStyle w:val="C3"/>
          <w:rFonts w:ascii="仿宋_GB2312" w:hAnsi="仿宋_GB2312"/>
          <w:b w:val="0"/>
          <w:sz w:val="32"/>
        </w:rPr>
        <w:t>5</w:t>
      </w:r>
      <w:r>
        <w:rPr>
          <w:rStyle w:val="C3"/>
          <w:rFonts w:ascii="Microsoft YaHei UI" w:hAnsi="Microsoft YaHei UI"/>
          <w:b w:val="0"/>
          <w:sz w:val="32"/>
        </w:rPr>
        <w:t>月</w:t>
      </w:r>
      <w:r>
        <w:rPr>
          <w:rStyle w:val="C3"/>
          <w:rFonts w:ascii="仿宋_GB2312" w:hAnsi="仿宋_GB2312"/>
          <w:b w:val="0"/>
          <w:sz w:val="32"/>
        </w:rPr>
        <w:t>9</w:t>
      </w:r>
      <w:r>
        <w:rPr>
          <w:rStyle w:val="C3"/>
          <w:rFonts w:ascii="Microsoft YaHei UI" w:hAnsi="Microsoft YaHei UI"/>
          <w:b w:val="0"/>
          <w:sz w:val="32"/>
        </w:rPr>
        <w:t>日内蒙古自治区第十二届人民代表大会常务委员会第十次会议修订）</w:t>
      </w:r>
    </w:p>
    <w:p>
      <w:pPr>
        <w:pStyle w:val="P1"/>
        <w:spacing w:lineRule="atLeast" w:line="580"/>
        <w:ind w:firstLine="640"/>
        <w:rPr>
          <w:rStyle w:val="C3"/>
          <w:rFonts w:ascii="仿宋_GB2312" w:hAnsi="仿宋_GB2312"/>
          <w:b w:val="0"/>
          <w:sz w:val="32"/>
        </w:rPr>
      </w:pPr>
      <w:r>
        <w:rPr>
          <w:rStyle w:val="C3"/>
          <w:rFonts w:ascii="黑体" w:hAnsi="黑体"/>
          <w:b w:val="0"/>
          <w:sz w:val="32"/>
        </w:rPr>
        <w:t>五、《内蒙古自治区实施〈中华人民共和国价格法〉办法》</w:t>
      </w:r>
      <w:r>
        <w:rPr>
          <w:rStyle w:val="C3"/>
          <w:rFonts w:ascii="Microsoft YaHei UI" w:hAnsi="Microsoft YaHei UI"/>
          <w:b w:val="0"/>
          <w:sz w:val="32"/>
        </w:rPr>
        <w:t>（</w:t>
      </w:r>
      <w:r>
        <w:rPr>
          <w:rStyle w:val="C3"/>
          <w:rFonts w:ascii="仿宋_GB2312" w:hAnsi="仿宋_GB2312"/>
          <w:b w:val="0"/>
          <w:sz w:val="32"/>
        </w:rPr>
        <w:t>2000</w:t>
      </w:r>
      <w:r>
        <w:rPr>
          <w:rStyle w:val="C3"/>
          <w:rFonts w:ascii="Microsoft YaHei UI" w:hAnsi="Microsoft YaHei UI"/>
          <w:b w:val="0"/>
          <w:sz w:val="32"/>
        </w:rPr>
        <w:t>年</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14</w:t>
      </w:r>
      <w:r>
        <w:rPr>
          <w:rStyle w:val="C3"/>
          <w:rFonts w:ascii="Microsoft YaHei UI" w:hAnsi="Microsoft YaHei UI"/>
          <w:b w:val="0"/>
          <w:sz w:val="32"/>
        </w:rPr>
        <w:t>日内蒙古自治区第九届人民代表大会常务委员会第十三次会议通过）</w:t>
      </w:r>
    </w:p>
    <w:p>
      <w:pPr>
        <w:pStyle w:val="P1"/>
        <w:spacing w:lineRule="atLeast" w:line="580"/>
        <w:ind w:firstLine="640"/>
        <w:rPr>
          <w:rStyle w:val="C3"/>
          <w:rFonts w:ascii="仿宋_GB2312" w:hAnsi="仿宋_GB2312"/>
          <w:b w:val="0"/>
          <w:sz w:val="32"/>
        </w:rPr>
      </w:pPr>
      <w:r>
        <w:rPr>
          <w:rStyle w:val="C3"/>
          <w:rFonts w:ascii="Microsoft YaHei UI" w:hAnsi="Microsoft YaHei UI"/>
          <w:b w:val="0"/>
          <w:sz w:val="32"/>
        </w:rPr>
        <w:t>本决定自公布之日起生效。</w:t>
      </w:r>
    </w:p>
    <w:p>
      <w:pPr>
        <w:pStyle w:val="P1"/>
        <w:spacing w:lineRule="exact" w:line="7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8"/>
        <w:rFonts w:ascii="宋体" w:hAnsi="宋体"/>
        <w:b w:val="1"/>
        <w:sz w:val="24"/>
      </w:rPr>
    </w:pPr>
    <w:r>
      <w:fldChar w:fldCharType="begin"/>
    </w:r>
    <w:r>
      <w:rPr>
        <w:rStyle w:val="C8"/>
        <w:rFonts w:ascii="宋体" w:hAnsi="宋体"/>
        <w:b w:val="1"/>
        <w:sz w:val="24"/>
      </w:rPr>
      <w:instrText xml:space="preserve">PAGE  </w:instrText>
    </w:r>
    <w:r>
      <w:rPr>
        <w:rStyle w:val="C8"/>
      </w:rPr>
      <w:fldChar w:fldCharType="separate"/>
    </w:r>
    <w:r>
      <w:rPr>
        <w:rStyle w:val="C8"/>
        <w:rFonts w:ascii="宋体" w:hAnsi="宋体"/>
        <w:b w:val="1"/>
        <w:sz w:val="24"/>
      </w:rPr>
      <w:t>#</w:t>
    </w:r>
    <w:r>
      <w:rPr>
        <w:rStyle w:val="C8"/>
      </w:rPr>
      <w:fldChar w:fldCharType="end"/>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ind w:firstLine="360"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纯文本"/>
    <w:basedOn w:val="P1"/>
    <w:next w:val="P3"/>
    <w:link w:val="C4"/>
    <w:pPr/>
    <w:rPr>
      <w:rFonts w:ascii="宋体" w:hAnsi="宋体"/>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qFormat/>
    <w:pPr>
      <w:widowControl w:val="1"/>
      <w:spacing w:before="100" w:after="100" w:beforeAutospacing="1" w:afterAutospacing="1"/>
      <w:jc w:val="left"/>
    </w:pPr>
    <w:rPr>
      <w:rFonts w:ascii="宋体" w:hAnsi="宋体"/>
      <w:sz w:val="24"/>
    </w:rPr>
  </w:style>
  <w:style w:type="paragraph" w:styleId="P9">
    <w:name w:val="普通(网站)1"/>
    <w:basedOn w:val="P1"/>
    <w:next w:val="P9"/>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3"/>
    <w:rPr>
      <w:rFonts w:ascii="宋体" w:hAnsi="宋体"/>
    </w:rPr>
  </w:style>
  <w:style w:type="character" w:styleId="C5">
    <w:name w:val="Char Char"/>
    <w:rPr>
      <w:rFonts w:ascii="宋体" w:hAnsi="宋体"/>
      <w:sz w:val="21"/>
    </w:rPr>
  </w:style>
  <w:style w:type="character" w:styleId="C6">
    <w:name w:val="Heading 2 Char"/>
    <w:basedOn w:val="C3"/>
    <w:link w:val="P2"/>
    <w:rPr>
      <w:b w:val="1"/>
      <w:sz w:val="32"/>
    </w:rPr>
  </w:style>
  <w:style w:type="character" w:styleId="C7">
    <w:name w:val="要点"/>
    <w:basedOn w:val="C3"/>
    <w:rPr>
      <w:b w:val="1"/>
    </w:rPr>
  </w:style>
  <w:style w:type="character" w:styleId="C8">
    <w:name w:val="页码"/>
    <w:basedOn w:val="C3"/>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2019-05-28T02:33:00Z</dcterms:created>
  <cp:lastModifiedBy>f1TZOF\f1TZOF-</cp:lastModifiedBy>
  <cp:lastPrinted>2019-02-22T07:11:00Z</cp:lastPrinted>
  <dcterms:modified xsi:type="dcterms:W3CDTF">2024-08-28T01:35:46Z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A78B74DA83214B83A9EAA987F0CC3A0E</vt:lpwstr>
  </property>
</Properties>
</file>