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67C76D" Type="http://schemas.openxmlformats.org/officeDocument/2006/relationships/officeDocument" Target="/word/document.xml" /><Relationship Id="coreR7467C7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454"/>
        <w:rPr>
          <w:rStyle w:val="C3"/>
          <w:rFonts w:ascii="楷体" w:hAnsi="楷体"/>
          <w:color w:val="000000"/>
          <w:sz w:val="32"/>
        </w:rPr>
      </w:pPr>
    </w:p>
    <w:p>
      <w:pPr>
        <w:pStyle w:val="P2"/>
        <w:spacing w:lineRule="exact" w:line="600"/>
        <w:rPr>
          <w:rStyle w:val="C3"/>
          <w:rFonts w:ascii="宋体" w:hAnsi="宋体"/>
          <w:sz w:val="44"/>
        </w:rPr>
      </w:pPr>
      <w:r>
        <w:rPr>
          <w:rStyle w:val="C3"/>
          <w:rFonts w:ascii="宋体" w:hAnsi="宋体"/>
          <w:sz w:val="44"/>
        </w:rPr>
        <w:t>拉萨市地名管理条例</w:t>
      </w:r>
    </w:p>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p>
    <w:p>
      <w:pPr>
        <w:pStyle w:val="P1"/>
        <w:spacing w:lineRule="exact" w:line="600"/>
        <w:ind w:firstLine="454"/>
        <w:rPr>
          <w:rStyle w:val="C3"/>
          <w:rFonts w:ascii="楷体" w:hAnsi="楷体"/>
          <w:color w:val="000000"/>
          <w:sz w:val="32"/>
        </w:rPr>
      </w:pPr>
      <w:r>
        <w:rPr>
          <w:rStyle w:val="C3"/>
          <w:rFonts w:ascii="楷体" w:hAnsi="楷体"/>
          <w:color w:val="000000"/>
          <w:sz w:val="32"/>
        </w:rPr>
        <w:t>（2009年7月30日拉萨市第九届人民代表大会常务委员会第十次会议通过，2009年9月24日西藏自治区第九届人民代表大会常务委员会第十二次会议批准。）</w:t>
      </w:r>
    </w:p>
    <w:p>
      <w:pPr>
        <w:pStyle w:val="P1"/>
        <w:spacing w:lineRule="exact" w:line="600"/>
        <w:ind w:firstLine="454"/>
        <w:rPr>
          <w:rStyle w:val="C3"/>
          <w:rFonts w:ascii="楷体" w:hAnsi="楷体"/>
          <w:color w:val="000000"/>
          <w:sz w:val="32"/>
        </w:rPr>
      </w:pPr>
    </w:p>
    <w:p>
      <w:pPr>
        <w:pStyle w:val="P1"/>
        <w:spacing w:lineRule="exact" w:line="600"/>
        <w:jc w:val="center"/>
        <w:rPr>
          <w:rStyle w:val="C3"/>
          <w:rFonts w:ascii="楷体" w:hAnsi="楷体"/>
          <w:color w:val="000000"/>
          <w:sz w:val="32"/>
        </w:rPr>
      </w:pPr>
      <w:r>
        <w:rPr>
          <w:rStyle w:val="C3"/>
          <w:rFonts w:ascii="楷体" w:hAnsi="楷体"/>
          <w:color w:val="000000"/>
          <w:sz w:val="32"/>
        </w:rPr>
        <w:t xml:space="preserve">目  录</w:t>
      </w:r>
    </w:p>
    <w:p>
      <w:pPr>
        <w:pStyle w:val="P1"/>
        <w:spacing w:lineRule="exact" w:line="600"/>
        <w:jc w:val="left"/>
        <w:rPr>
          <w:rStyle w:val="C3"/>
          <w:rFonts w:ascii="楷体" w:hAnsi="楷体"/>
          <w:color w:val="000000"/>
          <w:sz w:val="32"/>
        </w:rPr>
      </w:pPr>
      <w:r>
        <w:rPr>
          <w:rStyle w:val="C3"/>
          <w:rFonts w:ascii="楷体" w:hAnsi="楷体"/>
          <w:color w:val="000000"/>
          <w:sz w:val="32"/>
        </w:rPr>
        <w:t>第一章　总 则</w:t>
      </w:r>
    </w:p>
    <w:p>
      <w:pPr>
        <w:pStyle w:val="P1"/>
        <w:spacing w:lineRule="exact" w:line="600"/>
        <w:jc w:val="left"/>
        <w:rPr>
          <w:rStyle w:val="C3"/>
          <w:rFonts w:ascii="楷体" w:hAnsi="楷体"/>
          <w:color w:val="000000"/>
          <w:sz w:val="32"/>
        </w:rPr>
      </w:pPr>
      <w:r>
        <w:rPr>
          <w:rStyle w:val="C3"/>
          <w:rFonts w:ascii="楷体" w:hAnsi="楷体"/>
          <w:color w:val="000000"/>
          <w:sz w:val="32"/>
        </w:rPr>
        <w:t xml:space="preserve">第二章　地名申报和许可  </w:t>
      </w:r>
    </w:p>
    <w:p>
      <w:pPr>
        <w:pStyle w:val="P1"/>
        <w:spacing w:lineRule="exact" w:line="600"/>
        <w:jc w:val="left"/>
        <w:rPr>
          <w:rStyle w:val="C3"/>
          <w:rFonts w:ascii="楷体" w:hAnsi="楷体"/>
          <w:color w:val="000000"/>
          <w:sz w:val="32"/>
        </w:rPr>
      </w:pPr>
      <w:r>
        <w:rPr>
          <w:rStyle w:val="C3"/>
          <w:rFonts w:ascii="楷体" w:hAnsi="楷体"/>
          <w:color w:val="000000"/>
          <w:sz w:val="32"/>
        </w:rPr>
        <w:t>第三章　地名的命名、更名与销名</w:t>
      </w:r>
    </w:p>
    <w:p>
      <w:pPr>
        <w:pStyle w:val="P1"/>
        <w:spacing w:lineRule="exact" w:line="600"/>
        <w:jc w:val="left"/>
        <w:rPr>
          <w:rStyle w:val="C3"/>
          <w:rFonts w:ascii="楷体" w:hAnsi="楷体"/>
          <w:color w:val="000000"/>
          <w:sz w:val="32"/>
        </w:rPr>
      </w:pPr>
      <w:r>
        <w:rPr>
          <w:rStyle w:val="C3"/>
          <w:rFonts w:ascii="楷体" w:hAnsi="楷体"/>
          <w:color w:val="000000"/>
          <w:sz w:val="32"/>
        </w:rPr>
        <w:t>第四章　标准地名的使用</w:t>
      </w:r>
    </w:p>
    <w:p>
      <w:pPr>
        <w:pStyle w:val="P1"/>
        <w:spacing w:lineRule="exact" w:line="600"/>
        <w:jc w:val="left"/>
        <w:rPr>
          <w:rStyle w:val="C3"/>
          <w:rFonts w:ascii="楷体" w:hAnsi="楷体"/>
          <w:color w:val="000000"/>
          <w:sz w:val="32"/>
        </w:rPr>
      </w:pPr>
      <w:r>
        <w:rPr>
          <w:rStyle w:val="C3"/>
          <w:rFonts w:ascii="楷体" w:hAnsi="楷体"/>
          <w:color w:val="000000"/>
          <w:sz w:val="32"/>
        </w:rPr>
        <w:t>第五章　地名标志的设置与管理</w:t>
      </w:r>
    </w:p>
    <w:p>
      <w:pPr>
        <w:pStyle w:val="P1"/>
        <w:spacing w:lineRule="exact" w:line="600"/>
        <w:jc w:val="left"/>
        <w:rPr>
          <w:rStyle w:val="C3"/>
          <w:rFonts w:ascii="楷体" w:hAnsi="楷体"/>
          <w:color w:val="000000"/>
          <w:sz w:val="32"/>
        </w:rPr>
      </w:pPr>
      <w:r>
        <w:rPr>
          <w:rStyle w:val="C3"/>
          <w:rFonts w:ascii="楷体" w:hAnsi="楷体"/>
          <w:color w:val="000000"/>
          <w:sz w:val="32"/>
        </w:rPr>
        <w:t>第六章　地名档案管理</w:t>
      </w:r>
    </w:p>
    <w:p>
      <w:pPr>
        <w:pStyle w:val="P1"/>
        <w:spacing w:lineRule="exact" w:line="600"/>
        <w:jc w:val="left"/>
        <w:rPr>
          <w:rStyle w:val="C3"/>
          <w:rFonts w:ascii="楷体" w:hAnsi="楷体"/>
          <w:color w:val="000000"/>
          <w:sz w:val="32"/>
        </w:rPr>
      </w:pPr>
      <w:r>
        <w:rPr>
          <w:rStyle w:val="C3"/>
          <w:rFonts w:ascii="楷体" w:hAnsi="楷体"/>
          <w:color w:val="000000"/>
          <w:sz w:val="32"/>
        </w:rPr>
        <w:t>第七章　法律责任</w:t>
      </w:r>
    </w:p>
    <w:p>
      <w:pPr>
        <w:pStyle w:val="P1"/>
        <w:spacing w:lineRule="exact" w:line="600"/>
        <w:jc w:val="left"/>
        <w:rPr>
          <w:rStyle w:val="C3"/>
          <w:rFonts w:ascii="楷体" w:hAnsi="楷体"/>
          <w:color w:val="000000"/>
          <w:sz w:val="32"/>
        </w:rPr>
      </w:pPr>
      <w:r>
        <w:rPr>
          <w:rStyle w:val="C3"/>
          <w:rFonts w:ascii="楷体" w:hAnsi="楷体"/>
          <w:color w:val="000000"/>
          <w:sz w:val="32"/>
        </w:rPr>
        <w:t>第八章　附则</w:t>
      </w:r>
    </w:p>
    <w:p>
      <w:pPr>
        <w:pStyle w:val="P1"/>
        <w:spacing w:lineRule="exact" w:line="600"/>
        <w:ind w:firstLine="454"/>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第一章　总 则</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第一条</w:t>
      </w:r>
      <w:r>
        <w:rPr>
          <w:rStyle w:val="C3"/>
          <w:rFonts w:ascii="仿宋" w:hAnsi="仿宋"/>
          <w:color w:val="000000"/>
          <w:sz w:val="32"/>
        </w:rPr>
        <w:t xml:space="preserve">  为了加强地名管理，实现地名管理的标准化、规范化，促进城乡建设和经济社会发展，根据国务院《地名管理条例》，结合本市实际，制定本条例。</w:t>
      </w:r>
    </w:p>
    <w:p>
      <w:pPr>
        <w:pStyle w:val="P1"/>
        <w:spacing w:lineRule="exact" w:line="600"/>
        <w:ind w:firstLine="471"/>
        <w:rPr>
          <w:rStyle w:val="C3"/>
          <w:rFonts w:ascii="仿宋" w:hAnsi="仿宋"/>
          <w:color w:val="000000"/>
          <w:sz w:val="32"/>
        </w:rPr>
      </w:pPr>
      <w:r>
        <w:rPr>
          <w:rStyle w:val="C3"/>
          <w:rFonts w:ascii="黑体" w:hAnsi="黑体"/>
          <w:color w:val="000000"/>
          <w:sz w:val="32"/>
        </w:rPr>
        <w:t>第二条</w:t>
      </w:r>
      <w:r>
        <w:rPr>
          <w:rStyle w:val="C3"/>
          <w:rFonts w:ascii="仿宋" w:hAnsi="仿宋"/>
          <w:color w:val="000000"/>
          <w:sz w:val="32"/>
        </w:rPr>
        <w:t xml:space="preserve">  本市行政区域内地名的命名、更名、销名、地名标准化处理、标准地名的使用、地名标志的设置和地名档案的管理等适用本条例。</w:t>
      </w:r>
    </w:p>
    <w:p>
      <w:pPr>
        <w:pStyle w:val="P1"/>
        <w:spacing w:lineRule="exact" w:line="600"/>
        <w:ind w:firstLine="471"/>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xml:space="preserve">  本条例所称地名包括：</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(一)自然村、集镇、路、街、巷等名称； </w:t>
      </w:r>
    </w:p>
    <w:p>
      <w:pPr>
        <w:pStyle w:val="P1"/>
        <w:spacing w:lineRule="exact" w:line="600"/>
        <w:ind w:firstLine="471"/>
        <w:rPr>
          <w:rStyle w:val="C3"/>
          <w:rFonts w:ascii="仿宋" w:hAnsi="仿宋"/>
          <w:color w:val="000000"/>
          <w:sz w:val="32"/>
        </w:rPr>
      </w:pPr>
      <w:r>
        <w:rPr>
          <w:rStyle w:val="C3"/>
          <w:rFonts w:ascii="仿宋" w:hAnsi="仿宋"/>
          <w:color w:val="000000"/>
          <w:sz w:val="32"/>
        </w:rPr>
        <w:t>(二)门牌号、房名（建筑物）；</w:t>
      </w:r>
    </w:p>
    <w:p>
      <w:pPr>
        <w:pStyle w:val="P1"/>
        <w:spacing w:lineRule="exact" w:line="600"/>
        <w:ind w:firstLine="471"/>
        <w:rPr>
          <w:rStyle w:val="C3"/>
          <w:rFonts w:ascii="仿宋" w:hAnsi="仿宋"/>
          <w:color w:val="000000"/>
          <w:sz w:val="32"/>
        </w:rPr>
      </w:pPr>
      <w:r>
        <w:rPr>
          <w:rStyle w:val="C3"/>
          <w:rFonts w:ascii="仿宋" w:hAnsi="仿宋"/>
          <w:color w:val="000000"/>
          <w:sz w:val="32"/>
        </w:rPr>
        <w:t>(三)山、河、湖、泉、峡、沟、滩、草场、林地、沙丘、湿地等名称；</w:t>
      </w:r>
    </w:p>
    <w:p>
      <w:pPr>
        <w:pStyle w:val="P1"/>
        <w:spacing w:lineRule="exact" w:line="600"/>
        <w:ind w:firstLine="471"/>
        <w:rPr>
          <w:rStyle w:val="C3"/>
          <w:rFonts w:ascii="仿宋" w:hAnsi="仿宋"/>
          <w:color w:val="000000"/>
          <w:sz w:val="32"/>
        </w:rPr>
      </w:pPr>
      <w:r>
        <w:rPr>
          <w:rStyle w:val="C3"/>
          <w:rFonts w:ascii="仿宋" w:hAnsi="仿宋"/>
          <w:color w:val="000000"/>
          <w:sz w:val="32"/>
        </w:rPr>
        <w:t>(四)工业区、开发区、农场、林场、牧场、矿山等名称（企业名称除外）；</w:t>
      </w:r>
    </w:p>
    <w:p>
      <w:pPr>
        <w:pStyle w:val="P1"/>
        <w:spacing w:lineRule="exact" w:line="600"/>
        <w:ind w:firstLine="471"/>
        <w:rPr>
          <w:rStyle w:val="C3"/>
          <w:rFonts w:ascii="仿宋" w:hAnsi="仿宋"/>
          <w:color w:val="000000"/>
          <w:sz w:val="32"/>
        </w:rPr>
      </w:pPr>
      <w:r>
        <w:rPr>
          <w:rStyle w:val="C3"/>
          <w:rFonts w:ascii="仿宋" w:hAnsi="仿宋"/>
          <w:color w:val="000000"/>
          <w:sz w:val="32"/>
        </w:rPr>
        <w:t>(五)公园、广场、自然保护区、文物古迹、纪念地、历史文化保护区等公共场所、文化设施名称；</w:t>
      </w:r>
    </w:p>
    <w:p>
      <w:pPr>
        <w:pStyle w:val="P1"/>
        <w:spacing w:lineRule="exact" w:line="600"/>
        <w:ind w:firstLine="471"/>
        <w:rPr>
          <w:rStyle w:val="C3"/>
          <w:rFonts w:ascii="仿宋" w:hAnsi="仿宋"/>
          <w:color w:val="000000"/>
          <w:sz w:val="32"/>
        </w:rPr>
      </w:pPr>
      <w:r>
        <w:rPr>
          <w:rStyle w:val="C3"/>
          <w:rFonts w:ascii="仿宋" w:hAnsi="仿宋"/>
          <w:color w:val="000000"/>
          <w:sz w:val="32"/>
        </w:rPr>
        <w:t>（六）居民地(小区、花园、城、苑、)名称；</w:t>
      </w:r>
    </w:p>
    <w:p>
      <w:pPr>
        <w:pStyle w:val="P1"/>
        <w:spacing w:lineRule="exact" w:line="600"/>
        <w:ind w:firstLine="471"/>
        <w:rPr>
          <w:rStyle w:val="C3"/>
          <w:rFonts w:ascii="仿宋" w:hAnsi="仿宋"/>
          <w:color w:val="000000"/>
          <w:sz w:val="32"/>
        </w:rPr>
      </w:pPr>
      <w:r>
        <w:rPr>
          <w:rStyle w:val="C3"/>
          <w:rFonts w:ascii="仿宋" w:hAnsi="仿宋"/>
          <w:color w:val="000000"/>
          <w:sz w:val="32"/>
        </w:rPr>
        <w:t>（七）道路、桥梁、隧道、立交桥、水库、堤坝、灌渠等水利、市政设施名称；</w:t>
      </w:r>
    </w:p>
    <w:p>
      <w:pPr>
        <w:pStyle w:val="P1"/>
        <w:spacing w:lineRule="exact" w:line="600"/>
        <w:ind w:firstLine="471"/>
        <w:rPr>
          <w:rStyle w:val="C3"/>
          <w:rFonts w:ascii="仿宋" w:hAnsi="仿宋"/>
          <w:color w:val="000000"/>
          <w:sz w:val="32"/>
        </w:rPr>
      </w:pPr>
      <w:r>
        <w:rPr>
          <w:rStyle w:val="C3"/>
          <w:rFonts w:ascii="仿宋" w:hAnsi="仿宋"/>
          <w:color w:val="000000"/>
          <w:sz w:val="32"/>
        </w:rPr>
        <w:t>（八）其他具有地名意义的名称。</w:t>
      </w:r>
    </w:p>
    <w:p>
      <w:pPr>
        <w:pStyle w:val="P1"/>
        <w:spacing w:lineRule="exact" w:line="600"/>
        <w:ind w:firstLine="471"/>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xml:space="preserve">  市民政部门是本市地名管理工作的行政主管部门。负责本行政区域内的地名管理工作。各县（区）民政部门是各县（区）地名管理工作的行政主管部门，负责本行政区域内的地名管理工作。</w:t>
      </w:r>
    </w:p>
    <w:p>
      <w:pPr>
        <w:pStyle w:val="P1"/>
        <w:spacing w:lineRule="exact" w:line="600"/>
        <w:ind w:firstLine="471"/>
        <w:rPr>
          <w:rStyle w:val="C3"/>
          <w:rFonts w:ascii="仿宋" w:hAnsi="仿宋"/>
          <w:color w:val="000000"/>
          <w:sz w:val="32"/>
        </w:rPr>
      </w:pPr>
      <w:r>
        <w:rPr>
          <w:rStyle w:val="C3"/>
          <w:rFonts w:ascii="仿宋" w:hAnsi="仿宋"/>
          <w:color w:val="000000"/>
          <w:sz w:val="32"/>
        </w:rPr>
        <w:t>建设、规划、公安等部门及乡（镇）人民政府、街道办事处应当按照各自职责协助做好地名管理工作。</w:t>
      </w:r>
    </w:p>
    <w:p>
      <w:pPr>
        <w:pStyle w:val="P1"/>
        <w:spacing w:lineRule="exact" w:line="600"/>
        <w:ind w:firstLine="471"/>
        <w:rPr>
          <w:rStyle w:val="C3"/>
          <w:rFonts w:ascii="仿宋" w:hAnsi="仿宋"/>
          <w:color w:val="000000"/>
          <w:sz w:val="32"/>
        </w:rPr>
      </w:pPr>
      <w:r>
        <w:rPr>
          <w:rStyle w:val="C3"/>
          <w:rFonts w:ascii="黑体" w:hAnsi="黑体"/>
          <w:color w:val="000000"/>
          <w:sz w:val="32"/>
        </w:rPr>
        <w:t>第五条</w:t>
      </w:r>
      <w:r>
        <w:rPr>
          <w:rStyle w:val="C3"/>
          <w:rFonts w:ascii="仿宋" w:hAnsi="仿宋"/>
          <w:color w:val="000000"/>
          <w:sz w:val="32"/>
        </w:rPr>
        <w:t xml:space="preserve">  市、县（区）地名行政主管部门应当履行下列职责：</w:t>
      </w:r>
    </w:p>
    <w:p>
      <w:pPr>
        <w:pStyle w:val="P1"/>
        <w:spacing w:lineRule="exact" w:line="600"/>
        <w:ind w:firstLine="471"/>
        <w:rPr>
          <w:rStyle w:val="C3"/>
          <w:rFonts w:ascii="仿宋" w:hAnsi="仿宋"/>
          <w:color w:val="000000"/>
          <w:sz w:val="32"/>
        </w:rPr>
      </w:pPr>
      <w:r>
        <w:rPr>
          <w:rStyle w:val="C3"/>
          <w:rFonts w:ascii="仿宋" w:hAnsi="仿宋"/>
          <w:color w:val="000000"/>
          <w:sz w:val="32"/>
        </w:rPr>
        <w:t>(一)贯彻执行国家、自治区地名管理工作的法律、法规；</w:t>
      </w:r>
    </w:p>
    <w:p>
      <w:pPr>
        <w:pStyle w:val="P1"/>
        <w:spacing w:lineRule="exact" w:line="600"/>
        <w:ind w:firstLine="471"/>
        <w:rPr>
          <w:rStyle w:val="C3"/>
          <w:rFonts w:ascii="仿宋" w:hAnsi="仿宋"/>
          <w:color w:val="000000"/>
          <w:sz w:val="32"/>
        </w:rPr>
      </w:pPr>
      <w:r>
        <w:rPr>
          <w:rStyle w:val="C3"/>
          <w:rFonts w:ascii="仿宋" w:hAnsi="仿宋"/>
          <w:color w:val="000000"/>
          <w:sz w:val="32"/>
        </w:rPr>
        <w:t>(二)编制地名工作规划；</w:t>
      </w:r>
    </w:p>
    <w:p>
      <w:pPr>
        <w:pStyle w:val="P1"/>
        <w:spacing w:lineRule="exact" w:line="600"/>
        <w:ind w:firstLine="471"/>
        <w:rPr>
          <w:rStyle w:val="C3"/>
          <w:rFonts w:ascii="仿宋" w:hAnsi="仿宋"/>
          <w:color w:val="000000"/>
          <w:sz w:val="32"/>
        </w:rPr>
      </w:pPr>
      <w:r>
        <w:rPr>
          <w:rStyle w:val="C3"/>
          <w:rFonts w:ascii="仿宋" w:hAnsi="仿宋"/>
          <w:color w:val="000000"/>
          <w:sz w:val="32"/>
        </w:rPr>
        <w:t>(三)编辑出版地名资料和地名工具图书；</w:t>
      </w:r>
    </w:p>
    <w:p>
      <w:pPr>
        <w:pStyle w:val="P1"/>
        <w:spacing w:lineRule="exact" w:line="600"/>
        <w:ind w:firstLine="471"/>
        <w:rPr>
          <w:rStyle w:val="C3"/>
          <w:rFonts w:ascii="仿宋" w:hAnsi="仿宋"/>
          <w:color w:val="000000"/>
          <w:sz w:val="32"/>
        </w:rPr>
      </w:pPr>
      <w:r>
        <w:rPr>
          <w:rStyle w:val="C3"/>
          <w:rFonts w:ascii="仿宋" w:hAnsi="仿宋"/>
          <w:color w:val="000000"/>
          <w:sz w:val="32"/>
        </w:rPr>
        <w:t>(四)负责地名命名、更名、销名的审核、承办以及推行地名标准化、规范化等工作；</w:t>
      </w:r>
    </w:p>
    <w:p>
      <w:pPr>
        <w:pStyle w:val="P1"/>
        <w:spacing w:lineRule="exact" w:line="600"/>
        <w:ind w:firstLine="471"/>
        <w:rPr>
          <w:rStyle w:val="C3"/>
          <w:rFonts w:ascii="仿宋" w:hAnsi="仿宋"/>
          <w:color w:val="000000"/>
          <w:sz w:val="32"/>
        </w:rPr>
      </w:pPr>
      <w:r>
        <w:rPr>
          <w:rStyle w:val="C3"/>
          <w:rFonts w:ascii="仿宋" w:hAnsi="仿宋"/>
          <w:color w:val="000000"/>
          <w:sz w:val="32"/>
        </w:rPr>
        <w:t>(五）管理、监督本行政区域内的标准地名的使用；</w:t>
      </w:r>
    </w:p>
    <w:p>
      <w:pPr>
        <w:pStyle w:val="P1"/>
        <w:spacing w:lineRule="exact" w:line="600"/>
        <w:ind w:firstLine="471"/>
        <w:rPr>
          <w:rStyle w:val="C3"/>
          <w:rFonts w:ascii="仿宋" w:hAnsi="仿宋"/>
          <w:color w:val="000000"/>
          <w:sz w:val="32"/>
        </w:rPr>
      </w:pPr>
      <w:r>
        <w:rPr>
          <w:rStyle w:val="C3"/>
          <w:rFonts w:ascii="仿宋" w:hAnsi="仿宋"/>
          <w:color w:val="000000"/>
          <w:sz w:val="32"/>
        </w:rPr>
        <w:t>(六）负责地名标志的设计、制作、设置和管理；</w:t>
      </w:r>
    </w:p>
    <w:p>
      <w:pPr>
        <w:pStyle w:val="P1"/>
        <w:spacing w:lineRule="exact" w:line="600"/>
        <w:ind w:firstLine="471"/>
        <w:rPr>
          <w:rStyle w:val="C3"/>
          <w:rFonts w:ascii="仿宋" w:hAnsi="仿宋"/>
          <w:color w:val="000000"/>
          <w:sz w:val="32"/>
        </w:rPr>
      </w:pPr>
      <w:r>
        <w:rPr>
          <w:rStyle w:val="C3"/>
          <w:rFonts w:ascii="仿宋" w:hAnsi="仿宋"/>
          <w:color w:val="000000"/>
          <w:sz w:val="32"/>
        </w:rPr>
        <w:t>(七）负责地名档案管理；</w:t>
      </w:r>
    </w:p>
    <w:p>
      <w:pPr>
        <w:pStyle w:val="P1"/>
        <w:spacing w:lineRule="exact" w:line="600"/>
        <w:ind w:firstLine="471"/>
        <w:rPr>
          <w:rStyle w:val="C3"/>
          <w:rFonts w:ascii="仿宋" w:hAnsi="仿宋"/>
          <w:color w:val="000000"/>
          <w:sz w:val="32"/>
        </w:rPr>
      </w:pPr>
      <w:r>
        <w:rPr>
          <w:rStyle w:val="C3"/>
          <w:rFonts w:ascii="仿宋" w:hAnsi="仿宋"/>
          <w:color w:val="000000"/>
          <w:sz w:val="32"/>
        </w:rPr>
        <w:t>(八）依照本条例监督、查处地名违法行为。</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第六条  地名管理工作经费应当列入同级财政预算，专款专用。</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地名申报和许可  </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第七条</w:t>
      </w:r>
      <w:r>
        <w:rPr>
          <w:rStyle w:val="C3"/>
          <w:rFonts w:ascii="仿宋" w:hAnsi="仿宋"/>
          <w:color w:val="000000"/>
          <w:sz w:val="32"/>
        </w:rPr>
        <w:t xml:space="preserve">  地名的命名、更名应当按照规定的程序进行申报，任何单位、组织和个人不得擅自命名、更改地名。</w:t>
      </w:r>
    </w:p>
    <w:p>
      <w:pPr>
        <w:pStyle w:val="P1"/>
        <w:spacing w:lineRule="exact" w:line="600"/>
        <w:ind w:firstLine="471"/>
        <w:rPr>
          <w:rStyle w:val="C3"/>
          <w:rFonts w:ascii="仿宋" w:hAnsi="仿宋"/>
          <w:color w:val="000000"/>
          <w:sz w:val="32"/>
        </w:rPr>
      </w:pPr>
      <w:r>
        <w:rPr>
          <w:rStyle w:val="C3"/>
          <w:rFonts w:ascii="黑体" w:hAnsi="黑体"/>
          <w:color w:val="000000"/>
          <w:sz w:val="32"/>
        </w:rPr>
        <w:t>第八条</w:t>
      </w:r>
      <w:r>
        <w:rPr>
          <w:rStyle w:val="C3"/>
          <w:rFonts w:ascii="仿宋" w:hAnsi="仿宋"/>
          <w:color w:val="000000"/>
          <w:sz w:val="32"/>
        </w:rPr>
        <w:t xml:space="preserve">  地名命名、更名的审批权限和程序如下：</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 (一)行政区划名称的命名、更名，按照国务院《关于行政区划管理的规定》办理；</w:t>
      </w:r>
    </w:p>
    <w:p>
      <w:pPr>
        <w:pStyle w:val="P1"/>
        <w:spacing w:lineRule="exact" w:line="600"/>
        <w:ind w:firstLine="471"/>
        <w:rPr>
          <w:rStyle w:val="C3"/>
          <w:rFonts w:ascii="仿宋" w:hAnsi="仿宋"/>
          <w:color w:val="000000"/>
          <w:sz w:val="32"/>
        </w:rPr>
      </w:pPr>
      <w:r>
        <w:rPr>
          <w:rStyle w:val="C3"/>
          <w:rFonts w:ascii="仿宋" w:hAnsi="仿宋"/>
          <w:color w:val="000000"/>
          <w:sz w:val="32"/>
        </w:rPr>
        <w:t>（二）对新发现或者未命名自然地理实体的命名，由主管部门提出意见、市地名行政主管部门审核后报市人民政府批准；</w:t>
      </w:r>
    </w:p>
    <w:p>
      <w:pPr>
        <w:pStyle w:val="P1"/>
        <w:spacing w:lineRule="exact" w:line="600"/>
        <w:ind w:firstLine="471"/>
        <w:rPr>
          <w:rStyle w:val="C3"/>
          <w:rFonts w:ascii="仿宋" w:hAnsi="仿宋"/>
          <w:color w:val="000000"/>
          <w:sz w:val="32"/>
        </w:rPr>
      </w:pPr>
      <w:r>
        <w:rPr>
          <w:rStyle w:val="C3"/>
          <w:rFonts w:ascii="仿宋" w:hAnsi="仿宋"/>
          <w:color w:val="000000"/>
          <w:sz w:val="32"/>
        </w:rPr>
        <w:t>（三）市区内路、街、巷、门牌号名称的命名，由市地名行政主管部门提出意见，报市人民政府批准；</w:t>
      </w:r>
    </w:p>
    <w:p>
      <w:pPr>
        <w:pStyle w:val="P1"/>
        <w:spacing w:lineRule="exact" w:line="600"/>
        <w:ind w:firstLine="471"/>
        <w:rPr>
          <w:rStyle w:val="C3"/>
          <w:rFonts w:ascii="仿宋" w:hAnsi="仿宋"/>
          <w:color w:val="000000"/>
          <w:sz w:val="32"/>
        </w:rPr>
      </w:pPr>
      <w:r>
        <w:rPr>
          <w:rStyle w:val="C3"/>
          <w:rFonts w:ascii="仿宋" w:hAnsi="仿宋"/>
          <w:color w:val="000000"/>
          <w:sz w:val="32"/>
        </w:rPr>
        <w:t>（四）市级工业区的名称，由开发主管部门提出申请，经市地名行政主管部门审核后，报市人民政府批准；</w:t>
      </w:r>
    </w:p>
    <w:p>
      <w:pPr>
        <w:pStyle w:val="P1"/>
        <w:spacing w:lineRule="exact" w:line="600"/>
        <w:ind w:firstLine="471"/>
        <w:rPr>
          <w:rStyle w:val="C3"/>
          <w:rFonts w:ascii="仿宋" w:hAnsi="仿宋"/>
          <w:color w:val="000000"/>
          <w:sz w:val="32"/>
        </w:rPr>
      </w:pPr>
      <w:r>
        <w:rPr>
          <w:rStyle w:val="C3"/>
          <w:rFonts w:ascii="仿宋" w:hAnsi="仿宋"/>
          <w:color w:val="000000"/>
          <w:sz w:val="32"/>
        </w:rPr>
        <w:t>（五）农场、林场、牧场、矿山由主管部门提出申请，经市地名行政主管部门审核后，报市人民政府批准；</w:t>
      </w:r>
    </w:p>
    <w:p>
      <w:pPr>
        <w:pStyle w:val="P1"/>
        <w:spacing w:lineRule="exact" w:line="600"/>
        <w:ind w:firstLine="471"/>
        <w:rPr>
          <w:rStyle w:val="C3"/>
          <w:rFonts w:ascii="仿宋" w:hAnsi="仿宋"/>
          <w:color w:val="000000"/>
          <w:sz w:val="32"/>
        </w:rPr>
      </w:pPr>
      <w:r>
        <w:rPr>
          <w:rStyle w:val="C3"/>
          <w:rFonts w:ascii="仿宋" w:hAnsi="仿宋"/>
          <w:color w:val="000000"/>
          <w:sz w:val="32"/>
        </w:rPr>
        <w:t>（六）市内新建的公共场所、公用设施，文化体育设施名称，由主管部门或者产权所有人在工程开工前提出意见，报市地名行政主管部门批准；</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（七）有偿命名、更名的，由主管部门提出意见、市地名行政主管部门审核后报市人民政府批准。    </w:t>
      </w:r>
    </w:p>
    <w:p>
      <w:pPr>
        <w:pStyle w:val="P1"/>
        <w:spacing w:lineRule="exact" w:line="600"/>
        <w:ind w:firstLine="471"/>
        <w:rPr>
          <w:rStyle w:val="C3"/>
          <w:rFonts w:ascii="仿宋" w:hAnsi="仿宋"/>
          <w:color w:val="000000"/>
          <w:sz w:val="32"/>
        </w:rPr>
      </w:pPr>
      <w:r>
        <w:rPr>
          <w:rStyle w:val="C3"/>
          <w:rFonts w:ascii="黑体" w:hAnsi="黑体"/>
          <w:color w:val="000000"/>
          <w:sz w:val="32"/>
        </w:rPr>
        <w:t>第九条</w:t>
      </w:r>
      <w:r>
        <w:rPr>
          <w:rStyle w:val="C3"/>
          <w:rFonts w:ascii="仿宋" w:hAnsi="仿宋"/>
          <w:color w:val="000000"/>
          <w:sz w:val="32"/>
        </w:rPr>
        <w:t xml:space="preserve">  申报地名命名、更名、销名时，应当将理由及拟采用的新名的含义、来源等一并加以说明。</w:t>
      </w:r>
    </w:p>
    <w:p>
      <w:pPr>
        <w:pStyle w:val="P1"/>
        <w:spacing w:lineRule="exact" w:line="600"/>
        <w:ind w:firstLine="471"/>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xml:space="preserve">  申请地名命名、更名，应当提交下列材料：</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 （一）申请命名的设施、地理实体的性质、位置、规模；</w:t>
      </w:r>
    </w:p>
    <w:p>
      <w:pPr>
        <w:pStyle w:val="P1"/>
        <w:spacing w:lineRule="exact" w:line="600"/>
        <w:ind w:firstLine="471"/>
        <w:rPr>
          <w:rStyle w:val="C3"/>
          <w:rFonts w:ascii="仿宋" w:hAnsi="仿宋"/>
          <w:color w:val="000000"/>
          <w:sz w:val="32"/>
        </w:rPr>
      </w:pPr>
      <w:r>
        <w:rPr>
          <w:rStyle w:val="C3"/>
          <w:rFonts w:ascii="仿宋" w:hAnsi="仿宋"/>
          <w:color w:val="000000"/>
          <w:sz w:val="32"/>
        </w:rPr>
        <w:t>（二）命名、更名的理由；</w:t>
      </w:r>
    </w:p>
    <w:p>
      <w:pPr>
        <w:pStyle w:val="P1"/>
        <w:spacing w:lineRule="exact" w:line="600"/>
        <w:ind w:firstLine="471"/>
        <w:rPr>
          <w:rStyle w:val="C3"/>
          <w:rFonts w:ascii="仿宋" w:hAnsi="仿宋"/>
          <w:color w:val="000000"/>
          <w:sz w:val="32"/>
        </w:rPr>
      </w:pPr>
      <w:r>
        <w:rPr>
          <w:rStyle w:val="C3"/>
          <w:rFonts w:ascii="仿宋" w:hAnsi="仿宋"/>
          <w:color w:val="000000"/>
          <w:sz w:val="32"/>
        </w:rPr>
        <w:t>（三）拟用地名的藏汉文用字、拼音、含义；</w:t>
      </w:r>
    </w:p>
    <w:p>
      <w:pPr>
        <w:pStyle w:val="P1"/>
        <w:spacing w:lineRule="exact" w:line="600"/>
        <w:ind w:firstLine="471"/>
        <w:rPr>
          <w:rStyle w:val="C3"/>
          <w:rFonts w:ascii="仿宋" w:hAnsi="仿宋"/>
          <w:color w:val="000000"/>
          <w:sz w:val="32"/>
        </w:rPr>
      </w:pPr>
      <w:r>
        <w:rPr>
          <w:rStyle w:val="C3"/>
          <w:rFonts w:ascii="仿宋" w:hAnsi="仿宋"/>
          <w:color w:val="000000"/>
          <w:sz w:val="32"/>
        </w:rPr>
        <w:t>（四）申报单位和有关方面的意见及相关材料。</w:t>
      </w:r>
    </w:p>
    <w:p>
      <w:pPr>
        <w:pStyle w:val="P1"/>
        <w:spacing w:lineRule="exact" w:line="600"/>
        <w:ind w:firstLine="471"/>
        <w:rPr>
          <w:rStyle w:val="C3"/>
          <w:rFonts w:ascii="仿宋" w:hAnsi="仿宋"/>
          <w:color w:val="000000"/>
          <w:sz w:val="32"/>
        </w:rPr>
      </w:pPr>
      <w:r>
        <w:rPr>
          <w:rStyle w:val="C3"/>
          <w:rFonts w:ascii="黑体" w:hAnsi="黑体"/>
          <w:color w:val="000000"/>
          <w:sz w:val="32"/>
        </w:rPr>
        <w:t>第十一条</w:t>
      </w:r>
      <w:r>
        <w:rPr>
          <w:rStyle w:val="C3"/>
          <w:rFonts w:ascii="仿宋" w:hAnsi="仿宋"/>
          <w:color w:val="000000"/>
          <w:sz w:val="32"/>
        </w:rPr>
        <w:t xml:space="preserve">  市地名行政主管部门对申请地名命名、更名的，应当自受理之日起20个工作日内作出书面决定。需要组织专家论证的，应当在40个工作日内作出书面决定。审批机关对于符合国家规定和本条例规定的命名、更名申请，应当予以批准。未予批准的，应当在书面决定中说明理由。</w:t>
      </w:r>
    </w:p>
    <w:p>
      <w:pPr>
        <w:pStyle w:val="P1"/>
        <w:spacing w:lineRule="exact" w:line="600"/>
        <w:ind w:firstLine="471"/>
        <w:rPr>
          <w:rStyle w:val="C3"/>
          <w:rFonts w:ascii="仿宋" w:hAnsi="仿宋"/>
          <w:color w:val="000000"/>
          <w:sz w:val="32"/>
        </w:rPr>
      </w:pPr>
      <w:r>
        <w:rPr>
          <w:rStyle w:val="C3"/>
          <w:rFonts w:ascii="仿宋" w:hAnsi="仿宋"/>
          <w:color w:val="000000"/>
          <w:sz w:val="32"/>
        </w:rPr>
        <w:t>经依法批准的地名，市、县（区）地名行政主管部门应当自批准之日起10个工作日内通过新闻媒体向社会公布。</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第三章　地名的命名、更名与销名</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第十二条</w:t>
      </w:r>
      <w:r>
        <w:rPr>
          <w:rStyle w:val="C3"/>
          <w:rFonts w:ascii="仿宋" w:hAnsi="仿宋"/>
          <w:color w:val="000000"/>
          <w:sz w:val="32"/>
        </w:rPr>
        <w:t xml:space="preserve">  地名命名应当遵循下列原则：</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 (一)有利于国家统一、主权和领土完整、有利于民族团结、有利于社会主义现代化建设；</w:t>
      </w:r>
    </w:p>
    <w:p>
      <w:pPr>
        <w:pStyle w:val="P1"/>
        <w:spacing w:lineRule="exact" w:line="600"/>
        <w:ind w:firstLine="471"/>
        <w:rPr>
          <w:rStyle w:val="C3"/>
          <w:rFonts w:ascii="仿宋" w:hAnsi="仿宋"/>
          <w:color w:val="000000"/>
          <w:sz w:val="32"/>
        </w:rPr>
      </w:pPr>
      <w:r>
        <w:rPr>
          <w:rStyle w:val="C3"/>
          <w:rFonts w:ascii="仿宋" w:hAnsi="仿宋"/>
          <w:color w:val="000000"/>
          <w:sz w:val="32"/>
        </w:rPr>
        <w:t>（二）有利于继承和发扬传统文化、宏扬民族文化、反映历史、文化和地理特征，尊重藏民族的历史文化和传统习惯，保持地名的文化传承和相对稳定；</w:t>
      </w:r>
    </w:p>
    <w:p>
      <w:pPr>
        <w:pStyle w:val="P1"/>
        <w:spacing w:lineRule="exact" w:line="600"/>
        <w:ind w:firstLine="471"/>
        <w:rPr>
          <w:rStyle w:val="C3"/>
          <w:rFonts w:ascii="仿宋" w:hAnsi="仿宋"/>
          <w:color w:val="000000"/>
          <w:sz w:val="32"/>
        </w:rPr>
      </w:pPr>
      <w:r>
        <w:rPr>
          <w:rStyle w:val="C3"/>
          <w:rFonts w:ascii="仿宋" w:hAnsi="仿宋"/>
          <w:color w:val="000000"/>
          <w:sz w:val="32"/>
        </w:rPr>
        <w:t>（三）尊重当地居民的习惯和愿望，征求有关方面的意见；</w:t>
      </w:r>
    </w:p>
    <w:p>
      <w:pPr>
        <w:pStyle w:val="P1"/>
        <w:spacing w:lineRule="exact" w:line="600"/>
        <w:ind w:firstLine="471"/>
        <w:rPr>
          <w:rStyle w:val="C3"/>
          <w:rFonts w:ascii="仿宋" w:hAnsi="仿宋"/>
          <w:color w:val="000000"/>
          <w:sz w:val="32"/>
        </w:rPr>
      </w:pPr>
      <w:r>
        <w:rPr>
          <w:rStyle w:val="C3"/>
          <w:rFonts w:ascii="仿宋" w:hAnsi="仿宋"/>
          <w:color w:val="000000"/>
          <w:sz w:val="32"/>
        </w:rPr>
        <w:t>（四）不得以人名、外国地名命地名；</w:t>
      </w:r>
    </w:p>
    <w:p>
      <w:pPr>
        <w:pStyle w:val="P1"/>
        <w:spacing w:lineRule="exact" w:line="600"/>
        <w:ind w:firstLine="471"/>
        <w:rPr>
          <w:rStyle w:val="C3"/>
          <w:rFonts w:ascii="仿宋" w:hAnsi="仿宋"/>
          <w:color w:val="000000"/>
          <w:sz w:val="32"/>
        </w:rPr>
      </w:pPr>
      <w:r>
        <w:rPr>
          <w:rStyle w:val="C3"/>
          <w:rFonts w:ascii="仿宋" w:hAnsi="仿宋"/>
          <w:color w:val="000000"/>
          <w:sz w:val="32"/>
        </w:rPr>
        <w:t>（五）乡、镇、街道办事处名称应当与乡、镇人民政府驻地居民点和街道办事处所在街巷名称统一；</w:t>
      </w:r>
    </w:p>
    <w:p>
      <w:pPr>
        <w:pStyle w:val="P1"/>
        <w:spacing w:lineRule="exact" w:line="600"/>
        <w:ind w:firstLine="471"/>
        <w:rPr>
          <w:rStyle w:val="C3"/>
          <w:rFonts w:ascii="仿宋" w:hAnsi="仿宋"/>
          <w:color w:val="000000"/>
          <w:sz w:val="32"/>
        </w:rPr>
      </w:pPr>
      <w:r>
        <w:rPr>
          <w:rStyle w:val="C3"/>
          <w:rFonts w:ascii="仿宋" w:hAnsi="仿宋"/>
          <w:color w:val="000000"/>
          <w:sz w:val="32"/>
        </w:rPr>
        <w:t>（六）专业部门使用的具有地名意义的台、站、场等名称，应当与当地地名相统一；</w:t>
      </w:r>
    </w:p>
    <w:p>
      <w:pPr>
        <w:pStyle w:val="P1"/>
        <w:spacing w:lineRule="exact" w:line="600"/>
        <w:ind w:firstLine="471"/>
        <w:rPr>
          <w:rStyle w:val="C3"/>
          <w:rFonts w:ascii="仿宋" w:hAnsi="仿宋"/>
          <w:color w:val="000000"/>
          <w:sz w:val="32"/>
        </w:rPr>
      </w:pPr>
      <w:r>
        <w:rPr>
          <w:rStyle w:val="C3"/>
          <w:rFonts w:ascii="仿宋" w:hAnsi="仿宋"/>
          <w:color w:val="000000"/>
          <w:sz w:val="32"/>
        </w:rPr>
        <w:t>（七）新建和改建的居民区，路段、街巷、高层建筑物等，在规划建设时，应当先予以命名；</w:t>
      </w:r>
    </w:p>
    <w:p>
      <w:pPr>
        <w:pStyle w:val="P1"/>
        <w:spacing w:lineRule="exact" w:line="600"/>
        <w:ind w:firstLine="471"/>
        <w:rPr>
          <w:rStyle w:val="C3"/>
          <w:rFonts w:ascii="仿宋" w:hAnsi="仿宋"/>
          <w:color w:val="000000"/>
          <w:sz w:val="32"/>
        </w:rPr>
      </w:pPr>
      <w:r>
        <w:rPr>
          <w:rStyle w:val="C3"/>
          <w:rFonts w:ascii="仿宋" w:hAnsi="仿宋"/>
          <w:color w:val="000000"/>
          <w:sz w:val="32"/>
        </w:rPr>
        <w:t>（八）地名不使用生僻字、贬义字，用字规范，同类地名避免使用同音字和近音字。</w:t>
      </w:r>
    </w:p>
    <w:p>
      <w:pPr>
        <w:pStyle w:val="P1"/>
        <w:spacing w:lineRule="exact" w:line="600"/>
        <w:ind w:firstLine="471"/>
        <w:rPr>
          <w:rStyle w:val="C3"/>
          <w:rFonts w:ascii="仿宋" w:hAnsi="仿宋"/>
          <w:color w:val="000000"/>
          <w:sz w:val="32"/>
        </w:rPr>
      </w:pPr>
      <w:r>
        <w:rPr>
          <w:rStyle w:val="C3"/>
          <w:rFonts w:ascii="黑体" w:hAnsi="黑体"/>
          <w:color w:val="000000"/>
          <w:sz w:val="32"/>
        </w:rPr>
        <w:t>第十三条</w:t>
      </w:r>
      <w:r>
        <w:rPr>
          <w:rStyle w:val="C3"/>
          <w:rFonts w:ascii="仿宋" w:hAnsi="仿宋"/>
          <w:color w:val="000000"/>
          <w:sz w:val="32"/>
        </w:rPr>
        <w:t xml:space="preserve">  命地名不得有下列内容：</w:t>
      </w:r>
    </w:p>
    <w:p>
      <w:pPr>
        <w:pStyle w:val="P1"/>
        <w:spacing w:lineRule="exact" w:line="600"/>
        <w:ind w:firstLine="471"/>
        <w:rPr>
          <w:rStyle w:val="C3"/>
          <w:rFonts w:ascii="仿宋" w:hAnsi="仿宋"/>
          <w:color w:val="000000"/>
          <w:sz w:val="32"/>
        </w:rPr>
      </w:pPr>
      <w:r>
        <w:rPr>
          <w:rStyle w:val="C3"/>
          <w:rFonts w:ascii="仿宋" w:hAnsi="仿宋"/>
          <w:color w:val="000000"/>
          <w:sz w:val="32"/>
        </w:rPr>
        <w:t>(一)损害国家领土和主权的；</w:t>
      </w:r>
    </w:p>
    <w:p>
      <w:pPr>
        <w:pStyle w:val="P1"/>
        <w:spacing w:lineRule="exact" w:line="600"/>
        <w:ind w:firstLine="471"/>
        <w:rPr>
          <w:rStyle w:val="C3"/>
          <w:rFonts w:ascii="仿宋" w:hAnsi="仿宋"/>
          <w:color w:val="000000"/>
          <w:sz w:val="32"/>
        </w:rPr>
      </w:pPr>
      <w:r>
        <w:rPr>
          <w:rStyle w:val="C3"/>
          <w:rFonts w:ascii="仿宋" w:hAnsi="仿宋"/>
          <w:color w:val="000000"/>
          <w:sz w:val="32"/>
        </w:rPr>
        <w:t>(二)民族歧视和妨碍民族团结的；</w:t>
      </w:r>
    </w:p>
    <w:p>
      <w:pPr>
        <w:pStyle w:val="P1"/>
        <w:spacing w:lineRule="exact" w:line="600"/>
        <w:ind w:firstLine="471"/>
        <w:rPr>
          <w:rStyle w:val="C3"/>
          <w:rFonts w:ascii="仿宋" w:hAnsi="仿宋"/>
          <w:color w:val="000000"/>
          <w:sz w:val="32"/>
        </w:rPr>
      </w:pPr>
      <w:r>
        <w:rPr>
          <w:rStyle w:val="C3"/>
          <w:rFonts w:ascii="仿宋" w:hAnsi="仿宋"/>
          <w:color w:val="000000"/>
          <w:sz w:val="32"/>
        </w:rPr>
        <w:t>(三)侮辱性质和低级庸俗的；</w:t>
      </w:r>
    </w:p>
    <w:p>
      <w:pPr>
        <w:pStyle w:val="P1"/>
        <w:spacing w:lineRule="exact" w:line="600"/>
        <w:ind w:firstLine="471"/>
        <w:rPr>
          <w:rStyle w:val="C3"/>
          <w:rFonts w:ascii="仿宋" w:hAnsi="仿宋"/>
          <w:color w:val="000000"/>
          <w:sz w:val="32"/>
        </w:rPr>
      </w:pPr>
      <w:r>
        <w:rPr>
          <w:rStyle w:val="C3"/>
          <w:rFonts w:ascii="仿宋" w:hAnsi="仿宋"/>
          <w:color w:val="000000"/>
          <w:sz w:val="32"/>
        </w:rPr>
        <w:t>(四）藏汉语地名的汉字译写应当做到规范化，藏语地名的汉字译写用字不当，产生歧义或者带有贬义的，应当予以更正；</w:t>
      </w:r>
    </w:p>
    <w:p>
      <w:pPr>
        <w:pStyle w:val="P1"/>
        <w:spacing w:lineRule="exact" w:line="600"/>
        <w:ind w:firstLine="471"/>
        <w:rPr>
          <w:rStyle w:val="C3"/>
          <w:rFonts w:ascii="仿宋" w:hAnsi="仿宋"/>
          <w:color w:val="000000"/>
          <w:sz w:val="32"/>
        </w:rPr>
      </w:pPr>
      <w:r>
        <w:rPr>
          <w:rStyle w:val="C3"/>
          <w:rFonts w:ascii="仿宋" w:hAnsi="仿宋"/>
          <w:color w:val="000000"/>
          <w:sz w:val="32"/>
        </w:rPr>
        <w:t>(五）其他违背国家方针政策的。</w:t>
      </w:r>
    </w:p>
    <w:p>
      <w:pPr>
        <w:pStyle w:val="P1"/>
        <w:spacing w:lineRule="exact" w:line="600"/>
        <w:ind w:firstLine="471"/>
        <w:rPr>
          <w:rStyle w:val="C3"/>
          <w:rFonts w:ascii="仿宋" w:hAnsi="仿宋"/>
          <w:color w:val="000000"/>
          <w:sz w:val="32"/>
        </w:rPr>
      </w:pPr>
      <w:r>
        <w:rPr>
          <w:rStyle w:val="C3"/>
          <w:rFonts w:ascii="黑体" w:hAnsi="黑体"/>
          <w:color w:val="000000"/>
          <w:sz w:val="32"/>
        </w:rPr>
        <w:t>第十四条</w:t>
      </w:r>
      <w:r>
        <w:rPr>
          <w:rStyle w:val="C3"/>
          <w:rFonts w:ascii="仿宋" w:hAnsi="仿宋"/>
          <w:color w:val="000000"/>
          <w:sz w:val="32"/>
        </w:rPr>
        <w:t xml:space="preserve">  地名的命名、更名应当进行充分论证，必要时可以举行听证会。</w:t>
      </w:r>
    </w:p>
    <w:p>
      <w:pPr>
        <w:pStyle w:val="P1"/>
        <w:spacing w:lineRule="exact" w:line="600"/>
        <w:ind w:firstLine="471"/>
        <w:rPr>
          <w:rStyle w:val="C3"/>
          <w:rFonts w:ascii="仿宋" w:hAnsi="仿宋"/>
          <w:color w:val="000000"/>
          <w:sz w:val="32"/>
        </w:rPr>
      </w:pPr>
      <w:r>
        <w:rPr>
          <w:rStyle w:val="C3"/>
          <w:rFonts w:ascii="黑体" w:hAnsi="黑体"/>
          <w:color w:val="000000"/>
          <w:sz w:val="32"/>
        </w:rPr>
        <w:t>第十五条</w:t>
      </w:r>
      <w:r>
        <w:rPr>
          <w:rStyle w:val="C3"/>
          <w:rFonts w:ascii="仿宋" w:hAnsi="仿宋"/>
          <w:color w:val="000000"/>
          <w:sz w:val="32"/>
        </w:rPr>
        <w:t xml:space="preserve">  公共场所、公用设施、文化体育设施可以有偿命名、更名。有偿命名、更名所得用于地名公共服务建设。</w:t>
      </w:r>
    </w:p>
    <w:p>
      <w:pPr>
        <w:pStyle w:val="P1"/>
        <w:spacing w:lineRule="exact" w:line="600"/>
        <w:ind w:firstLine="471"/>
        <w:rPr>
          <w:rStyle w:val="C3"/>
          <w:rFonts w:ascii="仿宋" w:hAnsi="仿宋"/>
          <w:color w:val="000000"/>
          <w:sz w:val="32"/>
        </w:rPr>
      </w:pPr>
      <w:r>
        <w:rPr>
          <w:rStyle w:val="C3"/>
          <w:rFonts w:ascii="仿宋" w:hAnsi="仿宋"/>
          <w:color w:val="000000"/>
          <w:sz w:val="32"/>
        </w:rPr>
        <w:t>具有重大纪念意义的地名及列入非物质文化遗产保护名录的地名不得有偿命名、更名。</w:t>
      </w:r>
    </w:p>
    <w:p>
      <w:pPr>
        <w:pStyle w:val="P1"/>
        <w:spacing w:lineRule="exact" w:line="600"/>
        <w:ind w:firstLine="471"/>
        <w:rPr>
          <w:rStyle w:val="C3"/>
          <w:rFonts w:ascii="仿宋" w:hAnsi="仿宋"/>
          <w:color w:val="000000"/>
          <w:sz w:val="32"/>
        </w:rPr>
      </w:pPr>
      <w:r>
        <w:rPr>
          <w:rStyle w:val="C3"/>
          <w:rFonts w:ascii="黑体" w:hAnsi="黑体"/>
          <w:color w:val="000000"/>
          <w:sz w:val="32"/>
        </w:rPr>
        <w:t>第十六条</w:t>
      </w:r>
      <w:r>
        <w:rPr>
          <w:rStyle w:val="C3"/>
          <w:rFonts w:ascii="仿宋" w:hAnsi="仿宋"/>
          <w:color w:val="000000"/>
          <w:sz w:val="32"/>
        </w:rPr>
        <w:t xml:space="preserve">  因行政区划调整、自然变化、城乡建设等原因不能续存的地名，应当根据审批权限和程序公示销名。</w:t>
      </w:r>
    </w:p>
    <w:p>
      <w:pPr>
        <w:pStyle w:val="P1"/>
        <w:spacing w:lineRule="exact" w:line="600"/>
        <w:ind w:firstLine="471"/>
        <w:rPr>
          <w:rStyle w:val="C3"/>
          <w:rFonts w:ascii="仿宋" w:hAnsi="仿宋"/>
          <w:color w:val="000000"/>
          <w:sz w:val="32"/>
        </w:rPr>
      </w:pPr>
      <w:r>
        <w:rPr>
          <w:rStyle w:val="C3"/>
          <w:rFonts w:ascii="仿宋" w:hAnsi="仿宋"/>
          <w:color w:val="000000"/>
          <w:sz w:val="32"/>
        </w:rPr>
        <w:t>国土资源部门在土地使用权变更后，应当及时通知市、县（区）地名行政主管部门，必要时申请注销该地名。</w:t>
      </w:r>
    </w:p>
    <w:p>
      <w:pPr>
        <w:pStyle w:val="P1"/>
        <w:spacing w:lineRule="exact" w:line="600"/>
        <w:ind w:firstLine="471"/>
        <w:rPr>
          <w:rStyle w:val="C3"/>
          <w:rFonts w:ascii="仿宋" w:hAnsi="仿宋"/>
          <w:color w:val="000000"/>
          <w:sz w:val="32"/>
        </w:rPr>
      </w:pPr>
      <w:r>
        <w:rPr>
          <w:rStyle w:val="C3"/>
          <w:rFonts w:ascii="黑体" w:hAnsi="黑体"/>
          <w:color w:val="000000"/>
          <w:sz w:val="32"/>
        </w:rPr>
        <w:t>第十七条</w:t>
      </w:r>
      <w:r>
        <w:rPr>
          <w:rStyle w:val="C3"/>
          <w:rFonts w:ascii="仿宋" w:hAnsi="仿宋"/>
          <w:color w:val="000000"/>
          <w:sz w:val="32"/>
        </w:rPr>
        <w:t xml:space="preserve">  符合地名管理规定，并经批准的地名为标准地名。未经地名行政主管部门批准，地名不得变更。</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第四章　标准地名的使用</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第十八条</w:t>
      </w:r>
      <w:r>
        <w:rPr>
          <w:rStyle w:val="C3"/>
          <w:rFonts w:ascii="仿宋" w:hAnsi="仿宋"/>
          <w:color w:val="000000"/>
          <w:sz w:val="32"/>
        </w:rPr>
        <w:t xml:space="preserve">  机关、部队、团体、企业、事业单位在公文、图表、广告、出版物中应使用标准地名。</w:t>
      </w:r>
    </w:p>
    <w:p>
      <w:pPr>
        <w:pStyle w:val="P1"/>
        <w:spacing w:lineRule="exact" w:line="600"/>
        <w:ind w:firstLine="471"/>
        <w:rPr>
          <w:rStyle w:val="C3"/>
          <w:rFonts w:ascii="仿宋" w:hAnsi="仿宋"/>
          <w:color w:val="000000"/>
          <w:sz w:val="32"/>
        </w:rPr>
      </w:pPr>
      <w:r>
        <w:rPr>
          <w:rStyle w:val="C3"/>
          <w:rFonts w:ascii="仿宋" w:hAnsi="仿宋"/>
          <w:color w:val="000000"/>
          <w:sz w:val="32"/>
        </w:rPr>
        <w:t>市、县（区）规划部门编制的城乡发展规划中涉及路、街、巷、桥梁和隧道等公共设施的，应当使用标准地名。</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第十九条  国土规划、房管等部门在办理新建居民住宅区的工程项目建设规划、房产销售和房地产广告等手续时，对申请人未能提供标准地名使用证的，不予办理相关手续；同时，应当告知申请人到地名行政主管部门办理。</w:t>
      </w:r>
    </w:p>
    <w:p>
      <w:pPr>
        <w:pStyle w:val="P1"/>
        <w:spacing w:lineRule="exact" w:line="600"/>
        <w:ind w:firstLine="471"/>
        <w:rPr>
          <w:rStyle w:val="C3"/>
          <w:rFonts w:ascii="仿宋" w:hAnsi="仿宋"/>
          <w:color w:val="000000"/>
          <w:sz w:val="32"/>
        </w:rPr>
      </w:pPr>
      <w:r>
        <w:rPr>
          <w:rStyle w:val="C3"/>
          <w:rFonts w:ascii="仿宋" w:hAnsi="仿宋"/>
          <w:color w:val="000000"/>
          <w:sz w:val="32"/>
        </w:rPr>
        <w:t>建设工程规划许可证、商品房预售许可证、房屋所有权证等标注的项目名称及广告发布的地名名称应当与申请人提供的标准地名使用证上的地名一致。</w:t>
      </w:r>
    </w:p>
    <w:p>
      <w:pPr>
        <w:pStyle w:val="P1"/>
        <w:spacing w:lineRule="exact" w:line="600"/>
        <w:ind w:firstLine="471"/>
        <w:rPr>
          <w:rStyle w:val="C3"/>
          <w:rFonts w:ascii="仿宋" w:hAnsi="仿宋"/>
          <w:color w:val="000000"/>
          <w:sz w:val="32"/>
        </w:rPr>
      </w:pPr>
      <w:r>
        <w:rPr>
          <w:rStyle w:val="C3"/>
          <w:rFonts w:ascii="黑体" w:hAnsi="黑体"/>
          <w:color w:val="000000"/>
          <w:sz w:val="32"/>
        </w:rPr>
        <w:t>第二十条</w:t>
      </w:r>
      <w:r>
        <w:rPr>
          <w:rStyle w:val="C3"/>
          <w:rFonts w:ascii="仿宋" w:hAnsi="仿宋"/>
          <w:color w:val="000000"/>
          <w:sz w:val="32"/>
        </w:rPr>
        <w:t xml:space="preserve">  标准地名必须使用国家语言文字管理机构公布的规范汉字。地名的罗马字母拼写，以中国地名汉语拼音字母拼写规则(汉语地名部分)拼写。</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第二十一条</w:t>
      </w:r>
      <w:r>
        <w:rPr>
          <w:rStyle w:val="C3"/>
          <w:rFonts w:ascii="仿宋" w:hAnsi="仿宋"/>
          <w:color w:val="000000"/>
          <w:sz w:val="32"/>
        </w:rPr>
        <w:t xml:space="preserve">  经批准的标准地名应当用藏、汉两种文字书写 。地名藏、汉文用字应当标准化和规范化。 </w:t>
      </w:r>
    </w:p>
    <w:p>
      <w:pPr>
        <w:pStyle w:val="P1"/>
        <w:spacing w:lineRule="exact" w:line="600"/>
        <w:ind w:firstLine="471"/>
        <w:rPr>
          <w:rStyle w:val="C3"/>
          <w:rFonts w:ascii="仿宋" w:hAnsi="仿宋"/>
          <w:color w:val="000000"/>
          <w:sz w:val="32"/>
        </w:rPr>
      </w:pPr>
      <w:r>
        <w:rPr>
          <w:rStyle w:val="C3"/>
          <w:rFonts w:ascii="仿宋" w:hAnsi="仿宋"/>
          <w:color w:val="000000"/>
          <w:sz w:val="32"/>
        </w:rPr>
        <w:t>藏汉语地名的译写应当符合《少数民族语地名汉语拼写字母音译转写法》的要求。</w:t>
      </w:r>
    </w:p>
    <w:p>
      <w:pPr>
        <w:pStyle w:val="P1"/>
        <w:spacing w:lineRule="exact" w:line="600"/>
        <w:ind w:firstLine="471"/>
        <w:rPr>
          <w:rStyle w:val="C3"/>
          <w:rFonts w:ascii="仿宋" w:hAnsi="仿宋"/>
          <w:color w:val="000000"/>
          <w:sz w:val="32"/>
        </w:rPr>
      </w:pPr>
      <w:r>
        <w:rPr>
          <w:rStyle w:val="C3"/>
          <w:rFonts w:ascii="仿宋" w:hAnsi="仿宋"/>
          <w:color w:val="000000"/>
          <w:sz w:val="32"/>
        </w:rPr>
        <w:t>新地名藏语译写应当做到规范化和统一用字，须经藏语文工作指导委员会认可。</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第二十二条</w:t>
      </w:r>
      <w:r>
        <w:rPr>
          <w:rStyle w:val="C3"/>
          <w:rFonts w:ascii="仿宋" w:hAnsi="仿宋"/>
          <w:color w:val="000000"/>
          <w:sz w:val="32"/>
        </w:rPr>
        <w:t xml:space="preserve">  新命名、更名的藏语地名，汉字译写应当符合标准化要求。专名应采用音译，通名应采用意译。</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第二十三条</w:t>
      </w:r>
      <w:r>
        <w:rPr>
          <w:rStyle w:val="C3"/>
          <w:rFonts w:ascii="仿宋" w:hAnsi="仿宋"/>
          <w:color w:val="000000"/>
          <w:sz w:val="32"/>
        </w:rPr>
        <w:t xml:space="preserve">  标准地名图书的出版印刷，由主管部门提出意见，报市地名行政主管部门审查批准。</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第五章　地名标志的设置与管理</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第二十四条</w:t>
      </w:r>
      <w:r>
        <w:rPr>
          <w:rStyle w:val="C3"/>
          <w:rFonts w:ascii="仿宋" w:hAnsi="仿宋"/>
          <w:color w:val="000000"/>
          <w:sz w:val="32"/>
        </w:rPr>
        <w:t xml:space="preserve">  标准地名标志是用于标示标准地名或者具有地名意义、指位功能的牌、碑、桩、匾等标志物。</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第二十五条</w:t>
      </w:r>
      <w:r>
        <w:rPr>
          <w:rStyle w:val="C3"/>
          <w:rFonts w:ascii="仿宋" w:hAnsi="仿宋"/>
          <w:color w:val="000000"/>
          <w:sz w:val="32"/>
        </w:rPr>
        <w:t xml:space="preserve">  标准地名标志应当按照国家的有关规定标准制作、设置，并由县级以上民政部门统一监制。</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第二十六条</w:t>
      </w:r>
      <w:r>
        <w:rPr>
          <w:rStyle w:val="C3"/>
          <w:rFonts w:ascii="仿宋" w:hAnsi="仿宋"/>
          <w:color w:val="000000"/>
          <w:sz w:val="32"/>
        </w:rPr>
        <w:t xml:space="preserve">  地名标志按照下列分工设置、管理：</w:t>
      </w:r>
    </w:p>
    <w:p>
      <w:pPr>
        <w:pStyle w:val="P1"/>
        <w:spacing w:lineRule="exact" w:line="600"/>
        <w:ind w:firstLine="471"/>
        <w:rPr>
          <w:rStyle w:val="C3"/>
          <w:rFonts w:ascii="仿宋" w:hAnsi="仿宋"/>
          <w:color w:val="000000"/>
          <w:sz w:val="32"/>
        </w:rPr>
      </w:pPr>
      <w:r>
        <w:rPr>
          <w:rStyle w:val="C3"/>
          <w:rFonts w:ascii="仿宋" w:hAnsi="仿宋"/>
          <w:color w:val="000000"/>
          <w:sz w:val="32"/>
        </w:rPr>
        <w:t>（一）乡镇、建制村地名标志由市地名行政主管部门负责；</w:t>
      </w:r>
    </w:p>
    <w:p>
      <w:pPr>
        <w:pStyle w:val="P1"/>
        <w:spacing w:lineRule="exact" w:line="600"/>
        <w:ind w:firstLine="471"/>
        <w:rPr>
          <w:rStyle w:val="C3"/>
          <w:rFonts w:ascii="仿宋" w:hAnsi="仿宋"/>
          <w:color w:val="000000"/>
          <w:sz w:val="32"/>
        </w:rPr>
      </w:pPr>
      <w:r>
        <w:rPr>
          <w:rStyle w:val="C3"/>
          <w:rFonts w:ascii="仿宋" w:hAnsi="仿宋"/>
          <w:color w:val="000000"/>
          <w:sz w:val="32"/>
        </w:rPr>
        <w:t>（二）城镇路、街、巷的地名标志设置由市地名行政主管部门负责；</w:t>
      </w:r>
    </w:p>
    <w:p>
      <w:pPr>
        <w:pStyle w:val="P1"/>
        <w:spacing w:lineRule="exact" w:line="600"/>
        <w:ind w:firstLine="471"/>
        <w:rPr>
          <w:rStyle w:val="C3"/>
          <w:rFonts w:ascii="仿宋" w:hAnsi="仿宋"/>
          <w:color w:val="000000"/>
          <w:sz w:val="32"/>
        </w:rPr>
      </w:pPr>
      <w:r>
        <w:rPr>
          <w:rStyle w:val="C3"/>
          <w:rFonts w:ascii="仿宋" w:hAnsi="仿宋"/>
          <w:color w:val="000000"/>
          <w:sz w:val="32"/>
        </w:rPr>
        <w:t>（三）门牌标志由县（区）地名行政主管部门负责；</w:t>
      </w:r>
    </w:p>
    <w:p>
      <w:pPr>
        <w:pStyle w:val="P1"/>
        <w:spacing w:lineRule="exact" w:line="600"/>
        <w:ind w:firstLine="471"/>
        <w:rPr>
          <w:rStyle w:val="C3"/>
          <w:rFonts w:ascii="仿宋" w:hAnsi="仿宋"/>
          <w:color w:val="000000"/>
          <w:sz w:val="32"/>
        </w:rPr>
      </w:pPr>
      <w:r>
        <w:rPr>
          <w:rStyle w:val="C3"/>
          <w:rFonts w:ascii="仿宋" w:hAnsi="仿宋"/>
          <w:color w:val="000000"/>
          <w:sz w:val="32"/>
        </w:rPr>
        <w:t>（四）其他地名标志由主管部门、专业部门、建设单位或者产权人按照规定设置。</w:t>
      </w:r>
    </w:p>
    <w:p>
      <w:pPr>
        <w:pStyle w:val="P1"/>
        <w:spacing w:lineRule="exact" w:line="600"/>
        <w:ind w:firstLine="471"/>
        <w:rPr>
          <w:rStyle w:val="C3"/>
          <w:rFonts w:ascii="仿宋" w:hAnsi="仿宋"/>
          <w:color w:val="000000"/>
          <w:sz w:val="32"/>
        </w:rPr>
      </w:pPr>
      <w:r>
        <w:rPr>
          <w:rStyle w:val="C3"/>
          <w:rFonts w:ascii="仿宋" w:hAnsi="仿宋"/>
          <w:color w:val="000000"/>
          <w:sz w:val="32"/>
        </w:rPr>
        <w:t>设置单位应当及时修缮、更新地名标志，并保持地名标志的准确和完好。</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第二十七条</w:t>
      </w:r>
      <w:r>
        <w:rPr>
          <w:rStyle w:val="C3"/>
          <w:rFonts w:ascii="仿宋" w:hAnsi="仿宋"/>
          <w:color w:val="000000"/>
          <w:sz w:val="32"/>
        </w:rPr>
        <w:t xml:space="preserve">  新建的道路、桥梁、隧道、街、巷、居民住宅区和广场的地名标志应当在工程竣工时设置完成。</w:t>
      </w:r>
    </w:p>
    <w:p>
      <w:pPr>
        <w:pStyle w:val="P1"/>
        <w:spacing w:lineRule="exact" w:line="600"/>
        <w:ind w:firstLine="471"/>
        <w:rPr>
          <w:rStyle w:val="C3"/>
          <w:rFonts w:ascii="仿宋" w:hAnsi="仿宋"/>
          <w:color w:val="000000"/>
          <w:sz w:val="32"/>
        </w:rPr>
      </w:pPr>
      <w:r>
        <w:rPr>
          <w:rStyle w:val="C3"/>
          <w:rFonts w:ascii="仿宋" w:hAnsi="仿宋"/>
          <w:color w:val="000000"/>
          <w:sz w:val="32"/>
        </w:rPr>
        <w:t>地名标志的设置应当列入工程项目竣工综合验收。</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第二十八条</w:t>
      </w:r>
      <w:r>
        <w:rPr>
          <w:rStyle w:val="C3"/>
          <w:rFonts w:ascii="仿宋" w:hAnsi="仿宋"/>
          <w:color w:val="000000"/>
          <w:sz w:val="32"/>
        </w:rPr>
        <w:t xml:space="preserve">  未经地名行政主管部门同意，任何单位或者个人不得擅自设置、移位、涂改、遮挡地名标志。</w:t>
      </w:r>
    </w:p>
    <w:p>
      <w:pPr>
        <w:pStyle w:val="P1"/>
        <w:spacing w:lineRule="exact" w:line="600"/>
        <w:ind w:firstLine="471"/>
        <w:rPr>
          <w:rStyle w:val="C3"/>
          <w:rFonts w:ascii="仿宋" w:hAnsi="仿宋"/>
          <w:color w:val="000000"/>
          <w:sz w:val="32"/>
        </w:rPr>
      </w:pPr>
      <w:r>
        <w:rPr>
          <w:rStyle w:val="C3"/>
          <w:rFonts w:ascii="仿宋" w:hAnsi="仿宋"/>
          <w:color w:val="000000"/>
          <w:sz w:val="32"/>
        </w:rPr>
        <w:t>地名更名后，地名标志必须在60日内更换，地名销名后，地名标志必须及时撤销。</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第二十九条</w:t>
      </w:r>
      <w:r>
        <w:rPr>
          <w:rStyle w:val="C3"/>
          <w:rFonts w:ascii="仿宋" w:hAnsi="仿宋"/>
          <w:color w:val="000000"/>
          <w:sz w:val="32"/>
        </w:rPr>
        <w:t xml:space="preserve">  建设、公安、房管、国土规划等部门应当与地名行政主管部门及时互通基础信息，共同做好地名公共服务基础建设，实现资源共享。</w:t>
      </w:r>
    </w:p>
    <w:p>
      <w:pPr>
        <w:pStyle w:val="P1"/>
        <w:spacing w:lineRule="exact" w:line="600"/>
        <w:ind w:firstLine="471"/>
        <w:rPr>
          <w:rStyle w:val="C3"/>
          <w:rFonts w:ascii="仿宋" w:hAnsi="仿宋"/>
          <w:color w:val="000000"/>
          <w:sz w:val="32"/>
        </w:rPr>
      </w:pPr>
      <w:r>
        <w:rPr>
          <w:rStyle w:val="C3"/>
          <w:rFonts w:ascii="黑体" w:hAnsi="黑体"/>
          <w:color w:val="000000"/>
          <w:sz w:val="32"/>
        </w:rPr>
        <w:t>第三十条</w:t>
      </w:r>
      <w:r>
        <w:rPr>
          <w:rStyle w:val="C3"/>
          <w:rFonts w:ascii="仿宋" w:hAnsi="仿宋"/>
          <w:color w:val="000000"/>
          <w:sz w:val="32"/>
        </w:rPr>
        <w:t xml:space="preserve">  行政区域、街、路、巷等标准地名标志设置、维护、更新所需经费由同级财政列支；居民区、院、楼、单元、门户等标准地名标志所需经费由产权人承担。专业部门负责设置的地名标志所需经费由专业部门承担。  </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第六章　地名档案管理</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第三十一条</w:t>
      </w:r>
      <w:r>
        <w:rPr>
          <w:rStyle w:val="C3"/>
          <w:rFonts w:ascii="仿宋" w:hAnsi="仿宋"/>
          <w:color w:val="000000"/>
          <w:sz w:val="32"/>
        </w:rPr>
        <w:t xml:space="preserve">  地名档案实行分级管理原则，接受上级民政部门和同级档案管理部门的监督、检查。</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第三十二条</w:t>
      </w:r>
      <w:r>
        <w:rPr>
          <w:rStyle w:val="C3"/>
          <w:rFonts w:ascii="仿宋" w:hAnsi="仿宋"/>
          <w:color w:val="000000"/>
          <w:sz w:val="32"/>
        </w:rPr>
        <w:t xml:space="preserve">  地名档案管理部门按照有关规定完善各项制度，做好地名档案资料的收集、整理、编码和归档保管工作，在遵守国家保密规定原则下开展地名信息咨询服务。</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第三十三条</w:t>
      </w:r>
      <w:r>
        <w:rPr>
          <w:rStyle w:val="C3"/>
          <w:rFonts w:ascii="仿宋" w:hAnsi="仿宋"/>
          <w:color w:val="000000"/>
          <w:sz w:val="32"/>
        </w:rPr>
        <w:t xml:space="preserve">  地名行政主管部门应当建立地名档案和地名数据库，按照地名公共服务技术标准和规范，及时更新地名信息。</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仿宋" w:hAnsi="仿宋"/>
          <w:color w:val="000000"/>
          <w:sz w:val="32"/>
        </w:rPr>
      </w:pPr>
      <w:r>
        <w:rPr>
          <w:rStyle w:val="C3"/>
          <w:rFonts w:ascii="黑体" w:hAnsi="黑体"/>
          <w:color w:val="000000"/>
          <w:sz w:val="32"/>
        </w:rPr>
        <w:t>第七章　</w:t>
      </w:r>
      <w:r>
        <w:rPr>
          <w:rStyle w:val="C3"/>
          <w:rFonts w:ascii="仿宋" w:hAnsi="仿宋"/>
          <w:color w:val="000000"/>
          <w:sz w:val="32"/>
        </w:rPr>
        <w:t>法律责任</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第三十四条</w:t>
      </w:r>
      <w:r>
        <w:rPr>
          <w:rStyle w:val="C3"/>
          <w:rFonts w:ascii="仿宋" w:hAnsi="仿宋"/>
          <w:color w:val="000000"/>
          <w:sz w:val="32"/>
        </w:rPr>
        <w:t xml:space="preserve">  违反本条例规定的，按以下规定处罚：</w:t>
      </w:r>
    </w:p>
    <w:p>
      <w:pPr>
        <w:pStyle w:val="P1"/>
        <w:spacing w:lineRule="exact" w:line="600"/>
        <w:ind w:firstLine="471"/>
        <w:rPr>
          <w:rStyle w:val="C3"/>
          <w:rFonts w:ascii="仿宋" w:hAnsi="仿宋"/>
          <w:color w:val="000000"/>
          <w:sz w:val="32"/>
        </w:rPr>
      </w:pPr>
      <w:r>
        <w:rPr>
          <w:rStyle w:val="C3"/>
          <w:rFonts w:ascii="仿宋" w:hAnsi="仿宋"/>
          <w:color w:val="000000"/>
          <w:sz w:val="32"/>
        </w:rPr>
        <w:t>（一）擅自命名、更名、使用非标准地名的，由地名行政主管部门责令限期改正；逾期不改正的，处200元以上1000元以下罚款；</w:t>
      </w:r>
    </w:p>
    <w:p>
      <w:pPr>
        <w:pStyle w:val="P1"/>
        <w:spacing w:lineRule="exact" w:line="600"/>
        <w:ind w:firstLine="471"/>
        <w:rPr>
          <w:rStyle w:val="C3"/>
          <w:rFonts w:ascii="仿宋" w:hAnsi="仿宋"/>
          <w:color w:val="000000"/>
          <w:sz w:val="32"/>
        </w:rPr>
      </w:pPr>
      <w:r>
        <w:rPr>
          <w:rStyle w:val="C3"/>
          <w:rFonts w:ascii="仿宋" w:hAnsi="仿宋"/>
          <w:color w:val="000000"/>
          <w:sz w:val="32"/>
        </w:rPr>
        <w:t>（二）未经地名行政主管部门批准，擅自印刷、出版标准地名图书的，由地名行政主管部门没收出版物，责令停止出版发行，并处1000元以上5000元以下罚款；</w:t>
      </w:r>
    </w:p>
    <w:p>
      <w:pPr>
        <w:pStyle w:val="P1"/>
        <w:spacing w:lineRule="exact" w:line="600"/>
        <w:ind w:firstLine="471"/>
        <w:rPr>
          <w:rStyle w:val="C3"/>
          <w:rFonts w:ascii="仿宋" w:hAnsi="仿宋"/>
          <w:color w:val="000000"/>
          <w:sz w:val="32"/>
        </w:rPr>
      </w:pPr>
      <w:r>
        <w:rPr>
          <w:rStyle w:val="C3"/>
          <w:rFonts w:ascii="仿宋" w:hAnsi="仿宋"/>
          <w:color w:val="000000"/>
          <w:sz w:val="32"/>
        </w:rPr>
        <w:t>（三）擅自设置、移位、涂改、遮挡地名标志的，由地名行政主管部门责令限期恢复原状，逾期不恢复的，承担赔偿责任；</w:t>
      </w:r>
    </w:p>
    <w:p>
      <w:pPr>
        <w:pStyle w:val="P1"/>
        <w:spacing w:lineRule="exact" w:line="600"/>
        <w:ind w:firstLine="471"/>
        <w:rPr>
          <w:rStyle w:val="C3"/>
          <w:rFonts w:ascii="仿宋" w:hAnsi="仿宋"/>
          <w:color w:val="000000"/>
          <w:sz w:val="32"/>
        </w:rPr>
      </w:pPr>
      <w:r>
        <w:rPr>
          <w:rStyle w:val="C3"/>
          <w:rFonts w:ascii="仿宋" w:hAnsi="仿宋"/>
          <w:color w:val="000000"/>
          <w:sz w:val="32"/>
        </w:rPr>
        <w:t>（四） 偷窃、损毁或者擅自移动标准地名标志的，由公安部门依照《中华人民共和国治安管理处罚法》规定处罚；有犯罪嫌疑的，移送司法机关处理。</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第三十五条  地名行政主管部门未按条例规定，设置地名标志的，由同级人民政府责令限期设置。对逾期未设置的，由有关主管部门对相关责任人给予行政处分。</w:t>
      </w:r>
    </w:p>
    <w:p>
      <w:pPr>
        <w:pStyle w:val="P1"/>
        <w:spacing w:lineRule="exact" w:line="600"/>
        <w:ind w:firstLine="471"/>
        <w:rPr>
          <w:rStyle w:val="C3"/>
          <w:rFonts w:ascii="仿宋" w:hAnsi="仿宋"/>
          <w:color w:val="000000"/>
          <w:sz w:val="32"/>
        </w:rPr>
      </w:pPr>
      <w:r>
        <w:rPr>
          <w:rStyle w:val="C3"/>
          <w:rFonts w:ascii="黑体" w:hAnsi="黑体"/>
          <w:color w:val="000000"/>
          <w:sz w:val="32"/>
        </w:rPr>
        <w:t>第三十六条</w:t>
      </w:r>
      <w:r>
        <w:rPr>
          <w:rStyle w:val="C3"/>
          <w:rFonts w:ascii="仿宋" w:hAnsi="仿宋"/>
          <w:color w:val="000000"/>
          <w:sz w:val="32"/>
        </w:rPr>
        <w:t xml:space="preserve">  县级以上地名行政主管部门工作人员下列行为之一的，由所在单位或者上级行政主管部门给予行政处分；</w:t>
      </w:r>
    </w:p>
    <w:p>
      <w:pPr>
        <w:pStyle w:val="P1"/>
        <w:spacing w:lineRule="exact" w:line="600"/>
        <w:ind w:firstLine="471"/>
        <w:rPr>
          <w:rStyle w:val="C3"/>
          <w:rFonts w:ascii="仿宋" w:hAnsi="仿宋"/>
          <w:color w:val="000000"/>
          <w:sz w:val="32"/>
        </w:rPr>
      </w:pPr>
      <w:r>
        <w:rPr>
          <w:rStyle w:val="C3"/>
          <w:rFonts w:ascii="仿宋" w:hAnsi="仿宋"/>
          <w:color w:val="000000"/>
          <w:sz w:val="32"/>
        </w:rPr>
        <w:t>（一）对符合本条例的地名命名、更名、销名或者地名类图（册）申请不依法予以许可的；</w:t>
      </w:r>
    </w:p>
    <w:p>
      <w:pPr>
        <w:pStyle w:val="P1"/>
        <w:spacing w:lineRule="exact" w:line="600"/>
        <w:ind w:firstLine="471"/>
        <w:rPr>
          <w:rStyle w:val="C3"/>
          <w:rFonts w:ascii="仿宋" w:hAnsi="仿宋"/>
          <w:color w:val="000000"/>
          <w:sz w:val="32"/>
        </w:rPr>
      </w:pPr>
      <w:r>
        <w:rPr>
          <w:rStyle w:val="C3"/>
          <w:rFonts w:ascii="仿宋" w:hAnsi="仿宋"/>
          <w:color w:val="000000"/>
          <w:sz w:val="32"/>
        </w:rPr>
        <w:t>（二）对不符合本条例的地名命名、更名、销名或者地名类图（册）申请予以许可的；</w:t>
      </w:r>
    </w:p>
    <w:p>
      <w:pPr>
        <w:pStyle w:val="P1"/>
        <w:spacing w:lineRule="exact" w:line="600"/>
        <w:ind w:firstLine="471"/>
        <w:rPr>
          <w:rStyle w:val="C3"/>
          <w:rFonts w:ascii="仿宋" w:hAnsi="仿宋"/>
          <w:color w:val="000000"/>
          <w:sz w:val="32"/>
        </w:rPr>
      </w:pPr>
      <w:r>
        <w:rPr>
          <w:rStyle w:val="C3"/>
          <w:rFonts w:ascii="仿宋" w:hAnsi="仿宋"/>
          <w:color w:val="000000"/>
          <w:sz w:val="32"/>
        </w:rPr>
        <w:t>（三）无法定事由，不在规定期限内作出是否准予许可决定的；</w:t>
      </w:r>
    </w:p>
    <w:p>
      <w:pPr>
        <w:pStyle w:val="P1"/>
        <w:spacing w:lineRule="exact" w:line="600"/>
        <w:ind w:firstLine="471"/>
        <w:rPr>
          <w:rStyle w:val="C3"/>
          <w:rFonts w:ascii="仿宋" w:hAnsi="仿宋"/>
          <w:color w:val="000000"/>
          <w:sz w:val="32"/>
        </w:rPr>
      </w:pPr>
      <w:r>
        <w:rPr>
          <w:rStyle w:val="C3"/>
          <w:rFonts w:ascii="仿宋" w:hAnsi="仿宋"/>
          <w:color w:val="000000"/>
          <w:sz w:val="32"/>
        </w:rPr>
        <w:t>（四）利用职权收受、索取财物的；</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（五）其他滥用职权、徇私舞弊的行为。    </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            </w:t>
      </w:r>
    </w:p>
    <w:p>
      <w:pPr>
        <w:pStyle w:val="P1"/>
        <w:spacing w:lineRule="exact" w:line="600"/>
        <w:jc w:val="center"/>
        <w:rPr>
          <w:rStyle w:val="C3"/>
          <w:rFonts w:ascii="仿宋" w:hAnsi="仿宋"/>
          <w:color w:val="000000"/>
          <w:sz w:val="32"/>
        </w:rPr>
      </w:pPr>
      <w:r>
        <w:rPr>
          <w:rStyle w:val="C3"/>
          <w:rFonts w:ascii="黑体" w:hAnsi="黑体"/>
          <w:color w:val="000000"/>
          <w:sz w:val="32"/>
        </w:rPr>
        <w:t>第八章　</w:t>
      </w:r>
      <w:r>
        <w:rPr>
          <w:rStyle w:val="C3"/>
          <w:rFonts w:ascii="仿宋" w:hAnsi="仿宋"/>
          <w:color w:val="000000"/>
          <w:sz w:val="32"/>
        </w:rPr>
        <w:t>附则</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第三十七条</w:t>
      </w:r>
      <w:r>
        <w:rPr>
          <w:rStyle w:val="C3"/>
          <w:rFonts w:ascii="仿宋" w:hAnsi="仿宋"/>
          <w:color w:val="000000"/>
          <w:sz w:val="32"/>
        </w:rPr>
        <w:t xml:space="preserve">  本条例自2010年1月1日起施行。</w:t>
      </w:r>
    </w:p>
    <w:p>
      <w:pPr>
        <w:pStyle w:val="P1"/>
        <w:spacing w:lineRule="exact" w:line="600"/>
        <w:ind w:firstLine="471"/>
        <w:rPr>
          <w:rStyle w:val="C3"/>
          <w:rFonts w:ascii="仿宋" w:hAnsi="仿宋"/>
          <w:color w:val="000000"/>
          <w:sz w:val="32"/>
        </w:rPr>
      </w:pPr>
    </w:p>
    <w:p>
      <w:pPr>
        <w:pStyle w:val="P1"/>
        <w:spacing w:lineRule="exact" w:line="600"/>
        <w:rPr>
          <w:rStyle w:val="C3"/>
          <w:rFonts w:ascii="仿宋" w:hAnsi="仿宋"/>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720" w:footer="1389"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大标题"/>
    <w:basedOn w:val="P1"/>
    <w:next w:val="P2"/>
    <w:pPr>
      <w:spacing w:lineRule="atLeast" w:line="420"/>
      <w:jc w:val="center"/>
    </w:pPr>
    <w:rPr>
      <w:rFonts w:ascii="方正黑体简体" w:hAnsi="方正黑体简体"/>
      <w:color w:val="000000"/>
      <w:sz w:val="31"/>
    </w:rPr>
  </w:style>
  <w:style w:type="paragraph" w:styleId="P3">
    <w:name w:val="楷体（通过时间）"/>
    <w:basedOn w:val="P1"/>
    <w:next w:val="P3"/>
    <w:pPr>
      <w:spacing w:lineRule="atLeast" w:line="400"/>
      <w:ind w:firstLine="454"/>
    </w:pPr>
    <w:rPr>
      <w:rFonts w:ascii="方正楷体简体" w:hAnsi="方正楷体简体"/>
      <w:color w:val="000000"/>
      <w:sz w:val="24"/>
    </w:rPr>
  </w:style>
  <w:style w:type="paragraph" w:styleId="P4">
    <w:name w:val="第一章"/>
    <w:basedOn w:val="P1"/>
    <w:next w:val="P4"/>
    <w:pPr>
      <w:spacing w:lineRule="atLeast" w:line="404"/>
      <w:jc w:val="center"/>
    </w:pPr>
    <w:rPr>
      <w:rFonts w:ascii="方正黑体简体" w:hAnsi="方正黑体简体"/>
      <w:color w:val="000000"/>
      <w:sz w:val="26"/>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第一节"/>
    <w:basedOn w:val="P1"/>
    <w:next w:val="P7"/>
    <w:pPr>
      <w:spacing w:lineRule="atLeast" w:line="404" w:before="170" w:after="113"/>
      <w:jc w:val="center"/>
    </w:pPr>
    <w:rPr>
      <w:rFonts w:ascii="方正黑体简体" w:hAnsi="方正黑体简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仿宋加粗"/>
    <w:rPr>
      <w:color w:val="000000"/>
    </w:rPr>
  </w:style>
  <w:style w:type="character" w:styleId="C5">
    <w:name w:val="空格"/>
    <w:rPr/>
  </w:style>
  <w:style w:type="character" w:styleId="C6">
    <w:name w:val="页眉 Char"/>
    <w:basedOn w:val="C3"/>
    <w:link w:val="P5"/>
    <w:rPr>
      <w:sz w:val="18"/>
    </w:rPr>
  </w:style>
  <w:style w:type="character" w:styleId="C7">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2016-12-14T12:25:00Z</dcterms:created>
  <cp:lastModifiedBy>f1TZOF\f1TZOF-</cp:lastModifiedBy>
  <dcterms:modified xsi:type="dcterms:W3CDTF">2024-08-28T01:36:03Z</dcterms:modified>
  <cp:revision>9</cp:revision>
</cp:coreProperties>
</file>