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BEDE7E" Type="http://schemas.openxmlformats.org/officeDocument/2006/relationships/officeDocument" Target="/word/document.xml" /><Relationship Id="coreR2EBEDE7E" Type="http://schemas.openxmlformats.org/package/2006/relationships/metadata/core-properties" Target="/docProps/core.xml" /><Relationship Id="customR2EBEDE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000000"/>
          <w:sz w:val="44"/>
        </w:rPr>
      </w:pPr>
      <w:r>
        <w:rPr>
          <w:rStyle w:val="C3"/>
          <w:b w:val="0"/>
          <w:color w:val="000000"/>
          <w:sz w:val="44"/>
        </w:rPr>
        <w:t>厦门市人民代表大会常务委员会关于确定</w:t>
      </w:r>
    </w:p>
    <w:p>
      <w:pPr>
        <w:pStyle w:val="P2"/>
        <w:widowControl w:val="0"/>
        <w:shd w:val="clear" w:fill="FFFFFF"/>
        <w:spacing w:lineRule="exact" w:line="580" w:before="0" w:after="0" w:beforeAutospacing="0" w:afterAutospacing="0"/>
        <w:jc w:val="center"/>
        <w:rPr>
          <w:rStyle w:val="C3"/>
          <w:b w:val="1"/>
          <w:color w:val="000000"/>
          <w:sz w:val="44"/>
        </w:rPr>
      </w:pPr>
      <w:r>
        <w:rPr>
          <w:rStyle w:val="C3"/>
          <w:b w:val="0"/>
          <w:color w:val="000000"/>
          <w:sz w:val="44"/>
        </w:rPr>
        <w:t>“厦门市十八岁成年人宣誓日”的决定</w:t>
      </w:r>
    </w:p>
    <w:p>
      <w:pPr>
        <w:pStyle w:val="P1"/>
        <w:spacing w:lineRule="exact" w:line="580"/>
        <w:rPr>
          <w:rStyle w:val="C3"/>
          <w:color w:val="000000"/>
        </w:rPr>
      </w:pPr>
    </w:p>
    <w:p>
      <w:pPr>
        <w:pStyle w:val="P3"/>
        <w:widowControl w:val="0"/>
        <w:shd w:val="clear" w:fill="FFFFFF"/>
        <w:spacing w:lineRule="exact" w:line="580" w:before="0" w:after="0" w:beforeAutospacing="0" w:afterAutospacing="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1996</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23</w:t>
      </w:r>
      <w:r>
        <w:rPr>
          <w:rStyle w:val="C3"/>
          <w:rFonts w:ascii="Microsoft YaHei UI" w:hAnsi="Microsoft YaHei UI"/>
          <w:color w:val="000000"/>
          <w:sz w:val="32"/>
        </w:rPr>
        <w:t>日厦门市第十届人民代表大会常务委员会第二十五次会议通过）</w:t>
      </w:r>
    </w:p>
    <w:p>
      <w:pPr>
        <w:pStyle w:val="P3"/>
        <w:widowControl w:val="0"/>
        <w:shd w:val="clear" w:fill="FFFFFF"/>
        <w:spacing w:lineRule="exact" w:line="580" w:before="0" w:after="0" w:beforeAutospacing="0" w:afterAutospacing="0"/>
        <w:ind w:left="420"/>
        <w:rPr>
          <w:rStyle w:val="C3"/>
          <w:rFonts w:ascii="仿宋_GB2312" w:hAnsi="仿宋_GB2312"/>
          <w:color w:val="000000"/>
          <w:sz w:val="32"/>
        </w:rPr>
      </w:pPr>
    </w:p>
    <w:p>
      <w:pPr>
        <w:pStyle w:val="P3"/>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厦门市人民代表大会常务委员会第二十五次会议，听取和审议了市人大教科文卫委员会</w:t>
      </w:r>
      <w:r>
        <w:rPr>
          <w:rStyle w:val="C3"/>
          <w:rFonts w:ascii="仿宋_GB2312" w:hAnsi="仿宋_GB2312"/>
          <w:color w:val="000000"/>
          <w:sz w:val="32"/>
        </w:rPr>
        <w:t>“</w:t>
      </w:r>
      <w:r>
        <w:rPr>
          <w:rStyle w:val="C3"/>
          <w:rFonts w:ascii="Microsoft YaHei UI" w:hAnsi="Microsoft YaHei UI"/>
          <w:color w:val="000000"/>
          <w:sz w:val="32"/>
        </w:rPr>
        <w:t>关于确定厦门市十八岁成年人宣誓日议案办理结果的报告。</w:t>
      </w:r>
      <w:r>
        <w:rPr>
          <w:rStyle w:val="C3"/>
          <w:rFonts w:ascii="仿宋_GB2312" w:hAnsi="仿宋_GB2312"/>
          <w:color w:val="000000"/>
          <w:sz w:val="32"/>
        </w:rPr>
        <w:t>”</w:t>
      </w:r>
      <w:r>
        <w:rPr>
          <w:rStyle w:val="C3"/>
          <w:rFonts w:ascii="Microsoft YaHei UI" w:hAnsi="Microsoft YaHei UI"/>
          <w:color w:val="000000"/>
          <w:sz w:val="32"/>
        </w:rPr>
        <w:t>会议决定，从</w:t>
      </w:r>
      <w:r>
        <w:rPr>
          <w:rStyle w:val="C3"/>
          <w:rFonts w:ascii="仿宋_GB2312" w:hAnsi="仿宋_GB2312"/>
          <w:color w:val="000000"/>
          <w:sz w:val="32"/>
        </w:rPr>
        <w:t>1997</w:t>
      </w:r>
      <w:r>
        <w:rPr>
          <w:rStyle w:val="C3"/>
          <w:rFonts w:ascii="Microsoft YaHei UI" w:hAnsi="Microsoft YaHei UI"/>
          <w:color w:val="000000"/>
          <w:sz w:val="32"/>
        </w:rPr>
        <w:t>年起，每年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17</w:t>
      </w:r>
      <w:r>
        <w:rPr>
          <w:rStyle w:val="C3"/>
          <w:rFonts w:ascii="Microsoft YaHei UI" w:hAnsi="Microsoft YaHei UI"/>
          <w:color w:val="000000"/>
          <w:sz w:val="32"/>
        </w:rPr>
        <w:t>日定为</w:t>
      </w:r>
      <w:r>
        <w:rPr>
          <w:rStyle w:val="C3"/>
          <w:rFonts w:ascii="仿宋_GB2312" w:hAnsi="仿宋_GB2312"/>
          <w:color w:val="000000"/>
          <w:sz w:val="32"/>
        </w:rPr>
        <w:t>“</w:t>
      </w:r>
      <w:r>
        <w:rPr>
          <w:rStyle w:val="C3"/>
          <w:rFonts w:ascii="Microsoft YaHei UI" w:hAnsi="Microsoft YaHei UI"/>
          <w:color w:val="000000"/>
          <w:sz w:val="32"/>
        </w:rPr>
        <w:t>厦门市十八岁成年人宣誓日</w:t>
      </w:r>
      <w:r>
        <w:rPr>
          <w:rStyle w:val="C3"/>
          <w:rFonts w:ascii="仿宋_GB2312" w:hAnsi="仿宋_GB2312"/>
          <w:color w:val="000000"/>
          <w:sz w:val="32"/>
        </w:rPr>
        <w:t>”,</w:t>
      </w:r>
      <w:r>
        <w:rPr>
          <w:rStyle w:val="C3"/>
          <w:rFonts w:ascii="Microsoft YaHei UI" w:hAnsi="Microsoft YaHei UI"/>
          <w:color w:val="000000"/>
          <w:sz w:val="32"/>
        </w:rPr>
        <w:t>为当年年满十八周岁的在厦门学习和工作的公民举行成年人宣誓仪式。</w:t>
      </w:r>
    </w:p>
    <w:p>
      <w:pPr>
        <w:pStyle w:val="P1"/>
        <w:spacing w:lineRule="exact" w:line="580"/>
        <w:rPr>
          <w:rStyle w:val="C3"/>
          <w:color w:val="000000"/>
        </w:rPr>
      </w:pP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60" w:right="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5"/>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标题 2"/>
    <w:basedOn w:val="P1"/>
    <w:next w:val="P2"/>
    <w:link w:val="C6"/>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rFonts w:ascii="Calibri" w:hAnsi="Calibri"/>
      <w:sz w:val="18"/>
    </w:rPr>
  </w:style>
  <w:style w:type="paragraph" w:styleId="P5">
    <w:name w:val="页脚"/>
    <w:basedOn w:val="P1"/>
    <w:next w:val="P5"/>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rFonts w:ascii="Calibri" w:hAnsi="Calibri"/>
      <w:sz w:val="18"/>
    </w:rPr>
  </w:style>
  <w:style w:type="character" w:styleId="C5">
    <w:name w:val="页脚 Char"/>
    <w:link w:val="P5"/>
    <w:rPr>
      <w:rFonts w:ascii="Calibri" w:hAnsi="Calibri"/>
      <w:sz w:val="18"/>
    </w:rPr>
  </w:style>
  <w:style w:type="character" w:styleId="C6">
    <w:name w:val="标题 2 Char"/>
    <w:link w:val="P2"/>
    <w:rPr>
      <w:rFonts w:ascii="宋体" w:hAnsi="宋体"/>
      <w:b w:val="1"/>
      <w:sz w:val="36"/>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汪东升</dc:creator>
  <dcterms:created xsi:type="dcterms:W3CDTF">2017-01-19T08:22:00Z</dcterms:created>
  <cp:lastModifiedBy>f1TZOF\f1TZOF-</cp:lastModifiedBy>
  <dcterms:modified xsi:type="dcterms:W3CDTF">2024-08-28T01:36:51Z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