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9F76D6" Type="http://schemas.openxmlformats.org/officeDocument/2006/relationships/officeDocument" Target="/word/document.xml" /><Relationship Id="coreR769F76D6" Type="http://schemas.openxmlformats.org/package/2006/relationships/metadata/core-properties" Target="/docProps/core.xml" /><Relationship Id="customR769F76D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华文中宋" w:hAnsi="华文中宋"/>
          <w:b w:val="0"/>
          <w:sz w:val="44"/>
        </w:rPr>
      </w:pPr>
      <w:r>
        <w:rPr>
          <w:rStyle w:val="C3"/>
          <w:rFonts w:ascii="华文中宋" w:hAnsi="华文中宋"/>
          <w:b w:val="0"/>
          <w:sz w:val="44"/>
        </w:rPr>
        <w:t>内蒙古自治区国防教育条例</w:t>
      </w:r>
    </w:p>
    <w:p>
      <w:pPr>
        <w:pStyle w:val="P1"/>
        <w:jc w:val="center"/>
        <w:rPr>
          <w:rStyle w:val="C3"/>
          <w:rFonts w:ascii="仿宋" w:hAnsi="仿宋"/>
          <w:b w:val="0"/>
          <w:sz w:val="32"/>
        </w:rPr>
      </w:pPr>
    </w:p>
    <w:p>
      <w:pPr>
        <w:pStyle w:val="P1"/>
        <w:jc w:val="center"/>
        <w:rPr>
          <w:rStyle w:val="C3"/>
          <w:rFonts w:ascii="楷体" w:hAnsi="楷体"/>
          <w:b w:val="0"/>
          <w:sz w:val="32"/>
        </w:rPr>
      </w:pPr>
      <w:r>
        <w:rPr>
          <w:rStyle w:val="C3"/>
          <w:rFonts w:ascii="楷体" w:hAnsi="楷体"/>
          <w:b w:val="0"/>
          <w:sz w:val="32"/>
        </w:rPr>
        <w:t>(1995年1月12日内蒙古自治区第八届</w:t>
      </w:r>
    </w:p>
    <w:p>
      <w:pPr>
        <w:pStyle w:val="P1"/>
        <w:jc w:val="center"/>
        <w:rPr>
          <w:rStyle w:val="C3"/>
          <w:rFonts w:ascii="楷体" w:hAnsi="楷体"/>
          <w:b w:val="0"/>
          <w:sz w:val="32"/>
        </w:rPr>
      </w:pPr>
      <w:r>
        <w:rPr>
          <w:rStyle w:val="C3"/>
          <w:rFonts w:ascii="楷体" w:hAnsi="楷体"/>
          <w:b w:val="0"/>
          <w:sz w:val="32"/>
        </w:rPr>
        <w:t>人民代表大会常务委员会第十二次会议通过)</w:t>
      </w:r>
    </w:p>
    <w:p>
      <w:pPr>
        <w:pStyle w:val="P1"/>
        <w:jc w:val="center"/>
        <w:rPr>
          <w:rStyle w:val="C3"/>
          <w:rFonts w:ascii="仿宋" w:hAnsi="仿宋"/>
          <w:b w:val="0"/>
          <w:sz w:val="32"/>
        </w:rPr>
      </w:pPr>
    </w:p>
    <w:p>
      <w:pPr>
        <w:pStyle w:val="P1"/>
        <w:rPr>
          <w:rStyle w:val="C3"/>
          <w:rFonts w:ascii="仿宋" w:hAnsi="仿宋"/>
          <w:b w:val="0"/>
          <w:sz w:val="32"/>
        </w:rPr>
      </w:pPr>
      <w:r>
        <w:rPr>
          <w:rStyle w:val="C3"/>
          <w:rFonts w:ascii="仿宋" w:hAnsi="仿宋"/>
          <w:b w:val="0"/>
          <w:sz w:val="32"/>
        </w:rPr>
        <w:t xml:space="preserve">      第一条  为加强国防教育，增强公民的国防观念，弘扬爱国主义精神，促进国防建设，巩固祖国北部边疆，根据《中华人民共和国宪法》，结合自治区的实际，制定本条例。</w:t>
      </w:r>
    </w:p>
    <w:p>
      <w:pPr>
        <w:pStyle w:val="P1"/>
        <w:rPr>
          <w:rStyle w:val="C3"/>
          <w:rFonts w:ascii="仿宋" w:hAnsi="仿宋"/>
          <w:b w:val="0"/>
          <w:sz w:val="32"/>
        </w:rPr>
      </w:pPr>
      <w:r>
        <w:rPr>
          <w:rStyle w:val="C3"/>
          <w:rFonts w:ascii="仿宋" w:hAnsi="仿宋"/>
          <w:b w:val="0"/>
          <w:sz w:val="32"/>
        </w:rPr>
        <w:t xml:space="preserve">      第二条  本条例适用于自治区行政区域内的国家机关、武装力量、政党、社会团体，企业事业单位，基层群众性自治组织和公民。</w:t>
      </w:r>
    </w:p>
    <w:p>
      <w:pPr>
        <w:pStyle w:val="P1"/>
        <w:rPr>
          <w:rStyle w:val="C3"/>
          <w:rFonts w:ascii="仿宋" w:hAnsi="仿宋"/>
          <w:b w:val="0"/>
          <w:sz w:val="32"/>
        </w:rPr>
      </w:pPr>
      <w:r>
        <w:rPr>
          <w:rStyle w:val="C3"/>
          <w:rFonts w:ascii="仿宋" w:hAnsi="仿宋"/>
          <w:b w:val="0"/>
          <w:sz w:val="32"/>
        </w:rPr>
        <w:t xml:space="preserve">      第三条  开展国防教育是全社会的共同责任。</w:t>
      </w:r>
    </w:p>
    <w:p>
      <w:pPr>
        <w:pStyle w:val="P1"/>
        <w:rPr>
          <w:rStyle w:val="C3"/>
          <w:rFonts w:ascii="仿宋" w:hAnsi="仿宋"/>
          <w:b w:val="0"/>
          <w:sz w:val="32"/>
        </w:rPr>
      </w:pPr>
      <w:r>
        <w:rPr>
          <w:rStyle w:val="C3"/>
          <w:rFonts w:ascii="仿宋" w:hAnsi="仿宋"/>
          <w:b w:val="0"/>
          <w:sz w:val="32"/>
        </w:rPr>
        <w:t xml:space="preserve">      国防教育要贯彻长期稳定、注重实效的方针；坚持集中教育与经常教育相结合、重点教育与一般教育相结合、理论教育与行为教育相结合的原则。</w:t>
      </w:r>
    </w:p>
    <w:p>
      <w:pPr>
        <w:pStyle w:val="P1"/>
        <w:rPr>
          <w:rStyle w:val="C3"/>
          <w:rFonts w:ascii="仿宋" w:hAnsi="仿宋"/>
          <w:b w:val="0"/>
          <w:sz w:val="32"/>
        </w:rPr>
      </w:pPr>
      <w:r>
        <w:rPr>
          <w:rStyle w:val="C3"/>
          <w:rFonts w:ascii="仿宋" w:hAnsi="仿宋"/>
          <w:b w:val="0"/>
          <w:sz w:val="32"/>
        </w:rPr>
        <w:t xml:space="preserve">      第四条  接受国防教育是公民的义务。</w:t>
      </w:r>
    </w:p>
    <w:p>
      <w:pPr>
        <w:pStyle w:val="P1"/>
        <w:rPr>
          <w:rStyle w:val="C3"/>
          <w:rFonts w:ascii="仿宋" w:hAnsi="仿宋"/>
          <w:b w:val="0"/>
          <w:sz w:val="32"/>
        </w:rPr>
      </w:pPr>
      <w:r>
        <w:rPr>
          <w:rStyle w:val="C3"/>
          <w:rFonts w:ascii="仿宋" w:hAnsi="仿宋"/>
          <w:b w:val="0"/>
          <w:sz w:val="32"/>
        </w:rPr>
        <w:t xml:space="preserve">      国防教育分重点教育和一般教育：对国家机关、政党、社会团体的工作人员，企业事业单位、基层群众性自治组织的负责人，现役军人、民兵和预备役人员，各级各类学校的教师和学生进行重点教育；对其他有接受教育能力的公民进行一般教育。</w:t>
      </w:r>
    </w:p>
    <w:p>
      <w:pPr>
        <w:pStyle w:val="P1"/>
        <w:rPr>
          <w:rStyle w:val="C3"/>
          <w:rFonts w:ascii="仿宋" w:hAnsi="仿宋"/>
          <w:b w:val="0"/>
          <w:sz w:val="32"/>
        </w:rPr>
      </w:pPr>
      <w:r>
        <w:rPr>
          <w:rStyle w:val="C3"/>
          <w:rFonts w:ascii="仿宋" w:hAnsi="仿宋"/>
          <w:b w:val="0"/>
          <w:sz w:val="32"/>
        </w:rPr>
        <w:t xml:space="preserve">      第五条  国防教育要突出爱国主义、维护国家统一和各民族团结的教育。要根据不同的教育对象，有侧重地进行国防理论、国防战略、国防形势、国防历史、国防现状、国家安全、国防法制、国防科技、军事技能、人民防空和拥政爱民、拥军优属等方面的教育，引导公民自觉履行保卫祖国和其它国防义务。</w:t>
      </w:r>
    </w:p>
    <w:p>
      <w:pPr>
        <w:pStyle w:val="P1"/>
        <w:rPr>
          <w:rStyle w:val="C3"/>
          <w:rFonts w:ascii="仿宋" w:hAnsi="仿宋"/>
          <w:b w:val="0"/>
          <w:sz w:val="32"/>
        </w:rPr>
      </w:pPr>
      <w:r>
        <w:rPr>
          <w:rStyle w:val="C3"/>
          <w:rFonts w:ascii="仿宋" w:hAnsi="仿宋"/>
          <w:b w:val="0"/>
          <w:sz w:val="32"/>
        </w:rPr>
        <w:t xml:space="preserve">      第六条  对少数民族公民进行国防教育，要注意使用本民族的语言文字。</w:t>
      </w:r>
    </w:p>
    <w:p>
      <w:pPr>
        <w:pStyle w:val="P1"/>
        <w:rPr>
          <w:rStyle w:val="C3"/>
          <w:rFonts w:ascii="仿宋" w:hAnsi="仿宋"/>
          <w:b w:val="0"/>
          <w:sz w:val="32"/>
        </w:rPr>
      </w:pPr>
      <w:r>
        <w:rPr>
          <w:rStyle w:val="C3"/>
          <w:rFonts w:ascii="仿宋" w:hAnsi="仿宋"/>
          <w:b w:val="0"/>
          <w:sz w:val="32"/>
        </w:rPr>
        <w:t xml:space="preserve">      第七条  自治区，盟、设区的市，旗、自治旗、县、不设区的市、市辖区设立国防教育委员会。</w:t>
      </w:r>
    </w:p>
    <w:p>
      <w:pPr>
        <w:pStyle w:val="P1"/>
        <w:rPr>
          <w:rStyle w:val="C3"/>
          <w:rFonts w:ascii="仿宋" w:hAnsi="仿宋"/>
          <w:b w:val="0"/>
          <w:sz w:val="32"/>
        </w:rPr>
      </w:pPr>
      <w:r>
        <w:rPr>
          <w:rStyle w:val="C3"/>
          <w:rFonts w:ascii="仿宋" w:hAnsi="仿宋"/>
          <w:b w:val="0"/>
          <w:sz w:val="32"/>
        </w:rPr>
        <w:t xml:space="preserve">      各级国防教育委员会下设办公室。</w:t>
      </w:r>
    </w:p>
    <w:p>
      <w:pPr>
        <w:pStyle w:val="P1"/>
        <w:rPr>
          <w:rStyle w:val="C3"/>
          <w:rFonts w:ascii="仿宋" w:hAnsi="仿宋"/>
          <w:b w:val="0"/>
          <w:sz w:val="32"/>
        </w:rPr>
      </w:pPr>
      <w:r>
        <w:rPr>
          <w:rStyle w:val="C3"/>
          <w:rFonts w:ascii="仿宋" w:hAnsi="仿宋"/>
          <w:b w:val="0"/>
          <w:sz w:val="32"/>
        </w:rPr>
        <w:t xml:space="preserve">      第八条  国防教育工作由各级国防教育委员会统一部署，各级国防教育委员会办公室负责组织实施。</w:t>
      </w:r>
    </w:p>
    <w:p>
      <w:pPr>
        <w:pStyle w:val="P1"/>
        <w:rPr>
          <w:rStyle w:val="C3"/>
          <w:rFonts w:ascii="仿宋" w:hAnsi="仿宋"/>
          <w:b w:val="0"/>
          <w:sz w:val="32"/>
        </w:rPr>
      </w:pPr>
      <w:r>
        <w:rPr>
          <w:rStyle w:val="C3"/>
          <w:rFonts w:ascii="仿宋" w:hAnsi="仿宋"/>
          <w:b w:val="0"/>
          <w:sz w:val="32"/>
        </w:rPr>
        <w:t xml:space="preserve">      第九条  各级国防教育委员会的职责：</w:t>
      </w:r>
    </w:p>
    <w:p>
      <w:pPr>
        <w:pStyle w:val="P1"/>
        <w:rPr>
          <w:rStyle w:val="C3"/>
          <w:rFonts w:ascii="仿宋" w:hAnsi="仿宋"/>
          <w:b w:val="0"/>
          <w:sz w:val="32"/>
        </w:rPr>
      </w:pPr>
      <w:r>
        <w:rPr>
          <w:rStyle w:val="C3"/>
          <w:rFonts w:ascii="仿宋" w:hAnsi="仿宋"/>
          <w:b w:val="0"/>
          <w:sz w:val="32"/>
        </w:rPr>
        <w:t xml:space="preserve">      (一)宣传贯彻国家和自治区有关国防教育的法律、法规和政策，指导下级国防教育委员会的工作；</w:t>
      </w:r>
    </w:p>
    <w:p>
      <w:pPr>
        <w:pStyle w:val="P1"/>
        <w:rPr>
          <w:rStyle w:val="C3"/>
          <w:rFonts w:ascii="仿宋" w:hAnsi="仿宋"/>
          <w:b w:val="0"/>
          <w:sz w:val="32"/>
        </w:rPr>
      </w:pPr>
      <w:r>
        <w:rPr>
          <w:rStyle w:val="C3"/>
          <w:rFonts w:ascii="仿宋" w:hAnsi="仿宋"/>
          <w:b w:val="0"/>
          <w:sz w:val="32"/>
        </w:rPr>
        <w:t xml:space="preserve">      (二)制定并组织实施本行政区域内国防教育的工作规划，决定国防教育工作的重大事项，总结和推广国防教育先进经验；</w:t>
      </w:r>
    </w:p>
    <w:p>
      <w:pPr>
        <w:pStyle w:val="P1"/>
        <w:rPr>
          <w:rStyle w:val="C3"/>
          <w:rFonts w:ascii="仿宋" w:hAnsi="仿宋"/>
          <w:b w:val="0"/>
          <w:sz w:val="32"/>
        </w:rPr>
      </w:pPr>
      <w:r>
        <w:rPr>
          <w:rStyle w:val="C3"/>
          <w:rFonts w:ascii="仿宋" w:hAnsi="仿宋"/>
          <w:b w:val="0"/>
          <w:sz w:val="32"/>
        </w:rPr>
        <w:t xml:space="preserve">      (三)督促检查本条例的执行情况；</w:t>
      </w:r>
    </w:p>
    <w:p>
      <w:pPr>
        <w:pStyle w:val="P1"/>
        <w:rPr>
          <w:rStyle w:val="C3"/>
          <w:rFonts w:ascii="仿宋" w:hAnsi="仿宋"/>
          <w:b w:val="0"/>
          <w:sz w:val="32"/>
        </w:rPr>
      </w:pPr>
      <w:r>
        <w:rPr>
          <w:rStyle w:val="C3"/>
          <w:rFonts w:ascii="仿宋" w:hAnsi="仿宋"/>
          <w:b w:val="0"/>
          <w:sz w:val="32"/>
        </w:rPr>
        <w:t xml:space="preserve">      (四)向同级人民政府提出表彰奖励国防教育工作中的先进单位和先进个人的建议；</w:t>
      </w:r>
    </w:p>
    <w:p>
      <w:pPr>
        <w:pStyle w:val="P1"/>
        <w:rPr>
          <w:rStyle w:val="C3"/>
          <w:rFonts w:ascii="仿宋" w:hAnsi="仿宋"/>
          <w:b w:val="0"/>
          <w:sz w:val="32"/>
        </w:rPr>
      </w:pPr>
      <w:r>
        <w:rPr>
          <w:rStyle w:val="C3"/>
          <w:rFonts w:ascii="仿宋" w:hAnsi="仿宋"/>
          <w:b w:val="0"/>
          <w:sz w:val="32"/>
        </w:rPr>
        <w:t xml:space="preserve">      (五)处理违反本条例的有关事宜；</w:t>
      </w:r>
    </w:p>
    <w:p>
      <w:pPr>
        <w:pStyle w:val="P1"/>
        <w:rPr>
          <w:rStyle w:val="C3"/>
          <w:rFonts w:ascii="仿宋" w:hAnsi="仿宋"/>
          <w:b w:val="0"/>
          <w:sz w:val="32"/>
        </w:rPr>
      </w:pPr>
      <w:r>
        <w:rPr>
          <w:rStyle w:val="C3"/>
          <w:rFonts w:ascii="仿宋" w:hAnsi="仿宋"/>
          <w:b w:val="0"/>
          <w:sz w:val="32"/>
        </w:rPr>
        <w:t xml:space="preserve">      (六)承办上级国防教育委员会交办的事宜。</w:t>
      </w:r>
    </w:p>
    <w:p>
      <w:pPr>
        <w:pStyle w:val="P1"/>
        <w:rPr>
          <w:rStyle w:val="C3"/>
          <w:rFonts w:ascii="仿宋" w:hAnsi="仿宋"/>
          <w:b w:val="0"/>
          <w:sz w:val="32"/>
        </w:rPr>
      </w:pPr>
      <w:r>
        <w:rPr>
          <w:rStyle w:val="C3"/>
          <w:rFonts w:ascii="仿宋" w:hAnsi="仿宋"/>
          <w:b w:val="0"/>
          <w:sz w:val="32"/>
        </w:rPr>
        <w:t xml:space="preserve">      第十条  各级国防教育委员会办公室的职责：</w:t>
      </w:r>
    </w:p>
    <w:p>
      <w:pPr>
        <w:pStyle w:val="P1"/>
        <w:rPr>
          <w:rStyle w:val="C3"/>
          <w:rFonts w:ascii="仿宋" w:hAnsi="仿宋"/>
          <w:b w:val="0"/>
          <w:sz w:val="32"/>
        </w:rPr>
      </w:pPr>
      <w:r>
        <w:rPr>
          <w:rStyle w:val="C3"/>
          <w:rFonts w:ascii="仿宋" w:hAnsi="仿宋"/>
          <w:b w:val="0"/>
          <w:sz w:val="32"/>
        </w:rPr>
        <w:t xml:space="preserve">      (一)向本级国防教育委员会负责并报告工作，指导下级国防教育委员会办公室的工作；</w:t>
      </w:r>
    </w:p>
    <w:p>
      <w:pPr>
        <w:pStyle w:val="P1"/>
        <w:rPr>
          <w:rStyle w:val="C3"/>
          <w:rFonts w:ascii="仿宋" w:hAnsi="仿宋"/>
          <w:b w:val="0"/>
          <w:sz w:val="32"/>
        </w:rPr>
      </w:pPr>
      <w:r>
        <w:rPr>
          <w:rStyle w:val="C3"/>
          <w:rFonts w:ascii="仿宋" w:hAnsi="仿宋"/>
          <w:b w:val="0"/>
          <w:sz w:val="32"/>
        </w:rPr>
        <w:t xml:space="preserve">      (二)协调各有关部门的国防教育工作；</w:t>
      </w:r>
    </w:p>
    <w:p>
      <w:pPr>
        <w:pStyle w:val="P1"/>
        <w:rPr>
          <w:rStyle w:val="C3"/>
          <w:rFonts w:ascii="仿宋" w:hAnsi="仿宋"/>
          <w:b w:val="0"/>
          <w:sz w:val="32"/>
        </w:rPr>
      </w:pPr>
      <w:r>
        <w:rPr>
          <w:rStyle w:val="C3"/>
          <w:rFonts w:ascii="仿宋" w:hAnsi="仿宋"/>
          <w:b w:val="0"/>
          <w:sz w:val="32"/>
        </w:rPr>
        <w:t xml:space="preserve">      (三)制定教学计划和组织教员培训，组织编写、翻译教材；</w:t>
      </w:r>
    </w:p>
    <w:p>
      <w:pPr>
        <w:pStyle w:val="P1"/>
        <w:rPr>
          <w:rStyle w:val="C3"/>
          <w:rFonts w:ascii="仿宋" w:hAnsi="仿宋"/>
          <w:b w:val="0"/>
          <w:sz w:val="32"/>
        </w:rPr>
      </w:pPr>
      <w:r>
        <w:rPr>
          <w:rStyle w:val="C3"/>
          <w:rFonts w:ascii="仿宋" w:hAnsi="仿宋"/>
          <w:b w:val="0"/>
          <w:sz w:val="32"/>
        </w:rPr>
        <w:t xml:space="preserve">      (四)管理和使用本地区国防教育经费；</w:t>
      </w:r>
    </w:p>
    <w:p>
      <w:pPr>
        <w:pStyle w:val="P1"/>
        <w:rPr>
          <w:rStyle w:val="C3"/>
          <w:rFonts w:ascii="仿宋" w:hAnsi="仿宋"/>
          <w:b w:val="0"/>
          <w:sz w:val="32"/>
        </w:rPr>
      </w:pPr>
      <w:r>
        <w:rPr>
          <w:rStyle w:val="C3"/>
          <w:rFonts w:ascii="仿宋" w:hAnsi="仿宋"/>
          <w:b w:val="0"/>
          <w:sz w:val="32"/>
        </w:rPr>
        <w:t xml:space="preserve">      (五)承办上级国防教育委员会办公室交办的事宜和处理本地区国防教育的具体工作。</w:t>
      </w:r>
    </w:p>
    <w:p>
      <w:pPr>
        <w:pStyle w:val="P1"/>
        <w:rPr>
          <w:rStyle w:val="C3"/>
          <w:rFonts w:ascii="仿宋" w:hAnsi="仿宋"/>
          <w:b w:val="0"/>
          <w:sz w:val="32"/>
        </w:rPr>
      </w:pPr>
      <w:r>
        <w:rPr>
          <w:rStyle w:val="C3"/>
          <w:rFonts w:ascii="仿宋" w:hAnsi="仿宋"/>
          <w:b w:val="0"/>
          <w:sz w:val="32"/>
        </w:rPr>
        <w:t xml:space="preserve">      第十一条  各有关部门在国防教育工作中的职责：</w:t>
      </w:r>
    </w:p>
    <w:p>
      <w:pPr>
        <w:pStyle w:val="P1"/>
        <w:rPr>
          <w:rStyle w:val="C3"/>
          <w:rFonts w:ascii="仿宋" w:hAnsi="仿宋"/>
          <w:b w:val="0"/>
          <w:sz w:val="32"/>
        </w:rPr>
      </w:pPr>
      <w:r>
        <w:rPr>
          <w:rStyle w:val="C3"/>
          <w:rFonts w:ascii="仿宋" w:hAnsi="仿宋"/>
          <w:b w:val="0"/>
          <w:sz w:val="32"/>
        </w:rPr>
        <w:t xml:space="preserve">      (一)宣传、文化、新闻、出版、广播电视等部门负责国防教育的社会宣传教育工作；</w:t>
      </w:r>
    </w:p>
    <w:p>
      <w:pPr>
        <w:pStyle w:val="P1"/>
        <w:rPr>
          <w:rStyle w:val="C3"/>
          <w:rFonts w:ascii="仿宋" w:hAnsi="仿宋"/>
          <w:b w:val="0"/>
          <w:sz w:val="32"/>
        </w:rPr>
      </w:pPr>
      <w:r>
        <w:rPr>
          <w:rStyle w:val="C3"/>
          <w:rFonts w:ascii="仿宋" w:hAnsi="仿宋"/>
          <w:b w:val="0"/>
          <w:sz w:val="32"/>
        </w:rPr>
        <w:t xml:space="preserve">      (二)教育行政主管部门负责各级各类学校的国防教育工作；</w:t>
      </w:r>
    </w:p>
    <w:p>
      <w:pPr>
        <w:pStyle w:val="P1"/>
        <w:rPr>
          <w:rStyle w:val="C3"/>
          <w:rFonts w:ascii="仿宋" w:hAnsi="仿宋"/>
          <w:b w:val="0"/>
          <w:sz w:val="32"/>
        </w:rPr>
      </w:pPr>
      <w:r>
        <w:rPr>
          <w:rStyle w:val="C3"/>
          <w:rFonts w:ascii="仿宋" w:hAnsi="仿宋"/>
          <w:b w:val="0"/>
          <w:sz w:val="32"/>
        </w:rPr>
        <w:t xml:space="preserve">      (三)各级军事机关、人民武装部和人民防空部门分别负责部队、民兵和预备役人员、兵员征集对象和人防专业人员的国防教育工作，并且配合有关部门做好国防教育工作；</w:t>
      </w:r>
    </w:p>
    <w:p>
      <w:pPr>
        <w:pStyle w:val="P1"/>
        <w:rPr>
          <w:rStyle w:val="C3"/>
          <w:rFonts w:ascii="仿宋" w:hAnsi="仿宋"/>
          <w:b w:val="0"/>
          <w:sz w:val="32"/>
        </w:rPr>
      </w:pPr>
      <w:r>
        <w:rPr>
          <w:rStyle w:val="C3"/>
          <w:rFonts w:ascii="仿宋" w:hAnsi="仿宋"/>
          <w:b w:val="0"/>
          <w:sz w:val="32"/>
        </w:rPr>
        <w:t xml:space="preserve">      (四)民政、人事、劳动、司法部门，要结合拥军优属、安置转业复员退伍军人和法制宣传工作，开展国防教育；</w:t>
      </w:r>
    </w:p>
    <w:p>
      <w:pPr>
        <w:pStyle w:val="P1"/>
        <w:rPr>
          <w:rStyle w:val="C3"/>
          <w:rFonts w:ascii="仿宋" w:hAnsi="仿宋"/>
          <w:b w:val="0"/>
          <w:sz w:val="32"/>
        </w:rPr>
      </w:pPr>
      <w:r>
        <w:rPr>
          <w:rStyle w:val="C3"/>
          <w:rFonts w:ascii="仿宋" w:hAnsi="仿宋"/>
          <w:b w:val="0"/>
          <w:sz w:val="32"/>
        </w:rPr>
        <w:t xml:space="preserve">      (五)科技、卫生、体育等部门分别负责普及国防科技知识、战地救护培训、开展军事体育活动等工作；</w:t>
      </w:r>
    </w:p>
    <w:p>
      <w:pPr>
        <w:pStyle w:val="P1"/>
        <w:rPr>
          <w:rStyle w:val="C3"/>
          <w:rFonts w:ascii="仿宋" w:hAnsi="仿宋"/>
          <w:b w:val="0"/>
          <w:sz w:val="32"/>
        </w:rPr>
      </w:pPr>
      <w:r>
        <w:rPr>
          <w:rStyle w:val="C3"/>
          <w:rFonts w:ascii="仿宋" w:hAnsi="仿宋"/>
          <w:b w:val="0"/>
          <w:sz w:val="32"/>
        </w:rPr>
        <w:t xml:space="preserve">      (六)企业事业单位和基层群众性自治组织，负责本单位和本地区的国防教育工作；</w:t>
      </w:r>
    </w:p>
    <w:p>
      <w:pPr>
        <w:pStyle w:val="P1"/>
        <w:rPr>
          <w:rStyle w:val="C3"/>
          <w:rFonts w:ascii="仿宋" w:hAnsi="仿宋"/>
          <w:b w:val="0"/>
          <w:sz w:val="32"/>
        </w:rPr>
      </w:pPr>
      <w:r>
        <w:rPr>
          <w:rStyle w:val="C3"/>
          <w:rFonts w:ascii="仿宋" w:hAnsi="仿宋"/>
          <w:b w:val="0"/>
          <w:sz w:val="32"/>
        </w:rPr>
        <w:t xml:space="preserve">      (七)工会、共青团、妇联配合各有关单位开展群众性的国防教育工作；</w:t>
      </w:r>
    </w:p>
    <w:p>
      <w:pPr>
        <w:pStyle w:val="P1"/>
        <w:rPr>
          <w:rStyle w:val="C3"/>
          <w:rFonts w:ascii="仿宋" w:hAnsi="仿宋"/>
          <w:b w:val="0"/>
          <w:sz w:val="32"/>
        </w:rPr>
      </w:pPr>
      <w:r>
        <w:rPr>
          <w:rStyle w:val="C3"/>
          <w:rFonts w:ascii="仿宋" w:hAnsi="仿宋"/>
          <w:b w:val="0"/>
          <w:sz w:val="32"/>
        </w:rPr>
        <w:t xml:space="preserve">      (八)外商投资企业中的中国职工的国防教育工作，由中方负责组织实施。</w:t>
      </w:r>
    </w:p>
    <w:p>
      <w:pPr>
        <w:pStyle w:val="P1"/>
        <w:rPr>
          <w:rStyle w:val="C3"/>
          <w:rFonts w:ascii="仿宋" w:hAnsi="仿宋"/>
          <w:b w:val="0"/>
          <w:sz w:val="32"/>
        </w:rPr>
      </w:pPr>
      <w:r>
        <w:rPr>
          <w:rStyle w:val="C3"/>
          <w:rFonts w:ascii="仿宋" w:hAnsi="仿宋"/>
          <w:b w:val="0"/>
          <w:sz w:val="32"/>
        </w:rPr>
        <w:t xml:space="preserve">      第十二条  驻自治区行政区域内的人民解放军和人民武装警察部队在搞好自身国防教育工作的同时，应积极支持和配合地方开展国防教育工作。</w:t>
      </w:r>
    </w:p>
    <w:p>
      <w:pPr>
        <w:pStyle w:val="P1"/>
        <w:rPr>
          <w:rStyle w:val="C3"/>
          <w:rFonts w:ascii="仿宋" w:hAnsi="仿宋"/>
          <w:b w:val="0"/>
          <w:sz w:val="32"/>
        </w:rPr>
      </w:pPr>
      <w:r>
        <w:rPr>
          <w:rStyle w:val="C3"/>
          <w:rFonts w:ascii="仿宋" w:hAnsi="仿宋"/>
          <w:b w:val="0"/>
          <w:sz w:val="32"/>
        </w:rPr>
        <w:t xml:space="preserve">      第十三条  各地区、各单位要创造条件，建立相对稳定的国防教育场所和设施，有条件的地方可以创办少年军校、预备役学校，作为国防教育基地。</w:t>
      </w:r>
    </w:p>
    <w:p>
      <w:pPr>
        <w:pStyle w:val="P1"/>
        <w:rPr>
          <w:rStyle w:val="C3"/>
          <w:rFonts w:ascii="仿宋" w:hAnsi="仿宋"/>
          <w:b w:val="0"/>
          <w:sz w:val="32"/>
        </w:rPr>
      </w:pPr>
      <w:r>
        <w:rPr>
          <w:rStyle w:val="C3"/>
          <w:rFonts w:ascii="仿宋" w:hAnsi="仿宋"/>
          <w:b w:val="0"/>
          <w:sz w:val="32"/>
        </w:rPr>
        <w:t xml:space="preserve">      各类干部(职工)学校、文化活动中心、拥军优属服务中心、民兵和预备役训练基地(学校)、博物馆、纪念馆、公园、烈士陵园等单位要积极支持、配合开展国防教育活动。</w:t>
      </w:r>
    </w:p>
    <w:p>
      <w:pPr>
        <w:pStyle w:val="P1"/>
        <w:rPr>
          <w:rStyle w:val="C3"/>
          <w:rFonts w:ascii="仿宋" w:hAnsi="仿宋"/>
          <w:b w:val="0"/>
          <w:sz w:val="32"/>
        </w:rPr>
      </w:pPr>
      <w:r>
        <w:rPr>
          <w:rStyle w:val="C3"/>
          <w:rFonts w:ascii="仿宋" w:hAnsi="仿宋"/>
          <w:b w:val="0"/>
          <w:sz w:val="32"/>
        </w:rPr>
        <w:t xml:space="preserve">      任何单位和个人不得侵占、毁坏国防教育活动场所和设施；触犯法律的，依法追究法律责任。</w:t>
      </w:r>
    </w:p>
    <w:p>
      <w:pPr>
        <w:pStyle w:val="P1"/>
        <w:rPr>
          <w:rStyle w:val="C3"/>
          <w:rFonts w:ascii="仿宋" w:hAnsi="仿宋"/>
          <w:b w:val="0"/>
          <w:sz w:val="32"/>
        </w:rPr>
      </w:pPr>
      <w:r>
        <w:rPr>
          <w:rStyle w:val="C3"/>
          <w:rFonts w:ascii="仿宋" w:hAnsi="仿宋"/>
          <w:b w:val="0"/>
          <w:sz w:val="32"/>
        </w:rPr>
        <w:t xml:space="preserve">      第十四条  各级人民政府应当把国防教育设施建设列入本地区国民经济和社会发展规划；要为国防教育安排专项经费。</w:t>
      </w:r>
    </w:p>
    <w:p>
      <w:pPr>
        <w:pStyle w:val="P1"/>
        <w:rPr>
          <w:rStyle w:val="C3"/>
          <w:rFonts w:ascii="仿宋" w:hAnsi="仿宋"/>
          <w:b w:val="0"/>
          <w:sz w:val="32"/>
        </w:rPr>
      </w:pPr>
      <w:r>
        <w:rPr>
          <w:rStyle w:val="C3"/>
          <w:rFonts w:ascii="仿宋" w:hAnsi="仿宋"/>
          <w:b w:val="0"/>
          <w:sz w:val="32"/>
        </w:rPr>
        <w:t xml:space="preserve">      第十五条  各级人民武装部门、民兵和预备役组织可在国家法律和法规允许的范围内，开展以劳养武活动，补充国防教育经费。</w:t>
      </w:r>
    </w:p>
    <w:p>
      <w:pPr>
        <w:pStyle w:val="P1"/>
        <w:rPr>
          <w:rStyle w:val="C3"/>
          <w:rFonts w:ascii="仿宋" w:hAnsi="仿宋"/>
          <w:b w:val="0"/>
          <w:sz w:val="32"/>
        </w:rPr>
      </w:pPr>
      <w:r>
        <w:rPr>
          <w:rStyle w:val="C3"/>
          <w:rFonts w:ascii="仿宋" w:hAnsi="仿宋"/>
          <w:b w:val="0"/>
          <w:sz w:val="32"/>
        </w:rPr>
        <w:t xml:space="preserve">      第十六条  各级国防教育委员会应采取多种形式培训国防教育工作的教员。国防教育工作的教员从下列人员中聘请：</w:t>
      </w:r>
    </w:p>
    <w:p>
      <w:pPr>
        <w:pStyle w:val="P1"/>
        <w:rPr>
          <w:rStyle w:val="C3"/>
          <w:rFonts w:ascii="仿宋" w:hAnsi="仿宋"/>
          <w:b w:val="0"/>
          <w:sz w:val="32"/>
        </w:rPr>
      </w:pPr>
      <w:r>
        <w:rPr>
          <w:rStyle w:val="C3"/>
          <w:rFonts w:ascii="仿宋" w:hAnsi="仿宋"/>
          <w:b w:val="0"/>
          <w:sz w:val="32"/>
        </w:rPr>
        <w:t xml:space="preserve">      (一)各级在职和离退休干部及各级各类学校的教师；</w:t>
      </w:r>
    </w:p>
    <w:p>
      <w:pPr>
        <w:pStyle w:val="P1"/>
        <w:rPr>
          <w:rStyle w:val="C3"/>
          <w:rFonts w:ascii="仿宋" w:hAnsi="仿宋"/>
          <w:b w:val="0"/>
          <w:sz w:val="32"/>
        </w:rPr>
      </w:pPr>
      <w:r>
        <w:rPr>
          <w:rStyle w:val="C3"/>
          <w:rFonts w:ascii="仿宋" w:hAnsi="仿宋"/>
          <w:b w:val="0"/>
          <w:sz w:val="32"/>
        </w:rPr>
        <w:t xml:space="preserve">      (二)现役军人、复转军人、人民武装部干部、民兵和预备役人员；</w:t>
      </w:r>
    </w:p>
    <w:p>
      <w:pPr>
        <w:pStyle w:val="P1"/>
        <w:rPr>
          <w:rStyle w:val="C3"/>
          <w:rFonts w:ascii="仿宋" w:hAnsi="仿宋"/>
          <w:b w:val="0"/>
          <w:sz w:val="32"/>
        </w:rPr>
      </w:pPr>
      <w:r>
        <w:rPr>
          <w:rStyle w:val="C3"/>
          <w:rFonts w:ascii="仿宋" w:hAnsi="仿宋"/>
          <w:b w:val="0"/>
          <w:sz w:val="32"/>
        </w:rPr>
        <w:t xml:space="preserve">      (三)其他适合做国防教育工作的人员。</w:t>
      </w:r>
    </w:p>
    <w:p>
      <w:pPr>
        <w:pStyle w:val="P1"/>
        <w:rPr>
          <w:rStyle w:val="C3"/>
          <w:rFonts w:ascii="仿宋" w:hAnsi="仿宋"/>
          <w:b w:val="0"/>
          <w:sz w:val="32"/>
        </w:rPr>
      </w:pPr>
      <w:r>
        <w:rPr>
          <w:rStyle w:val="C3"/>
          <w:rFonts w:ascii="仿宋" w:hAnsi="仿宋"/>
          <w:b w:val="0"/>
          <w:sz w:val="32"/>
        </w:rPr>
        <w:t xml:space="preserve">      第十七条  对在国防教育中做出显著成绩的单位和个人，由各级人民政府给予表彰或者奖励。</w:t>
      </w:r>
    </w:p>
    <w:p>
      <w:pPr>
        <w:pStyle w:val="P1"/>
        <w:rPr>
          <w:rStyle w:val="C3"/>
          <w:rFonts w:ascii="仿宋" w:hAnsi="仿宋"/>
          <w:b w:val="0"/>
          <w:sz w:val="32"/>
        </w:rPr>
      </w:pPr>
      <w:r>
        <w:rPr>
          <w:rStyle w:val="C3"/>
          <w:rFonts w:ascii="仿宋" w:hAnsi="仿宋"/>
          <w:b w:val="0"/>
          <w:sz w:val="32"/>
        </w:rPr>
        <w:t xml:space="preserve">      第十八条  对不履行国防教育义务的单位和公民，所在地区的国防教育委员会和主管部门应当给予批评教育，并责令改正。</w:t>
      </w:r>
    </w:p>
    <w:p>
      <w:pPr>
        <w:pStyle w:val="P1"/>
        <w:rPr>
          <w:rStyle w:val="C3"/>
          <w:rFonts w:ascii="仿宋" w:hAnsi="仿宋"/>
          <w:b w:val="0"/>
          <w:sz w:val="32"/>
        </w:rPr>
      </w:pPr>
      <w:r>
        <w:rPr>
          <w:rStyle w:val="C3"/>
          <w:rFonts w:ascii="仿宋" w:hAnsi="仿宋"/>
          <w:b w:val="0"/>
          <w:sz w:val="32"/>
        </w:rPr>
        <w:t xml:space="preserve">      第十九条  本条例执行中的具体问题，由自治区国防教育委员会负责解释。</w:t>
      </w:r>
    </w:p>
    <w:p>
      <w:pPr>
        <w:pStyle w:val="P1"/>
        <w:rPr>
          <w:rStyle w:val="C3"/>
          <w:rFonts w:ascii="仿宋" w:hAnsi="仿宋"/>
          <w:b w:val="0"/>
          <w:sz w:val="32"/>
        </w:rPr>
      </w:pPr>
      <w:r>
        <w:rPr>
          <w:rStyle w:val="C3"/>
          <w:rFonts w:ascii="仿宋" w:hAnsi="仿宋"/>
          <w:b w:val="0"/>
          <w:sz w:val="32"/>
        </w:rPr>
        <w:t xml:space="preserve">      第二十条  本条例自公布之日起施行。</w:t>
      </w:r>
    </w:p>
    <w:sectPr>
      <w:footerReference xmlns:r="http://schemas.openxmlformats.org/officeDocument/2006/relationships" w:type="default" r:id="RelFtr1"/>
      <w:type w:val="nextPage"/>
      <w:pgSz w:w="11906" w:h="16838" w:code="0"/>
      <w:pgMar w:left="1800" w:right="1800" w:top="1440" w:bottom="1440"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483235" cy="1828800"/>
              <wp:wrapNone/>
              <wp:docPr id="1" name="Text Box 1"/>
              <a:graphic xmlns:a="http://schemas.openxmlformats.org/drawingml/2006/main">
                <a:graphicData uri="http://schemas.microsoft.com/office/word/2010/wordprocessingShape">
                  <wps:wsp>
                    <wps:cNvSpPr/>
                    <wps:spPr>
                      <a:xfrm>
                        <a:off x="0" y="0"/>
                        <a:ext cx="483235" cy="1828800"/>
                      </a:xfrm>
                      <a:prstGeom prst="rect"/>
                    </wps:spPr>
                    <wps:txbx>
                      <w:txbxContent>
                        <w:p>
                          <w:pPr>
                            <w:pStyle w:val="P1"/>
                            <w:rPr>
                              <w:rStyle w:val="C3"/>
                              <w:sz w:val="18"/>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38.05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2016-08-17T01:30:00Z</dcterms:created>
  <cp:lastModifiedBy>f1TZOF\f1TZOF-</cp:lastModifiedBy>
  <dcterms:modified xsi:type="dcterms:W3CDTF">2024-08-28T01:37:05Z</dcterms:modified>
  <cp:revision>2</cp:revision>
  <dc:title>内蒙古自治区国防教育条例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