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4F9EA52" Type="http://schemas.openxmlformats.org/officeDocument/2006/relationships/officeDocument" Target="/word/document.xml" /><Relationship Id="coreR54F9EA52" Type="http://schemas.openxmlformats.org/package/2006/relationships/metadata/core-properties" Target="/docProps/core.xml" /><Relationship Id="customR54F9EA5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keepNext w:val="0"/>
        <w:keepLines w:val="0"/>
        <w:widowControl w:val="0"/>
        <w:spacing w:lineRule="exact" w:line="640"/>
        <w:ind w:firstLine="0" w:left="0" w:right="0"/>
        <w:jc w:val="center"/>
        <w:rPr>
          <w:rStyle w:val="C3"/>
          <w:rFonts w:ascii="方正小标宋_GBK" w:hAnsi="方正小标宋_GBK"/>
          <w:sz w:val="44"/>
        </w:rPr>
      </w:pPr>
      <w:r>
        <w:rPr>
          <w:rStyle w:val="C3"/>
          <w:rFonts w:ascii="Microsoft YaHei UI" w:hAnsi="Microsoft YaHei UI"/>
          <w:sz w:val="44"/>
        </w:rPr>
        <w:t>福建省人民代表大会常务委员会</w:t>
      </w:r>
    </w:p>
    <w:p>
      <w:pPr>
        <w:pStyle w:val="P1"/>
        <w:keepNext w:val="0"/>
        <w:keepLines w:val="0"/>
        <w:widowControl w:val="0"/>
        <w:spacing w:lineRule="exact" w:line="640"/>
        <w:ind w:firstLine="0" w:left="0" w:right="0"/>
        <w:jc w:val="center"/>
        <w:rPr>
          <w:rStyle w:val="C3"/>
          <w:rFonts w:ascii="方正小标宋_GBK" w:hAnsi="方正小标宋_GBK"/>
          <w:sz w:val="44"/>
        </w:rPr>
      </w:pPr>
      <w:r>
        <w:rPr>
          <w:rStyle w:val="C3"/>
          <w:rFonts w:ascii="Microsoft YaHei UI" w:hAnsi="Microsoft YaHei UI"/>
          <w:sz w:val="44"/>
        </w:rPr>
        <w:t>关于设立福建省人民代表大会常务委员会</w:t>
      </w:r>
    </w:p>
    <w:p>
      <w:pPr>
        <w:pStyle w:val="P1"/>
        <w:keepNext w:val="0"/>
        <w:keepLines w:val="0"/>
        <w:widowControl w:val="0"/>
        <w:spacing w:lineRule="exact" w:line="640"/>
        <w:ind w:firstLine="0" w:left="0" w:right="0"/>
        <w:jc w:val="center"/>
        <w:rPr>
          <w:rStyle w:val="C3"/>
        </w:rPr>
      </w:pPr>
      <w:r>
        <w:rPr>
          <w:rStyle w:val="C3"/>
          <w:rFonts w:ascii="Microsoft YaHei UI" w:hAnsi="Microsoft YaHei UI"/>
          <w:sz w:val="44"/>
        </w:rPr>
        <w:t>平潭综合实验区工作委员会的决定</w:t>
      </w:r>
    </w:p>
    <w:p>
      <w:pPr>
        <w:pStyle w:val="P1"/>
        <w:keepNext w:val="0"/>
        <w:keepLines w:val="0"/>
        <w:widowControl w:val="0"/>
        <w:spacing w:lineRule="exact" w:line="640" w:before="157"/>
        <w:ind w:firstLine="0" w:left="0" w:right="0"/>
        <w:jc w:val="center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</w:t>
      </w:r>
      <w:r>
        <w:rPr>
          <w:rStyle w:val="C3"/>
          <w:rFonts w:ascii="Times New Roman" w:hAnsi="Times New Roman"/>
          <w:sz w:val="32"/>
        </w:rPr>
        <w:t>2014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9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26</w:t>
      </w:r>
      <w:r>
        <w:rPr>
          <w:rStyle w:val="C3"/>
          <w:rFonts w:ascii="方正姚体" w:hAnsi="方正姚体"/>
          <w:sz w:val="32"/>
        </w:rPr>
        <w:t>日福建省第十二届人民代表大会</w:t>
      </w:r>
    </w:p>
    <w:p>
      <w:pPr>
        <w:pStyle w:val="P1"/>
        <w:keepNext w:val="0"/>
        <w:keepLines w:val="0"/>
        <w:widowControl w:val="0"/>
        <w:spacing w:lineRule="exact" w:line="640"/>
        <w:ind w:firstLine="0" w:left="0" w:right="0"/>
        <w:jc w:val="center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常务委员会第十一次会议通过）</w:t>
      </w:r>
    </w:p>
    <w:p>
      <w:pPr>
        <w:pStyle w:val="P1"/>
        <w:keepNext w:val="0"/>
        <w:keepLines w:val="0"/>
        <w:widowControl w:val="0"/>
        <w:spacing w:lineRule="exact" w:line="560"/>
        <w:ind w:firstLine="0" w:left="0" w:right="0"/>
        <w:jc w:val="both"/>
        <w:rPr>
          <w:rStyle w:val="C3"/>
          <w:rFonts w:ascii="仿宋_GB2312" w:hAnsi="仿宋_GB2312"/>
          <w:sz w:val="32"/>
        </w:rPr>
      </w:pPr>
    </w:p>
    <w:p>
      <w:pPr>
        <w:pStyle w:val="P1"/>
        <w:keepNext w:val="0"/>
        <w:keepLines w:val="0"/>
        <w:widowControl w:val="0"/>
        <w:spacing w:lineRule="exact" w:line="560"/>
        <w:ind w:firstLine="640" w:left="0" w:right="0"/>
        <w:jc w:val="both"/>
        <w:rPr>
          <w:rStyle w:val="C3"/>
          <w:rFonts w:ascii="仿宋_GB2312" w:hAnsi="仿宋_GB2312"/>
          <w:sz w:val="32"/>
        </w:rPr>
      </w:pPr>
      <w:r>
        <w:rPr>
          <w:rStyle w:val="C3"/>
          <w:rFonts w:ascii="Microsoft YaHei UI" w:hAnsi="Microsoft YaHei UI"/>
          <w:sz w:val="32"/>
        </w:rPr>
        <w:t>依照《中华人民共和国地方各级人民代表大会和地方各级人民政府组织法》第五十三条的规定，福建省人民代表大会常务委员会决定：设立福建省人民代表大会常务委员会平潭综合实验区工作委员会。</w:t>
      </w:r>
    </w:p>
    <w:sectPr>
      <w:type w:val="nextPage"/>
      <w:pgSz w:w="11906" w:h="16838" w:code="0"/>
      <w:pgMar w:left="1531" w:right="1531" w:top="2098" w:bottom="2098" w:header="851" w:footer="1701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jc w:val="both"/>
    </w:pPr>
    <w:rPr>
      <w:rFonts w:ascii="Calibri" w:hAnsi="Calibri"/>
      <w:sz w:val="2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Administrator.WYS02</dc:creator>
  <dcterms:created xsi:type="dcterms:W3CDTF">2014-10-29T12:08:00Z</dcterms:created>
  <cp:lastModifiedBy>f1TZOF\f1TZOF-</cp:lastModifiedBy>
  <dcterms:modified xsi:type="dcterms:W3CDTF">2024-08-28T01:37:20Z</dcterms:modified>
  <cp:revision>2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2052-10.8.0.6308</vt:lpwstr>
  </property>
</Properties>
</file>