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4B47" w14:textId="0081AA57" w:rsidR="00E128C6" w:rsidRPr="00AA407F" w:rsidRDefault="00E128C6" w:rsidP="00E128C6">
      <w:pPr>
        <w:rPr>
          <w:rFonts w:ascii="Times New Roman" w:hAnsi="Times New Roman" w:cs="Times New Roman"/>
        </w:rPr>
      </w:pPr>
      <w:r w:rsidRPr="00AA407F">
        <w:rPr>
          <w:rFonts w:ascii="Times New Roman" w:hAnsi="Times New Roman" w:cs="Times New Roman"/>
        </w:rPr>
        <w:t>John Tansill</w:t>
      </w:r>
    </w:p>
    <w:p w14:paraId="1A660220" w14:textId="77777777" w:rsidR="00E128C6" w:rsidRDefault="00E128C6" w:rsidP="005A4A1B">
      <w:pPr>
        <w:jc w:val="center"/>
        <w:rPr>
          <w:b/>
          <w:bCs/>
        </w:rPr>
      </w:pPr>
    </w:p>
    <w:p w14:paraId="4365982D" w14:textId="2EF8D090" w:rsidR="00072430" w:rsidRPr="00AA407F" w:rsidRDefault="005A4A1B" w:rsidP="005A4A1B">
      <w:pPr>
        <w:jc w:val="center"/>
        <w:rPr>
          <w:rFonts w:ascii="Times New Roman" w:hAnsi="Times New Roman" w:cs="Times New Roman"/>
          <w:b/>
          <w:bCs/>
        </w:rPr>
      </w:pPr>
      <w:r w:rsidRPr="00AA407F">
        <w:rPr>
          <w:rFonts w:ascii="Times New Roman" w:hAnsi="Times New Roman" w:cs="Times New Roman"/>
          <w:b/>
          <w:bCs/>
        </w:rPr>
        <w:t>The Rapid Urbanization of Georgia’s Coast</w:t>
      </w:r>
    </w:p>
    <w:p w14:paraId="0DD461E3" w14:textId="521C86BB" w:rsidR="005A4A1B" w:rsidRPr="00E128C6" w:rsidRDefault="005A4A1B" w:rsidP="005A4A1B">
      <w:pPr>
        <w:spacing w:line="480" w:lineRule="auto"/>
        <w:rPr>
          <w:rFonts w:ascii="Times New Roman" w:hAnsi="Times New Roman" w:cs="Times New Roman"/>
        </w:rPr>
      </w:pPr>
      <w:r>
        <w:rPr>
          <w:b/>
          <w:bCs/>
        </w:rPr>
        <w:tab/>
      </w:r>
      <w:r w:rsidR="00DC52E7" w:rsidRPr="00E128C6">
        <w:rPr>
          <w:rFonts w:ascii="Times New Roman" w:hAnsi="Times New Roman" w:cs="Times New Roman"/>
        </w:rPr>
        <w:t xml:space="preserve">In the past decade </w:t>
      </w:r>
      <w:r w:rsidRPr="00E128C6">
        <w:rPr>
          <w:rFonts w:ascii="Times New Roman" w:hAnsi="Times New Roman" w:cs="Times New Roman"/>
        </w:rPr>
        <w:t>there has been an increasing urbanization effort</w:t>
      </w:r>
      <w:r w:rsidR="002704AD">
        <w:rPr>
          <w:rFonts w:ascii="Times New Roman" w:hAnsi="Times New Roman" w:cs="Times New Roman"/>
        </w:rPr>
        <w:t xml:space="preserve"> along the Georgia coast</w:t>
      </w:r>
      <w:r w:rsidRPr="00E128C6">
        <w:rPr>
          <w:rFonts w:ascii="Times New Roman" w:hAnsi="Times New Roman" w:cs="Times New Roman"/>
        </w:rPr>
        <w:t xml:space="preserve">, particularly in the city of Savannah, </w:t>
      </w:r>
      <w:r w:rsidR="002704AD">
        <w:rPr>
          <w:rFonts w:ascii="Times New Roman" w:hAnsi="Times New Roman" w:cs="Times New Roman"/>
        </w:rPr>
        <w:t>and</w:t>
      </w:r>
      <w:r w:rsidRPr="00E128C6">
        <w:rPr>
          <w:rFonts w:ascii="Times New Roman" w:hAnsi="Times New Roman" w:cs="Times New Roman"/>
        </w:rPr>
        <w:t xml:space="preserve"> the Port of Savannah which is the fastest growing container </w:t>
      </w:r>
      <w:r w:rsidR="00DC52E7" w:rsidRPr="00E128C6">
        <w:rPr>
          <w:rFonts w:ascii="Times New Roman" w:hAnsi="Times New Roman" w:cs="Times New Roman"/>
        </w:rPr>
        <w:t xml:space="preserve">port in the United States and third </w:t>
      </w:r>
      <w:r w:rsidR="002704AD">
        <w:rPr>
          <w:rFonts w:ascii="Times New Roman" w:hAnsi="Times New Roman" w:cs="Times New Roman"/>
        </w:rPr>
        <w:t xml:space="preserve">largest </w:t>
      </w:r>
      <w:r w:rsidR="00DC52E7" w:rsidRPr="00E128C6">
        <w:rPr>
          <w:rFonts w:ascii="Times New Roman" w:hAnsi="Times New Roman" w:cs="Times New Roman"/>
        </w:rPr>
        <w:t>overall behind Los Angeles/Long Beach and New York/New Jersey (Donahue 2025). In addition to the success and growth of the port</w:t>
      </w:r>
      <w:r w:rsidR="00431EFB">
        <w:rPr>
          <w:rFonts w:ascii="Times New Roman" w:hAnsi="Times New Roman" w:cs="Times New Roman"/>
        </w:rPr>
        <w:t>,</w:t>
      </w:r>
      <w:r w:rsidR="00DC52E7" w:rsidRPr="00E128C6">
        <w:rPr>
          <w:rFonts w:ascii="Times New Roman" w:hAnsi="Times New Roman" w:cs="Times New Roman"/>
        </w:rPr>
        <w:t xml:space="preserve"> the </w:t>
      </w:r>
      <w:r w:rsidR="002704AD">
        <w:rPr>
          <w:rFonts w:ascii="Times New Roman" w:hAnsi="Times New Roman" w:cs="Times New Roman"/>
        </w:rPr>
        <w:t xml:space="preserve">opening of a new </w:t>
      </w:r>
      <w:r w:rsidR="00DC52E7" w:rsidRPr="00E128C6">
        <w:rPr>
          <w:rFonts w:ascii="Times New Roman" w:hAnsi="Times New Roman" w:cs="Times New Roman"/>
        </w:rPr>
        <w:t>Hyundai plant just northwest of Savannah</w:t>
      </w:r>
      <w:r w:rsidR="002704AD">
        <w:rPr>
          <w:rFonts w:ascii="Times New Roman" w:hAnsi="Times New Roman" w:cs="Times New Roman"/>
        </w:rPr>
        <w:t xml:space="preserve"> </w:t>
      </w:r>
      <w:r w:rsidR="00DC52E7" w:rsidRPr="00E128C6">
        <w:rPr>
          <w:rFonts w:ascii="Times New Roman" w:hAnsi="Times New Roman" w:cs="Times New Roman"/>
        </w:rPr>
        <w:t>add</w:t>
      </w:r>
      <w:r w:rsidR="002704AD">
        <w:rPr>
          <w:rFonts w:ascii="Times New Roman" w:hAnsi="Times New Roman" w:cs="Times New Roman"/>
        </w:rPr>
        <w:t>ed</w:t>
      </w:r>
      <w:r w:rsidR="00DC52E7" w:rsidRPr="00E128C6">
        <w:rPr>
          <w:rFonts w:ascii="Times New Roman" w:hAnsi="Times New Roman" w:cs="Times New Roman"/>
        </w:rPr>
        <w:t xml:space="preserve"> more jobs and manufacturing to the region. However, this economic and commercial growth has come at the expense of the environment, particularly forests and wetlands around the coast </w:t>
      </w:r>
      <w:r w:rsidR="002704AD">
        <w:rPr>
          <w:rFonts w:ascii="Times New Roman" w:hAnsi="Times New Roman" w:cs="Times New Roman"/>
        </w:rPr>
        <w:t>as</w:t>
      </w:r>
      <w:r w:rsidR="00DC52E7" w:rsidRPr="00E128C6">
        <w:rPr>
          <w:rFonts w:ascii="Times New Roman" w:hAnsi="Times New Roman" w:cs="Times New Roman"/>
        </w:rPr>
        <w:t xml:space="preserve"> much needed urban development has had to spread further out from the center of Savannah. Previous </w:t>
      </w:r>
      <w:r w:rsidR="004B033C" w:rsidRPr="00E128C6">
        <w:rPr>
          <w:rFonts w:ascii="Times New Roman" w:hAnsi="Times New Roman" w:cs="Times New Roman"/>
        </w:rPr>
        <w:t xml:space="preserve">geospatial analysis </w:t>
      </w:r>
      <w:r w:rsidR="00DC52E7" w:rsidRPr="00E128C6">
        <w:rPr>
          <w:rFonts w:ascii="Times New Roman" w:hAnsi="Times New Roman" w:cs="Times New Roman"/>
        </w:rPr>
        <w:t>studies have investigated the impact of urban development</w:t>
      </w:r>
      <w:r w:rsidR="00431EFB">
        <w:rPr>
          <w:rFonts w:ascii="Times New Roman" w:hAnsi="Times New Roman" w:cs="Times New Roman"/>
        </w:rPr>
        <w:t>,</w:t>
      </w:r>
      <w:r w:rsidR="00DC52E7" w:rsidRPr="00E128C6">
        <w:rPr>
          <w:rFonts w:ascii="Times New Roman" w:hAnsi="Times New Roman" w:cs="Times New Roman"/>
        </w:rPr>
        <w:t xml:space="preserve"> and specifically expansion of the </w:t>
      </w:r>
      <w:r w:rsidR="004B033C" w:rsidRPr="00E128C6">
        <w:rPr>
          <w:rFonts w:ascii="Times New Roman" w:hAnsi="Times New Roman" w:cs="Times New Roman"/>
        </w:rPr>
        <w:t>ever-growing</w:t>
      </w:r>
      <w:r w:rsidR="00DC52E7" w:rsidRPr="00E128C6">
        <w:rPr>
          <w:rFonts w:ascii="Times New Roman" w:hAnsi="Times New Roman" w:cs="Times New Roman"/>
        </w:rPr>
        <w:t xml:space="preserve"> Port of </w:t>
      </w:r>
      <w:r w:rsidR="004B033C" w:rsidRPr="00E128C6">
        <w:rPr>
          <w:rFonts w:ascii="Times New Roman" w:hAnsi="Times New Roman" w:cs="Times New Roman"/>
        </w:rPr>
        <w:t>Savannah</w:t>
      </w:r>
      <w:r w:rsidR="00431EFB">
        <w:rPr>
          <w:rFonts w:ascii="Times New Roman" w:hAnsi="Times New Roman" w:cs="Times New Roman"/>
        </w:rPr>
        <w:t>,</w:t>
      </w:r>
      <w:r w:rsidR="004B033C" w:rsidRPr="00E128C6">
        <w:rPr>
          <w:rFonts w:ascii="Times New Roman" w:hAnsi="Times New Roman" w:cs="Times New Roman"/>
        </w:rPr>
        <w:t xml:space="preserve"> and</w:t>
      </w:r>
      <w:r w:rsidR="00DC52E7" w:rsidRPr="00E128C6">
        <w:rPr>
          <w:rFonts w:ascii="Times New Roman" w:hAnsi="Times New Roman" w:cs="Times New Roman"/>
        </w:rPr>
        <w:t xml:space="preserve"> have shown that </w:t>
      </w:r>
      <w:r w:rsidR="004B033C" w:rsidRPr="00E128C6">
        <w:rPr>
          <w:rFonts w:ascii="Times New Roman" w:hAnsi="Times New Roman" w:cs="Times New Roman"/>
        </w:rPr>
        <w:t>the already fragile co</w:t>
      </w:r>
      <w:r w:rsidR="002704AD">
        <w:rPr>
          <w:rFonts w:ascii="Times New Roman" w:hAnsi="Times New Roman" w:cs="Times New Roman"/>
        </w:rPr>
        <w:t>a</w:t>
      </w:r>
      <w:r w:rsidR="004B033C" w:rsidRPr="00E128C6">
        <w:rPr>
          <w:rFonts w:ascii="Times New Roman" w:hAnsi="Times New Roman" w:cs="Times New Roman"/>
        </w:rPr>
        <w:t xml:space="preserve">stal ecosystem </w:t>
      </w:r>
      <w:r w:rsidR="00431EFB">
        <w:rPr>
          <w:rFonts w:ascii="Times New Roman" w:hAnsi="Times New Roman" w:cs="Times New Roman"/>
        </w:rPr>
        <w:t>in</w:t>
      </w:r>
      <w:r w:rsidR="004B033C" w:rsidRPr="00E128C6">
        <w:rPr>
          <w:rFonts w:ascii="Times New Roman" w:hAnsi="Times New Roman" w:cs="Times New Roman"/>
        </w:rPr>
        <w:t xml:space="preserve"> Georgia</w:t>
      </w:r>
      <w:r w:rsidR="00431EFB">
        <w:rPr>
          <w:rFonts w:ascii="Times New Roman" w:hAnsi="Times New Roman" w:cs="Times New Roman"/>
        </w:rPr>
        <w:t xml:space="preserve"> has</w:t>
      </w:r>
      <w:r w:rsidR="004B033C" w:rsidRPr="00E128C6">
        <w:rPr>
          <w:rFonts w:ascii="Times New Roman" w:hAnsi="Times New Roman" w:cs="Times New Roman"/>
        </w:rPr>
        <w:t xml:space="preserve"> </w:t>
      </w:r>
      <w:r w:rsidR="00431EFB">
        <w:rPr>
          <w:rFonts w:ascii="Times New Roman" w:hAnsi="Times New Roman" w:cs="Times New Roman"/>
        </w:rPr>
        <w:t xml:space="preserve">been </w:t>
      </w:r>
      <w:r w:rsidR="004B033C" w:rsidRPr="00E128C6">
        <w:rPr>
          <w:rFonts w:ascii="Times New Roman" w:hAnsi="Times New Roman" w:cs="Times New Roman"/>
        </w:rPr>
        <w:t xml:space="preserve">further jeopardized by poor environmental practices </w:t>
      </w:r>
      <w:r w:rsidR="00431EFB">
        <w:rPr>
          <w:rFonts w:ascii="Times New Roman" w:hAnsi="Times New Roman" w:cs="Times New Roman"/>
        </w:rPr>
        <w:t xml:space="preserve">including manufacturing </w:t>
      </w:r>
      <w:r w:rsidR="004B033C" w:rsidRPr="00E128C6">
        <w:rPr>
          <w:rFonts w:ascii="Times New Roman" w:hAnsi="Times New Roman" w:cs="Times New Roman"/>
        </w:rPr>
        <w:t xml:space="preserve">plant pollution, chemical intensive farming applications, and hazardous waste sites (Merem and Twumasi 2008). </w:t>
      </w:r>
      <w:r w:rsidR="002704AD">
        <w:rPr>
          <w:rFonts w:ascii="Times New Roman" w:hAnsi="Times New Roman" w:cs="Times New Roman"/>
        </w:rPr>
        <w:t>The</w:t>
      </w:r>
      <w:r w:rsidR="004B033C" w:rsidRPr="00E128C6">
        <w:rPr>
          <w:rFonts w:ascii="Times New Roman" w:hAnsi="Times New Roman" w:cs="Times New Roman"/>
        </w:rPr>
        <w:t xml:space="preserve"> 2008</w:t>
      </w:r>
      <w:r w:rsidR="002704AD">
        <w:rPr>
          <w:rFonts w:ascii="Times New Roman" w:hAnsi="Times New Roman" w:cs="Times New Roman"/>
        </w:rPr>
        <w:t xml:space="preserve"> study</w:t>
      </w:r>
      <w:r w:rsidR="00431EFB">
        <w:rPr>
          <w:rFonts w:ascii="Times New Roman" w:hAnsi="Times New Roman" w:cs="Times New Roman"/>
        </w:rPr>
        <w:t xml:space="preserve"> </w:t>
      </w:r>
      <w:r w:rsidR="004B033C" w:rsidRPr="00E128C6">
        <w:rPr>
          <w:rFonts w:ascii="Times New Roman" w:hAnsi="Times New Roman" w:cs="Times New Roman"/>
        </w:rPr>
        <w:t>provides good context for the fragileness and predisposition of the coast as urbanization and manufacturing has only increased since then. To further explore the negative effects of urbanization on the co</w:t>
      </w:r>
      <w:r w:rsidR="0006176D">
        <w:rPr>
          <w:rFonts w:ascii="Times New Roman" w:hAnsi="Times New Roman" w:cs="Times New Roman"/>
        </w:rPr>
        <w:t>a</w:t>
      </w:r>
      <w:r w:rsidR="004B033C" w:rsidRPr="00E128C6">
        <w:rPr>
          <w:rFonts w:ascii="Times New Roman" w:hAnsi="Times New Roman" w:cs="Times New Roman"/>
        </w:rPr>
        <w:t xml:space="preserve">stal environment, this study attempts to </w:t>
      </w:r>
      <w:r w:rsidR="00431EFB">
        <w:rPr>
          <w:rFonts w:ascii="Times New Roman" w:hAnsi="Times New Roman" w:cs="Times New Roman"/>
        </w:rPr>
        <w:t xml:space="preserve">analyze </w:t>
      </w:r>
      <w:r w:rsidR="00777F84" w:rsidRPr="00E128C6">
        <w:rPr>
          <w:rFonts w:ascii="Times New Roman" w:hAnsi="Times New Roman" w:cs="Times New Roman"/>
        </w:rPr>
        <w:t xml:space="preserve">how urban development and urban sprawl can lead to the destruction of critical natural resources and wildlife habitats in the State of Georgia. </w:t>
      </w:r>
      <w:r w:rsidR="0088327A">
        <w:rPr>
          <w:rFonts w:ascii="Times New Roman" w:hAnsi="Times New Roman" w:cs="Times New Roman"/>
        </w:rPr>
        <w:t>My hypothesis is that along with increased population growth in the region</w:t>
      </w:r>
      <w:r w:rsidR="00431EFB">
        <w:rPr>
          <w:rFonts w:ascii="Times New Roman" w:hAnsi="Times New Roman" w:cs="Times New Roman"/>
        </w:rPr>
        <w:t>,</w:t>
      </w:r>
      <w:r w:rsidR="0088327A">
        <w:rPr>
          <w:rFonts w:ascii="Times New Roman" w:hAnsi="Times New Roman" w:cs="Times New Roman"/>
        </w:rPr>
        <w:t xml:space="preserve"> the need for urban expansion will create significant loss of natural resources in forests, wetlands, and agricultural lands along the Georgia Coast.</w:t>
      </w:r>
    </w:p>
    <w:p w14:paraId="5B250D35" w14:textId="5E49955F" w:rsidR="00DB63ED" w:rsidRPr="00E128C6" w:rsidRDefault="00DB63ED" w:rsidP="005A4A1B">
      <w:pPr>
        <w:spacing w:line="480" w:lineRule="auto"/>
        <w:rPr>
          <w:rFonts w:ascii="Times New Roman" w:hAnsi="Times New Roman" w:cs="Times New Roman"/>
          <w:b/>
          <w:bCs/>
        </w:rPr>
      </w:pPr>
      <w:r w:rsidRPr="00E128C6">
        <w:rPr>
          <w:rFonts w:ascii="Times New Roman" w:hAnsi="Times New Roman" w:cs="Times New Roman"/>
          <w:b/>
          <w:bCs/>
        </w:rPr>
        <w:t>Data &amp; Methods:</w:t>
      </w:r>
    </w:p>
    <w:p w14:paraId="2DE752B8" w14:textId="2B698C0D" w:rsidR="00DB63ED" w:rsidRPr="00E128C6" w:rsidRDefault="00DB63ED" w:rsidP="005A4A1B">
      <w:pPr>
        <w:spacing w:line="480" w:lineRule="auto"/>
        <w:rPr>
          <w:rFonts w:ascii="Times New Roman" w:hAnsi="Times New Roman" w:cs="Times New Roman"/>
        </w:rPr>
      </w:pPr>
      <w:r w:rsidRPr="00E128C6">
        <w:rPr>
          <w:rFonts w:ascii="Times New Roman" w:hAnsi="Times New Roman" w:cs="Times New Roman"/>
          <w:b/>
          <w:bCs/>
        </w:rPr>
        <w:lastRenderedPageBreak/>
        <w:tab/>
      </w:r>
      <w:r w:rsidRPr="00E128C6">
        <w:rPr>
          <w:rFonts w:ascii="Times New Roman" w:hAnsi="Times New Roman" w:cs="Times New Roman"/>
        </w:rPr>
        <w:t xml:space="preserve">To best understand the environment </w:t>
      </w:r>
      <w:r w:rsidR="00431EFB">
        <w:rPr>
          <w:rFonts w:ascii="Times New Roman" w:hAnsi="Times New Roman" w:cs="Times New Roman"/>
        </w:rPr>
        <w:t>in</w:t>
      </w:r>
      <w:r w:rsidRPr="00E128C6">
        <w:rPr>
          <w:rFonts w:ascii="Times New Roman" w:hAnsi="Times New Roman" w:cs="Times New Roman"/>
        </w:rPr>
        <w:t xml:space="preserve"> Co</w:t>
      </w:r>
      <w:r w:rsidR="0006176D">
        <w:rPr>
          <w:rFonts w:ascii="Times New Roman" w:hAnsi="Times New Roman" w:cs="Times New Roman"/>
        </w:rPr>
        <w:t>a</w:t>
      </w:r>
      <w:r w:rsidRPr="00E128C6">
        <w:rPr>
          <w:rFonts w:ascii="Times New Roman" w:hAnsi="Times New Roman" w:cs="Times New Roman"/>
        </w:rPr>
        <w:t xml:space="preserve">stal Georgia as it relates to urban expansion, data was drawn from a variety of sources. </w:t>
      </w:r>
      <w:r w:rsidR="0011695F" w:rsidRPr="00E128C6">
        <w:rPr>
          <w:rFonts w:ascii="Times New Roman" w:hAnsi="Times New Roman" w:cs="Times New Roman"/>
        </w:rPr>
        <w:t xml:space="preserve">The first part of the analysis was to determine and map out the study area. This analysis focuses on the Southeastern Coastal counties of: Effingham, Chatham, Bryan, Liberty, McIntosh, Glynn, and Camden. A shapefile for the state of Georgia provided by the US Census Bureau Tiger Shapefiles program was loaded into ArcGIS Pro and filtered to the counties determined for the study area and exported as a new layer. The next part of the process involved downloading the Annual National Land Cover Database Collection 1.1 from the USGS </w:t>
      </w:r>
      <w:proofErr w:type="spellStart"/>
      <w:r w:rsidR="0011695F" w:rsidRPr="00E128C6">
        <w:rPr>
          <w:rFonts w:ascii="Times New Roman" w:hAnsi="Times New Roman" w:cs="Times New Roman"/>
        </w:rPr>
        <w:t>EarthExplorer</w:t>
      </w:r>
      <w:proofErr w:type="spellEnd"/>
      <w:r w:rsidR="0011695F" w:rsidRPr="00E128C6">
        <w:rPr>
          <w:rFonts w:ascii="Times New Roman" w:hAnsi="Times New Roman" w:cs="Times New Roman"/>
        </w:rPr>
        <w:t xml:space="preserve"> website. To understand how change has happened over the last decade, images were used from the 2014 and 2024 releases. These two images were loaded into ArcGIS and clipped to the bounds of the coastal counties study area. The two </w:t>
      </w:r>
      <w:proofErr w:type="spellStart"/>
      <w:r w:rsidR="0011695F" w:rsidRPr="00E128C6">
        <w:rPr>
          <w:rFonts w:ascii="Times New Roman" w:hAnsi="Times New Roman" w:cs="Times New Roman"/>
        </w:rPr>
        <w:t>rasters</w:t>
      </w:r>
      <w:proofErr w:type="spellEnd"/>
      <w:r w:rsidR="0011695F" w:rsidRPr="00E128C6">
        <w:rPr>
          <w:rFonts w:ascii="Times New Roman" w:hAnsi="Times New Roman" w:cs="Times New Roman"/>
        </w:rPr>
        <w:t xml:space="preserve"> were then projected to the native projection used for NLCD datasets which </w:t>
      </w:r>
      <w:proofErr w:type="gramStart"/>
      <w:r w:rsidR="0011695F" w:rsidRPr="00E128C6">
        <w:rPr>
          <w:rFonts w:ascii="Times New Roman" w:hAnsi="Times New Roman" w:cs="Times New Roman"/>
        </w:rPr>
        <w:t>is</w:t>
      </w:r>
      <w:proofErr w:type="gramEnd"/>
      <w:r w:rsidR="0011695F" w:rsidRPr="00E128C6">
        <w:rPr>
          <w:rFonts w:ascii="Times New Roman" w:hAnsi="Times New Roman" w:cs="Times New Roman"/>
        </w:rPr>
        <w:t xml:space="preserve"> Albers Equal Area Conic or EPSG:5070. Next, the Combine geoprocessing tool was used to compare the two images and would detect where changes had occurred. This tool produced a new single raster image that contained an attribute table with information regarding the value, or the NLCD classification number, for both the 2014 and 2024 images. A new field was created using the field calculator tool to combine the two </w:t>
      </w:r>
      <w:proofErr w:type="gramStart"/>
      <w:r w:rsidR="0011695F" w:rsidRPr="00E128C6">
        <w:rPr>
          <w:rFonts w:ascii="Times New Roman" w:hAnsi="Times New Roman" w:cs="Times New Roman"/>
        </w:rPr>
        <w:t>number (“</w:t>
      </w:r>
      <w:proofErr w:type="gramEnd"/>
      <w:r w:rsidR="0011695F" w:rsidRPr="00E128C6">
        <w:rPr>
          <w:rFonts w:ascii="Times New Roman" w:hAnsi="Times New Roman" w:cs="Times New Roman"/>
        </w:rPr>
        <w:t xml:space="preserve">’No Change if </w:t>
      </w:r>
      <w:proofErr w:type="gramStart"/>
      <w:r w:rsidR="0011695F" w:rsidRPr="00E128C6">
        <w:rPr>
          <w:rFonts w:ascii="Times New Roman" w:hAnsi="Times New Roman" w:cs="Times New Roman"/>
        </w:rPr>
        <w:t>(!nlcd</w:t>
      </w:r>
      <w:proofErr w:type="gramEnd"/>
      <w:r w:rsidR="0011695F" w:rsidRPr="00E128C6">
        <w:rPr>
          <w:rFonts w:ascii="Times New Roman" w:hAnsi="Times New Roman" w:cs="Times New Roman"/>
        </w:rPr>
        <w:t>2014! =</w:t>
      </w:r>
      <w:proofErr w:type="gramStart"/>
      <w:r w:rsidR="0011695F" w:rsidRPr="00E128C6">
        <w:rPr>
          <w:rFonts w:ascii="Times New Roman" w:hAnsi="Times New Roman" w:cs="Times New Roman"/>
        </w:rPr>
        <w:t>= !nlcd</w:t>
      </w:r>
      <w:proofErr w:type="gramEnd"/>
      <w:r w:rsidR="0011695F" w:rsidRPr="00E128C6">
        <w:rPr>
          <w:rFonts w:ascii="Times New Roman" w:hAnsi="Times New Roman" w:cs="Times New Roman"/>
        </w:rPr>
        <w:t xml:space="preserve">2024!) else </w:t>
      </w:r>
      <w:proofErr w:type="gramStart"/>
      <w:r w:rsidR="0011695F" w:rsidRPr="00E128C6">
        <w:rPr>
          <w:rFonts w:ascii="Times New Roman" w:hAnsi="Times New Roman" w:cs="Times New Roman"/>
        </w:rPr>
        <w:t>str(</w:t>
      </w:r>
      <w:proofErr w:type="gramEnd"/>
      <w:r w:rsidR="0011695F" w:rsidRPr="00E128C6">
        <w:rPr>
          <w:rFonts w:ascii="Times New Roman" w:hAnsi="Times New Roman" w:cs="Times New Roman"/>
        </w:rPr>
        <w:t>!nlcd2014</w:t>
      </w:r>
      <w:r w:rsidR="000D39B6" w:rsidRPr="00E128C6">
        <w:rPr>
          <w:rFonts w:ascii="Times New Roman" w:hAnsi="Times New Roman" w:cs="Times New Roman"/>
        </w:rPr>
        <w:t>! + ‘</w:t>
      </w:r>
      <w:proofErr w:type="gramStart"/>
      <w:r w:rsidR="000D39B6" w:rsidRPr="00E128C6">
        <w:rPr>
          <w:rFonts w:ascii="Times New Roman" w:hAnsi="Times New Roman" w:cs="Times New Roman"/>
        </w:rPr>
        <w:t>-‘ +  !nlcd</w:t>
      </w:r>
      <w:proofErr w:type="gramEnd"/>
      <w:r w:rsidR="000D39B6" w:rsidRPr="00E128C6">
        <w:rPr>
          <w:rFonts w:ascii="Times New Roman" w:hAnsi="Times New Roman" w:cs="Times New Roman"/>
        </w:rPr>
        <w:t>2024!). This created a new field where pixels that didn’t change stated “No Change” and pixels that did listed the type of change (</w:t>
      </w:r>
      <w:proofErr w:type="spellStart"/>
      <w:r w:rsidR="000D39B6" w:rsidRPr="00E128C6">
        <w:rPr>
          <w:rFonts w:ascii="Times New Roman" w:hAnsi="Times New Roman" w:cs="Times New Roman"/>
        </w:rPr>
        <w:t>eg.</w:t>
      </w:r>
      <w:proofErr w:type="spellEnd"/>
      <w:r w:rsidR="000D39B6" w:rsidRPr="00E128C6">
        <w:rPr>
          <w:rFonts w:ascii="Times New Roman" w:hAnsi="Times New Roman" w:cs="Times New Roman"/>
        </w:rPr>
        <w:t xml:space="preserve"> “11-24”). At this point a duplicate of the combined raster was created to preserve the data of the original, and filtered to only include pixels where numbers 41-43, 81,82, and 90,95 changed to numbers 20-24, or where agriculture, forests, and wetlands, had changed to developed land from 2014 to 2024. This new layer was then converted into polygons using the Raster to Polygon geoprocessing tool. New fields titled “Area Square Miles” and “Acres” were created and using the Calculate Geometry tool the area </w:t>
      </w:r>
      <w:r w:rsidR="000D39B6" w:rsidRPr="00E128C6">
        <w:rPr>
          <w:rFonts w:ascii="Times New Roman" w:hAnsi="Times New Roman" w:cs="Times New Roman"/>
        </w:rPr>
        <w:lastRenderedPageBreak/>
        <w:t>was calculated for each polygon. The final part of this phase in the analysis was to use the Intersect geoprocessing tool to identify where change was happening in relation to the counties of the study area. Once this tool was utilized a new square mile and acres field w</w:t>
      </w:r>
      <w:r w:rsidR="00EF0DDA" w:rsidRPr="00E128C6">
        <w:rPr>
          <w:rFonts w:ascii="Times New Roman" w:hAnsi="Times New Roman" w:cs="Times New Roman"/>
        </w:rPr>
        <w:t>ere</w:t>
      </w:r>
      <w:r w:rsidR="000D39B6" w:rsidRPr="00E128C6">
        <w:rPr>
          <w:rFonts w:ascii="Times New Roman" w:hAnsi="Times New Roman" w:cs="Times New Roman"/>
        </w:rPr>
        <w:t xml:space="preserve"> created to determine the total land area of change type in each county respectively. </w:t>
      </w:r>
    </w:p>
    <w:p w14:paraId="398ABBA9" w14:textId="16CAA8E1" w:rsidR="00BF2D6A" w:rsidRPr="00E128C6" w:rsidRDefault="000D39B6" w:rsidP="005A4A1B">
      <w:pPr>
        <w:spacing w:line="480" w:lineRule="auto"/>
        <w:rPr>
          <w:rFonts w:ascii="Times New Roman" w:hAnsi="Times New Roman" w:cs="Times New Roman"/>
        </w:rPr>
      </w:pPr>
      <w:r w:rsidRPr="00E128C6">
        <w:rPr>
          <w:rFonts w:ascii="Times New Roman" w:hAnsi="Times New Roman" w:cs="Times New Roman"/>
        </w:rPr>
        <w:tab/>
        <w:t xml:space="preserve">The second phase of the analysis was to use Google Earth Engine to load and create composite </w:t>
      </w:r>
      <w:r w:rsidR="00EF0DDA" w:rsidRPr="00E128C6">
        <w:rPr>
          <w:rFonts w:ascii="Times New Roman" w:hAnsi="Times New Roman" w:cs="Times New Roman"/>
        </w:rPr>
        <w:t xml:space="preserve">images </w:t>
      </w:r>
      <w:r w:rsidRPr="00E128C6">
        <w:rPr>
          <w:rFonts w:ascii="Times New Roman" w:hAnsi="Times New Roman" w:cs="Times New Roman"/>
        </w:rPr>
        <w:t>for the months of May-September for the years 2014 and 2024 using Landsat-8</w:t>
      </w:r>
      <w:r w:rsidR="00EF0DDA" w:rsidRPr="00E128C6">
        <w:rPr>
          <w:rFonts w:ascii="Times New Roman" w:hAnsi="Times New Roman" w:cs="Times New Roman"/>
        </w:rPr>
        <w:t xml:space="preserve"> Satellite </w:t>
      </w:r>
      <w:r w:rsidRPr="00E128C6">
        <w:rPr>
          <w:rFonts w:ascii="Times New Roman" w:hAnsi="Times New Roman" w:cs="Times New Roman"/>
        </w:rPr>
        <w:t>imagery. After defining the same study area with the Tiger 2018 Counties data</w:t>
      </w:r>
      <w:r w:rsidR="00EF0DDA" w:rsidRPr="00E128C6">
        <w:rPr>
          <w:rFonts w:ascii="Times New Roman" w:hAnsi="Times New Roman" w:cs="Times New Roman"/>
        </w:rPr>
        <w:t>set boundaries</w:t>
      </w:r>
      <w:r w:rsidRPr="00E128C6">
        <w:rPr>
          <w:rFonts w:ascii="Times New Roman" w:hAnsi="Times New Roman" w:cs="Times New Roman"/>
        </w:rPr>
        <w:t xml:space="preserve">, the </w:t>
      </w:r>
      <w:r w:rsidR="00BF2D6A" w:rsidRPr="00E128C6">
        <w:rPr>
          <w:rFonts w:ascii="Times New Roman" w:hAnsi="Times New Roman" w:cs="Times New Roman"/>
        </w:rPr>
        <w:t>summer</w:t>
      </w:r>
      <w:r w:rsidRPr="00E128C6">
        <w:rPr>
          <w:rFonts w:ascii="Times New Roman" w:hAnsi="Times New Roman" w:cs="Times New Roman"/>
        </w:rPr>
        <w:t xml:space="preserve"> season composites were </w:t>
      </w:r>
      <w:r w:rsidR="00BF2D6A" w:rsidRPr="00E128C6">
        <w:rPr>
          <w:rFonts w:ascii="Times New Roman" w:hAnsi="Times New Roman" w:cs="Times New Roman"/>
        </w:rPr>
        <w:t>created,</w:t>
      </w:r>
      <w:r w:rsidRPr="00E128C6">
        <w:rPr>
          <w:rFonts w:ascii="Times New Roman" w:hAnsi="Times New Roman" w:cs="Times New Roman"/>
        </w:rPr>
        <w:t xml:space="preserve"> and cloud masking was applied. </w:t>
      </w:r>
      <w:r w:rsidR="00BF2D6A" w:rsidRPr="00E128C6">
        <w:rPr>
          <w:rFonts w:ascii="Times New Roman" w:hAnsi="Times New Roman" w:cs="Times New Roman"/>
        </w:rPr>
        <w:t xml:space="preserve">After the median composites were created </w:t>
      </w:r>
      <w:r w:rsidR="00EF0DDA" w:rsidRPr="00E128C6">
        <w:rPr>
          <w:rFonts w:ascii="Times New Roman" w:hAnsi="Times New Roman" w:cs="Times New Roman"/>
        </w:rPr>
        <w:t>a Natural Difference Vegetation Index (NDVI)</w:t>
      </w:r>
      <w:r w:rsidR="00BF2D6A" w:rsidRPr="00E128C6">
        <w:rPr>
          <w:rFonts w:ascii="Times New Roman" w:hAnsi="Times New Roman" w:cs="Times New Roman"/>
        </w:rPr>
        <w:t xml:space="preserve"> was calculated along with </w:t>
      </w:r>
      <w:r w:rsidR="00EF0DDA" w:rsidRPr="00E128C6">
        <w:rPr>
          <w:rFonts w:ascii="Times New Roman" w:hAnsi="Times New Roman" w:cs="Times New Roman"/>
        </w:rPr>
        <w:t>a</w:t>
      </w:r>
      <w:r w:rsidR="00BF2D6A" w:rsidRPr="00E128C6">
        <w:rPr>
          <w:rFonts w:ascii="Times New Roman" w:hAnsi="Times New Roman" w:cs="Times New Roman"/>
        </w:rPr>
        <w:t xml:space="preserve"> difference </w:t>
      </w:r>
      <w:r w:rsidR="00EF0DDA" w:rsidRPr="00E128C6">
        <w:rPr>
          <w:rFonts w:ascii="Times New Roman" w:hAnsi="Times New Roman" w:cs="Times New Roman"/>
        </w:rPr>
        <w:t xml:space="preserve">calculation </w:t>
      </w:r>
      <w:r w:rsidR="00BF2D6A" w:rsidRPr="00E128C6">
        <w:rPr>
          <w:rFonts w:ascii="Times New Roman" w:hAnsi="Times New Roman" w:cs="Times New Roman"/>
        </w:rPr>
        <w:t>by subtracting the 2014 from the 2024 NDVI calculations. These three images were then exported and loaded into ArcGIS Pro for further analysis and visualization.</w:t>
      </w:r>
    </w:p>
    <w:p w14:paraId="7D135ABA" w14:textId="3E1CF61A" w:rsidR="002704AD" w:rsidRPr="002704AD" w:rsidRDefault="00EF7D5B" w:rsidP="005A4A1B">
      <w:pPr>
        <w:spacing w:line="480" w:lineRule="auto"/>
        <w:rPr>
          <w:rFonts w:ascii="Times New Roman" w:hAnsi="Times New Roman" w:cs="Times New Roman"/>
        </w:rPr>
      </w:pPr>
      <w:r w:rsidRPr="00E128C6">
        <w:rPr>
          <w:rFonts w:ascii="Times New Roman" w:hAnsi="Times New Roman" w:cs="Times New Roman"/>
        </w:rPr>
        <w:tab/>
        <w:t xml:space="preserve">The last stage of analysis was to take the exported tables of the changed polygons for forests, wetlands, and agricultural lands into three separate excel spreadsheets where they were cleaned up and given names for each change type. They were then exported and </w:t>
      </w:r>
      <w:proofErr w:type="gramStart"/>
      <w:r w:rsidRPr="00E128C6">
        <w:rPr>
          <w:rFonts w:ascii="Times New Roman" w:hAnsi="Times New Roman" w:cs="Times New Roman"/>
        </w:rPr>
        <w:t>opened up</w:t>
      </w:r>
      <w:proofErr w:type="gramEnd"/>
      <w:r w:rsidRPr="00E128C6">
        <w:rPr>
          <w:rFonts w:ascii="Times New Roman" w:hAnsi="Times New Roman" w:cs="Times New Roman"/>
        </w:rPr>
        <w:t xml:space="preserve"> in Google </w:t>
      </w:r>
      <w:proofErr w:type="spellStart"/>
      <w:r w:rsidRPr="00E128C6">
        <w:rPr>
          <w:rFonts w:ascii="Times New Roman" w:hAnsi="Times New Roman" w:cs="Times New Roman"/>
        </w:rPr>
        <w:t>Colab</w:t>
      </w:r>
      <w:proofErr w:type="spellEnd"/>
      <w:r w:rsidRPr="00E128C6">
        <w:rPr>
          <w:rFonts w:ascii="Times New Roman" w:hAnsi="Times New Roman" w:cs="Times New Roman"/>
        </w:rPr>
        <w:t xml:space="preserve"> to use python to further summarize and understand the statistics of change. </w:t>
      </w:r>
      <w:r w:rsidR="00733BF3" w:rsidRPr="00E128C6">
        <w:rPr>
          <w:rFonts w:ascii="Times New Roman" w:hAnsi="Times New Roman" w:cs="Times New Roman"/>
        </w:rPr>
        <w:t>First the three csv files were read using the Pandas library to convert them into Data Frames. Then the three Data Frames were combined into one and given a new field name called “change source”. They were then sorted and grouped into categories by change detection from forest, wetlands, or agriculture. The last part</w:t>
      </w:r>
      <w:r w:rsidR="002704AD">
        <w:rPr>
          <w:rFonts w:ascii="Times New Roman" w:hAnsi="Times New Roman" w:cs="Times New Roman"/>
        </w:rPr>
        <w:t xml:space="preserve">, </w:t>
      </w:r>
      <w:r w:rsidR="00733BF3" w:rsidRPr="00E128C6">
        <w:rPr>
          <w:rFonts w:ascii="Times New Roman" w:hAnsi="Times New Roman" w:cs="Times New Roman"/>
        </w:rPr>
        <w:t xml:space="preserve">after reading and confirming the statistics were </w:t>
      </w:r>
      <w:r w:rsidR="002704AD" w:rsidRPr="00E128C6">
        <w:rPr>
          <w:rFonts w:ascii="Times New Roman" w:hAnsi="Times New Roman" w:cs="Times New Roman"/>
        </w:rPr>
        <w:t>correct,</w:t>
      </w:r>
      <w:r w:rsidR="00733BF3" w:rsidRPr="00E128C6">
        <w:rPr>
          <w:rFonts w:ascii="Times New Roman" w:hAnsi="Times New Roman" w:cs="Times New Roman"/>
        </w:rPr>
        <w:t xml:space="preserve"> was to create bar charts using the Matplotlib Library to provide a better overview of the data distribution by change type. </w:t>
      </w:r>
      <w:r w:rsidR="002704AD">
        <w:rPr>
          <w:rFonts w:ascii="Times New Roman" w:hAnsi="Times New Roman" w:cs="Times New Roman"/>
        </w:rPr>
        <w:t xml:space="preserve">Charts were created to show the broader overall trend of forest, wetland, and </w:t>
      </w:r>
      <w:r w:rsidR="002704AD">
        <w:rPr>
          <w:rFonts w:ascii="Times New Roman" w:hAnsi="Times New Roman" w:cs="Times New Roman"/>
        </w:rPr>
        <w:lastRenderedPageBreak/>
        <w:t>agricultural land loss to development, and a more specific one showing the distribution of each specific class lost to development.</w:t>
      </w:r>
    </w:p>
    <w:p w14:paraId="588AB0E8" w14:textId="34259675" w:rsidR="00BF2D6A" w:rsidRPr="00E128C6" w:rsidRDefault="00BF2D6A" w:rsidP="005A4A1B">
      <w:pPr>
        <w:spacing w:line="480" w:lineRule="auto"/>
        <w:rPr>
          <w:rFonts w:ascii="Times New Roman" w:hAnsi="Times New Roman" w:cs="Times New Roman"/>
          <w:b/>
          <w:bCs/>
        </w:rPr>
      </w:pPr>
      <w:r w:rsidRPr="00E128C6">
        <w:rPr>
          <w:rFonts w:ascii="Times New Roman" w:hAnsi="Times New Roman" w:cs="Times New Roman"/>
          <w:b/>
          <w:bCs/>
        </w:rPr>
        <w:t>Results:</w:t>
      </w:r>
    </w:p>
    <w:p w14:paraId="162174E2" w14:textId="260A8B61" w:rsidR="00007B46" w:rsidRDefault="00BF2D6A" w:rsidP="005A4A1B">
      <w:pPr>
        <w:spacing w:line="480" w:lineRule="auto"/>
        <w:rPr>
          <w:rFonts w:ascii="Times New Roman" w:hAnsi="Times New Roman" w:cs="Times New Roman"/>
        </w:rPr>
      </w:pPr>
      <w:r w:rsidRPr="00E128C6">
        <w:rPr>
          <w:rFonts w:ascii="Times New Roman" w:hAnsi="Times New Roman" w:cs="Times New Roman"/>
          <w:b/>
          <w:bCs/>
        </w:rPr>
        <w:tab/>
      </w:r>
      <w:r w:rsidRPr="00E128C6">
        <w:rPr>
          <w:rFonts w:ascii="Times New Roman" w:hAnsi="Times New Roman" w:cs="Times New Roman"/>
        </w:rPr>
        <w:t>The findings of this analysis were quite clear regarding the original hypothesis that the increasing urbanization of the Georgia coast</w:t>
      </w:r>
      <w:r w:rsidR="00431EFB">
        <w:rPr>
          <w:rFonts w:ascii="Times New Roman" w:hAnsi="Times New Roman" w:cs="Times New Roman"/>
        </w:rPr>
        <w:t>,</w:t>
      </w:r>
      <w:r w:rsidRPr="00E128C6">
        <w:rPr>
          <w:rFonts w:ascii="Times New Roman" w:hAnsi="Times New Roman" w:cs="Times New Roman"/>
        </w:rPr>
        <w:t xml:space="preserve"> particularly in the Savannah area</w:t>
      </w:r>
      <w:r w:rsidR="00431EFB">
        <w:rPr>
          <w:rFonts w:ascii="Times New Roman" w:hAnsi="Times New Roman" w:cs="Times New Roman"/>
        </w:rPr>
        <w:t xml:space="preserve">, </w:t>
      </w:r>
      <w:r w:rsidR="002704AD">
        <w:rPr>
          <w:rFonts w:ascii="Times New Roman" w:hAnsi="Times New Roman" w:cs="Times New Roman"/>
        </w:rPr>
        <w:t>has significantly impacted</w:t>
      </w:r>
      <w:r w:rsidRPr="00E128C6">
        <w:rPr>
          <w:rFonts w:ascii="Times New Roman" w:hAnsi="Times New Roman" w:cs="Times New Roman"/>
        </w:rPr>
        <w:t xml:space="preserve"> the local ecosystem and environment.</w:t>
      </w:r>
      <w:r w:rsidR="002704AD">
        <w:rPr>
          <w:rFonts w:ascii="Times New Roman" w:hAnsi="Times New Roman" w:cs="Times New Roman"/>
        </w:rPr>
        <w:t xml:space="preserve"> In total there </w:t>
      </w:r>
      <w:r w:rsidR="00995803">
        <w:rPr>
          <w:rFonts w:ascii="Times New Roman" w:hAnsi="Times New Roman" w:cs="Times New Roman"/>
        </w:rPr>
        <w:t>were</w:t>
      </w:r>
      <w:r w:rsidR="002704AD">
        <w:rPr>
          <w:rFonts w:ascii="Times New Roman" w:hAnsi="Times New Roman" w:cs="Times New Roman"/>
        </w:rPr>
        <w:t xml:space="preserve"> </w:t>
      </w:r>
      <w:r w:rsidR="0006176D">
        <w:rPr>
          <w:rFonts w:ascii="Times New Roman" w:hAnsi="Times New Roman" w:cs="Times New Roman"/>
        </w:rPr>
        <w:t xml:space="preserve">just </w:t>
      </w:r>
      <w:r w:rsidR="002704AD">
        <w:rPr>
          <w:rFonts w:ascii="Times New Roman" w:hAnsi="Times New Roman" w:cs="Times New Roman"/>
        </w:rPr>
        <w:t xml:space="preserve">over </w:t>
      </w:r>
      <w:r w:rsidR="0006176D">
        <w:rPr>
          <w:rFonts w:ascii="Times New Roman" w:hAnsi="Times New Roman" w:cs="Times New Roman"/>
        </w:rPr>
        <w:t>25,000</w:t>
      </w:r>
      <w:r w:rsidR="002704AD">
        <w:rPr>
          <w:rFonts w:ascii="Times New Roman" w:hAnsi="Times New Roman" w:cs="Times New Roman"/>
        </w:rPr>
        <w:t xml:space="preserve"> acres of combined forest, wetlands, and agricultural land lost to development between 2014 and 2024 across the </w:t>
      </w:r>
      <w:r w:rsidR="00431EFB">
        <w:rPr>
          <w:rFonts w:ascii="Times New Roman" w:hAnsi="Times New Roman" w:cs="Times New Roman"/>
        </w:rPr>
        <w:t xml:space="preserve">Coastal Georgia </w:t>
      </w:r>
      <w:r w:rsidR="002704AD">
        <w:rPr>
          <w:rFonts w:ascii="Times New Roman" w:hAnsi="Times New Roman" w:cs="Times New Roman"/>
        </w:rPr>
        <w:t>study area</w:t>
      </w:r>
      <w:r w:rsidR="0058675C" w:rsidRPr="00E128C6">
        <w:rPr>
          <w:rFonts w:ascii="Times New Roman" w:hAnsi="Times New Roman" w:cs="Times New Roman"/>
        </w:rPr>
        <w:t xml:space="preserve">. When </w:t>
      </w:r>
      <w:proofErr w:type="gramStart"/>
      <w:r w:rsidR="00EF0DDA" w:rsidRPr="00E128C6">
        <w:rPr>
          <w:rFonts w:ascii="Times New Roman" w:hAnsi="Times New Roman" w:cs="Times New Roman"/>
        </w:rPr>
        <w:t>breaking</w:t>
      </w:r>
      <w:r w:rsidR="0058675C" w:rsidRPr="00E128C6">
        <w:rPr>
          <w:rFonts w:ascii="Times New Roman" w:hAnsi="Times New Roman" w:cs="Times New Roman"/>
        </w:rPr>
        <w:t xml:space="preserve"> </w:t>
      </w:r>
      <w:r w:rsidR="00995803">
        <w:rPr>
          <w:rFonts w:ascii="Times New Roman" w:hAnsi="Times New Roman" w:cs="Times New Roman"/>
        </w:rPr>
        <w:t>it</w:t>
      </w:r>
      <w:proofErr w:type="gramEnd"/>
      <w:r w:rsidR="00995803">
        <w:rPr>
          <w:rFonts w:ascii="Times New Roman" w:hAnsi="Times New Roman" w:cs="Times New Roman"/>
        </w:rPr>
        <w:t xml:space="preserve"> </w:t>
      </w:r>
      <w:r w:rsidR="0058675C" w:rsidRPr="00E128C6">
        <w:rPr>
          <w:rFonts w:ascii="Times New Roman" w:hAnsi="Times New Roman" w:cs="Times New Roman"/>
        </w:rPr>
        <w:t>down further,</w:t>
      </w:r>
      <w:r w:rsidR="0006176D">
        <w:rPr>
          <w:rFonts w:ascii="Times New Roman" w:hAnsi="Times New Roman" w:cs="Times New Roman"/>
        </w:rPr>
        <w:t xml:space="preserve"> there was a</w:t>
      </w:r>
      <w:r w:rsidR="0058675C" w:rsidRPr="00E128C6">
        <w:rPr>
          <w:rFonts w:ascii="Times New Roman" w:hAnsi="Times New Roman" w:cs="Times New Roman"/>
        </w:rPr>
        <w:t xml:space="preserve"> </w:t>
      </w:r>
      <w:r w:rsidR="002704AD">
        <w:rPr>
          <w:rFonts w:ascii="Times New Roman" w:hAnsi="Times New Roman" w:cs="Times New Roman"/>
        </w:rPr>
        <w:t>notable loss to</w:t>
      </w:r>
      <w:r w:rsidR="0058675C" w:rsidRPr="00E128C6">
        <w:rPr>
          <w:rFonts w:ascii="Times New Roman" w:hAnsi="Times New Roman" w:cs="Times New Roman"/>
        </w:rPr>
        <w:t xml:space="preserve"> forests, particularly ‘Evergreen Forest’ as classified by the NLCD, </w:t>
      </w:r>
      <w:r w:rsidR="0006176D">
        <w:rPr>
          <w:rFonts w:ascii="Times New Roman" w:hAnsi="Times New Roman" w:cs="Times New Roman"/>
        </w:rPr>
        <w:t xml:space="preserve">which </w:t>
      </w:r>
      <w:r w:rsidR="00995803">
        <w:rPr>
          <w:rFonts w:ascii="Times New Roman" w:hAnsi="Times New Roman" w:cs="Times New Roman"/>
        </w:rPr>
        <w:t xml:space="preserve">saw a </w:t>
      </w:r>
      <w:r w:rsidR="00007B46">
        <w:rPr>
          <w:rFonts w:ascii="Times New Roman" w:hAnsi="Times New Roman" w:cs="Times New Roman"/>
        </w:rPr>
        <w:t xml:space="preserve">total </w:t>
      </w:r>
      <w:r w:rsidR="00995803">
        <w:rPr>
          <w:rFonts w:ascii="Times New Roman" w:hAnsi="Times New Roman" w:cs="Times New Roman"/>
        </w:rPr>
        <w:t>loss</w:t>
      </w:r>
      <w:r w:rsidR="0058675C" w:rsidRPr="00E128C6">
        <w:rPr>
          <w:rFonts w:ascii="Times New Roman" w:hAnsi="Times New Roman" w:cs="Times New Roman"/>
        </w:rPr>
        <w:t xml:space="preserve"> of approximately</w:t>
      </w:r>
      <w:r w:rsidR="00007B46">
        <w:rPr>
          <w:rFonts w:ascii="Times New Roman" w:hAnsi="Times New Roman" w:cs="Times New Roman"/>
        </w:rPr>
        <w:t xml:space="preserve"> </w:t>
      </w:r>
      <w:r w:rsidR="0058675C" w:rsidRPr="00E128C6">
        <w:rPr>
          <w:rFonts w:ascii="Times New Roman" w:hAnsi="Times New Roman" w:cs="Times New Roman"/>
        </w:rPr>
        <w:t xml:space="preserve">17,128 acres of land over the entire study </w:t>
      </w:r>
      <w:r w:rsidR="00EF0DDA" w:rsidRPr="00E128C6">
        <w:rPr>
          <w:rFonts w:ascii="Times New Roman" w:hAnsi="Times New Roman" w:cs="Times New Roman"/>
        </w:rPr>
        <w:t>area</w:t>
      </w:r>
      <w:r w:rsidR="00995803">
        <w:rPr>
          <w:rFonts w:ascii="Times New Roman" w:hAnsi="Times New Roman" w:cs="Times New Roman"/>
        </w:rPr>
        <w:t xml:space="preserve"> </w:t>
      </w:r>
      <w:r w:rsidR="0058675C" w:rsidRPr="00E128C6">
        <w:rPr>
          <w:rFonts w:ascii="Times New Roman" w:hAnsi="Times New Roman" w:cs="Times New Roman"/>
        </w:rPr>
        <w:t>(figure 2</w:t>
      </w:r>
      <w:r w:rsidR="00EF0DDA" w:rsidRPr="00E128C6">
        <w:rPr>
          <w:rFonts w:ascii="Times New Roman" w:hAnsi="Times New Roman" w:cs="Times New Roman"/>
        </w:rPr>
        <w:t>.1</w:t>
      </w:r>
      <w:r w:rsidR="0058675C" w:rsidRPr="00E128C6">
        <w:rPr>
          <w:rFonts w:ascii="Times New Roman" w:hAnsi="Times New Roman" w:cs="Times New Roman"/>
        </w:rPr>
        <w:t>).</w:t>
      </w:r>
      <w:r w:rsidR="00007B46">
        <w:rPr>
          <w:rFonts w:ascii="Times New Roman" w:hAnsi="Times New Roman" w:cs="Times New Roman"/>
        </w:rPr>
        <w:t xml:space="preserve"> The most prominent loss occurred just west of Savannah in Chatham County which saw the most loss of any county at 9,843 acres of forest loss alone. </w:t>
      </w:r>
      <w:r w:rsidR="00EF0DDA" w:rsidRPr="00E128C6">
        <w:rPr>
          <w:rFonts w:ascii="Times New Roman" w:hAnsi="Times New Roman" w:cs="Times New Roman"/>
        </w:rPr>
        <w:t xml:space="preserve">Although less impacted </w:t>
      </w:r>
      <w:r w:rsidR="00995803">
        <w:rPr>
          <w:rFonts w:ascii="Times New Roman" w:hAnsi="Times New Roman" w:cs="Times New Roman"/>
        </w:rPr>
        <w:t>than forests,</w:t>
      </w:r>
      <w:r w:rsidR="00EF0DDA" w:rsidRPr="00E128C6">
        <w:rPr>
          <w:rFonts w:ascii="Times New Roman" w:hAnsi="Times New Roman" w:cs="Times New Roman"/>
        </w:rPr>
        <w:t xml:space="preserve"> wetlands and agricultural land </w:t>
      </w:r>
      <w:r w:rsidR="00995803">
        <w:rPr>
          <w:rFonts w:ascii="Times New Roman" w:hAnsi="Times New Roman" w:cs="Times New Roman"/>
        </w:rPr>
        <w:t>both</w:t>
      </w:r>
      <w:r w:rsidR="00EF0DDA" w:rsidRPr="00E128C6">
        <w:rPr>
          <w:rFonts w:ascii="Times New Roman" w:hAnsi="Times New Roman" w:cs="Times New Roman"/>
        </w:rPr>
        <w:t xml:space="preserve"> saw total losses of 5,459 and 2,398 acres respectively. </w:t>
      </w:r>
      <w:r w:rsidR="00E128C6" w:rsidRPr="00E128C6">
        <w:rPr>
          <w:rFonts w:ascii="Times New Roman" w:hAnsi="Times New Roman" w:cs="Times New Roman"/>
        </w:rPr>
        <w:t>To further test the validity of the Land Cover change process</w:t>
      </w:r>
      <w:r w:rsidR="00995803">
        <w:rPr>
          <w:rFonts w:ascii="Times New Roman" w:hAnsi="Times New Roman" w:cs="Times New Roman"/>
        </w:rPr>
        <w:t>,</w:t>
      </w:r>
      <w:r w:rsidR="00E128C6" w:rsidRPr="00E128C6">
        <w:rPr>
          <w:rFonts w:ascii="Times New Roman" w:hAnsi="Times New Roman" w:cs="Times New Roman"/>
        </w:rPr>
        <w:t xml:space="preserve"> </w:t>
      </w:r>
      <w:r w:rsidR="00995803">
        <w:rPr>
          <w:rFonts w:ascii="Times New Roman" w:hAnsi="Times New Roman" w:cs="Times New Roman"/>
        </w:rPr>
        <w:t>two composite images derived from Landsat-8 Satellite Imagery were created</w:t>
      </w:r>
      <w:r w:rsidR="00E128C6" w:rsidRPr="00E128C6">
        <w:rPr>
          <w:rFonts w:ascii="Times New Roman" w:hAnsi="Times New Roman" w:cs="Times New Roman"/>
        </w:rPr>
        <w:t xml:space="preserve"> featuring images from May-September of </w:t>
      </w:r>
      <w:r w:rsidR="00995803">
        <w:rPr>
          <w:rFonts w:ascii="Times New Roman" w:hAnsi="Times New Roman" w:cs="Times New Roman"/>
        </w:rPr>
        <w:t>both 2014 and 2024</w:t>
      </w:r>
      <w:r w:rsidR="00E128C6" w:rsidRPr="00E128C6">
        <w:rPr>
          <w:rFonts w:ascii="Times New Roman" w:hAnsi="Times New Roman" w:cs="Times New Roman"/>
        </w:rPr>
        <w:t xml:space="preserve"> to capture the peak green vegetation for both years</w:t>
      </w:r>
      <w:r w:rsidR="00995803">
        <w:rPr>
          <w:rFonts w:ascii="Times New Roman" w:hAnsi="Times New Roman" w:cs="Times New Roman"/>
        </w:rPr>
        <w:t>.</w:t>
      </w:r>
      <w:r w:rsidR="00E128C6" w:rsidRPr="00E128C6">
        <w:rPr>
          <w:rFonts w:ascii="Times New Roman" w:hAnsi="Times New Roman" w:cs="Times New Roman"/>
        </w:rPr>
        <w:t xml:space="preserve"> </w:t>
      </w:r>
      <w:r w:rsidR="00995803">
        <w:rPr>
          <w:rFonts w:ascii="Times New Roman" w:hAnsi="Times New Roman" w:cs="Times New Roman"/>
        </w:rPr>
        <w:t>C</w:t>
      </w:r>
      <w:r w:rsidR="00E128C6" w:rsidRPr="00E128C6">
        <w:rPr>
          <w:rFonts w:ascii="Times New Roman" w:hAnsi="Times New Roman" w:cs="Times New Roman"/>
        </w:rPr>
        <w:t xml:space="preserve">alculating NDVI values for </w:t>
      </w:r>
      <w:r w:rsidR="00995803">
        <w:rPr>
          <w:rFonts w:ascii="Times New Roman" w:hAnsi="Times New Roman" w:cs="Times New Roman"/>
        </w:rPr>
        <w:t xml:space="preserve">both years </w:t>
      </w:r>
      <w:r w:rsidR="00E128C6" w:rsidRPr="00E128C6">
        <w:rPr>
          <w:rFonts w:ascii="Times New Roman" w:hAnsi="Times New Roman" w:cs="Times New Roman"/>
        </w:rPr>
        <w:t>showed significant change in green or healthy vegetation in the outskirts of both the Savannah area and to a lesser extent the Brunswick area. Although much of the larger study area remained healthy</w:t>
      </w:r>
      <w:r w:rsidR="00995803">
        <w:rPr>
          <w:rFonts w:ascii="Times New Roman" w:hAnsi="Times New Roman" w:cs="Times New Roman"/>
        </w:rPr>
        <w:t>,</w:t>
      </w:r>
      <w:r w:rsidR="00E128C6" w:rsidRPr="00E128C6">
        <w:rPr>
          <w:rFonts w:ascii="Times New Roman" w:hAnsi="Times New Roman" w:cs="Times New Roman"/>
        </w:rPr>
        <w:t xml:space="preserve"> there is a noticeable depreciation of healthy green vegetation with NDVI values above </w:t>
      </w:r>
      <w:r w:rsidR="00995803">
        <w:rPr>
          <w:rFonts w:ascii="Times New Roman" w:hAnsi="Times New Roman" w:cs="Times New Roman"/>
        </w:rPr>
        <w:t>0.3</w:t>
      </w:r>
      <w:r w:rsidR="00E128C6" w:rsidRPr="00E128C6">
        <w:rPr>
          <w:rFonts w:ascii="Times New Roman" w:hAnsi="Times New Roman" w:cs="Times New Roman"/>
        </w:rPr>
        <w:t xml:space="preserve"> around the outskirts of cities, where newer development was created </w:t>
      </w:r>
      <w:r w:rsidR="00995803">
        <w:rPr>
          <w:rFonts w:ascii="Times New Roman" w:hAnsi="Times New Roman" w:cs="Times New Roman"/>
        </w:rPr>
        <w:t>featuring</w:t>
      </w:r>
      <w:r w:rsidR="00E128C6" w:rsidRPr="00E128C6">
        <w:rPr>
          <w:rFonts w:ascii="Times New Roman" w:hAnsi="Times New Roman" w:cs="Times New Roman"/>
        </w:rPr>
        <w:t xml:space="preserve"> values closer to </w:t>
      </w:r>
      <w:r w:rsidR="00995803">
        <w:rPr>
          <w:rFonts w:ascii="Times New Roman" w:hAnsi="Times New Roman" w:cs="Times New Roman"/>
        </w:rPr>
        <w:t>-0.3 or lower</w:t>
      </w:r>
      <w:r w:rsidR="00E128C6" w:rsidRPr="00E128C6">
        <w:rPr>
          <w:rFonts w:ascii="Times New Roman" w:hAnsi="Times New Roman" w:cs="Times New Roman"/>
        </w:rPr>
        <w:t xml:space="preserve"> (figure 3). </w:t>
      </w:r>
      <w:r w:rsidR="00995803">
        <w:rPr>
          <w:rFonts w:ascii="Times New Roman" w:hAnsi="Times New Roman" w:cs="Times New Roman"/>
        </w:rPr>
        <w:t xml:space="preserve">This process </w:t>
      </w:r>
      <w:r w:rsidR="00E128C6" w:rsidRPr="00E128C6">
        <w:rPr>
          <w:rFonts w:ascii="Times New Roman" w:hAnsi="Times New Roman" w:cs="Times New Roman"/>
        </w:rPr>
        <w:t xml:space="preserve">showed that the change detection analysis using NLCD Land Cover images that areas where forests, wetlands, and agricultural land </w:t>
      </w:r>
      <w:r w:rsidR="00995803" w:rsidRPr="00E128C6">
        <w:rPr>
          <w:rFonts w:ascii="Times New Roman" w:hAnsi="Times New Roman" w:cs="Times New Roman"/>
        </w:rPr>
        <w:t>were</w:t>
      </w:r>
      <w:r w:rsidR="00E128C6" w:rsidRPr="00E128C6">
        <w:rPr>
          <w:rFonts w:ascii="Times New Roman" w:hAnsi="Times New Roman" w:cs="Times New Roman"/>
        </w:rPr>
        <w:t xml:space="preserve"> lost to development </w:t>
      </w:r>
      <w:r w:rsidR="00995803">
        <w:rPr>
          <w:rFonts w:ascii="Times New Roman" w:hAnsi="Times New Roman" w:cs="Times New Roman"/>
        </w:rPr>
        <w:t>also demonstrated</w:t>
      </w:r>
      <w:r w:rsidR="00E128C6" w:rsidRPr="00E128C6">
        <w:rPr>
          <w:rFonts w:ascii="Times New Roman" w:hAnsi="Times New Roman" w:cs="Times New Roman"/>
        </w:rPr>
        <w:t xml:space="preserve"> noticeably less healthy vegetation</w:t>
      </w:r>
      <w:r w:rsidR="00995803">
        <w:rPr>
          <w:rFonts w:ascii="Times New Roman" w:hAnsi="Times New Roman" w:cs="Times New Roman"/>
        </w:rPr>
        <w:t xml:space="preserve"> where clear examples of development had taken </w:t>
      </w:r>
      <w:r w:rsidR="00995803">
        <w:rPr>
          <w:rFonts w:ascii="Times New Roman" w:hAnsi="Times New Roman" w:cs="Times New Roman"/>
        </w:rPr>
        <w:lastRenderedPageBreak/>
        <w:t xml:space="preserve">place, further validating the changes found by land cover type in the previous portion of the analysis. </w:t>
      </w:r>
    </w:p>
    <w:p w14:paraId="14DD9896" w14:textId="00ECC3D5" w:rsidR="00E128C6" w:rsidRDefault="00CA0DAB" w:rsidP="005A4A1B">
      <w:pPr>
        <w:spacing w:line="480" w:lineRule="auto"/>
        <w:rPr>
          <w:rFonts w:ascii="Times New Roman" w:hAnsi="Times New Roman" w:cs="Times New Roman"/>
          <w:b/>
          <w:bCs/>
        </w:rPr>
      </w:pPr>
      <w:r w:rsidRPr="00E128C6">
        <w:rPr>
          <w:rFonts w:ascii="Times New Roman" w:hAnsi="Times New Roman" w:cs="Times New Roman"/>
          <w:b/>
          <w:bCs/>
        </w:rPr>
        <w:t>Discussion:</w:t>
      </w:r>
    </w:p>
    <w:p w14:paraId="79E2C94D" w14:textId="191CE681" w:rsidR="00CA0DAB" w:rsidRPr="00E128C6" w:rsidRDefault="00CA0DAB" w:rsidP="00E128C6">
      <w:pPr>
        <w:spacing w:line="480" w:lineRule="auto"/>
        <w:ind w:firstLine="720"/>
        <w:rPr>
          <w:rFonts w:ascii="Times New Roman" w:hAnsi="Times New Roman" w:cs="Times New Roman"/>
          <w:b/>
          <w:bCs/>
        </w:rPr>
      </w:pPr>
      <w:r w:rsidRPr="00E128C6">
        <w:rPr>
          <w:rFonts w:ascii="Times New Roman" w:hAnsi="Times New Roman" w:cs="Times New Roman"/>
        </w:rPr>
        <w:t xml:space="preserve">As the analysis on urbanization of the Georgia coast has shown, expansion of development can and has led to significant impacts on the already fragile ecosystem and environment of coastal forests, wetlands, and agricultural land. One important finding is that much of the loss of forests to development came to what the NLCD classifies as “Developed, Open Space”. This is important because it shows what could be attributed to the idea of “urban sprawl” which is apparent across the country and even </w:t>
      </w:r>
      <w:r w:rsidR="00007B46">
        <w:rPr>
          <w:rFonts w:ascii="Times New Roman" w:hAnsi="Times New Roman" w:cs="Times New Roman"/>
        </w:rPr>
        <w:t xml:space="preserve">elsewhere </w:t>
      </w:r>
      <w:r w:rsidRPr="00E128C6">
        <w:rPr>
          <w:rFonts w:ascii="Times New Roman" w:hAnsi="Times New Roman" w:cs="Times New Roman"/>
        </w:rPr>
        <w:t xml:space="preserve">in the State of Georgia. For policy implementation, the focus on urban development should </w:t>
      </w:r>
      <w:r w:rsidR="0006176D">
        <w:rPr>
          <w:rFonts w:ascii="Times New Roman" w:hAnsi="Times New Roman" w:cs="Times New Roman"/>
        </w:rPr>
        <w:t>be</w:t>
      </w:r>
      <w:r w:rsidRPr="00E128C6">
        <w:rPr>
          <w:rFonts w:ascii="Times New Roman" w:hAnsi="Times New Roman" w:cs="Times New Roman"/>
        </w:rPr>
        <w:t xml:space="preserve"> on redeveloping dilapidated and run down areas and building up</w:t>
      </w:r>
      <w:r w:rsidR="00007B46">
        <w:rPr>
          <w:rFonts w:ascii="Times New Roman" w:hAnsi="Times New Roman" w:cs="Times New Roman"/>
        </w:rPr>
        <w:t>ward</w:t>
      </w:r>
      <w:r w:rsidRPr="00E128C6">
        <w:rPr>
          <w:rFonts w:ascii="Times New Roman" w:hAnsi="Times New Roman" w:cs="Times New Roman"/>
        </w:rPr>
        <w:t xml:space="preserve"> with more density </w:t>
      </w:r>
      <w:r w:rsidR="00007B46">
        <w:rPr>
          <w:rFonts w:ascii="Times New Roman" w:hAnsi="Times New Roman" w:cs="Times New Roman"/>
        </w:rPr>
        <w:t>closer</w:t>
      </w:r>
      <w:r w:rsidRPr="00E128C6">
        <w:rPr>
          <w:rFonts w:ascii="Times New Roman" w:hAnsi="Times New Roman" w:cs="Times New Roman"/>
        </w:rPr>
        <w:t xml:space="preserve"> to the city centers like Downtown Savannah, or Brunswick. A focus on redevelopment and higher density in existing urban areas will allow for the cities and towns to increase </w:t>
      </w:r>
      <w:r w:rsidR="00007B46" w:rsidRPr="00E128C6">
        <w:rPr>
          <w:rFonts w:ascii="Times New Roman" w:hAnsi="Times New Roman" w:cs="Times New Roman"/>
        </w:rPr>
        <w:t>th</w:t>
      </w:r>
      <w:r w:rsidR="00007B46">
        <w:rPr>
          <w:rFonts w:ascii="Times New Roman" w:hAnsi="Times New Roman" w:cs="Times New Roman"/>
        </w:rPr>
        <w:t>eir ability to address</w:t>
      </w:r>
      <w:r w:rsidRPr="00E128C6">
        <w:rPr>
          <w:rFonts w:ascii="Times New Roman" w:hAnsi="Times New Roman" w:cs="Times New Roman"/>
        </w:rPr>
        <w:t xml:space="preserve"> housing and business expansion without sacrificing the crucial forests, wetlands, and agricultural sites that exist nearby. </w:t>
      </w:r>
      <w:r w:rsidR="00007B46">
        <w:rPr>
          <w:rFonts w:ascii="Times New Roman" w:hAnsi="Times New Roman" w:cs="Times New Roman"/>
        </w:rPr>
        <w:t>Additional factors</w:t>
      </w:r>
      <w:r w:rsidRPr="00E128C6">
        <w:rPr>
          <w:rFonts w:ascii="Times New Roman" w:hAnsi="Times New Roman" w:cs="Times New Roman"/>
        </w:rPr>
        <w:t xml:space="preserve"> to be addressed in further studies and analysis i</w:t>
      </w:r>
      <w:r w:rsidR="00007B46">
        <w:rPr>
          <w:rFonts w:ascii="Times New Roman" w:hAnsi="Times New Roman" w:cs="Times New Roman"/>
        </w:rPr>
        <w:t>nclude</w:t>
      </w:r>
      <w:r w:rsidRPr="00E128C6">
        <w:rPr>
          <w:rFonts w:ascii="Times New Roman" w:hAnsi="Times New Roman" w:cs="Times New Roman"/>
        </w:rPr>
        <w:t xml:space="preserve"> the potential threats from hurricanes, floods</w:t>
      </w:r>
      <w:r w:rsidR="0088327A">
        <w:rPr>
          <w:rFonts w:ascii="Times New Roman" w:hAnsi="Times New Roman" w:cs="Times New Roman"/>
        </w:rPr>
        <w:t xml:space="preserve">, </w:t>
      </w:r>
      <w:r w:rsidRPr="00E128C6">
        <w:rPr>
          <w:rFonts w:ascii="Times New Roman" w:hAnsi="Times New Roman" w:cs="Times New Roman"/>
        </w:rPr>
        <w:t xml:space="preserve">climate change, </w:t>
      </w:r>
      <w:r w:rsidR="0088327A">
        <w:rPr>
          <w:rFonts w:ascii="Times New Roman" w:hAnsi="Times New Roman" w:cs="Times New Roman"/>
        </w:rPr>
        <w:t>and</w:t>
      </w:r>
      <w:r w:rsidRPr="00E128C6">
        <w:rPr>
          <w:rFonts w:ascii="Times New Roman" w:hAnsi="Times New Roman" w:cs="Times New Roman"/>
        </w:rPr>
        <w:t xml:space="preserve"> rising sea levels</w:t>
      </w:r>
      <w:r w:rsidR="0088327A">
        <w:rPr>
          <w:rFonts w:ascii="Times New Roman" w:hAnsi="Times New Roman" w:cs="Times New Roman"/>
        </w:rPr>
        <w:t xml:space="preserve"> that</w:t>
      </w:r>
      <w:r w:rsidRPr="00E128C6">
        <w:rPr>
          <w:rFonts w:ascii="Times New Roman" w:hAnsi="Times New Roman" w:cs="Times New Roman"/>
        </w:rPr>
        <w:t xml:space="preserve"> pose </w:t>
      </w:r>
      <w:r w:rsidR="0088327A">
        <w:rPr>
          <w:rFonts w:ascii="Times New Roman" w:hAnsi="Times New Roman" w:cs="Times New Roman"/>
        </w:rPr>
        <w:t xml:space="preserve">risk </w:t>
      </w:r>
      <w:r w:rsidRPr="00E128C6">
        <w:rPr>
          <w:rFonts w:ascii="Times New Roman" w:hAnsi="Times New Roman" w:cs="Times New Roman"/>
        </w:rPr>
        <w:t>to urban areas</w:t>
      </w:r>
      <w:r w:rsidR="0088327A">
        <w:rPr>
          <w:rFonts w:ascii="Times New Roman" w:hAnsi="Times New Roman" w:cs="Times New Roman"/>
        </w:rPr>
        <w:t xml:space="preserve"> along the coast</w:t>
      </w:r>
      <w:r w:rsidRPr="00E128C6">
        <w:rPr>
          <w:rFonts w:ascii="Times New Roman" w:hAnsi="Times New Roman" w:cs="Times New Roman"/>
        </w:rPr>
        <w:t xml:space="preserve">. The removal of vital environmental areas can exacerbate these </w:t>
      </w:r>
      <w:r w:rsidR="0088327A">
        <w:rPr>
          <w:rFonts w:ascii="Times New Roman" w:hAnsi="Times New Roman" w:cs="Times New Roman"/>
        </w:rPr>
        <w:t>risks</w:t>
      </w:r>
      <w:r w:rsidRPr="00E128C6">
        <w:rPr>
          <w:rFonts w:ascii="Times New Roman" w:hAnsi="Times New Roman" w:cs="Times New Roman"/>
        </w:rPr>
        <w:t xml:space="preserve">. </w:t>
      </w:r>
      <w:r w:rsidR="0027116A" w:rsidRPr="00E128C6">
        <w:rPr>
          <w:rFonts w:ascii="Times New Roman" w:hAnsi="Times New Roman" w:cs="Times New Roman"/>
        </w:rPr>
        <w:t xml:space="preserve">Forests serve a vital role in the ecosystem and environments, by helping filter rainwater into groundwater, serving as barriers to strong winds and coastal storms. Removing key forest areas around coastal cities will lead </w:t>
      </w:r>
      <w:r w:rsidR="00EF7D5B" w:rsidRPr="00E128C6">
        <w:rPr>
          <w:rFonts w:ascii="Times New Roman" w:hAnsi="Times New Roman" w:cs="Times New Roman"/>
        </w:rPr>
        <w:t>to</w:t>
      </w:r>
      <w:r w:rsidR="0027116A" w:rsidRPr="00E128C6">
        <w:rPr>
          <w:rFonts w:ascii="Times New Roman" w:hAnsi="Times New Roman" w:cs="Times New Roman"/>
        </w:rPr>
        <w:t xml:space="preserve"> harsher effects from hurricanes and strong storms on urban areas along the coast. </w:t>
      </w:r>
      <w:r w:rsidR="008F16ED" w:rsidRPr="00E128C6">
        <w:rPr>
          <w:rFonts w:ascii="Times New Roman" w:hAnsi="Times New Roman" w:cs="Times New Roman"/>
        </w:rPr>
        <w:t xml:space="preserve">Along with the rising sea levels across the world, the loss of forests will allow for strong storms to inundate the groundwater with saltwater, rising the groundwater levels which puts further stress on the environment and can lead to the further destruction of forests and </w:t>
      </w:r>
      <w:r w:rsidR="0088327A">
        <w:rPr>
          <w:rFonts w:ascii="Times New Roman" w:hAnsi="Times New Roman" w:cs="Times New Roman"/>
        </w:rPr>
        <w:lastRenderedPageBreak/>
        <w:t>can hamper</w:t>
      </w:r>
      <w:r w:rsidR="008F16ED" w:rsidRPr="00E128C6">
        <w:rPr>
          <w:rFonts w:ascii="Times New Roman" w:hAnsi="Times New Roman" w:cs="Times New Roman"/>
        </w:rPr>
        <w:t xml:space="preserve"> the regeneration of vegetation and plant life (Kaplan, Lathrop and </w:t>
      </w:r>
      <w:proofErr w:type="spellStart"/>
      <w:r w:rsidR="008F16ED" w:rsidRPr="00E128C6">
        <w:rPr>
          <w:rFonts w:ascii="Times New Roman" w:hAnsi="Times New Roman" w:cs="Times New Roman"/>
        </w:rPr>
        <w:t>Sacatelli</w:t>
      </w:r>
      <w:proofErr w:type="spellEnd"/>
      <w:r w:rsidR="008F16ED" w:rsidRPr="00E128C6">
        <w:rPr>
          <w:rFonts w:ascii="Times New Roman" w:hAnsi="Times New Roman" w:cs="Times New Roman"/>
        </w:rPr>
        <w:t xml:space="preserve"> 2020). Deforestation also leads to increased flow of rivers and streams along with increased amounts of sediment and soil erosion that fill </w:t>
      </w:r>
      <w:r w:rsidR="0088327A" w:rsidRPr="00E128C6">
        <w:rPr>
          <w:rFonts w:ascii="Times New Roman" w:hAnsi="Times New Roman" w:cs="Times New Roman"/>
        </w:rPr>
        <w:t>in</w:t>
      </w:r>
      <w:r w:rsidR="008F16ED" w:rsidRPr="00E128C6">
        <w:rPr>
          <w:rFonts w:ascii="Times New Roman" w:hAnsi="Times New Roman" w:cs="Times New Roman"/>
        </w:rPr>
        <w:t xml:space="preserve"> narrow water passages </w:t>
      </w:r>
      <w:r w:rsidR="0088327A">
        <w:rPr>
          <w:rFonts w:ascii="Times New Roman" w:hAnsi="Times New Roman" w:cs="Times New Roman"/>
        </w:rPr>
        <w:t xml:space="preserve">which often </w:t>
      </w:r>
      <w:proofErr w:type="gramStart"/>
      <w:r w:rsidR="0088327A">
        <w:rPr>
          <w:rFonts w:ascii="Times New Roman" w:hAnsi="Times New Roman" w:cs="Times New Roman"/>
        </w:rPr>
        <w:t>leads</w:t>
      </w:r>
      <w:proofErr w:type="gramEnd"/>
      <w:r w:rsidR="0088327A">
        <w:rPr>
          <w:rFonts w:ascii="Times New Roman" w:hAnsi="Times New Roman" w:cs="Times New Roman"/>
        </w:rPr>
        <w:t xml:space="preserve"> to flooding</w:t>
      </w:r>
      <w:r w:rsidR="008F16ED" w:rsidRPr="00E128C6">
        <w:rPr>
          <w:rFonts w:ascii="Times New Roman" w:hAnsi="Times New Roman" w:cs="Times New Roman"/>
        </w:rPr>
        <w:t xml:space="preserve"> (Bolton). The increased risk from natural disasters that comes from urban development at the expense of forests creates </w:t>
      </w:r>
      <w:r w:rsidR="0088327A" w:rsidRPr="00E128C6">
        <w:rPr>
          <w:rFonts w:ascii="Times New Roman" w:hAnsi="Times New Roman" w:cs="Times New Roman"/>
        </w:rPr>
        <w:t>potential</w:t>
      </w:r>
      <w:r w:rsidR="008F16ED" w:rsidRPr="00E128C6">
        <w:rPr>
          <w:rFonts w:ascii="Times New Roman" w:hAnsi="Times New Roman" w:cs="Times New Roman"/>
        </w:rPr>
        <w:t xml:space="preserve"> for loss of property and livelihoods, </w:t>
      </w:r>
      <w:r w:rsidR="0088327A">
        <w:rPr>
          <w:rFonts w:ascii="Times New Roman" w:hAnsi="Times New Roman" w:cs="Times New Roman"/>
        </w:rPr>
        <w:t>along with resulting economic stress to the region</w:t>
      </w:r>
      <w:r w:rsidR="00777F84" w:rsidRPr="00E128C6">
        <w:rPr>
          <w:rFonts w:ascii="Times New Roman" w:hAnsi="Times New Roman" w:cs="Times New Roman"/>
        </w:rPr>
        <w:t xml:space="preserve">. </w:t>
      </w:r>
    </w:p>
    <w:p w14:paraId="65A6DC56" w14:textId="3DCBB1D7" w:rsidR="00777F84" w:rsidRPr="00E128C6" w:rsidRDefault="00777F84" w:rsidP="005A4A1B">
      <w:pPr>
        <w:spacing w:line="480" w:lineRule="auto"/>
        <w:rPr>
          <w:rFonts w:ascii="Times New Roman" w:hAnsi="Times New Roman" w:cs="Times New Roman"/>
          <w:b/>
          <w:bCs/>
        </w:rPr>
      </w:pPr>
      <w:r w:rsidRPr="00E128C6">
        <w:rPr>
          <w:rFonts w:ascii="Times New Roman" w:hAnsi="Times New Roman" w:cs="Times New Roman"/>
          <w:b/>
          <w:bCs/>
        </w:rPr>
        <w:t>Conclusion:</w:t>
      </w:r>
    </w:p>
    <w:p w14:paraId="6E407791" w14:textId="6ABC3A7C" w:rsidR="00E128C6" w:rsidRPr="00E128C6" w:rsidRDefault="00777F84" w:rsidP="00E128C6">
      <w:pPr>
        <w:spacing w:line="480" w:lineRule="auto"/>
        <w:rPr>
          <w:rFonts w:ascii="Times New Roman" w:hAnsi="Times New Roman" w:cs="Times New Roman"/>
        </w:rPr>
      </w:pPr>
      <w:r w:rsidRPr="00E128C6">
        <w:rPr>
          <w:rFonts w:ascii="Times New Roman" w:hAnsi="Times New Roman" w:cs="Times New Roman"/>
          <w:b/>
          <w:bCs/>
        </w:rPr>
        <w:tab/>
      </w:r>
      <w:r w:rsidRPr="00E128C6">
        <w:rPr>
          <w:rFonts w:ascii="Times New Roman" w:hAnsi="Times New Roman" w:cs="Times New Roman"/>
        </w:rPr>
        <w:t xml:space="preserve">Due to the nature of urbanization and the increasing population driven by industry along the Georgia Coast, and the inevitability of the need for expansion, serious consideration needs to be taken to ensure that forests, wetlands, and agricultural lands are protected not just for the sake of ecosystems and the wildlife that they facilitate and house, but also for the protection of </w:t>
      </w:r>
      <w:r w:rsidR="0088327A">
        <w:rPr>
          <w:rFonts w:ascii="Times New Roman" w:hAnsi="Times New Roman" w:cs="Times New Roman"/>
        </w:rPr>
        <w:t>life and property in the</w:t>
      </w:r>
      <w:r w:rsidRPr="00E128C6">
        <w:rPr>
          <w:rFonts w:ascii="Times New Roman" w:hAnsi="Times New Roman" w:cs="Times New Roman"/>
        </w:rPr>
        <w:t xml:space="preserve"> cities themselves. As studies </w:t>
      </w:r>
      <w:r w:rsidR="0088327A">
        <w:rPr>
          <w:rFonts w:ascii="Times New Roman" w:hAnsi="Times New Roman" w:cs="Times New Roman"/>
        </w:rPr>
        <w:t xml:space="preserve">on </w:t>
      </w:r>
      <w:r w:rsidRPr="00E128C6">
        <w:rPr>
          <w:rFonts w:ascii="Times New Roman" w:hAnsi="Times New Roman" w:cs="Times New Roman"/>
        </w:rPr>
        <w:t>urbanization around the New England coast by Rutgers University</w:t>
      </w:r>
      <w:r w:rsidR="0088327A">
        <w:rPr>
          <w:rFonts w:ascii="Times New Roman" w:hAnsi="Times New Roman" w:cs="Times New Roman"/>
        </w:rPr>
        <w:t xml:space="preserve"> have shown</w:t>
      </w:r>
      <w:r w:rsidRPr="00E128C6">
        <w:rPr>
          <w:rFonts w:ascii="Times New Roman" w:hAnsi="Times New Roman" w:cs="Times New Roman"/>
        </w:rPr>
        <w:t xml:space="preserve">, deforestation for urban expansion can have devastating consequences. Given that just over </w:t>
      </w:r>
      <w:r w:rsidR="0006176D">
        <w:rPr>
          <w:rFonts w:ascii="Times New Roman" w:hAnsi="Times New Roman" w:cs="Times New Roman"/>
        </w:rPr>
        <w:t>25,000</w:t>
      </w:r>
      <w:r w:rsidRPr="00E128C6">
        <w:rPr>
          <w:rFonts w:ascii="Times New Roman" w:hAnsi="Times New Roman" w:cs="Times New Roman"/>
        </w:rPr>
        <w:t xml:space="preserve"> acres of forests, wetlands, and agricultural land have been lost to urban development </w:t>
      </w:r>
      <w:r w:rsidR="0088327A">
        <w:rPr>
          <w:rFonts w:ascii="Times New Roman" w:hAnsi="Times New Roman" w:cs="Times New Roman"/>
        </w:rPr>
        <w:t xml:space="preserve">along the Georgia Coast </w:t>
      </w:r>
      <w:r w:rsidRPr="00E128C6">
        <w:rPr>
          <w:rFonts w:ascii="Times New Roman" w:hAnsi="Times New Roman" w:cs="Times New Roman"/>
        </w:rPr>
        <w:t xml:space="preserve">between 2014 </w:t>
      </w:r>
      <w:r w:rsidR="00E128C6" w:rsidRPr="00E128C6">
        <w:rPr>
          <w:rFonts w:ascii="Times New Roman" w:hAnsi="Times New Roman" w:cs="Times New Roman"/>
        </w:rPr>
        <w:t>and 2024, special attention</w:t>
      </w:r>
      <w:r w:rsidRPr="00E128C6">
        <w:rPr>
          <w:rFonts w:ascii="Times New Roman" w:hAnsi="Times New Roman" w:cs="Times New Roman"/>
        </w:rPr>
        <w:t xml:space="preserve"> needs to be paid to how development is being approached</w:t>
      </w:r>
      <w:r w:rsidR="0088327A">
        <w:rPr>
          <w:rFonts w:ascii="Times New Roman" w:hAnsi="Times New Roman" w:cs="Times New Roman"/>
        </w:rPr>
        <w:t xml:space="preserve"> in the region</w:t>
      </w:r>
      <w:r w:rsidRPr="00E128C6">
        <w:rPr>
          <w:rFonts w:ascii="Times New Roman" w:hAnsi="Times New Roman" w:cs="Times New Roman"/>
        </w:rPr>
        <w:t xml:space="preserve"> to meet rising housing </w:t>
      </w:r>
      <w:r w:rsidR="0006176D">
        <w:rPr>
          <w:rFonts w:ascii="Times New Roman" w:hAnsi="Times New Roman" w:cs="Times New Roman"/>
        </w:rPr>
        <w:t xml:space="preserve">and industry </w:t>
      </w:r>
      <w:r w:rsidRPr="00E128C6">
        <w:rPr>
          <w:rFonts w:ascii="Times New Roman" w:hAnsi="Times New Roman" w:cs="Times New Roman"/>
        </w:rPr>
        <w:t xml:space="preserve">demands without impeding on critical resources and habitats. </w:t>
      </w:r>
    </w:p>
    <w:p w14:paraId="1DF671EE" w14:textId="77777777" w:rsidR="00E128C6" w:rsidRDefault="00E128C6" w:rsidP="00E128C6">
      <w:pPr>
        <w:spacing w:line="480" w:lineRule="auto"/>
        <w:rPr>
          <w:rFonts w:ascii="Times New Roman" w:hAnsi="Times New Roman" w:cs="Times New Roman"/>
          <w:b/>
          <w:bCs/>
        </w:rPr>
      </w:pPr>
    </w:p>
    <w:p w14:paraId="7248362A" w14:textId="77777777" w:rsidR="00E128C6" w:rsidRDefault="00E128C6" w:rsidP="00E128C6">
      <w:pPr>
        <w:spacing w:line="480" w:lineRule="auto"/>
        <w:rPr>
          <w:rFonts w:ascii="Times New Roman" w:hAnsi="Times New Roman" w:cs="Times New Roman"/>
          <w:b/>
          <w:bCs/>
        </w:rPr>
      </w:pPr>
    </w:p>
    <w:p w14:paraId="21ADF2CF" w14:textId="77777777" w:rsidR="00E128C6" w:rsidRDefault="00E128C6" w:rsidP="00E128C6">
      <w:pPr>
        <w:spacing w:line="480" w:lineRule="auto"/>
        <w:rPr>
          <w:rFonts w:ascii="Times New Roman" w:hAnsi="Times New Roman" w:cs="Times New Roman"/>
          <w:b/>
          <w:bCs/>
        </w:rPr>
      </w:pPr>
    </w:p>
    <w:p w14:paraId="162A660E" w14:textId="77777777" w:rsidR="00E128C6" w:rsidRDefault="00E128C6" w:rsidP="00E128C6">
      <w:pPr>
        <w:spacing w:line="480" w:lineRule="auto"/>
        <w:rPr>
          <w:rFonts w:ascii="Times New Roman" w:hAnsi="Times New Roman" w:cs="Times New Roman"/>
          <w:b/>
          <w:bCs/>
        </w:rPr>
      </w:pPr>
    </w:p>
    <w:p w14:paraId="073734B6" w14:textId="174B3F20" w:rsidR="00E128C6" w:rsidRPr="00E128C6" w:rsidRDefault="00733BF3" w:rsidP="005A4A1B">
      <w:pPr>
        <w:spacing w:line="480" w:lineRule="auto"/>
        <w:rPr>
          <w:rFonts w:ascii="Times New Roman" w:hAnsi="Times New Roman" w:cs="Times New Roman"/>
          <w:b/>
          <w:bCs/>
        </w:rPr>
      </w:pPr>
      <w:r w:rsidRPr="00E128C6">
        <w:rPr>
          <w:rFonts w:ascii="Times New Roman" w:hAnsi="Times New Roman" w:cs="Times New Roman"/>
          <w:b/>
          <w:bCs/>
        </w:rPr>
        <w:lastRenderedPageBreak/>
        <w:t xml:space="preserve">Figure </w:t>
      </w:r>
      <w:r w:rsidR="00E128C6">
        <w:rPr>
          <w:rFonts w:ascii="Times New Roman" w:hAnsi="Times New Roman" w:cs="Times New Roman"/>
          <w:b/>
          <w:bCs/>
        </w:rPr>
        <w:t>1:</w:t>
      </w:r>
    </w:p>
    <w:p w14:paraId="1410363C" w14:textId="5CA37E75" w:rsidR="00777F84" w:rsidRPr="00E128C6" w:rsidRDefault="00733BF3" w:rsidP="005A4A1B">
      <w:pPr>
        <w:spacing w:line="480" w:lineRule="auto"/>
        <w:rPr>
          <w:rFonts w:ascii="Times New Roman" w:hAnsi="Times New Roman" w:cs="Times New Roman"/>
        </w:rPr>
      </w:pPr>
      <w:r w:rsidRPr="00E128C6">
        <w:rPr>
          <w:rFonts w:ascii="Times New Roman" w:hAnsi="Times New Roman" w:cs="Times New Roman"/>
          <w:noProof/>
        </w:rPr>
        <w:drawing>
          <wp:inline distT="0" distB="0" distL="0" distR="0" wp14:anchorId="4C5740B4" wp14:editId="425827EF">
            <wp:extent cx="5937250" cy="3606800"/>
            <wp:effectExtent l="0" t="0" r="6350" b="0"/>
            <wp:docPr id="37646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250" cy="3606800"/>
                    </a:xfrm>
                    <a:prstGeom prst="rect">
                      <a:avLst/>
                    </a:prstGeom>
                    <a:noFill/>
                    <a:ln>
                      <a:noFill/>
                    </a:ln>
                  </pic:spPr>
                </pic:pic>
              </a:graphicData>
            </a:graphic>
          </wp:inline>
        </w:drawing>
      </w:r>
    </w:p>
    <w:p w14:paraId="071E3C7A" w14:textId="5E8E24A4" w:rsidR="00733BF3" w:rsidRPr="00E128C6" w:rsidRDefault="00733BF3" w:rsidP="005A4A1B">
      <w:pPr>
        <w:spacing w:line="480" w:lineRule="auto"/>
        <w:rPr>
          <w:rFonts w:ascii="Times New Roman" w:hAnsi="Times New Roman" w:cs="Times New Roman"/>
          <w:b/>
          <w:bCs/>
        </w:rPr>
      </w:pPr>
      <w:r w:rsidRPr="00E128C6">
        <w:rPr>
          <w:rFonts w:ascii="Times New Roman" w:hAnsi="Times New Roman" w:cs="Times New Roman"/>
          <w:b/>
          <w:bCs/>
        </w:rPr>
        <w:t>Figure 2.1</w:t>
      </w:r>
      <w:r w:rsidR="00E128C6">
        <w:rPr>
          <w:rFonts w:ascii="Times New Roman" w:hAnsi="Times New Roman" w:cs="Times New Roman"/>
          <w:b/>
          <w:bCs/>
        </w:rPr>
        <w:t>:</w:t>
      </w:r>
    </w:p>
    <w:p w14:paraId="38C6F83E" w14:textId="7F148DC1" w:rsidR="00733BF3" w:rsidRPr="00E128C6" w:rsidRDefault="00733BF3" w:rsidP="005A4A1B">
      <w:pPr>
        <w:spacing w:line="480" w:lineRule="auto"/>
        <w:rPr>
          <w:rFonts w:ascii="Times New Roman" w:hAnsi="Times New Roman" w:cs="Times New Roman"/>
        </w:rPr>
      </w:pPr>
      <w:r w:rsidRPr="00E128C6">
        <w:rPr>
          <w:rFonts w:ascii="Times New Roman" w:hAnsi="Times New Roman" w:cs="Times New Roman"/>
          <w:noProof/>
        </w:rPr>
        <w:drawing>
          <wp:inline distT="0" distB="0" distL="0" distR="0" wp14:anchorId="2D5E9F1E" wp14:editId="51974FAE">
            <wp:extent cx="4552950" cy="3339465"/>
            <wp:effectExtent l="0" t="0" r="0" b="0"/>
            <wp:docPr id="642336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4543" cy="3347968"/>
                    </a:xfrm>
                    <a:prstGeom prst="rect">
                      <a:avLst/>
                    </a:prstGeom>
                    <a:noFill/>
                    <a:ln>
                      <a:noFill/>
                    </a:ln>
                  </pic:spPr>
                </pic:pic>
              </a:graphicData>
            </a:graphic>
          </wp:inline>
        </w:drawing>
      </w:r>
    </w:p>
    <w:p w14:paraId="7C74477F" w14:textId="76C63848" w:rsidR="00931D0D" w:rsidRPr="00931D0D" w:rsidRDefault="00F5201D" w:rsidP="00931D0D">
      <w:pPr>
        <w:spacing w:line="480" w:lineRule="auto"/>
        <w:rPr>
          <w:rFonts w:ascii="Times New Roman" w:hAnsi="Times New Roman" w:cs="Times New Roman"/>
          <w:b/>
          <w:bCs/>
        </w:rPr>
      </w:pPr>
      <w:r w:rsidRPr="00E128C6">
        <w:rPr>
          <w:rFonts w:ascii="Times New Roman" w:hAnsi="Times New Roman" w:cs="Times New Roman"/>
          <w:b/>
          <w:bCs/>
        </w:rPr>
        <w:lastRenderedPageBreak/>
        <w:t>Figure 2.1</w:t>
      </w:r>
      <w:r w:rsidR="00E128C6">
        <w:rPr>
          <w:rFonts w:ascii="Times New Roman" w:hAnsi="Times New Roman" w:cs="Times New Roman"/>
          <w:b/>
          <w:bCs/>
        </w:rPr>
        <w:t>:</w:t>
      </w:r>
    </w:p>
    <w:p w14:paraId="36F06F18" w14:textId="2079DDF6" w:rsidR="00931D0D" w:rsidRPr="00931D0D" w:rsidRDefault="00931D0D" w:rsidP="00931D0D">
      <w:pPr>
        <w:tabs>
          <w:tab w:val="left" w:pos="1840"/>
        </w:tabs>
        <w:rPr>
          <w:rFonts w:ascii="Times New Roman" w:hAnsi="Times New Roman" w:cs="Times New Roman"/>
        </w:rPr>
      </w:pPr>
      <w:r w:rsidRPr="00E128C6">
        <w:rPr>
          <w:rFonts w:ascii="Times New Roman" w:hAnsi="Times New Roman" w:cs="Times New Roman"/>
          <w:noProof/>
        </w:rPr>
        <w:drawing>
          <wp:inline distT="0" distB="0" distL="0" distR="0" wp14:anchorId="7E44E0A8" wp14:editId="4F9456D1">
            <wp:extent cx="5676900" cy="3288226"/>
            <wp:effectExtent l="0" t="0" r="0" b="7620"/>
            <wp:docPr id="1438275056" name="Picture 4" descr="The image illustrates a projection of land cover changes from 2014 to 2024, showing the transformation of various natural areas into developed lands across different intensity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75056" name="Picture 4" descr="The image illustrates a projection of land cover changes from 2014 to 2024, showing the transformation of various natural areas into developed lands across different intensity level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5041" cy="3292941"/>
                    </a:xfrm>
                    <a:prstGeom prst="rect">
                      <a:avLst/>
                    </a:prstGeom>
                    <a:noFill/>
                    <a:ln>
                      <a:noFill/>
                    </a:ln>
                  </pic:spPr>
                </pic:pic>
              </a:graphicData>
            </a:graphic>
          </wp:inline>
        </w:drawing>
      </w:r>
    </w:p>
    <w:p w14:paraId="0C1E3965" w14:textId="2CFB93B7" w:rsidR="00E128C6" w:rsidRDefault="00E128C6" w:rsidP="00EF7D5B">
      <w:pPr>
        <w:spacing w:line="480" w:lineRule="auto"/>
        <w:rPr>
          <w:rFonts w:ascii="Times New Roman" w:hAnsi="Times New Roman" w:cs="Times New Roman"/>
        </w:rPr>
      </w:pPr>
      <w:r w:rsidRPr="00E128C6">
        <w:rPr>
          <w:rFonts w:ascii="Times New Roman" w:hAnsi="Times New Roman" w:cs="Times New Roman"/>
          <w:b/>
          <w:bCs/>
        </w:rPr>
        <w:t>Figure 3</w:t>
      </w:r>
      <w:r>
        <w:rPr>
          <w:rFonts w:ascii="Times New Roman" w:hAnsi="Times New Roman" w:cs="Times New Roman"/>
          <w:b/>
          <w:bCs/>
        </w:rPr>
        <w:t>:</w:t>
      </w:r>
      <w:r w:rsidRPr="00E128C6">
        <w:rPr>
          <w:rFonts w:ascii="Times New Roman" w:hAnsi="Times New Roman" w:cs="Times New Roman"/>
          <w:noProof/>
        </w:rPr>
        <w:drawing>
          <wp:inline distT="0" distB="0" distL="0" distR="0" wp14:anchorId="40DB6CE0" wp14:editId="57849FB2">
            <wp:extent cx="5937250" cy="3606800"/>
            <wp:effectExtent l="0" t="0" r="6350" b="0"/>
            <wp:docPr id="402199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606800"/>
                    </a:xfrm>
                    <a:prstGeom prst="rect">
                      <a:avLst/>
                    </a:prstGeom>
                    <a:noFill/>
                    <a:ln>
                      <a:noFill/>
                    </a:ln>
                  </pic:spPr>
                </pic:pic>
              </a:graphicData>
            </a:graphic>
          </wp:inline>
        </w:drawing>
      </w:r>
    </w:p>
    <w:p w14:paraId="00800891" w14:textId="61296540" w:rsidR="00EF7D5B" w:rsidRPr="00EF7D5B" w:rsidRDefault="00777F84" w:rsidP="00EF7D5B">
      <w:pPr>
        <w:spacing w:line="480" w:lineRule="auto"/>
        <w:rPr>
          <w:rFonts w:ascii="Times New Roman" w:hAnsi="Times New Roman" w:cs="Times New Roman"/>
        </w:rPr>
      </w:pPr>
      <w:r w:rsidRPr="00E128C6">
        <w:rPr>
          <w:rFonts w:ascii="Times New Roman" w:hAnsi="Times New Roman" w:cs="Times New Roman"/>
          <w:b/>
          <w:bCs/>
        </w:rPr>
        <w:lastRenderedPageBreak/>
        <w:t>Data and Resources:</w:t>
      </w:r>
    </w:p>
    <w:p w14:paraId="4AD564FD" w14:textId="77777777" w:rsidR="00EF7D5B" w:rsidRPr="00EF7D5B" w:rsidRDefault="00EF7D5B" w:rsidP="00EF7D5B">
      <w:pPr>
        <w:spacing w:line="480" w:lineRule="auto"/>
        <w:rPr>
          <w:rFonts w:ascii="Times New Roman" w:hAnsi="Times New Roman" w:cs="Times New Roman"/>
        </w:rPr>
      </w:pPr>
      <w:r w:rsidRPr="00EF7D5B">
        <w:rPr>
          <w:rFonts w:ascii="Times New Roman" w:hAnsi="Times New Roman" w:cs="Times New Roman"/>
        </w:rPr>
        <w:t xml:space="preserve">Donahue, </w:t>
      </w:r>
      <w:proofErr w:type="gramStart"/>
      <w:r w:rsidRPr="00EF7D5B">
        <w:rPr>
          <w:rFonts w:ascii="Times New Roman" w:hAnsi="Times New Roman" w:cs="Times New Roman"/>
        </w:rPr>
        <w:t>Patrick .</w:t>
      </w:r>
      <w:proofErr w:type="gramEnd"/>
      <w:r w:rsidRPr="00EF7D5B">
        <w:rPr>
          <w:rFonts w:ascii="Times New Roman" w:hAnsi="Times New Roman" w:cs="Times New Roman"/>
        </w:rPr>
        <w:t xml:space="preserve"> 2025. “Georgia Ports Poised for Future Growth in Garden City, Brunswick.” Effinghamherald.net. Effingham Herald. February 12, 2025. https://www.effinghamherald.net/local/georgia-ports-poised-for-future-growth-in-garden-city-brunswick/.</w:t>
      </w:r>
    </w:p>
    <w:p w14:paraId="77900E3B" w14:textId="77777777" w:rsidR="00EF7D5B" w:rsidRPr="00EF7D5B" w:rsidRDefault="00EF7D5B" w:rsidP="00EF7D5B">
      <w:pPr>
        <w:spacing w:line="480" w:lineRule="auto"/>
        <w:rPr>
          <w:rFonts w:ascii="Times New Roman" w:hAnsi="Times New Roman" w:cs="Times New Roman"/>
        </w:rPr>
      </w:pPr>
      <w:r w:rsidRPr="00EF7D5B">
        <w:rPr>
          <w:rFonts w:ascii="Times New Roman" w:hAnsi="Times New Roman" w:cs="Times New Roman"/>
        </w:rPr>
        <w:t>“How Deforestation Affects Urban Flooding.” 2020. Hellis Solutions Limited. January 20, 2020. https://www.hellis.biz/how-deforestation-affects-urban-flooding/.</w:t>
      </w:r>
    </w:p>
    <w:p w14:paraId="6C7EEE4F" w14:textId="77777777" w:rsidR="00EF7D5B" w:rsidRPr="00EF7D5B" w:rsidRDefault="00EF7D5B" w:rsidP="00EF7D5B">
      <w:pPr>
        <w:spacing w:line="480" w:lineRule="auto"/>
        <w:rPr>
          <w:rFonts w:ascii="Times New Roman" w:hAnsi="Times New Roman" w:cs="Times New Roman"/>
        </w:rPr>
      </w:pPr>
      <w:r w:rsidRPr="00EF7D5B">
        <w:rPr>
          <w:rFonts w:ascii="Times New Roman" w:hAnsi="Times New Roman" w:cs="Times New Roman"/>
        </w:rPr>
        <w:t>Sacatelli, Rachael, Rutgers, Richard Lathrop, and Marjorie Kaplan. 2020. “Impacts of Climate Change on Coastal Forests in the Northeast US Photo Courtesy of Jennifer Walker.” https://doi.org/10.7282/t3-n4tn-ah53.</w:t>
      </w:r>
    </w:p>
    <w:p w14:paraId="5C8936B9" w14:textId="77777777" w:rsidR="00EF7D5B" w:rsidRPr="00EF7D5B" w:rsidRDefault="00EF7D5B" w:rsidP="00EF7D5B">
      <w:pPr>
        <w:spacing w:line="480" w:lineRule="auto"/>
        <w:rPr>
          <w:rFonts w:ascii="Times New Roman" w:hAnsi="Times New Roman" w:cs="Times New Roman"/>
        </w:rPr>
      </w:pPr>
      <w:r w:rsidRPr="00EF7D5B">
        <w:rPr>
          <w:rFonts w:ascii="Times New Roman" w:hAnsi="Times New Roman" w:cs="Times New Roman"/>
        </w:rPr>
        <w:t xml:space="preserve">Twumasi, Yaw, and Edmund Merem. 2008. “Geospatial Information Systems Analysis of Regional Environmental Change along the Savannah River Basin of Georgia.” </w:t>
      </w:r>
      <w:r w:rsidRPr="00EF7D5B">
        <w:rPr>
          <w:rFonts w:ascii="Times New Roman" w:hAnsi="Times New Roman" w:cs="Times New Roman"/>
          <w:i/>
          <w:iCs/>
        </w:rPr>
        <w:t>International Journal of Environmental Research and Public Health</w:t>
      </w:r>
      <w:r w:rsidRPr="00EF7D5B">
        <w:rPr>
          <w:rFonts w:ascii="Times New Roman" w:hAnsi="Times New Roman" w:cs="Times New Roman"/>
        </w:rPr>
        <w:t xml:space="preserve"> 5 (1): 54–67. https://doi.org/10.3390/ijerph5010054.</w:t>
      </w:r>
    </w:p>
    <w:p w14:paraId="233ECE50" w14:textId="38A0FDE7" w:rsidR="00777F84" w:rsidRPr="00E128C6" w:rsidRDefault="00EF7D5B" w:rsidP="005A4A1B">
      <w:pPr>
        <w:spacing w:line="480" w:lineRule="auto"/>
        <w:rPr>
          <w:rFonts w:ascii="Times New Roman" w:hAnsi="Times New Roman" w:cs="Times New Roman"/>
        </w:rPr>
      </w:pPr>
      <w:r w:rsidRPr="00E128C6">
        <w:rPr>
          <w:rFonts w:ascii="Times New Roman" w:hAnsi="Times New Roman" w:cs="Times New Roman"/>
          <w:b/>
          <w:bCs/>
        </w:rPr>
        <w:t>Analysis Data</w:t>
      </w:r>
      <w:r w:rsidRPr="00E128C6">
        <w:rPr>
          <w:rFonts w:ascii="Times New Roman" w:hAnsi="Times New Roman" w:cs="Times New Roman"/>
        </w:rPr>
        <w:t>:</w:t>
      </w:r>
    </w:p>
    <w:p w14:paraId="1AE2E86B" w14:textId="0CFAB2BA" w:rsidR="00EF7D5B" w:rsidRPr="00E128C6" w:rsidRDefault="00EF7D5B" w:rsidP="005A4A1B">
      <w:pPr>
        <w:spacing w:line="480" w:lineRule="auto"/>
        <w:rPr>
          <w:rFonts w:ascii="Times New Roman" w:hAnsi="Times New Roman" w:cs="Times New Roman"/>
        </w:rPr>
      </w:pPr>
      <w:r w:rsidRPr="00E128C6">
        <w:rPr>
          <w:rFonts w:ascii="Times New Roman" w:hAnsi="Times New Roman" w:cs="Times New Roman"/>
        </w:rPr>
        <w:t>• USGS EarthExplorer.com</w:t>
      </w:r>
    </w:p>
    <w:p w14:paraId="148A13C4" w14:textId="6600BFDE" w:rsidR="00EF7D5B" w:rsidRPr="00E128C6" w:rsidRDefault="00EF7D5B" w:rsidP="005A4A1B">
      <w:pPr>
        <w:spacing w:line="480" w:lineRule="auto"/>
        <w:rPr>
          <w:rFonts w:ascii="Times New Roman" w:hAnsi="Times New Roman" w:cs="Times New Roman"/>
        </w:rPr>
      </w:pPr>
      <w:r w:rsidRPr="00E128C6">
        <w:rPr>
          <w:rFonts w:ascii="Times New Roman" w:hAnsi="Times New Roman" w:cs="Times New Roman"/>
        </w:rPr>
        <w:t>•NLCD Annual Release v1.1 Land Cover</w:t>
      </w:r>
    </w:p>
    <w:p w14:paraId="79FE5248" w14:textId="575FE31D" w:rsidR="00EF7D5B" w:rsidRPr="00E128C6" w:rsidRDefault="00EF7D5B" w:rsidP="005A4A1B">
      <w:pPr>
        <w:spacing w:line="480" w:lineRule="auto"/>
        <w:rPr>
          <w:rFonts w:ascii="Times New Roman" w:hAnsi="Times New Roman" w:cs="Times New Roman"/>
        </w:rPr>
      </w:pPr>
      <w:r w:rsidRPr="00E128C6">
        <w:rPr>
          <w:rFonts w:ascii="Times New Roman" w:hAnsi="Times New Roman" w:cs="Times New Roman"/>
        </w:rPr>
        <w:t>• Google Earth Engine: Landsat-8 Satellite Imagery</w:t>
      </w:r>
    </w:p>
    <w:p w14:paraId="43C227AD" w14:textId="79C66392" w:rsidR="00733BF3" w:rsidRPr="00E128C6" w:rsidRDefault="00733BF3" w:rsidP="005A4A1B">
      <w:pPr>
        <w:spacing w:line="480" w:lineRule="auto"/>
        <w:rPr>
          <w:rFonts w:ascii="Times New Roman" w:hAnsi="Times New Roman" w:cs="Times New Roman"/>
        </w:rPr>
      </w:pPr>
      <w:r w:rsidRPr="00E128C6">
        <w:rPr>
          <w:rFonts w:ascii="Times New Roman" w:hAnsi="Times New Roman" w:cs="Times New Roman"/>
        </w:rPr>
        <w:t xml:space="preserve">• Google </w:t>
      </w:r>
      <w:proofErr w:type="spellStart"/>
      <w:r w:rsidRPr="00E128C6">
        <w:rPr>
          <w:rFonts w:ascii="Times New Roman" w:hAnsi="Times New Roman" w:cs="Times New Roman"/>
        </w:rPr>
        <w:t>Colab</w:t>
      </w:r>
      <w:proofErr w:type="spellEnd"/>
      <w:r w:rsidRPr="00E128C6">
        <w:rPr>
          <w:rFonts w:ascii="Times New Roman" w:hAnsi="Times New Roman" w:cs="Times New Roman"/>
        </w:rPr>
        <w:t xml:space="preserve"> </w:t>
      </w:r>
      <w:proofErr w:type="gramStart"/>
      <w:r w:rsidRPr="00E128C6">
        <w:rPr>
          <w:rFonts w:ascii="Times New Roman" w:hAnsi="Times New Roman" w:cs="Times New Roman"/>
        </w:rPr>
        <w:t>using</w:t>
      </w:r>
      <w:proofErr w:type="gramEnd"/>
      <w:r w:rsidRPr="00E128C6">
        <w:rPr>
          <w:rFonts w:ascii="Times New Roman" w:hAnsi="Times New Roman" w:cs="Times New Roman"/>
        </w:rPr>
        <w:t xml:space="preserve"> Pandas and Matplotlib Libraries for learning resources and tutorials.</w:t>
      </w:r>
    </w:p>
    <w:sectPr w:rsidR="00733BF3" w:rsidRPr="00E128C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ED443" w14:textId="77777777" w:rsidR="002123DD" w:rsidRDefault="002123DD" w:rsidP="00E128C6">
      <w:pPr>
        <w:spacing w:after="0" w:line="240" w:lineRule="auto"/>
      </w:pPr>
      <w:r>
        <w:separator/>
      </w:r>
    </w:p>
  </w:endnote>
  <w:endnote w:type="continuationSeparator" w:id="0">
    <w:p w14:paraId="56B2DD67" w14:textId="77777777" w:rsidR="002123DD" w:rsidRDefault="002123DD" w:rsidP="00E12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51A6" w14:textId="77777777" w:rsidR="002123DD" w:rsidRDefault="002123DD" w:rsidP="00E128C6">
      <w:pPr>
        <w:spacing w:after="0" w:line="240" w:lineRule="auto"/>
      </w:pPr>
      <w:r>
        <w:separator/>
      </w:r>
    </w:p>
  </w:footnote>
  <w:footnote w:type="continuationSeparator" w:id="0">
    <w:p w14:paraId="059365C0" w14:textId="77777777" w:rsidR="002123DD" w:rsidRDefault="002123DD" w:rsidP="00E12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941545"/>
      <w:docPartObj>
        <w:docPartGallery w:val="Page Numbers (Top of Page)"/>
        <w:docPartUnique/>
      </w:docPartObj>
    </w:sdtPr>
    <w:sdtEndPr>
      <w:rPr>
        <w:noProof/>
      </w:rPr>
    </w:sdtEndPr>
    <w:sdtContent>
      <w:p w14:paraId="1B75F756" w14:textId="3107E221" w:rsidR="00E128C6" w:rsidRDefault="00E128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C03AE6" w14:textId="3616959A" w:rsidR="00E128C6" w:rsidRDefault="00E128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1B"/>
    <w:rsid w:val="00007B46"/>
    <w:rsid w:val="0006176D"/>
    <w:rsid w:val="00072430"/>
    <w:rsid w:val="000D39B6"/>
    <w:rsid w:val="0011695F"/>
    <w:rsid w:val="002123DD"/>
    <w:rsid w:val="00243874"/>
    <w:rsid w:val="002704AD"/>
    <w:rsid w:val="0027116A"/>
    <w:rsid w:val="00276705"/>
    <w:rsid w:val="003B2F1F"/>
    <w:rsid w:val="00431EFB"/>
    <w:rsid w:val="004B033C"/>
    <w:rsid w:val="0058675C"/>
    <w:rsid w:val="005A4A1B"/>
    <w:rsid w:val="006B1E05"/>
    <w:rsid w:val="00733BF3"/>
    <w:rsid w:val="00777F84"/>
    <w:rsid w:val="0088327A"/>
    <w:rsid w:val="008A3B39"/>
    <w:rsid w:val="008F16ED"/>
    <w:rsid w:val="00931D0D"/>
    <w:rsid w:val="00995803"/>
    <w:rsid w:val="00A56200"/>
    <w:rsid w:val="00AA407F"/>
    <w:rsid w:val="00B71835"/>
    <w:rsid w:val="00BF2D6A"/>
    <w:rsid w:val="00C95C24"/>
    <w:rsid w:val="00CA0DAB"/>
    <w:rsid w:val="00DB63ED"/>
    <w:rsid w:val="00DC52E7"/>
    <w:rsid w:val="00E128C6"/>
    <w:rsid w:val="00EC1FA7"/>
    <w:rsid w:val="00EF0DDA"/>
    <w:rsid w:val="00EF7D5B"/>
    <w:rsid w:val="00F5201D"/>
    <w:rsid w:val="00F54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01F6"/>
  <w15:chartTrackingRefBased/>
  <w15:docId w15:val="{2765DCAE-069C-43DA-89E7-76A1E1FA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A1B"/>
    <w:rPr>
      <w:rFonts w:eastAsiaTheme="majorEastAsia" w:cstheme="majorBidi"/>
      <w:color w:val="272727" w:themeColor="text1" w:themeTint="D8"/>
    </w:rPr>
  </w:style>
  <w:style w:type="paragraph" w:styleId="Title">
    <w:name w:val="Title"/>
    <w:basedOn w:val="Normal"/>
    <w:next w:val="Normal"/>
    <w:link w:val="TitleChar"/>
    <w:uiPriority w:val="10"/>
    <w:qFormat/>
    <w:rsid w:val="005A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A1B"/>
    <w:pPr>
      <w:spacing w:before="160"/>
      <w:jc w:val="center"/>
    </w:pPr>
    <w:rPr>
      <w:i/>
      <w:iCs/>
      <w:color w:val="404040" w:themeColor="text1" w:themeTint="BF"/>
    </w:rPr>
  </w:style>
  <w:style w:type="character" w:customStyle="1" w:styleId="QuoteChar">
    <w:name w:val="Quote Char"/>
    <w:basedOn w:val="DefaultParagraphFont"/>
    <w:link w:val="Quote"/>
    <w:uiPriority w:val="29"/>
    <w:rsid w:val="005A4A1B"/>
    <w:rPr>
      <w:i/>
      <w:iCs/>
      <w:color w:val="404040" w:themeColor="text1" w:themeTint="BF"/>
    </w:rPr>
  </w:style>
  <w:style w:type="paragraph" w:styleId="ListParagraph">
    <w:name w:val="List Paragraph"/>
    <w:basedOn w:val="Normal"/>
    <w:uiPriority w:val="34"/>
    <w:qFormat/>
    <w:rsid w:val="005A4A1B"/>
    <w:pPr>
      <w:ind w:left="720"/>
      <w:contextualSpacing/>
    </w:pPr>
  </w:style>
  <w:style w:type="character" w:styleId="IntenseEmphasis">
    <w:name w:val="Intense Emphasis"/>
    <w:basedOn w:val="DefaultParagraphFont"/>
    <w:uiPriority w:val="21"/>
    <w:qFormat/>
    <w:rsid w:val="005A4A1B"/>
    <w:rPr>
      <w:i/>
      <w:iCs/>
      <w:color w:val="0F4761" w:themeColor="accent1" w:themeShade="BF"/>
    </w:rPr>
  </w:style>
  <w:style w:type="paragraph" w:styleId="IntenseQuote">
    <w:name w:val="Intense Quote"/>
    <w:basedOn w:val="Normal"/>
    <w:next w:val="Normal"/>
    <w:link w:val="IntenseQuoteChar"/>
    <w:uiPriority w:val="30"/>
    <w:qFormat/>
    <w:rsid w:val="005A4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A1B"/>
    <w:rPr>
      <w:i/>
      <w:iCs/>
      <w:color w:val="0F4761" w:themeColor="accent1" w:themeShade="BF"/>
    </w:rPr>
  </w:style>
  <w:style w:type="character" w:styleId="IntenseReference">
    <w:name w:val="Intense Reference"/>
    <w:basedOn w:val="DefaultParagraphFont"/>
    <w:uiPriority w:val="32"/>
    <w:qFormat/>
    <w:rsid w:val="005A4A1B"/>
    <w:rPr>
      <w:b/>
      <w:bCs/>
      <w:smallCaps/>
      <w:color w:val="0F4761" w:themeColor="accent1" w:themeShade="BF"/>
      <w:spacing w:val="5"/>
    </w:rPr>
  </w:style>
  <w:style w:type="paragraph" w:styleId="Header">
    <w:name w:val="header"/>
    <w:basedOn w:val="Normal"/>
    <w:link w:val="HeaderChar"/>
    <w:uiPriority w:val="99"/>
    <w:unhideWhenUsed/>
    <w:rsid w:val="00E128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8C6"/>
  </w:style>
  <w:style w:type="paragraph" w:styleId="Footer">
    <w:name w:val="footer"/>
    <w:basedOn w:val="Normal"/>
    <w:link w:val="FooterChar"/>
    <w:uiPriority w:val="99"/>
    <w:unhideWhenUsed/>
    <w:rsid w:val="00E128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9</Pages>
  <Words>2113</Words>
  <Characters>10486</Characters>
  <Application>Microsoft Office Word</Application>
  <DocSecurity>0</DocSecurity>
  <Lines>141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Fuller Tansill</dc:creator>
  <cp:keywords/>
  <dc:description/>
  <cp:lastModifiedBy>John Fuller Tansill</cp:lastModifiedBy>
  <cp:revision>6</cp:revision>
  <cp:lastPrinted>2026-04-20T00:58:00Z</cp:lastPrinted>
  <dcterms:created xsi:type="dcterms:W3CDTF">2026-04-18T14:28:00Z</dcterms:created>
  <dcterms:modified xsi:type="dcterms:W3CDTF">2026-04-20T01:31:00Z</dcterms:modified>
</cp:coreProperties>
</file>