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49" w:rsidRP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proofErr w:type="gramStart"/>
      <w:r w:rsidRPr="00A86A49">
        <w:rPr>
          <w:rFonts w:asciiTheme="minorBidi" w:hAnsiTheme="minorBidi"/>
          <w:b/>
          <w:bCs/>
          <w:sz w:val="72"/>
          <w:szCs w:val="144"/>
        </w:rPr>
        <w:t>use</w:t>
      </w:r>
      <w:proofErr w:type="gramEnd"/>
      <w:r w:rsidRPr="00A86A49">
        <w:rPr>
          <w:rFonts w:asciiTheme="minorBidi" w:hAnsiTheme="minorBidi"/>
          <w:b/>
          <w:bCs/>
          <w:sz w:val="72"/>
          <w:szCs w:val="144"/>
        </w:rPr>
        <w:t xml:space="preserve"> case</w:t>
      </w:r>
    </w:p>
    <w:p w:rsidR="00A86A49" w:rsidRP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r w:rsidRPr="00A86A49">
        <w:rPr>
          <w:rFonts w:asciiTheme="minorBidi" w:hAnsiTheme="minorBidi"/>
          <w:b/>
          <w:bCs/>
          <w:noProof/>
          <w:sz w:val="72"/>
          <w:szCs w:val="144"/>
        </w:rPr>
        <w:drawing>
          <wp:inline distT="0" distB="0" distL="0" distR="0" wp14:anchorId="4A0C53A9" wp14:editId="55F25D4D">
            <wp:extent cx="5731510" cy="764730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9" w:rsidRP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proofErr w:type="gramStart"/>
      <w:r w:rsidRPr="00A86A49">
        <w:rPr>
          <w:rFonts w:asciiTheme="minorBidi" w:hAnsiTheme="minorBidi"/>
          <w:b/>
          <w:bCs/>
          <w:sz w:val="72"/>
          <w:szCs w:val="144"/>
        </w:rPr>
        <w:lastRenderedPageBreak/>
        <w:t>use</w:t>
      </w:r>
      <w:proofErr w:type="gramEnd"/>
      <w:r w:rsidRPr="00A86A49">
        <w:rPr>
          <w:rFonts w:asciiTheme="minorBidi" w:hAnsiTheme="minorBidi"/>
          <w:b/>
          <w:bCs/>
          <w:sz w:val="72"/>
          <w:szCs w:val="144"/>
        </w:rPr>
        <w:t xml:space="preserve"> case specification</w:t>
      </w:r>
    </w:p>
    <w:p w:rsidR="00A86A49" w:rsidRPr="00A86A49" w:rsidRDefault="002318DC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r>
        <w:rPr>
          <w:rFonts w:asciiTheme="minorBidi" w:hAnsiTheme="minorBidi"/>
          <w:b/>
          <w:bCs/>
          <w:noProof/>
          <w:sz w:val="72"/>
          <w:szCs w:val="144"/>
        </w:rPr>
        <w:drawing>
          <wp:inline distT="0" distB="0" distL="0" distR="0">
            <wp:extent cx="5400000" cy="4733333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specif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P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proofErr w:type="gramStart"/>
      <w:r w:rsidRPr="00A86A49">
        <w:rPr>
          <w:rFonts w:asciiTheme="minorBidi" w:hAnsiTheme="minorBidi"/>
          <w:b/>
          <w:bCs/>
          <w:sz w:val="72"/>
          <w:szCs w:val="144"/>
        </w:rPr>
        <w:t>business</w:t>
      </w:r>
      <w:proofErr w:type="gramEnd"/>
      <w:r w:rsidRPr="00A86A49">
        <w:rPr>
          <w:rFonts w:asciiTheme="minorBidi" w:hAnsiTheme="minorBidi"/>
          <w:b/>
          <w:bCs/>
          <w:sz w:val="72"/>
          <w:szCs w:val="144"/>
        </w:rPr>
        <w:t xml:space="preserve"> flow diagram</w:t>
      </w:r>
    </w:p>
    <w:p w:rsidR="00A86A49" w:rsidRP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r w:rsidRPr="00A86A49">
        <w:rPr>
          <w:rFonts w:asciiTheme="minorBidi" w:hAnsiTheme="minorBidi"/>
          <w:b/>
          <w:bCs/>
          <w:noProof/>
          <w:sz w:val="72"/>
          <w:szCs w:val="144"/>
        </w:rPr>
        <w:drawing>
          <wp:inline distT="0" distB="0" distL="0" distR="0" wp14:anchorId="223DA94F" wp14:editId="32950355">
            <wp:extent cx="5731510" cy="529844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siness Flow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P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proofErr w:type="gramStart"/>
      <w:r w:rsidRPr="00A86A49">
        <w:rPr>
          <w:rFonts w:asciiTheme="minorBidi" w:hAnsiTheme="minorBidi"/>
          <w:b/>
          <w:bCs/>
          <w:sz w:val="72"/>
          <w:szCs w:val="144"/>
        </w:rPr>
        <w:lastRenderedPageBreak/>
        <w:t>class</w:t>
      </w:r>
      <w:proofErr w:type="gramEnd"/>
      <w:r w:rsidRPr="00A86A49">
        <w:rPr>
          <w:rFonts w:asciiTheme="minorBidi" w:hAnsiTheme="minorBidi"/>
          <w:b/>
          <w:bCs/>
          <w:sz w:val="72"/>
          <w:szCs w:val="144"/>
        </w:rPr>
        <w:t xml:space="preserve"> diagram</w:t>
      </w:r>
    </w:p>
    <w:p w:rsidR="00A86A49" w:rsidRP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r w:rsidRPr="00A86A49">
        <w:rPr>
          <w:rFonts w:asciiTheme="minorBidi" w:hAnsiTheme="minorBidi"/>
          <w:b/>
          <w:bCs/>
          <w:noProof/>
          <w:sz w:val="72"/>
          <w:szCs w:val="144"/>
        </w:rPr>
        <w:drawing>
          <wp:inline distT="0" distB="0" distL="0" distR="0" wp14:anchorId="19ADA03C" wp14:editId="34E8D4CC">
            <wp:extent cx="3381375" cy="20669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 Diagram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</w:p>
    <w:p w:rsidR="00A86A49" w:rsidRPr="00A86A49" w:rsidRDefault="00A86A49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proofErr w:type="gramStart"/>
      <w:r w:rsidRPr="00A86A49">
        <w:rPr>
          <w:rFonts w:asciiTheme="minorBidi" w:hAnsiTheme="minorBidi"/>
          <w:b/>
          <w:bCs/>
          <w:sz w:val="72"/>
          <w:szCs w:val="144"/>
        </w:rPr>
        <w:t>sequence</w:t>
      </w:r>
      <w:proofErr w:type="gramEnd"/>
      <w:r w:rsidRPr="00A86A49">
        <w:rPr>
          <w:rFonts w:asciiTheme="minorBidi" w:hAnsiTheme="minorBidi"/>
          <w:b/>
          <w:bCs/>
          <w:sz w:val="72"/>
          <w:szCs w:val="144"/>
        </w:rPr>
        <w:t xml:space="preserve"> diagram</w:t>
      </w:r>
    </w:p>
    <w:p w:rsidR="00A86A49" w:rsidRDefault="00251183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r>
        <w:rPr>
          <w:rFonts w:asciiTheme="minorBidi" w:hAnsiTheme="minorBidi"/>
          <w:b/>
          <w:bCs/>
          <w:noProof/>
          <w:sz w:val="72"/>
          <w:szCs w:val="144"/>
        </w:rPr>
        <w:drawing>
          <wp:inline distT="0" distB="0" distL="0" distR="0">
            <wp:extent cx="5731510" cy="331724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7E" w:rsidRDefault="00C1387E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r>
        <w:rPr>
          <w:rFonts w:asciiTheme="minorBidi" w:hAnsiTheme="minorBidi"/>
          <w:b/>
          <w:bCs/>
          <w:sz w:val="72"/>
          <w:szCs w:val="144"/>
        </w:rPr>
        <w:lastRenderedPageBreak/>
        <w:t>Communication Diagram</w:t>
      </w:r>
      <w:bookmarkStart w:id="0" w:name="_GoBack"/>
      <w:bookmarkEnd w:id="0"/>
    </w:p>
    <w:p w:rsidR="00C1387E" w:rsidRPr="00A86A49" w:rsidRDefault="00C1387E" w:rsidP="00A86A49">
      <w:pPr>
        <w:jc w:val="center"/>
        <w:rPr>
          <w:rFonts w:asciiTheme="minorBidi" w:hAnsiTheme="minorBidi"/>
          <w:b/>
          <w:bCs/>
          <w:sz w:val="72"/>
          <w:szCs w:val="144"/>
        </w:rPr>
      </w:pPr>
      <w:r>
        <w:rPr>
          <w:rFonts w:asciiTheme="minorBidi" w:hAnsiTheme="minorBidi"/>
          <w:b/>
          <w:bCs/>
          <w:noProof/>
          <w:sz w:val="72"/>
          <w:szCs w:val="144"/>
        </w:rPr>
        <w:drawing>
          <wp:inline distT="0" distB="0" distL="0" distR="0">
            <wp:extent cx="5731510" cy="186817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unication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87E" w:rsidRPr="00A86A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49"/>
    <w:rsid w:val="002318DC"/>
    <w:rsid w:val="00251183"/>
    <w:rsid w:val="00A86A49"/>
    <w:rsid w:val="00C1387E"/>
    <w:rsid w:val="00E1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A2A34-8CB2-4A09-82F8-AE4F7F97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18DC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318DC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 UNTHA</dc:creator>
  <cp:keywords/>
  <dc:description/>
  <cp:lastModifiedBy>ANAN UNTHA</cp:lastModifiedBy>
  <cp:revision>5</cp:revision>
  <cp:lastPrinted>2016-03-17T18:52:00Z</cp:lastPrinted>
  <dcterms:created xsi:type="dcterms:W3CDTF">2016-03-17T18:40:00Z</dcterms:created>
  <dcterms:modified xsi:type="dcterms:W3CDTF">2016-03-23T05:39:00Z</dcterms:modified>
</cp:coreProperties>
</file>