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r w:rsidR="00351CA3">
        <w:rPr>
          <w:rFonts w:hint="eastAsia"/>
        </w:rPr>
        <w:t>（</w:t>
      </w:r>
      <w:r w:rsidR="00351CA3">
        <w:rPr>
          <w:rFonts w:hint="eastAsia"/>
        </w:rPr>
        <w:t>OK</w:t>
      </w:r>
      <w:r w:rsidR="00351CA3">
        <w:rPr>
          <w:rFonts w:hint="eastAsia"/>
        </w:rPr>
        <w:t>）</w:t>
      </w:r>
    </w:p>
    <w:p w:rsidR="00B26B3D" w:rsidRDefault="00F8558A" w:rsidP="00B26B3D">
      <w:pPr>
        <w:pStyle w:val="3"/>
      </w:pPr>
      <w:r>
        <w:rPr>
          <w:rFonts w:hint="eastAsia"/>
        </w:rPr>
        <w:t>录入</w:t>
      </w:r>
      <w:r w:rsidR="00351CA3">
        <w:rPr>
          <w:rFonts w:hint="eastAsia"/>
        </w:rPr>
        <w:t>（</w:t>
      </w:r>
      <w:r w:rsidR="00351CA3">
        <w:rPr>
          <w:rFonts w:hint="eastAsia"/>
        </w:rPr>
        <w:t>OK</w:t>
      </w:r>
      <w:r w:rsidR="00351CA3">
        <w:rPr>
          <w:rFonts w:hint="eastAsia"/>
        </w:rPr>
        <w:t>）</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r w:rsidR="00351CA3">
        <w:rPr>
          <w:rFonts w:hint="eastAsia"/>
        </w:rPr>
        <w:t>（</w:t>
      </w:r>
      <w:r w:rsidR="00351CA3">
        <w:rPr>
          <w:rFonts w:hint="eastAsia"/>
        </w:rPr>
        <w:t>OK</w:t>
      </w:r>
      <w:r w:rsidR="00351CA3">
        <w:rPr>
          <w:rFonts w:hint="eastAsia"/>
        </w:rPr>
        <w:t>）</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r w:rsidR="00351CA3">
        <w:rPr>
          <w:rFonts w:hint="eastAsia"/>
        </w:rPr>
        <w:t>（</w:t>
      </w:r>
      <w:r w:rsidR="00351CA3">
        <w:rPr>
          <w:rFonts w:hint="eastAsia"/>
        </w:rPr>
        <w:t>OK</w:t>
      </w:r>
      <w:r w:rsidR="00351CA3">
        <w:rPr>
          <w:rFonts w:hint="eastAsia"/>
        </w:rPr>
        <w:t>）</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r w:rsidR="00351CA3">
        <w:rPr>
          <w:rFonts w:hint="eastAsia"/>
        </w:rPr>
        <w:t>（</w:t>
      </w:r>
      <w:r w:rsidR="00351CA3">
        <w:rPr>
          <w:rFonts w:hint="eastAsia"/>
        </w:rPr>
        <w:t>OK</w:t>
      </w:r>
      <w:r w:rsidR="00351CA3">
        <w:rPr>
          <w:rFonts w:hint="eastAsia"/>
        </w:rPr>
        <w:t>）</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r w:rsidR="00351CA3">
        <w:rPr>
          <w:rFonts w:hint="eastAsia"/>
        </w:rPr>
        <w:t>（</w:t>
      </w:r>
      <w:r w:rsidR="00351CA3">
        <w:rPr>
          <w:rFonts w:hint="eastAsia"/>
        </w:rPr>
        <w:t>OK</w:t>
      </w:r>
      <w:r w:rsidR="00351CA3">
        <w:rPr>
          <w:rFonts w:hint="eastAsia"/>
        </w:rPr>
        <w:t>）</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r w:rsidR="00351CA3">
        <w:rPr>
          <w:rFonts w:hint="eastAsia"/>
        </w:rPr>
        <w:t>（</w:t>
      </w:r>
      <w:r w:rsidR="00351CA3">
        <w:rPr>
          <w:rFonts w:hint="eastAsia"/>
        </w:rPr>
        <w:t>OK</w:t>
      </w:r>
      <w:r w:rsidR="00351CA3">
        <w:rPr>
          <w:rFonts w:hint="eastAsia"/>
        </w:rPr>
        <w:t>）</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r w:rsidR="00351CA3">
        <w:rPr>
          <w:rFonts w:hint="eastAsia"/>
        </w:rPr>
        <w:t>（</w:t>
      </w:r>
      <w:r w:rsidR="00351CA3">
        <w:rPr>
          <w:rFonts w:hint="eastAsia"/>
        </w:rPr>
        <w:t>OK</w:t>
      </w:r>
      <w:r w:rsidR="00351CA3">
        <w:rPr>
          <w:rFonts w:hint="eastAsia"/>
        </w:rPr>
        <w:t>）</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r w:rsidR="00351CA3">
        <w:rPr>
          <w:rFonts w:hint="eastAsia"/>
        </w:rPr>
        <w:t>（</w:t>
      </w:r>
      <w:r w:rsidR="00351CA3">
        <w:rPr>
          <w:rFonts w:hint="eastAsia"/>
        </w:rPr>
        <w:t>OK</w:t>
      </w:r>
      <w:r w:rsidR="00351CA3">
        <w:rPr>
          <w:rFonts w:hint="eastAsia"/>
        </w:rPr>
        <w:t>）</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r w:rsidR="006A7B86">
        <w:rPr>
          <w:rFonts w:hint="eastAsia"/>
        </w:rPr>
        <w:t>（</w:t>
      </w:r>
      <w:r w:rsidR="006A7B86">
        <w:rPr>
          <w:rFonts w:hint="eastAsia"/>
        </w:rPr>
        <w:t>OK</w:t>
      </w:r>
      <w:r w:rsidR="006A7B86">
        <w:rPr>
          <w:rFonts w:hint="eastAsia"/>
        </w:rPr>
        <w:t>）</w:t>
      </w:r>
      <w:bookmarkStart w:id="0" w:name="_GoBack"/>
      <w:bookmarkEnd w:id="0"/>
    </w:p>
    <w:p w:rsidR="00643E9E" w:rsidRDefault="00643E9E" w:rsidP="00643E9E">
      <w:pPr>
        <w:pStyle w:val="3"/>
      </w:pPr>
      <w:r>
        <w:rPr>
          <w:rFonts w:hint="eastAsia"/>
        </w:rPr>
        <w:t>录入</w:t>
      </w:r>
      <w:r w:rsidR="008756AB">
        <w:rPr>
          <w:rFonts w:hint="eastAsia"/>
        </w:rPr>
        <w:t>（</w:t>
      </w:r>
      <w:r w:rsidR="008756AB">
        <w:rPr>
          <w:rFonts w:hint="eastAsia"/>
        </w:rPr>
        <w:t>OK</w:t>
      </w:r>
      <w:r w:rsidR="008756AB">
        <w:rPr>
          <w:rFonts w:hint="eastAsia"/>
        </w:rPr>
        <w:t>）</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r w:rsidR="000244FB">
        <w:rPr>
          <w:rFonts w:hint="eastAsia"/>
        </w:rPr>
        <w:t>（</w:t>
      </w:r>
      <w:r w:rsidR="000244FB">
        <w:rPr>
          <w:rFonts w:hint="eastAsia"/>
        </w:rPr>
        <w:t>OK</w:t>
      </w:r>
      <w:r w:rsidR="000244FB">
        <w:rPr>
          <w:rFonts w:hint="eastAsia"/>
        </w:rPr>
        <w:t>）</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r w:rsidR="00B75E9F">
        <w:rPr>
          <w:rFonts w:hint="eastAsia"/>
        </w:rPr>
        <w:t>（</w:t>
      </w:r>
      <w:r w:rsidR="00B75E9F">
        <w:rPr>
          <w:rFonts w:hint="eastAsia"/>
        </w:rPr>
        <w:t>OK</w:t>
      </w:r>
      <w:r w:rsidR="00B75E9F">
        <w:rPr>
          <w:rFonts w:hint="eastAsia"/>
        </w:rPr>
        <w:t>）</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r w:rsidR="00AF7796">
        <w:rPr>
          <w:rFonts w:hint="eastAsia"/>
        </w:rPr>
        <w:t>（</w:t>
      </w:r>
      <w:r w:rsidR="00AF7796">
        <w:rPr>
          <w:rFonts w:hint="eastAsia"/>
        </w:rPr>
        <w:t>OK</w:t>
      </w:r>
      <w:r w:rsidR="00AF7796">
        <w:rPr>
          <w:rFonts w:hint="eastAsia"/>
        </w:rPr>
        <w:t>）</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r w:rsidR="0093158E">
        <w:rPr>
          <w:rFonts w:hint="eastAsia"/>
        </w:rPr>
        <w:t>（</w:t>
      </w:r>
      <w:r w:rsidR="0093158E">
        <w:rPr>
          <w:rFonts w:hint="eastAsia"/>
        </w:rPr>
        <w:t>OK</w:t>
      </w:r>
      <w:r w:rsidR="0093158E">
        <w:rPr>
          <w:rFonts w:hint="eastAsia"/>
        </w:rPr>
        <w:t>）</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r w:rsidR="0093158E">
        <w:rPr>
          <w:rFonts w:hint="eastAsia"/>
        </w:rPr>
        <w:t>（</w:t>
      </w:r>
      <w:r w:rsidR="0093158E">
        <w:rPr>
          <w:rFonts w:hint="eastAsia"/>
        </w:rPr>
        <w:t>OK</w:t>
      </w:r>
      <w:r w:rsidR="0093158E">
        <w:rPr>
          <w:rFonts w:hint="eastAsia"/>
        </w:rPr>
        <w:t>）</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r w:rsidR="001D58E9">
        <w:rPr>
          <w:rFonts w:hint="eastAsia"/>
        </w:rPr>
        <w:t>（</w:t>
      </w:r>
      <w:r w:rsidR="001D58E9">
        <w:rPr>
          <w:rFonts w:hint="eastAsia"/>
        </w:rPr>
        <w:t>OK</w:t>
      </w:r>
      <w:r w:rsidR="001D58E9">
        <w:rPr>
          <w:rFonts w:hint="eastAsia"/>
        </w:rPr>
        <w:t>）</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r w:rsidR="001D58E9">
        <w:rPr>
          <w:rFonts w:hint="eastAsia"/>
        </w:rPr>
        <w:t>（</w:t>
      </w:r>
      <w:r w:rsidR="001D58E9">
        <w:rPr>
          <w:rFonts w:hint="eastAsia"/>
        </w:rPr>
        <w:t>OK</w:t>
      </w:r>
      <w:r w:rsidR="001D58E9">
        <w:rPr>
          <w:rFonts w:hint="eastAsia"/>
        </w:rPr>
        <w:t>）</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r w:rsidR="001D58E9">
        <w:rPr>
          <w:rFonts w:hint="eastAsia"/>
        </w:rPr>
        <w:t>（</w:t>
      </w:r>
      <w:r w:rsidR="001D58E9">
        <w:rPr>
          <w:rFonts w:hint="eastAsia"/>
        </w:rPr>
        <w:t>OK</w:t>
      </w:r>
      <w:r w:rsidR="001D58E9">
        <w:rPr>
          <w:rFonts w:hint="eastAsia"/>
        </w:rPr>
        <w:t>）</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58A" w:rsidRDefault="0087558A" w:rsidP="00E5116C">
      <w:r>
        <w:separator/>
      </w:r>
    </w:p>
  </w:endnote>
  <w:endnote w:type="continuationSeparator" w:id="0">
    <w:p w:rsidR="0087558A" w:rsidRDefault="0087558A"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58A" w:rsidRDefault="0087558A" w:rsidP="00E5116C">
      <w:r>
        <w:separator/>
      </w:r>
    </w:p>
  </w:footnote>
  <w:footnote w:type="continuationSeparator" w:id="0">
    <w:p w:rsidR="0087558A" w:rsidRDefault="0087558A"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244FB"/>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E9"/>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1CA3"/>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1DB"/>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A7B8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58A"/>
    <w:rsid w:val="008756AB"/>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075DE"/>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58E"/>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796"/>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5E9F"/>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638E6-E2F1-4783-8E92-0E186482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18358</TotalTime>
  <Pages>34</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3519</cp:revision>
  <dcterms:created xsi:type="dcterms:W3CDTF">2015-04-24T09:02:00Z</dcterms:created>
  <dcterms:modified xsi:type="dcterms:W3CDTF">2015-07-11T15:07:00Z</dcterms:modified>
</cp:coreProperties>
</file>