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Pr="00523613"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E36083">
        <w:rPr>
          <w:rFonts w:ascii="微软雅黑" w:hAnsi="微软雅黑" w:hint="eastAsia"/>
          <w:color w:val="FF0000"/>
          <w:szCs w:val="28"/>
        </w:rPr>
        <w:t>6</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D25ED3" w:rsidRPr="00523613" w:rsidRDefault="001468C3" w:rsidP="00A14F45">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hint="eastAsia"/>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定金转合同以后生成的到帐中没有去掉已付的定金，导致应收账款多出一笔定金的钱。先转到押金，再转到租金上。</w:t>
      </w:r>
    </w:p>
    <w:p w:rsidR="00467A48" w:rsidRPr="00523613" w:rsidRDefault="003E45EC"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2、修</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改出租合同的页面只有“返回”按键没有“保存”按键。</w:t>
      </w:r>
    </w:p>
    <w:p w:rsidR="00467A48" w:rsidRPr="00523613" w:rsidRDefault="005C2B54"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3</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、出租合同的结束时间不能超过承租合同的结束时间。</w:t>
      </w:r>
    </w:p>
    <w:p w:rsidR="005C2B54" w:rsidRPr="00523613" w:rsidRDefault="005C2B54"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4、定金转合同合同录入</w:t>
      </w:r>
      <w:r w:rsidR="000038C1" w:rsidRPr="00523613">
        <w:rPr>
          <w:rFonts w:ascii="微软雅黑" w:hAnsi="微软雅黑" w:hint="eastAsia"/>
          <w:szCs w:val="28"/>
          <w14:textOutline w14:w="9525" w14:cap="rnd" w14:cmpd="sng" w14:algn="ctr">
            <w14:solidFill>
              <w14:srgbClr w14:val="0070C0"/>
            </w14:solidFill>
            <w14:prstDash w14:val="solid"/>
            <w14:bevel/>
          </w14:textOutline>
        </w:rPr>
        <w:t>、续签</w:t>
      </w:r>
      <w:r w:rsidRPr="00523613">
        <w:rPr>
          <w:rFonts w:ascii="微软雅黑" w:hAnsi="微软雅黑" w:hint="eastAsia"/>
          <w:szCs w:val="28"/>
          <w14:textOutline w14:w="9525" w14:cap="rnd" w14:cmpd="sng" w14:algn="ctr">
            <w14:solidFill>
              <w14:srgbClr w14:val="0070C0"/>
            </w14:solidFill>
            <w14:prstDash w14:val="solid"/>
            <w14:bevel/>
          </w14:textOutline>
        </w:rPr>
        <w:t>合同合同录入无法选择合作人</w:t>
      </w:r>
      <w:r w:rsidR="000A1710" w:rsidRPr="00523613">
        <w:rPr>
          <w:rFonts w:ascii="微软雅黑" w:hAnsi="微软雅黑" w:hint="eastAsia"/>
          <w:szCs w:val="28"/>
          <w14:textOutline w14:w="9525" w14:cap="rnd" w14:cmpd="sng" w14:algn="ctr">
            <w14:solidFill>
              <w14:srgbClr w14:val="0070C0"/>
            </w14:solidFill>
            <w14:prstDash w14:val="solid"/>
            <w14:bevel/>
          </w14:textOutline>
        </w:rPr>
        <w:t>。</w:t>
      </w:r>
    </w:p>
    <w:p w:rsidR="00467A48" w:rsidRPr="00523613" w:rsidRDefault="008513C3" w:rsidP="008513C3">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5</w:t>
      </w:r>
      <w:r w:rsidR="00092585" w:rsidRPr="00523613">
        <w:rPr>
          <w:rFonts w:ascii="微软雅黑" w:hAnsi="微软雅黑" w:hint="eastAsia"/>
          <w:szCs w:val="28"/>
          <w14:textOutline w14:w="9525" w14:cap="rnd" w14:cmpd="sng" w14:algn="ctr">
            <w14:solidFill>
              <w14:srgbClr w14:val="0070C0"/>
            </w14:solidFill>
            <w14:prstDash w14:val="solid"/>
            <w14:bevel/>
          </w14:textOutline>
        </w:rPr>
        <w:t>、提前退租并不会生成一笔应收的违约金到帐，而仅仅是将房屋的押金转变成违约金而已。这里只需要在现有提前退租生成款项的基础上，再多生成一笔应退房租押金款项。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523613" w:rsidRDefault="00703876" w:rsidP="00241FD3">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7</w:t>
      </w:r>
      <w:r w:rsidR="00B05ABE" w:rsidRPr="00523613">
        <w:rPr>
          <w:rFonts w:ascii="微软雅黑" w:hAnsi="微软雅黑" w:hint="eastAsia"/>
          <w:szCs w:val="28"/>
          <w14:textOutline w14:w="9525" w14:cap="rnd" w14:cmpd="sng" w14:algn="ctr">
            <w14:solidFill>
              <w14:srgbClr w14:val="0070C0"/>
            </w14:solidFill>
            <w14:prstDash w14:val="solid"/>
            <w14:bevel/>
          </w14:textOutline>
        </w:rPr>
        <w:t>、</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续租时的房租押金改成房租押金</w:t>
      </w:r>
      <w:r w:rsidR="00BD4700" w:rsidRPr="00523613">
        <w:rPr>
          <w:rFonts w:ascii="微软雅黑" w:hAnsi="微软雅黑" w:hint="eastAsia"/>
          <w:szCs w:val="28"/>
          <w14:textOutline w14:w="9525" w14:cap="rnd" w14:cmpd="sng" w14:algn="ctr">
            <w14:solidFill>
              <w14:srgbClr w14:val="0070C0"/>
            </w14:solidFill>
            <w14:prstDash w14:val="solid"/>
            <w14:bevel/>
          </w14:textOutline>
        </w:rPr>
        <w:t>差额</w:t>
      </w:r>
      <w:r w:rsidR="004055C1" w:rsidRPr="00523613">
        <w:rPr>
          <w:rFonts w:ascii="微软雅黑" w:hAnsi="微软雅黑" w:hint="eastAsia"/>
          <w:szCs w:val="28"/>
          <w14:textOutline w14:w="9525" w14:cap="rnd" w14:cmpd="sng" w14:algn="ctr">
            <w14:solidFill>
              <w14:srgbClr w14:val="0070C0"/>
            </w14:solidFill>
            <w14:prstDash w14:val="solid"/>
            <w14:bevel/>
          </w14:textOutline>
        </w:rPr>
        <w:t>。</w:t>
      </w:r>
    </w:p>
    <w:p w:rsidR="00467A48" w:rsidRPr="00523613" w:rsidRDefault="00241FD3"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8</w:t>
      </w:r>
      <w:r w:rsidR="00BD4700" w:rsidRPr="00523613">
        <w:rPr>
          <w:rFonts w:ascii="微软雅黑" w:hAnsi="微软雅黑" w:hint="eastAsia"/>
          <w:szCs w:val="28"/>
          <w14:textOutline w14:w="9525" w14:cap="rnd" w14:cmpd="sng" w14:algn="ctr">
            <w14:solidFill>
              <w14:srgbClr w14:val="0070C0"/>
            </w14:solidFill>
            <w14:prstDash w14:val="solid"/>
            <w14:bevel/>
          </w14:textOutline>
        </w:rPr>
        <w:t>、续租时的</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水电押金</w:t>
      </w:r>
      <w:r w:rsidR="00BD4700" w:rsidRPr="00523613">
        <w:rPr>
          <w:rFonts w:ascii="微软雅黑" w:hAnsi="微软雅黑" w:hint="eastAsia"/>
          <w:szCs w:val="28"/>
          <w14:textOutline w14:w="9525" w14:cap="rnd" w14:cmpd="sng" w14:algn="ctr">
            <w14:solidFill>
              <w14:srgbClr w14:val="0070C0"/>
            </w14:solidFill>
            <w14:prstDash w14:val="solid"/>
            <w14:bevel/>
          </w14:textOutline>
        </w:rPr>
        <w:t>改成水电押金差额。</w:t>
      </w:r>
    </w:p>
    <w:p w:rsidR="004055C1" w:rsidRPr="00523613" w:rsidRDefault="00241FD3"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9</w:t>
      </w:r>
      <w:r w:rsidR="004055C1" w:rsidRPr="00523613">
        <w:rPr>
          <w:rFonts w:ascii="微软雅黑" w:hAnsi="微软雅黑" w:hint="eastAsia"/>
          <w:szCs w:val="28"/>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C26479">
        <w:rPr>
          <w:rFonts w:ascii="微软雅黑" w:hAnsi="微软雅黑" w:hint="eastAsia"/>
          <w:szCs w:val="28"/>
          <w14:textOutline w14:w="9525" w14:cap="rnd" w14:cmpd="sng" w14:algn="ctr">
            <w14:solidFill>
              <w14:srgbClr w14:val="0070C0"/>
            </w14:solidFill>
            <w14:prstDash w14:val="solid"/>
            <w14:bevel/>
          </w14:textOutline>
        </w:rPr>
        <w:t>款项类型不是“</w:t>
      </w:r>
      <w:r w:rsidR="00C26479" w:rsidRPr="00C26479">
        <w:rPr>
          <w:rFonts w:ascii="微软雅黑" w:hAnsi="微软雅黑"/>
          <w:szCs w:val="28"/>
          <w14:textOutline w14:w="9525" w14:cap="rnd" w14:cmpd="sng" w14:algn="ctr">
            <w14:solidFill>
              <w14:srgbClr w14:val="0070C0"/>
            </w14:solidFill>
            <w14:prstDash w14:val="solid"/>
            <w14:bevel/>
          </w14:textOutline>
        </w:rPr>
        <w:t>房租押金</w:t>
      </w:r>
      <w:r w:rsidR="00C26479" w:rsidRPr="00C26479">
        <w:rPr>
          <w:rFonts w:ascii="微软雅黑" w:hAnsi="微软雅黑" w:hint="eastAsia"/>
          <w:szCs w:val="28"/>
          <w14:textOutline w14:w="9525" w14:cap="rnd" w14:cmpd="sng" w14:algn="ctr">
            <w14:solidFill>
              <w14:srgbClr w14:val="0070C0"/>
            </w14:solidFill>
            <w14:prstDash w14:val="solid"/>
            <w14:bevel/>
          </w14:textOutline>
        </w:rPr>
        <w:t>”，而是“续补房租押金”。</w:t>
      </w:r>
    </w:p>
    <w:p w:rsidR="003A62F2" w:rsidRPr="00523613" w:rsidRDefault="004F7F7D"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1</w:t>
      </w:r>
      <w:r w:rsidR="003A62F2" w:rsidRPr="00523613">
        <w:rPr>
          <w:rFonts w:ascii="微软雅黑" w:hAnsi="微软雅黑" w:hint="eastAsia"/>
          <w:szCs w:val="28"/>
          <w14:textOutline w14:w="9525" w14:cap="rnd" w14:cmpd="sng" w14:algn="ctr">
            <w14:solidFill>
              <w14:srgbClr w14:val="0070C0"/>
            </w14:solidFill>
            <w14:prstDash w14:val="solid"/>
            <w14:bevel/>
          </w14:textOutline>
        </w:rPr>
        <w:t>0</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w:t>
      </w:r>
      <w:r w:rsidR="003A62F2" w:rsidRPr="00523613">
        <w:rPr>
          <w:rFonts w:ascii="微软雅黑" w:hAnsi="微软雅黑" w:hint="eastAsia"/>
          <w:szCs w:val="28"/>
          <w14:textOutline w14:w="9525" w14:cap="rnd" w14:cmpd="sng" w14:algn="ctr">
            <w14:solidFill>
              <w14:srgbClr w14:val="0070C0"/>
            </w14:solidFill>
            <w14:prstDash w14:val="solid"/>
            <w14:bevel/>
          </w14:textOutline>
        </w:rPr>
        <w:t>提前退租的默认应退房租金额有错误。</w:t>
      </w:r>
    </w:p>
    <w:p w:rsidR="00467A48" w:rsidRPr="00D21612" w:rsidRDefault="003A62F2" w:rsidP="00D21612">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D21612">
        <w:rPr>
          <w:rFonts w:ascii="微软雅黑" w:hAnsi="微软雅黑" w:hint="eastAsia"/>
          <w:szCs w:val="28"/>
          <w14:textOutline w14:w="9525" w14:cap="rnd" w14:cmpd="sng" w14:algn="ctr">
            <w14:solidFill>
              <w14:srgbClr w14:val="0070C0"/>
            </w14:solidFill>
            <w14:prstDash w14:val="solid"/>
            <w14:bevel/>
          </w14:textOutline>
        </w:rPr>
        <w:t>11、要</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能直接显示出</w:t>
      </w:r>
      <w:r w:rsidRPr="00D21612">
        <w:rPr>
          <w:rFonts w:ascii="微软雅黑" w:hAnsi="微软雅黑" w:hint="eastAsia"/>
          <w:szCs w:val="28"/>
          <w14:textOutline w14:w="9525" w14:cap="rnd" w14:cmpd="sng" w14:algn="ctr">
            <w14:solidFill>
              <w14:srgbClr w14:val="0070C0"/>
            </w14:solidFill>
            <w14:prstDash w14:val="solid"/>
            <w14:bevel/>
          </w14:textOutline>
        </w:rPr>
        <w:t>提前退租的应退房租的</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金额</w:t>
      </w:r>
      <w:r w:rsidR="004F7F7D" w:rsidRPr="00D21612">
        <w:rPr>
          <w:rFonts w:ascii="微软雅黑" w:hAnsi="微软雅黑" w:hint="eastAsia"/>
          <w:szCs w:val="28"/>
          <w14:textOutline w14:w="9525" w14:cap="rnd" w14:cmpd="sng" w14:algn="ctr">
            <w14:solidFill>
              <w14:srgbClr w14:val="0070C0"/>
            </w14:solidFill>
            <w14:prstDash w14:val="solid"/>
            <w14:bevel/>
          </w14:textOutline>
        </w:rPr>
        <w:t>代入</w:t>
      </w:r>
      <w:r w:rsidRPr="00D21612">
        <w:rPr>
          <w:rFonts w:ascii="微软雅黑" w:hAnsi="微软雅黑" w:hint="eastAsia"/>
          <w:szCs w:val="28"/>
          <w14:textOutline w14:w="9525" w14:cap="rnd" w14:cmpd="sng" w14:algn="ctr">
            <w14:solidFill>
              <w14:srgbClr w14:val="0070C0"/>
            </w14:solidFill>
            <w14:prstDash w14:val="solid"/>
            <w14:bevel/>
          </w14:textOutline>
        </w:rPr>
        <w:t>计算</w:t>
      </w:r>
      <w:r w:rsidR="004F7F7D" w:rsidRPr="00D21612">
        <w:rPr>
          <w:rFonts w:ascii="微软雅黑" w:hAnsi="微软雅黑" w:hint="eastAsia"/>
          <w:szCs w:val="28"/>
          <w14:textOutline w14:w="9525" w14:cap="rnd" w14:cmpd="sng" w14:algn="ctr">
            <w14:solidFill>
              <w14:srgbClr w14:val="0070C0"/>
            </w14:solidFill>
            <w14:prstDash w14:val="solid"/>
            <w14:bevel/>
          </w14:textOutline>
        </w:rPr>
        <w:t>公式</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房屋状态由待装修转变为待出租后添加房间信息，房间状态无法根据房屋状态变更。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523613" w:rsidRDefault="00266D9F"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15、</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定金转合同时，合同录入完成点保存后显示报错。</w:t>
      </w:r>
    </w:p>
    <w:p w:rsidR="00F4747E" w:rsidRPr="008C44EB" w:rsidRDefault="00855D0C" w:rsidP="00891C50">
      <w:pPr>
        <w:spacing w:line="220" w:lineRule="atLeast"/>
        <w:ind w:leftChars="178" w:left="832" w:hangingChars="200" w:hanging="44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8C44EB" w:rsidRDefault="00F039C0" w:rsidP="00891C50">
      <w:pPr>
        <w:spacing w:line="220" w:lineRule="atLeast"/>
        <w:ind w:leftChars="178" w:left="832" w:hangingChars="200" w:hanging="44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8C44EB" w:rsidRDefault="00855D0C" w:rsidP="00891C50">
      <w:pPr>
        <w:spacing w:line="220" w:lineRule="atLeast"/>
        <w:ind w:leftChars="178" w:left="832" w:hangingChars="200" w:hanging="44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8C44EB" w:rsidRDefault="00F039C0" w:rsidP="00891C50">
      <w:pPr>
        <w:spacing w:line="220" w:lineRule="atLeast"/>
        <w:ind w:leftChars="178" w:left="832" w:hangingChars="200" w:hanging="44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2B3FD7" w:rsidRDefault="009758BE" w:rsidP="002B3FD7">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2B3FD7">
        <w:rPr>
          <w:rFonts w:ascii="微软雅黑" w:hAnsi="微软雅黑" w:hint="eastAsia"/>
          <w:szCs w:val="28"/>
          <w14:textOutline w14:w="9525" w14:cap="rnd" w14:cmpd="sng" w14:algn="ctr">
            <w14:solidFill>
              <w14:srgbClr w14:val="0070C0"/>
            </w14:solidFill>
            <w14:prstDash w14:val="solid"/>
            <w14:bevel/>
          </w14:textOutline>
        </w:rPr>
        <w:t>21、定金到帐登记</w:t>
      </w:r>
      <w:r w:rsidR="00467A48" w:rsidRPr="002B3FD7">
        <w:rPr>
          <w:rFonts w:ascii="微软雅黑" w:hAnsi="微软雅黑" w:hint="eastAsia"/>
          <w:szCs w:val="28"/>
          <w14:textOutline w14:w="9525" w14:cap="rnd" w14:cmpd="sng" w14:algn="ctr">
            <w14:solidFill>
              <w14:srgbClr w14:val="0070C0"/>
            </w14:solidFill>
            <w14:prstDash w14:val="solid"/>
            <w14:bevel/>
          </w14:textOutline>
        </w:rPr>
        <w:t>的交易方名称自动填入此</w:t>
      </w:r>
      <w:r w:rsidRPr="002B3FD7">
        <w:rPr>
          <w:rFonts w:ascii="微软雅黑" w:hAnsi="微软雅黑" w:hint="eastAsia"/>
          <w:szCs w:val="28"/>
          <w14:textOutline w14:w="9525" w14:cap="rnd" w14:cmpd="sng" w14:algn="ctr">
            <w14:solidFill>
              <w14:srgbClr w14:val="0070C0"/>
            </w14:solidFill>
            <w14:prstDash w14:val="solid"/>
            <w14:bevel/>
          </w14:textOutline>
        </w:rPr>
        <w:t>定金协议的承租人名称。定金到账登记的交易方类型根据承租人类型是个人还是单位来自动匹配。</w:t>
      </w:r>
      <w:r w:rsidR="00B75F9C" w:rsidRPr="002B3FD7">
        <w:rPr>
          <w:rFonts w:ascii="微软雅黑" w:hAnsi="微软雅黑" w:hint="eastAsia"/>
          <w:szCs w:val="28"/>
          <w14:textOutline w14:w="9525" w14:cap="rnd" w14:cmpd="sng" w14:algn="ctr">
            <w14:solidFill>
              <w14:srgbClr w14:val="0070C0"/>
            </w14:solidFill>
            <w14:prstDash w14:val="solid"/>
            <w14:bevel/>
          </w14:textOutline>
        </w:rPr>
        <w:t>出租合同到账登记的交易方名称自动填入此出租合同的承租人名称。出租合同的交易方类型根据出租合同承租人类型判断</w:t>
      </w:r>
      <w:r w:rsidR="002B3FD7">
        <w:rPr>
          <w:rFonts w:ascii="微软雅黑" w:hAnsi="微软雅黑" w:hint="eastAsia"/>
          <w:szCs w:val="28"/>
          <w14:textOutline w14:w="9525" w14:cap="rnd" w14:cmpd="sng" w14:algn="ctr">
            <w14:solidFill>
              <w14:srgbClr w14:val="0070C0"/>
            </w14:solidFill>
            <w14:prstDash w14:val="solid"/>
            <w14:bevel/>
          </w14:textOutline>
        </w:rPr>
        <w:t>。</w:t>
      </w:r>
    </w:p>
    <w:p w:rsidR="00467A48" w:rsidRPr="00D76810" w:rsidRDefault="007063AA" w:rsidP="00DF0706">
      <w:pPr>
        <w:spacing w:line="220" w:lineRule="atLeast"/>
        <w:ind w:leftChars="128" w:left="282" w:firstLineChars="100" w:firstLine="220"/>
        <w:rPr>
          <w:rFonts w:ascii="微软雅黑" w:hAnsi="微软雅黑"/>
          <w:szCs w:val="28"/>
          <w14:textOutline w14:w="9525" w14:cap="rnd" w14:cmpd="sng" w14:algn="ctr">
            <w14:solidFill>
              <w14:srgbClr w14:val="0070C0"/>
            </w14:solidFill>
            <w14:prstDash w14:val="solid"/>
            <w14:bevel/>
          </w14:textOutline>
        </w:rPr>
      </w:pPr>
      <w:r w:rsidRPr="00D76810">
        <w:rPr>
          <w:rFonts w:ascii="微软雅黑" w:hAnsi="微软雅黑" w:hint="eastAsia"/>
          <w:szCs w:val="28"/>
          <w14:textOutline w14:w="9525" w14:cap="rnd" w14:cmpd="sng" w14:algn="ctr">
            <w14:solidFill>
              <w14:srgbClr w14:val="0070C0"/>
            </w14:solidFill>
            <w14:prstDash w14:val="solid"/>
            <w14:bevel/>
          </w14:textOutline>
        </w:rPr>
        <w:t>22、</w:t>
      </w:r>
      <w:r w:rsidR="00467A48" w:rsidRPr="00D76810">
        <w:rPr>
          <w:rFonts w:ascii="微软雅黑" w:hAnsi="微软雅黑" w:hint="eastAsia"/>
          <w:szCs w:val="28"/>
          <w14:textOutline w14:w="9525" w14:cap="rnd" w14:cmpd="sng" w14:algn="ctr">
            <w14:solidFill>
              <w14:srgbClr w14:val="0070C0"/>
            </w14:solidFill>
            <w14:prstDash w14:val="solid"/>
            <w14:bevel/>
          </w14:textOutline>
        </w:rPr>
        <w:t>协议内合同开始时间、合同结束时间、房租月数</w:t>
      </w:r>
      <w:r w:rsidR="00DF0706" w:rsidRPr="00D76810">
        <w:rPr>
          <w:rFonts w:ascii="微软雅黑" w:hAnsi="微软雅黑" w:hint="eastAsia"/>
          <w:szCs w:val="28"/>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D76810">
        <w:rPr>
          <w:rFonts w:ascii="微软雅黑" w:hAnsi="微软雅黑"/>
          <w:szCs w:val="28"/>
          <w14:textOutline w14:w="9525" w14:cap="rnd" w14:cmpd="sng" w14:algn="ctr">
            <w14:solidFill>
              <w14:srgbClr w14:val="0070C0"/>
            </w14:solidFill>
            <w14:prstDash w14:val="solid"/>
            <w14:bevel/>
          </w14:textOutline>
        </w:rPr>
        <w:t>.</w:t>
      </w:r>
      <w:r w:rsidR="00D76810" w:rsidRPr="00D76810">
        <w:rPr>
          <w:rFonts w:ascii="微软雅黑" w:hAnsi="微软雅黑"/>
          <w:szCs w:val="28"/>
          <w14:textOutline w14:w="9525" w14:cap="rnd" w14:cmpd="sng" w14:algn="ctr">
            <w14:solidFill>
              <w14:srgbClr w14:val="0070C0"/>
            </w14:solidFill>
            <w14:prstDash w14:val="solid"/>
            <w14:bevel/>
          </w14:textOutline>
        </w:rPr>
        <w:t xml:space="preserve"> </w:t>
      </w:r>
    </w:p>
    <w:p w:rsidR="00467A48" w:rsidRPr="008C1996" w:rsidRDefault="00B52233" w:rsidP="00891C50">
      <w:pPr>
        <w:spacing w:line="220" w:lineRule="atLeast"/>
        <w:ind w:leftChars="128" w:left="282" w:firstLineChars="100" w:firstLine="220"/>
        <w:rPr>
          <w:rFonts w:ascii="微软雅黑" w:hAnsi="微软雅黑"/>
          <w:szCs w:val="28"/>
          <w14:textOutline w14:w="9525" w14:cap="rnd" w14:cmpd="sng" w14:algn="ctr">
            <w14:solidFill>
              <w14:srgbClr w14:val="0070C0"/>
            </w14:solidFill>
            <w14:prstDash w14:val="solid"/>
            <w14:bevel/>
          </w14:textOutline>
        </w:rPr>
      </w:pPr>
      <w:r w:rsidRPr="008C1996">
        <w:rPr>
          <w:rFonts w:ascii="微软雅黑" w:hAnsi="微软雅黑" w:hint="eastAsia"/>
          <w:szCs w:val="28"/>
          <w14:textOutline w14:w="9525" w14:cap="rnd" w14:cmpd="sng" w14:algn="ctr">
            <w14:solidFill>
              <w14:srgbClr w14:val="0070C0"/>
            </w14:solidFill>
            <w14:prstDash w14:val="solid"/>
            <w14:bevel/>
          </w14:textOutline>
        </w:rPr>
        <w:t>23、</w:t>
      </w:r>
      <w:r w:rsidR="00467A48" w:rsidRPr="008C1996">
        <w:rPr>
          <w:rFonts w:ascii="微软雅黑" w:hAnsi="微软雅黑" w:hint="eastAsia"/>
          <w:szCs w:val="28"/>
          <w14:textOutline w14:w="9525" w14:cap="rnd" w14:cmpd="sng" w14:algn="ctr">
            <w14:solidFill>
              <w14:srgbClr w14:val="0070C0"/>
            </w14:solidFill>
            <w14:prstDash w14:val="solid"/>
            <w14:bevel/>
          </w14:textOutline>
        </w:rPr>
        <w:t>发票管理界面添加每笔发票相对应的到帐金额。</w:t>
      </w:r>
    </w:p>
    <w:p w:rsidR="00467A48" w:rsidRPr="00E00DDC" w:rsidRDefault="00E9411B" w:rsidP="00891C50">
      <w:pPr>
        <w:spacing w:line="220" w:lineRule="atLeast"/>
        <w:ind w:leftChars="128" w:left="282" w:firstLineChars="100" w:firstLine="220"/>
        <w:rPr>
          <w:rFonts w:ascii="微软雅黑" w:hAnsi="微软雅黑"/>
          <w:szCs w:val="28"/>
          <w14:textOutline w14:w="9525" w14:cap="rnd" w14:cmpd="sng" w14:algn="ctr">
            <w14:solidFill>
              <w14:srgbClr w14:val="0070C0"/>
            </w14:solidFill>
            <w14:prstDash w14:val="solid"/>
            <w14:bevel/>
          </w14:textOutline>
        </w:rPr>
      </w:pPr>
      <w:r w:rsidRPr="00E00DDC">
        <w:rPr>
          <w:rFonts w:ascii="微软雅黑" w:hAnsi="微软雅黑" w:hint="eastAsia"/>
          <w:szCs w:val="28"/>
          <w14:textOutline w14:w="9525" w14:cap="rnd" w14:cmpd="sng" w14:algn="ctr">
            <w14:solidFill>
              <w14:srgbClr w14:val="0070C0"/>
            </w14:solidFill>
            <w14:prstDash w14:val="solid"/>
            <w14:bevel/>
          </w14:textOutline>
        </w:rPr>
        <w:t>24、</w:t>
      </w:r>
      <w:r w:rsidR="00467A48" w:rsidRPr="00E00DDC">
        <w:rPr>
          <w:rFonts w:ascii="微软雅黑" w:hAnsi="微软雅黑" w:hint="eastAsia"/>
          <w:szCs w:val="28"/>
          <w14:textOutline w14:w="9525" w14:cap="rnd" w14:cmpd="sng" w14:algn="ctr">
            <w14:solidFill>
              <w14:srgbClr w14:val="0070C0"/>
            </w14:solidFill>
            <w14:prstDash w14:val="solid"/>
            <w14:bevel/>
          </w14:textOutline>
        </w:rPr>
        <w:t>出租合同</w:t>
      </w:r>
      <w:r w:rsidRPr="00E00DDC">
        <w:rPr>
          <w:rFonts w:ascii="微软雅黑" w:hAnsi="微软雅黑" w:hint="eastAsia"/>
          <w:szCs w:val="28"/>
          <w14:textOutline w14:w="9525" w14:cap="rnd" w14:cmpd="sng" w14:algn="ctr">
            <w14:solidFill>
              <w14:srgbClr w14:val="0070C0"/>
            </w14:solidFill>
            <w14:prstDash w14:val="solid"/>
            <w14:bevel/>
          </w14:textOutline>
        </w:rPr>
        <w:t>变更</w:t>
      </w:r>
      <w:r w:rsidR="00467A48" w:rsidRPr="00E00DDC">
        <w:rPr>
          <w:rFonts w:ascii="微软雅黑" w:hAnsi="微软雅黑" w:hint="eastAsia"/>
          <w:szCs w:val="28"/>
          <w14:textOutline w14:w="9525" w14:cap="rnd" w14:cmpd="sng" w14:algn="ctr">
            <w14:solidFill>
              <w14:srgbClr w14:val="0070C0"/>
            </w14:solidFill>
            <w14:prstDash w14:val="solid"/>
            <w14:bevel/>
          </w14:textOutline>
        </w:rPr>
        <w:t>协议里的出租方式没有用，可以删。</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BC0C4C" w:rsidRDefault="00A90B2F" w:rsidP="00336617">
      <w:pPr>
        <w:pStyle w:val="a3"/>
        <w:spacing w:line="220" w:lineRule="atLeast"/>
        <w:ind w:left="502" w:firstLineChars="0" w:firstLine="0"/>
        <w:rPr>
          <w:rFonts w:ascii="微软雅黑" w:hAnsi="微软雅黑"/>
          <w:szCs w:val="28"/>
          <w14:textOutline w14:w="9525" w14:cap="rnd" w14:cmpd="sng" w14:algn="ctr">
            <w14:solidFill>
              <w14:srgbClr w14:val="0070C0"/>
            </w14:solidFill>
            <w14:prstDash w14:val="solid"/>
            <w14:bevel/>
          </w14:textOutline>
        </w:rPr>
      </w:pPr>
      <w:r w:rsidRPr="00BC0C4C">
        <w:rPr>
          <w:rFonts w:ascii="微软雅黑" w:hAnsi="微软雅黑" w:hint="eastAsia"/>
          <w:szCs w:val="28"/>
          <w14:textOutline w14:w="9525" w14:cap="rnd" w14:cmpd="sng" w14:algn="ctr">
            <w14:solidFill>
              <w14:srgbClr w14:val="0070C0"/>
            </w14:solidFill>
            <w14:prstDash w14:val="solid"/>
            <w14:bevel/>
          </w14:textOutline>
        </w:rPr>
        <w:t>26、</w:t>
      </w:r>
      <w:r w:rsidR="002A2A89" w:rsidRPr="00BC0C4C">
        <w:rPr>
          <w:rFonts w:ascii="微软雅黑" w:hAnsi="微软雅黑" w:hint="eastAsia"/>
          <w:szCs w:val="28"/>
          <w14:textOutline w14:w="9525" w14:cap="rnd" w14:cmpd="sng" w14:algn="ctr">
            <w14:solidFill>
              <w14:srgbClr w14:val="0070C0"/>
            </w14:solidFill>
            <w14:prstDash w14:val="solid"/>
            <w14:bevel/>
          </w14:textOutline>
        </w:rPr>
        <w:t>协议及合同的</w:t>
      </w:r>
      <w:r w:rsidR="00B03E3B" w:rsidRPr="00BC0C4C">
        <w:rPr>
          <w:rFonts w:ascii="微软雅黑" w:hAnsi="微软雅黑" w:hint="eastAsia"/>
          <w:szCs w:val="28"/>
          <w14:textOutline w14:w="9525" w14:cap="rnd" w14:cmpd="sng" w14:algn="ctr">
            <w14:solidFill>
              <w14:srgbClr w14:val="0070C0"/>
            </w14:solidFill>
            <w14:prstDash w14:val="solid"/>
            <w14:bevel/>
          </w14:textOutline>
        </w:rPr>
        <w:t>所有</w:t>
      </w:r>
      <w:r w:rsidR="002A2A89" w:rsidRPr="00BC0C4C">
        <w:rPr>
          <w:rFonts w:ascii="微软雅黑" w:hAnsi="微软雅黑" w:hint="eastAsia"/>
          <w:szCs w:val="28"/>
          <w14:textOutline w14:w="9525" w14:cap="rnd" w14:cmpd="sng" w14:algn="ctr">
            <w14:solidFill>
              <w14:srgbClr w14:val="0070C0"/>
            </w14:solidFill>
            <w14:prstDash w14:val="solid"/>
            <w14:bevel/>
          </w14:textOutline>
        </w:rPr>
        <w:t>日期选取结束时间可以与开始时间关联。例如：</w:t>
      </w:r>
      <w:r w:rsidR="00467A48" w:rsidRPr="00BC0C4C">
        <w:rPr>
          <w:rFonts w:ascii="微软雅黑" w:hAnsi="微软雅黑" w:hint="eastAsia"/>
          <w:szCs w:val="28"/>
          <w14:textOutline w14:w="9525" w14:cap="rnd" w14:cmpd="sng" w14:algn="ctr">
            <w14:solidFill>
              <w14:srgbClr w14:val="0070C0"/>
            </w14:solidFill>
            <w14:prstDash w14:val="solid"/>
            <w14:bevel/>
          </w14:textOutline>
        </w:rPr>
        <w:t>到期提醒日期与合同结束日期关联，以提前半个月为准。</w:t>
      </w:r>
      <w:r w:rsidR="00640F71" w:rsidRPr="00BC0C4C">
        <w:rPr>
          <w:rFonts w:ascii="微软雅黑" w:hAnsi="微软雅黑" w:hint="eastAsia"/>
          <w:szCs w:val="28"/>
          <w14:textOutline w14:w="9525" w14:cap="rnd" w14:cmpd="sng" w14:algn="ctr">
            <w14:solidFill>
              <w14:srgbClr w14:val="0070C0"/>
            </w14:solidFill>
            <w14:prstDash w14:val="solid"/>
            <w14:bevel/>
          </w14:textOutline>
        </w:rPr>
        <w:t>续费提醒日期，</w:t>
      </w:r>
      <w:r w:rsidR="002A2A89" w:rsidRPr="00BC0C4C">
        <w:rPr>
          <w:rFonts w:ascii="微软雅黑" w:hAnsi="微软雅黑" w:hint="eastAsia"/>
          <w:szCs w:val="28"/>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523613" w:rsidRDefault="0049717B"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28、</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电表删除“平时电表栏”（电量计算方式只有谷和峰）。</w:t>
      </w:r>
    </w:p>
    <w:p w:rsidR="00467A48" w:rsidRPr="008C44EB" w:rsidRDefault="00FF16AA" w:rsidP="00DF78FE">
      <w:pPr>
        <w:spacing w:line="220" w:lineRule="atLeast"/>
        <w:ind w:firstLineChars="200" w:firstLine="44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8C44EB" w:rsidRDefault="001757A1" w:rsidP="001757A1">
      <w:pPr>
        <w:pStyle w:val="a3"/>
        <w:spacing w:line="220" w:lineRule="atLeast"/>
        <w:ind w:left="42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收据号需要设置成无法重复输入。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C768EC" w:rsidRDefault="00A96932" w:rsidP="001018A8">
      <w:pPr>
        <w:pStyle w:val="a3"/>
        <w:ind w:leftChars="164" w:left="361" w:firstLineChars="50" w:firstLine="110"/>
        <w:rPr>
          <w:rFonts w:ascii="微软雅黑" w:hAnsi="微软雅黑"/>
          <w:szCs w:val="28"/>
          <w14:textOutline w14:w="9525" w14:cap="rnd" w14:cmpd="sng" w14:algn="ctr">
            <w14:solidFill>
              <w14:srgbClr w14:val="0070C0"/>
            </w14:solidFill>
            <w14:prstDash w14:val="solid"/>
            <w14:bevel/>
          </w14:textOutline>
        </w:rPr>
      </w:pPr>
      <w:r w:rsidRPr="00C768EC">
        <w:rPr>
          <w:rFonts w:ascii="微软雅黑" w:hAnsi="微软雅黑" w:hint="eastAsia"/>
          <w:szCs w:val="28"/>
          <w14:textOutline w14:w="9525" w14:cap="rnd" w14:cmpd="sng" w14:algn="ctr">
            <w14:solidFill>
              <w14:srgbClr w14:val="0070C0"/>
            </w14:solidFill>
            <w14:prstDash w14:val="solid"/>
            <w14:bevel/>
          </w14:textOutline>
        </w:rPr>
        <w:t>39、</w:t>
      </w:r>
      <w:r w:rsidR="001800D5" w:rsidRPr="00C768EC">
        <w:rPr>
          <w:rFonts w:ascii="微软雅黑" w:hAnsi="微软雅黑" w:hint="eastAsia"/>
          <w:szCs w:val="28"/>
          <w14:textOutline w14:w="9525" w14:cap="rnd" w14:cmpd="sng" w14:algn="ctr">
            <w14:solidFill>
              <w14:srgbClr w14:val="0070C0"/>
            </w14:solidFill>
            <w14:prstDash w14:val="solid"/>
            <w14:bevel/>
          </w14:textOutline>
        </w:rPr>
        <w:t>账务</w:t>
      </w:r>
      <w:r w:rsidR="0091304E" w:rsidRPr="00C768EC">
        <w:rPr>
          <w:rFonts w:ascii="微软雅黑" w:hAnsi="微软雅黑" w:hint="eastAsia"/>
          <w:szCs w:val="28"/>
          <w14:textOutline w14:w="9525" w14:cap="rnd" w14:cmpd="sng" w14:algn="ctr">
            <w14:solidFill>
              <w14:srgbClr w14:val="0070C0"/>
            </w14:solidFill>
            <w14:prstDash w14:val="solid"/>
            <w14:bevel/>
          </w14:textOutline>
        </w:rPr>
        <w:t>收据管理</w:t>
      </w:r>
      <w:r w:rsidR="00467A48" w:rsidRPr="00C768EC">
        <w:rPr>
          <w:rFonts w:ascii="微软雅黑" w:hAnsi="微软雅黑" w:hint="eastAsia"/>
          <w:szCs w:val="28"/>
          <w14:textOutline w14:w="9525" w14:cap="rnd" w14:cmpd="sng" w14:algn="ctr">
            <w14:solidFill>
              <w14:srgbClr w14:val="0070C0"/>
            </w14:solidFill>
            <w14:prstDash w14:val="solid"/>
            <w14:bevel/>
          </w14:textOutline>
        </w:rPr>
        <w:t>将</w:t>
      </w:r>
      <w:r w:rsidR="001800D5" w:rsidRPr="00C768EC">
        <w:rPr>
          <w:rFonts w:ascii="微软雅黑" w:hAnsi="微软雅黑" w:hint="eastAsia"/>
          <w:szCs w:val="28"/>
          <w14:textOutline w14:w="9525" w14:cap="rnd" w14:cmpd="sng" w14:algn="ctr">
            <w14:solidFill>
              <w14:srgbClr w14:val="0070C0"/>
            </w14:solidFill>
            <w14:prstDash w14:val="solid"/>
            <w14:bevel/>
          </w14:textOutline>
        </w:rPr>
        <w:t>查询结果的</w:t>
      </w:r>
      <w:r w:rsidR="00467A48" w:rsidRPr="00C768EC">
        <w:rPr>
          <w:rFonts w:ascii="微软雅黑" w:hAnsi="微软雅黑" w:hint="eastAsia"/>
          <w:szCs w:val="28"/>
          <w14:textOutline w14:w="9525" w14:cap="rnd" w14:cmpd="sng" w14:algn="ctr">
            <w14:solidFill>
              <w14:srgbClr w14:val="0070C0"/>
            </w14:solidFill>
            <w14:prstDash w14:val="solid"/>
            <w14:bevel/>
          </w14:textOutline>
        </w:rPr>
        <w:t>收据金额放在编号前</w:t>
      </w:r>
      <w:r w:rsidR="001800D5" w:rsidRPr="00C768EC">
        <w:rPr>
          <w:rFonts w:ascii="微软雅黑" w:hAnsi="微软雅黑" w:hint="eastAsia"/>
          <w:szCs w:val="28"/>
          <w14:textOutline w14:w="9525" w14:cap="rnd" w14:cmpd="sng" w14:algn="ctr">
            <w14:solidFill>
              <w14:srgbClr w14:val="0070C0"/>
            </w14:solidFill>
            <w14:prstDash w14:val="solid"/>
            <w14:bevel/>
          </w14:textOutline>
        </w:rPr>
        <w:t>，</w:t>
      </w:r>
      <w:r w:rsidR="00C768EC">
        <w:rPr>
          <w:rFonts w:ascii="微软雅黑" w:hAnsi="微软雅黑" w:hint="eastAsia"/>
          <w:szCs w:val="28"/>
          <w14:textOutline w14:w="9525" w14:cap="rnd" w14:cmpd="sng" w14:algn="ctr">
            <w14:solidFill>
              <w14:srgbClr w14:val="0070C0"/>
            </w14:solidFill>
            <w14:prstDash w14:val="solid"/>
            <w14:bevel/>
          </w14:textOutline>
        </w:rPr>
        <w:t>查询结果和条件新增收据类型</w:t>
      </w:r>
      <w:r w:rsidR="00C768EC">
        <w:rPr>
          <w:rFonts w:ascii="微软雅黑" w:hAnsi="微软雅黑"/>
          <w:szCs w:val="28"/>
          <w14:textOutline w14:w="9525" w14:cap="rnd" w14:cmpd="sng" w14:algn="ctr">
            <w14:solidFill>
              <w14:srgbClr w14:val="0070C0"/>
            </w14:solidFill>
            <w14:prstDash w14:val="solid"/>
            <w14:bevel/>
          </w14:textOutline>
        </w:rPr>
        <w:t>.</w:t>
      </w:r>
    </w:p>
    <w:p w:rsidR="00871546" w:rsidRPr="00D11C60" w:rsidRDefault="001200A1" w:rsidP="000668FC">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D11C60">
        <w:rPr>
          <w:rFonts w:ascii="微软雅黑" w:hAnsi="微软雅黑" w:hint="eastAsia"/>
          <w:szCs w:val="28"/>
          <w14:textOutline w14:w="9525" w14:cap="rnd" w14:cmpd="sng" w14:algn="ctr">
            <w14:solidFill>
              <w14:srgbClr w14:val="0070C0"/>
            </w14:solidFill>
            <w14:prstDash w14:val="solid"/>
            <w14:bevel/>
          </w14:textOutline>
        </w:rPr>
        <w:t>4</w:t>
      </w:r>
      <w:r w:rsidR="00C219B3" w:rsidRPr="00D11C60">
        <w:rPr>
          <w:rFonts w:ascii="微软雅黑" w:hAnsi="微软雅黑" w:hint="eastAsia"/>
          <w:szCs w:val="28"/>
          <w14:textOutline w14:w="9525" w14:cap="rnd" w14:cmpd="sng" w14:algn="ctr">
            <w14:solidFill>
              <w14:srgbClr w14:val="0070C0"/>
            </w14:solidFill>
            <w14:prstDash w14:val="solid"/>
            <w14:bevel/>
          </w14:textOutline>
        </w:rPr>
        <w:t>0、</w:t>
      </w:r>
      <w:r w:rsidR="00871546" w:rsidRPr="00D11C60">
        <w:rPr>
          <w:rFonts w:ascii="微软雅黑" w:hAnsi="微软雅黑" w:hint="eastAsia"/>
          <w:szCs w:val="28"/>
          <w14:textOutline w14:w="9525" w14:cap="rnd" w14:cmpd="sng" w14:algn="ctr">
            <w14:solidFill>
              <w14:srgbClr w14:val="0070C0"/>
            </w14:solidFill>
            <w14:prstDash w14:val="solid"/>
            <w14:bevel/>
          </w14:textOutline>
        </w:rPr>
        <w:t xml:space="preserve">合同的名称后加“-“ </w:t>
      </w:r>
      <w:r w:rsidR="006E0714" w:rsidRPr="00D11C60">
        <w:rPr>
          <w:rFonts w:ascii="微软雅黑" w:hAnsi="微软雅黑" w:hint="eastAsia"/>
          <w:szCs w:val="28"/>
          <w14:textOutline w14:w="9525" w14:cap="rnd" w14:cmpd="sng" w14:algn="ctr">
            <w14:solidFill>
              <w14:srgbClr w14:val="0070C0"/>
            </w14:solidFill>
            <w14:prstDash w14:val="solid"/>
            <w14:bevel/>
          </w14:textOutline>
        </w:rPr>
        <w:t xml:space="preserve"> </w:t>
      </w:r>
      <w:r w:rsidR="00871546" w:rsidRPr="00D11C60">
        <w:rPr>
          <w:rFonts w:ascii="微软雅黑" w:hAnsi="微软雅黑" w:hint="eastAsia"/>
          <w:szCs w:val="28"/>
          <w14:textOutline w14:w="9525" w14:cap="rnd" w14:cmpd="sng" w14:algn="ctr">
            <w14:solidFill>
              <w14:srgbClr w14:val="0070C0"/>
            </w14:solidFill>
            <w14:prstDash w14:val="solid"/>
            <w14:bevel/>
          </w14:textOutline>
        </w:rPr>
        <w:t>+</w:t>
      </w:r>
      <w:r w:rsidR="006E0714" w:rsidRPr="00D11C60">
        <w:rPr>
          <w:rFonts w:ascii="微软雅黑" w:hAnsi="微软雅黑" w:hint="eastAsia"/>
          <w:szCs w:val="28"/>
          <w14:textOutline w14:w="9525" w14:cap="rnd" w14:cmpd="sng" w14:algn="ctr">
            <w14:solidFill>
              <w14:srgbClr w14:val="0070C0"/>
            </w14:solidFill>
            <w14:prstDash w14:val="solid"/>
            <w14:bevel/>
          </w14:textOutline>
        </w:rPr>
        <w:t xml:space="preserve"> </w:t>
      </w:r>
      <w:r w:rsidR="00871546" w:rsidRPr="00D11C60">
        <w:rPr>
          <w:rFonts w:ascii="微软雅黑" w:hAnsi="微软雅黑" w:hint="eastAsia"/>
          <w:szCs w:val="28"/>
          <w14:textOutline w14:w="9525" w14:cap="rnd" w14:cmpd="sng" w14:algn="ctr">
            <w14:solidFill>
              <w14:srgbClr w14:val="0070C0"/>
            </w14:solidFill>
            <w14:prstDash w14:val="solid"/>
            <w14:bevel/>
          </w14:textOutline>
        </w:rPr>
        <w:t>续签次数</w:t>
      </w:r>
      <w:r w:rsidR="00A56C9C" w:rsidRPr="00D11C60">
        <w:rPr>
          <w:rFonts w:ascii="微软雅黑" w:hAnsi="微软雅黑" w:hint="eastAsia"/>
          <w:szCs w:val="28"/>
          <w14:textOutline w14:w="9525" w14:cap="rnd" w14:cmpd="sng" w14:algn="ctr">
            <w14:solidFill>
              <w14:srgbClr w14:val="0070C0"/>
            </w14:solidFill>
            <w14:prstDash w14:val="solid"/>
            <w14:bevel/>
          </w14:textOutline>
        </w:rPr>
        <w:t>。</w:t>
      </w:r>
    </w:p>
    <w:p w:rsidR="00467A48" w:rsidRPr="00621F4D" w:rsidRDefault="00692CE7" w:rsidP="00621F4D">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621F4D">
        <w:rPr>
          <w:rFonts w:ascii="微软雅黑" w:hAnsi="微软雅黑" w:hint="eastAsia"/>
          <w:szCs w:val="28"/>
          <w14:textOutline w14:w="9525" w14:cap="rnd" w14:cmpd="sng" w14:algn="ctr">
            <w14:solidFill>
              <w14:srgbClr w14:val="0070C0"/>
            </w14:solidFill>
            <w14:prstDash w14:val="solid"/>
            <w14:bevel/>
          </w14:textOutline>
        </w:rPr>
        <w:t>41、</w:t>
      </w:r>
      <w:r w:rsidR="00467A48" w:rsidRPr="00621F4D">
        <w:rPr>
          <w:rFonts w:ascii="微软雅黑" w:hAnsi="微软雅黑" w:hint="eastAsia"/>
          <w:szCs w:val="28"/>
          <w14:textOutline w14:w="9525" w14:cap="rnd" w14:cmpd="sng" w14:algn="ctr">
            <w14:solidFill>
              <w14:srgbClr w14:val="0070C0"/>
            </w14:solidFill>
            <w14:prstDash w14:val="solid"/>
            <w14:bevel/>
          </w14:textOutline>
        </w:rPr>
        <w:t>审核到帐的时候可以连相对应的收据一起审。</w:t>
      </w:r>
    </w:p>
    <w:p w:rsidR="00467A48" w:rsidRPr="00795B32" w:rsidRDefault="00900DAD" w:rsidP="00900DAD">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795B32">
        <w:rPr>
          <w:rFonts w:ascii="微软雅黑" w:hAnsi="微软雅黑" w:hint="eastAsia"/>
          <w:szCs w:val="28"/>
          <w14:textOutline w14:w="9525" w14:cap="rnd" w14:cmpd="sng" w14:algn="ctr">
            <w14:solidFill>
              <w14:srgbClr w14:val="0070C0"/>
            </w14:solidFill>
            <w14:prstDash w14:val="solid"/>
            <w14:bevel/>
          </w14:textOutline>
        </w:rPr>
        <w:t>42、</w:t>
      </w:r>
      <w:r w:rsidR="00467A48" w:rsidRPr="00795B32">
        <w:rPr>
          <w:rFonts w:ascii="微软雅黑" w:hAnsi="微软雅黑" w:hint="eastAsia"/>
          <w:szCs w:val="28"/>
          <w14:textOutline w14:w="9525" w14:cap="rnd" w14:cmpd="sng" w14:algn="ctr">
            <w14:solidFill>
              <w14:srgbClr w14:val="0070C0"/>
            </w14:solidFill>
            <w14:prstDash w14:val="solid"/>
            <w14:bevel/>
          </w14:textOutline>
        </w:rPr>
        <w:t>合同审核的按键能够做进合同的详细信息。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FD0A92" w:rsidRDefault="00FD0A92" w:rsidP="00FD0A92">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44、</w:t>
      </w:r>
      <w:r w:rsidR="00467A48" w:rsidRPr="00FD0A92">
        <w:rPr>
          <w:rFonts w:ascii="微软雅黑" w:hAnsi="微软雅黑" w:hint="eastAsia"/>
          <w:szCs w:val="28"/>
          <w14:textOutline w14:w="9525" w14:cap="rnd" w14:cmpd="sng" w14:algn="ctr">
            <w14:solidFill>
              <w14:srgbClr w14:val="0070C0"/>
            </w14:solidFill>
            <w14:prstDash w14:val="solid"/>
            <w14:bevel/>
          </w14:textOutline>
        </w:rPr>
        <w:t>续签合同在审核完毕以后合同签订类型会变为新签合同。</w:t>
      </w:r>
    </w:p>
    <w:p w:rsidR="00467A48" w:rsidRPr="00B668D7" w:rsidRDefault="00B668D7" w:rsidP="00B668D7">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45、</w:t>
      </w:r>
      <w:r w:rsidR="00467A48" w:rsidRPr="00B668D7">
        <w:rPr>
          <w:rFonts w:ascii="微软雅黑" w:hAnsi="微软雅黑" w:hint="eastAsia"/>
          <w:szCs w:val="28"/>
          <w14:textOutline w14:w="9525" w14:cap="rnd" w14:cmpd="sng" w14:algn="ctr">
            <w14:solidFill>
              <w14:srgbClr w14:val="0070C0"/>
            </w14:solidFill>
            <w14:prstDash w14:val="solid"/>
            <w14:bevel/>
          </w14:textOutline>
        </w:rPr>
        <w:t>定金转合同成功后此份合同的合同签订类型为空。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费用管理充值栏乱码。</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230F0B" w:rsidRDefault="00F73EFF" w:rsidP="00230F0B">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230F0B">
        <w:rPr>
          <w:rFonts w:ascii="微软雅黑" w:hAnsi="微软雅黑" w:hint="eastAsia"/>
          <w:szCs w:val="28"/>
          <w14:textOutline w14:w="9525" w14:cap="rnd" w14:cmpd="sng" w14:algn="ctr">
            <w14:solidFill>
              <w14:srgbClr w14:val="0070C0"/>
            </w14:solidFill>
            <w14:prstDash w14:val="solid"/>
            <w14:bevel/>
          </w14:textOutline>
        </w:rPr>
        <w:t>50、</w:t>
      </w:r>
      <w:r w:rsidR="00467A48" w:rsidRPr="00230F0B">
        <w:rPr>
          <w:rFonts w:ascii="微软雅黑" w:hAnsi="微软雅黑" w:hint="eastAsia"/>
          <w:szCs w:val="28"/>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CB66FD" w:rsidRDefault="00E737D3" w:rsidP="00CB66FD">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51</w:t>
      </w:r>
      <w:r w:rsidR="00467A48" w:rsidRPr="00E737D3">
        <w:rPr>
          <w:rFonts w:ascii="微软雅黑" w:hAnsi="微软雅黑" w:hint="eastAsia"/>
          <w:szCs w:val="28"/>
          <w14:textOutline w14:w="9525" w14:cap="rnd" w14:cmpd="sng" w14:algn="ctr">
            <w14:solidFill>
              <w14:srgbClr w14:val="0070C0"/>
            </w14:solidFill>
            <w14:prstDash w14:val="solid"/>
            <w14:bevel/>
          </w14:textOutline>
        </w:rPr>
        <w:t>、出租合同的变更协议要额外可以修改押金月数和首付租金月数。</w:t>
      </w:r>
    </w:p>
    <w:p w:rsidR="00467A48" w:rsidRPr="00FE2AA2" w:rsidRDefault="00FE2AA2" w:rsidP="00CB66FD">
      <w:pPr>
        <w:pStyle w:val="1"/>
        <w:spacing w:line="220" w:lineRule="atLeast"/>
        <w:ind w:firstLineChars="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52</w:t>
      </w:r>
      <w:r w:rsidR="00EA2868">
        <w:rPr>
          <w:rFonts w:ascii="微软雅黑" w:hAnsi="微软雅黑" w:cstheme="minorBidi" w:hint="eastAsia"/>
          <w:szCs w:val="28"/>
          <w14:textOutline w14:w="9525" w14:cap="rnd" w14:cmpd="sng" w14:algn="ctr">
            <w14:solidFill>
              <w14:srgbClr w14:val="0070C0"/>
            </w14:solidFill>
            <w14:prstDash w14:val="solid"/>
            <w14:bevel/>
          </w14:textOutline>
        </w:rPr>
        <w:t>、</w:t>
      </w:r>
      <w:r w:rsidR="00467A48" w:rsidRPr="00FE2AA2">
        <w:rPr>
          <w:rFonts w:ascii="微软雅黑" w:hAnsi="微软雅黑" w:cstheme="minorBidi" w:hint="eastAsia"/>
          <w:szCs w:val="28"/>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Default="009728DB" w:rsidP="009728DB">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CF547E">
        <w:rPr>
          <w:rFonts w:ascii="微软雅黑" w:hAnsi="微软雅黑" w:hint="eastAsia"/>
          <w:szCs w:val="28"/>
          <w14:textOutline w14:w="9525" w14:cap="rnd" w14:cmpd="sng" w14:algn="ctr">
            <w14:solidFill>
              <w14:srgbClr w14:val="0070C0"/>
            </w14:solidFill>
            <w14:prstDash w14:val="solid"/>
            <w14:bevel/>
          </w14:textOutline>
        </w:rPr>
        <w:t>53、</w:t>
      </w:r>
      <w:r w:rsidR="00467A48" w:rsidRPr="00CF547E">
        <w:rPr>
          <w:rFonts w:ascii="微软雅黑" w:hAnsi="微软雅黑" w:hint="eastAsia"/>
          <w:szCs w:val="28"/>
          <w14:textOutline w14:w="9525" w14:cap="rnd" w14:cmpd="sng" w14:algn="ctr">
            <w14:solidFill>
              <w14:srgbClr w14:val="0070C0"/>
            </w14:solidFill>
            <w14:prstDash w14:val="solid"/>
            <w14:bevel/>
          </w14:textOutline>
        </w:rPr>
        <w:t>文件管理files</w:t>
      </w:r>
      <w:r w:rsidR="00EE120A">
        <w:rPr>
          <w:rFonts w:ascii="微软雅黑" w:hAnsi="微软雅黑" w:hint="eastAsia"/>
          <w:szCs w:val="28"/>
          <w14:textOutline w14:w="9525" w14:cap="rnd" w14:cmpd="sng" w14:algn="ctr">
            <w14:solidFill>
              <w14:srgbClr w14:val="0070C0"/>
            </w14:solidFill>
            <w14:prstDash w14:val="solid"/>
            <w14:bevel/>
          </w14:textOutline>
        </w:rPr>
        <w:t>下面</w:t>
      </w:r>
      <w:r w:rsidR="00CF547E">
        <w:rPr>
          <w:rFonts w:ascii="微软雅黑" w:hAnsi="微软雅黑" w:hint="eastAsia"/>
          <w:szCs w:val="28"/>
          <w14:textOutline w14:w="9525" w14:cap="rnd" w14:cmpd="sng" w14:algn="ctr">
            <w14:solidFill>
              <w14:srgbClr w14:val="0070C0"/>
            </w14:solidFill>
            <w14:prstDash w14:val="solid"/>
            <w14:bevel/>
          </w14:textOutline>
        </w:rPr>
        <w:t>数字</w:t>
      </w:r>
      <w:r w:rsidR="003D137A">
        <w:rPr>
          <w:rFonts w:ascii="微软雅黑" w:hAnsi="微软雅黑" w:hint="eastAsia"/>
          <w:szCs w:val="28"/>
          <w14:textOutline w14:w="9525" w14:cap="rnd" w14:cmpd="sng" w14:algn="ctr">
            <w14:solidFill>
              <w14:srgbClr w14:val="0070C0"/>
            </w14:solidFill>
            <w14:prstDash w14:val="solid"/>
            <w14:bevel/>
          </w14:textOutline>
        </w:rPr>
        <w:t>名称</w:t>
      </w:r>
      <w:r w:rsidR="00917D8D">
        <w:rPr>
          <w:rFonts w:ascii="微软雅黑" w:hAnsi="微软雅黑" w:hint="eastAsia"/>
          <w:szCs w:val="28"/>
          <w14:textOutline w14:w="9525" w14:cap="rnd" w14:cmpd="sng" w14:algn="ctr">
            <w14:solidFill>
              <w14:srgbClr w14:val="0070C0"/>
            </w14:solidFill>
            <w14:prstDash w14:val="solid"/>
            <w14:bevel/>
          </w14:textOutline>
        </w:rPr>
        <w:t>要</w:t>
      </w:r>
      <w:r w:rsidR="003D137A">
        <w:rPr>
          <w:rFonts w:ascii="微软雅黑" w:hAnsi="微软雅黑" w:hint="eastAsia"/>
          <w:szCs w:val="28"/>
          <w14:textOutline w14:w="9525" w14:cap="rnd" w14:cmpd="sng" w14:algn="ctr">
            <w14:solidFill>
              <w14:srgbClr w14:val="0070C0"/>
            </w14:solidFill>
            <w14:prstDash w14:val="solid"/>
            <w14:bevel/>
          </w14:textOutline>
        </w:rPr>
        <w:t>改为中文</w:t>
      </w:r>
      <w:r w:rsidR="00467A48" w:rsidRPr="00CF547E">
        <w:rPr>
          <w:rFonts w:ascii="微软雅黑" w:hAnsi="微软雅黑" w:hint="eastAsia"/>
          <w:szCs w:val="28"/>
          <w14:textOutline w14:w="9525" w14:cap="rnd" w14:cmpd="sng" w14:algn="ctr">
            <w14:solidFill>
              <w14:srgbClr w14:val="0070C0"/>
            </w14:solidFill>
            <w14:prstDash w14:val="solid"/>
            <w14:bevel/>
          </w14:textOutline>
        </w:rPr>
        <w:t>。</w:t>
      </w:r>
      <w:r w:rsidR="003220ED" w:rsidRPr="00CF547E">
        <w:rPr>
          <w:rFonts w:ascii="微软雅黑" w:hAnsi="微软雅黑" w:hint="eastAsia"/>
          <w:szCs w:val="28"/>
          <w14:textOutline w14:w="9525" w14:cap="rnd" w14:cmpd="sng" w14:algn="ctr">
            <w14:solidFill>
              <w14:srgbClr w14:val="0070C0"/>
            </w14:solidFill>
            <w14:prstDash w14:val="solid"/>
            <w14:bevel/>
          </w14:textOutline>
        </w:rPr>
        <w:t xml:space="preserve"> </w:t>
      </w:r>
    </w:p>
    <w:p w:rsidR="00BF292B" w:rsidRDefault="00BF292B" w:rsidP="009728DB">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lastRenderedPageBreak/>
        <w:t>54、</w:t>
      </w:r>
      <w:r w:rsidRPr="00BF292B">
        <w:rPr>
          <w:rFonts w:ascii="微软雅黑" w:hAnsi="微软雅黑" w:hint="eastAsia"/>
          <w:szCs w:val="28"/>
          <w14:textOutline w14:w="9525" w14:cap="rnd" w14:cmpd="sng" w14:algn="ctr">
            <w14:solidFill>
              <w14:srgbClr w14:val="0070C0"/>
            </w14:solidFill>
            <w14:prstDash w14:val="solid"/>
            <w14:bevel/>
          </w14:textOutline>
        </w:rPr>
        <w:t>原始建筑面积（平方米）、原始房屋结构 要必填。</w:t>
      </w:r>
    </w:p>
    <w:p w:rsidR="0069128E" w:rsidRPr="008C44EB" w:rsidRDefault="0069128E"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8C44EB" w:rsidRDefault="0069128E"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8C44EB" w:rsidRDefault="00F64385"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8C44EB">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C44EB" w:rsidRDefault="00C530A3"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C44EB" w:rsidRDefault="00926B00"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785D3C" w:rsidRDefault="00244D80" w:rsidP="00785D3C">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785D3C">
        <w:rPr>
          <w:rFonts w:ascii="微软雅黑" w:hAnsi="微软雅黑" w:hint="eastAsia"/>
          <w:szCs w:val="28"/>
          <w14:textOutline w14:w="9525" w14:cap="rnd" w14:cmpd="sng" w14:algn="ctr">
            <w14:solidFill>
              <w14:srgbClr w14:val="0070C0"/>
            </w14:solidFill>
            <w14:prstDash w14:val="solid"/>
            <w14:bevel/>
          </w14:textOutline>
        </w:rPr>
        <w:t>59、定金协议、承租合同、出租合同新增合同编号，录入时需检查唯一性。</w:t>
      </w:r>
    </w:p>
    <w:p w:rsidR="00764679" w:rsidRPr="008C44EB" w:rsidRDefault="00A51EF1" w:rsidP="00A51EF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4E057A" w:rsidRDefault="00DB02E3" w:rsidP="00A51EF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D70D5B">
        <w:rPr>
          <w:rFonts w:ascii="微软雅黑" w:hAnsi="微软雅黑" w:hint="eastAsia"/>
          <w:szCs w:val="28"/>
          <w14:textOutline w14:w="9525" w14:cap="rnd" w14:cmpd="sng" w14:algn="ctr">
            <w14:solidFill>
              <w14:srgbClr w14:val="0070C0"/>
            </w14:solidFill>
            <w14:prstDash w14:val="solid"/>
            <w14:bevel/>
          </w14:textOutline>
        </w:rPr>
        <w:t>61、</w:t>
      </w:r>
      <w:r w:rsidR="003F63F9" w:rsidRPr="00D70D5B">
        <w:rPr>
          <w:rFonts w:ascii="微软雅黑" w:hAnsi="微软雅黑" w:hint="eastAsia"/>
          <w:szCs w:val="28"/>
          <w14:textOutline w14:w="9525" w14:cap="rnd" w14:cmpd="sng" w14:algn="ctr">
            <w14:solidFill>
              <w14:srgbClr w14:val="0070C0"/>
            </w14:solidFill>
            <w14:prstDash w14:val="solid"/>
            <w14:bevel/>
          </w14:textOutline>
        </w:rPr>
        <w:t>承租合同的交易款项到期时间改为 date-1</w:t>
      </w:r>
    </w:p>
    <w:p w:rsidR="00255601" w:rsidRDefault="003F63F9"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8F47E8">
        <w:rPr>
          <w:rFonts w:ascii="微软雅黑" w:hAnsi="微软雅黑" w:hint="eastAsia"/>
          <w:szCs w:val="28"/>
          <w14:textOutline w14:w="9525" w14:cap="rnd" w14:cmpd="sng" w14:algn="ctr">
            <w14:solidFill>
              <w14:srgbClr w14:val="0070C0"/>
            </w14:solidFill>
            <w14:prstDash w14:val="solid"/>
            <w14:bevel/>
          </w14:textOutline>
        </w:rPr>
        <w:t>62</w:t>
      </w:r>
      <w:r w:rsidR="008F47E8" w:rsidRPr="008F47E8">
        <w:rPr>
          <w:rFonts w:ascii="微软雅黑" w:hAnsi="微软雅黑" w:hint="eastAsia"/>
          <w:szCs w:val="28"/>
          <w14:textOutline w14:w="9525" w14:cap="rnd" w14:cmpd="sng" w14:algn="ctr">
            <w14:solidFill>
              <w14:srgbClr w14:val="0070C0"/>
            </w14:solidFill>
            <w14:prstDash w14:val="solid"/>
            <w14:bevel/>
          </w14:textOutline>
        </w:rPr>
        <w:t>、定金协议查询后，选中的物业项目在，选中的楼宇条件消失</w:t>
      </w:r>
      <w:r w:rsidR="00FF4086">
        <w:rPr>
          <w:rFonts w:ascii="微软雅黑" w:hAnsi="微软雅黑" w:hint="eastAsia"/>
          <w:szCs w:val="28"/>
          <w14:textOutline w14:w="9525" w14:cap="rnd" w14:cmpd="sng" w14:algn="ctr">
            <w14:solidFill>
              <w14:srgbClr w14:val="0070C0"/>
            </w14:solidFill>
            <w14:prstDash w14:val="solid"/>
            <w14:bevel/>
          </w14:textOutline>
        </w:rPr>
        <w:t>。</w:t>
      </w:r>
    </w:p>
    <w:p w:rsidR="005327BA" w:rsidRPr="008C44EB" w:rsidRDefault="005327BA" w:rsidP="0025560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D34D0F" w:rsidRPr="008C44EB" w:rsidRDefault="00D34D0F" w:rsidP="0025560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8C44EB">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Default="00D34D0F"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64、</w:t>
      </w:r>
      <w:r w:rsidRPr="00D34D0F">
        <w:rPr>
          <w:rFonts w:ascii="微软雅黑" w:hAnsi="微软雅黑" w:hint="eastAsia"/>
          <w:szCs w:val="28"/>
          <w14:textOutline w14:w="9525" w14:cap="rnd" w14:cmpd="sng" w14:algn="ctr">
            <w14:solidFill>
              <w14:srgbClr w14:val="0070C0"/>
            </w14:solidFill>
            <w14:prstDash w14:val="solid"/>
            <w14:bevel/>
          </w14:textOutline>
        </w:rPr>
        <w:t>电费管理2个电费缴纳开始时间。</w:t>
      </w:r>
    </w:p>
    <w:p w:rsidR="00931346" w:rsidRDefault="00931346"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65、</w:t>
      </w:r>
      <w:r w:rsidRPr="00931346">
        <w:rPr>
          <w:rFonts w:ascii="微软雅黑" w:hAnsi="微软雅黑" w:hint="eastAsia"/>
          <w:szCs w:val="28"/>
          <w14:textOutline w14:w="9525" w14:cap="rnd" w14:cmpd="sng" w14:algn="ctr">
            <w14:solidFill>
              <w14:srgbClr w14:val="0070C0"/>
            </w14:solidFill>
            <w14:prstDash w14:val="solid"/>
            <w14:bevel/>
          </w14:textOutline>
        </w:rPr>
        <w:t>电费充值的金额补充</w:t>
      </w:r>
    </w:p>
    <w:p w:rsidR="00B02C58" w:rsidRDefault="00B02C58"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A84E8A">
        <w:rPr>
          <w:rFonts w:ascii="微软雅黑" w:hAnsi="微软雅黑" w:hint="eastAsia"/>
          <w:szCs w:val="28"/>
          <w14:textOutline w14:w="9525" w14:cap="rnd" w14:cmpd="sng" w14:algn="ctr">
            <w14:solidFill>
              <w14:srgbClr w14:val="0070C0"/>
            </w14:solidFill>
            <w14:prstDash w14:val="solid"/>
            <w14:bevel/>
          </w14:textOutline>
        </w:rPr>
        <w:t>66、设备采购价格改成“设备赔偿价”。</w:t>
      </w:r>
    </w:p>
    <w:p w:rsidR="00123679" w:rsidRDefault="00123679" w:rsidP="00255601">
      <w:pPr>
        <w:pStyle w:val="a3"/>
        <w:ind w:left="360" w:firstLineChars="0" w:firstLine="0"/>
        <w:rPr>
          <w:rFonts w:ascii="微软雅黑" w:hAnsi="微软雅黑" w:hint="eastAsia"/>
          <w:szCs w:val="28"/>
          <w14:textOutline w14:w="9525" w14:cap="rnd" w14:cmpd="sng" w14:algn="ctr">
            <w14:solidFill>
              <w14:srgbClr w14:val="0070C0"/>
            </w14:solidFill>
            <w14:prstDash w14:val="solid"/>
            <w14:bevel/>
          </w14:textOutline>
        </w:rPr>
      </w:pPr>
      <w:r>
        <w:rPr>
          <w:rFonts w:ascii="微软雅黑" w:hAnsi="微软雅黑"/>
          <w:szCs w:val="28"/>
          <w14:textOutline w14:w="9525" w14:cap="rnd" w14:cmpd="sng" w14:algn="ctr">
            <w14:solidFill>
              <w14:srgbClr w14:val="0070C0"/>
            </w14:solidFill>
            <w14:prstDash w14:val="solid"/>
            <w14:bevel/>
          </w14:textOutline>
        </w:rPr>
        <w:t>67</w:t>
      </w:r>
      <w:r>
        <w:rPr>
          <w:rFonts w:ascii="微软雅黑" w:hAnsi="微软雅黑" w:hint="eastAsia"/>
          <w:szCs w:val="28"/>
          <w14:textOutline w14:w="9525" w14:cap="rnd" w14:cmpd="sng" w14:algn="ctr">
            <w14:solidFill>
              <w14:srgbClr w14:val="0070C0"/>
            </w14:solidFill>
            <w14:prstDash w14:val="solid"/>
            <w14:bevel/>
          </w14:textOutline>
        </w:rPr>
        <w:t>、工程部点装修完成前，系统需检索房</w:t>
      </w:r>
      <w:r w:rsidR="000357C6">
        <w:rPr>
          <w:rFonts w:ascii="微软雅黑" w:hAnsi="微软雅黑" w:hint="eastAsia"/>
          <w:szCs w:val="28"/>
          <w14:textOutline w14:w="9525" w14:cap="rnd" w14:cmpd="sng" w14:algn="ctr">
            <w14:solidFill>
              <w14:srgbClr w14:val="0070C0"/>
            </w14:solidFill>
            <w14:prstDash w14:val="solid"/>
            <w14:bevel/>
          </w14:textOutline>
        </w:rPr>
        <w:t>屋是否已做</w:t>
      </w:r>
      <w:r>
        <w:rPr>
          <w:rFonts w:ascii="微软雅黑" w:hAnsi="微软雅黑" w:hint="eastAsia"/>
          <w:szCs w:val="28"/>
          <w14:textOutline w14:w="9525" w14:cap="rnd" w14:cmpd="sng" w14:algn="ctr">
            <w14:solidFill>
              <w14:srgbClr w14:val="0070C0"/>
            </w14:solidFill>
            <w14:prstDash w14:val="solid"/>
            <w14:bevel/>
          </w14:textOutline>
        </w:rPr>
        <w:t>设备</w:t>
      </w:r>
      <w:r w:rsidR="000357C6">
        <w:rPr>
          <w:rFonts w:ascii="微软雅黑" w:hAnsi="微软雅黑" w:hint="eastAsia"/>
          <w:szCs w:val="28"/>
          <w14:textOutline w14:w="9525" w14:cap="rnd" w14:cmpd="sng" w14:algn="ctr">
            <w14:solidFill>
              <w14:srgbClr w14:val="0070C0"/>
            </w14:solidFill>
            <w14:prstDash w14:val="solid"/>
            <w14:bevel/>
          </w14:textOutline>
        </w:rPr>
        <w:t>维护</w:t>
      </w:r>
      <w:r>
        <w:rPr>
          <w:rFonts w:ascii="微软雅黑" w:hAnsi="微软雅黑" w:hint="eastAsia"/>
          <w:szCs w:val="28"/>
          <w14:textOutline w14:w="9525" w14:cap="rnd" w14:cmpd="sng" w14:algn="ctr">
            <w14:solidFill>
              <w14:srgbClr w14:val="0070C0"/>
            </w14:solidFill>
            <w14:prstDash w14:val="solid"/>
            <w14:bevel/>
          </w14:textOutline>
        </w:rPr>
        <w:t>，没有则不能装修完成。</w:t>
      </w:r>
    </w:p>
    <w:p w:rsidR="007C05B7" w:rsidRPr="00D609B7" w:rsidRDefault="007C05B7" w:rsidP="00F9137E">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68、部分到账登记的款项需要可做到账登记。</w:t>
      </w:r>
      <w:bookmarkStart w:id="0" w:name="_GoBack"/>
      <w:bookmarkEnd w:id="0"/>
    </w:p>
    <w:sectPr w:rsidR="007C05B7" w:rsidRPr="00D609B7"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357C6"/>
    <w:rsid w:val="00041A16"/>
    <w:rsid w:val="000466B1"/>
    <w:rsid w:val="000668FC"/>
    <w:rsid w:val="00071F16"/>
    <w:rsid w:val="00092585"/>
    <w:rsid w:val="000A1710"/>
    <w:rsid w:val="000A43F7"/>
    <w:rsid w:val="000A6BD6"/>
    <w:rsid w:val="000B53DF"/>
    <w:rsid w:val="000B5BC5"/>
    <w:rsid w:val="000C08EE"/>
    <w:rsid w:val="000C37B0"/>
    <w:rsid w:val="001018A8"/>
    <w:rsid w:val="00103802"/>
    <w:rsid w:val="001200A1"/>
    <w:rsid w:val="00123679"/>
    <w:rsid w:val="001468C3"/>
    <w:rsid w:val="00156A45"/>
    <w:rsid w:val="001619B3"/>
    <w:rsid w:val="001646CB"/>
    <w:rsid w:val="001757A1"/>
    <w:rsid w:val="001800D5"/>
    <w:rsid w:val="00183DEB"/>
    <w:rsid w:val="001F0B94"/>
    <w:rsid w:val="00230F0B"/>
    <w:rsid w:val="002379B1"/>
    <w:rsid w:val="00241FD3"/>
    <w:rsid w:val="00244D80"/>
    <w:rsid w:val="00255601"/>
    <w:rsid w:val="0025762A"/>
    <w:rsid w:val="00266D9F"/>
    <w:rsid w:val="002779B3"/>
    <w:rsid w:val="002A2A89"/>
    <w:rsid w:val="002A2DB8"/>
    <w:rsid w:val="002B3FD7"/>
    <w:rsid w:val="002B6056"/>
    <w:rsid w:val="002B7CAB"/>
    <w:rsid w:val="002C639D"/>
    <w:rsid w:val="002D2B72"/>
    <w:rsid w:val="002D3B46"/>
    <w:rsid w:val="002D5922"/>
    <w:rsid w:val="003123F9"/>
    <w:rsid w:val="003220ED"/>
    <w:rsid w:val="00336617"/>
    <w:rsid w:val="003517F5"/>
    <w:rsid w:val="0035784F"/>
    <w:rsid w:val="00370DFF"/>
    <w:rsid w:val="0038553C"/>
    <w:rsid w:val="00395F20"/>
    <w:rsid w:val="003A62F2"/>
    <w:rsid w:val="003C46DD"/>
    <w:rsid w:val="003D137A"/>
    <w:rsid w:val="003D3E1B"/>
    <w:rsid w:val="003E45EC"/>
    <w:rsid w:val="003F63F9"/>
    <w:rsid w:val="004054FD"/>
    <w:rsid w:val="004055C1"/>
    <w:rsid w:val="004339E0"/>
    <w:rsid w:val="00460A9E"/>
    <w:rsid w:val="00467A48"/>
    <w:rsid w:val="00477B09"/>
    <w:rsid w:val="00481EC3"/>
    <w:rsid w:val="0049717B"/>
    <w:rsid w:val="004A543A"/>
    <w:rsid w:val="004C7731"/>
    <w:rsid w:val="004E0492"/>
    <w:rsid w:val="004E057A"/>
    <w:rsid w:val="004F5D17"/>
    <w:rsid w:val="004F7F7D"/>
    <w:rsid w:val="00507B65"/>
    <w:rsid w:val="00523613"/>
    <w:rsid w:val="00526E84"/>
    <w:rsid w:val="005310A7"/>
    <w:rsid w:val="005327BA"/>
    <w:rsid w:val="00532DBD"/>
    <w:rsid w:val="0053403E"/>
    <w:rsid w:val="005709BA"/>
    <w:rsid w:val="00571C98"/>
    <w:rsid w:val="00571D8D"/>
    <w:rsid w:val="005A4835"/>
    <w:rsid w:val="005C21B9"/>
    <w:rsid w:val="005C2850"/>
    <w:rsid w:val="005C2B54"/>
    <w:rsid w:val="005C7CAE"/>
    <w:rsid w:val="005D6A68"/>
    <w:rsid w:val="005D7D0B"/>
    <w:rsid w:val="006063E8"/>
    <w:rsid w:val="00621F4D"/>
    <w:rsid w:val="006243E1"/>
    <w:rsid w:val="00640F71"/>
    <w:rsid w:val="006477F2"/>
    <w:rsid w:val="00675186"/>
    <w:rsid w:val="0068130F"/>
    <w:rsid w:val="0069128E"/>
    <w:rsid w:val="00692CE7"/>
    <w:rsid w:val="006A37C8"/>
    <w:rsid w:val="006C0498"/>
    <w:rsid w:val="006C3AC6"/>
    <w:rsid w:val="006C4C2E"/>
    <w:rsid w:val="006C7DCF"/>
    <w:rsid w:val="006D0566"/>
    <w:rsid w:val="006E0714"/>
    <w:rsid w:val="006E7724"/>
    <w:rsid w:val="007015CD"/>
    <w:rsid w:val="00702C37"/>
    <w:rsid w:val="00703876"/>
    <w:rsid w:val="007063AA"/>
    <w:rsid w:val="00740EBE"/>
    <w:rsid w:val="00764679"/>
    <w:rsid w:val="00775D39"/>
    <w:rsid w:val="00785D3C"/>
    <w:rsid w:val="00795B32"/>
    <w:rsid w:val="007B6BED"/>
    <w:rsid w:val="007C05B7"/>
    <w:rsid w:val="007E7AA0"/>
    <w:rsid w:val="007F1D41"/>
    <w:rsid w:val="00806BA0"/>
    <w:rsid w:val="0082101D"/>
    <w:rsid w:val="00826E97"/>
    <w:rsid w:val="0083699E"/>
    <w:rsid w:val="008408E1"/>
    <w:rsid w:val="008450C5"/>
    <w:rsid w:val="008513C3"/>
    <w:rsid w:val="00855D0C"/>
    <w:rsid w:val="00871546"/>
    <w:rsid w:val="008737D5"/>
    <w:rsid w:val="008831B0"/>
    <w:rsid w:val="00891C50"/>
    <w:rsid w:val="0089296B"/>
    <w:rsid w:val="008B684E"/>
    <w:rsid w:val="008C1996"/>
    <w:rsid w:val="008C44EB"/>
    <w:rsid w:val="008F461C"/>
    <w:rsid w:val="008F47E8"/>
    <w:rsid w:val="008F7745"/>
    <w:rsid w:val="00900DAD"/>
    <w:rsid w:val="009017E4"/>
    <w:rsid w:val="00906EE4"/>
    <w:rsid w:val="0091304E"/>
    <w:rsid w:val="0091642F"/>
    <w:rsid w:val="00917D8D"/>
    <w:rsid w:val="00926B00"/>
    <w:rsid w:val="00930EA7"/>
    <w:rsid w:val="00931346"/>
    <w:rsid w:val="00940248"/>
    <w:rsid w:val="00951274"/>
    <w:rsid w:val="009728DB"/>
    <w:rsid w:val="009758BE"/>
    <w:rsid w:val="00982F73"/>
    <w:rsid w:val="00994AD1"/>
    <w:rsid w:val="009A314E"/>
    <w:rsid w:val="009A61CC"/>
    <w:rsid w:val="009B5EAF"/>
    <w:rsid w:val="009E7E8A"/>
    <w:rsid w:val="00A14F45"/>
    <w:rsid w:val="00A34612"/>
    <w:rsid w:val="00A46426"/>
    <w:rsid w:val="00A51EF1"/>
    <w:rsid w:val="00A54723"/>
    <w:rsid w:val="00A56C9C"/>
    <w:rsid w:val="00A612C9"/>
    <w:rsid w:val="00A84E8A"/>
    <w:rsid w:val="00A8545D"/>
    <w:rsid w:val="00A90B2F"/>
    <w:rsid w:val="00A914EB"/>
    <w:rsid w:val="00A91AB2"/>
    <w:rsid w:val="00A93913"/>
    <w:rsid w:val="00A96932"/>
    <w:rsid w:val="00AA5C6B"/>
    <w:rsid w:val="00B013B8"/>
    <w:rsid w:val="00B02C58"/>
    <w:rsid w:val="00B03E3B"/>
    <w:rsid w:val="00B05ABE"/>
    <w:rsid w:val="00B309C6"/>
    <w:rsid w:val="00B30BB5"/>
    <w:rsid w:val="00B36E78"/>
    <w:rsid w:val="00B43892"/>
    <w:rsid w:val="00B45544"/>
    <w:rsid w:val="00B52233"/>
    <w:rsid w:val="00B668D7"/>
    <w:rsid w:val="00B75F9C"/>
    <w:rsid w:val="00B8451F"/>
    <w:rsid w:val="00B91DEF"/>
    <w:rsid w:val="00BA76F6"/>
    <w:rsid w:val="00BC0C4C"/>
    <w:rsid w:val="00BC1EB6"/>
    <w:rsid w:val="00BD0BAB"/>
    <w:rsid w:val="00BD4700"/>
    <w:rsid w:val="00BF292B"/>
    <w:rsid w:val="00BF5D04"/>
    <w:rsid w:val="00C06EDA"/>
    <w:rsid w:val="00C13B91"/>
    <w:rsid w:val="00C219B3"/>
    <w:rsid w:val="00C26479"/>
    <w:rsid w:val="00C530A3"/>
    <w:rsid w:val="00C768EC"/>
    <w:rsid w:val="00C77624"/>
    <w:rsid w:val="00C863DA"/>
    <w:rsid w:val="00CB66FD"/>
    <w:rsid w:val="00CC56D1"/>
    <w:rsid w:val="00CE3D05"/>
    <w:rsid w:val="00CF547E"/>
    <w:rsid w:val="00D01BE0"/>
    <w:rsid w:val="00D033E9"/>
    <w:rsid w:val="00D11559"/>
    <w:rsid w:val="00D11C60"/>
    <w:rsid w:val="00D215DB"/>
    <w:rsid w:val="00D21612"/>
    <w:rsid w:val="00D25ED3"/>
    <w:rsid w:val="00D34D0F"/>
    <w:rsid w:val="00D55944"/>
    <w:rsid w:val="00D609B7"/>
    <w:rsid w:val="00D70D5B"/>
    <w:rsid w:val="00D76810"/>
    <w:rsid w:val="00DB02E3"/>
    <w:rsid w:val="00DF0706"/>
    <w:rsid w:val="00DF13BC"/>
    <w:rsid w:val="00DF78FE"/>
    <w:rsid w:val="00E00DDC"/>
    <w:rsid w:val="00E36083"/>
    <w:rsid w:val="00E737D3"/>
    <w:rsid w:val="00E74F4A"/>
    <w:rsid w:val="00E9411B"/>
    <w:rsid w:val="00EA0219"/>
    <w:rsid w:val="00EA2868"/>
    <w:rsid w:val="00EE0A35"/>
    <w:rsid w:val="00EE120A"/>
    <w:rsid w:val="00F039C0"/>
    <w:rsid w:val="00F13BD5"/>
    <w:rsid w:val="00F23EE3"/>
    <w:rsid w:val="00F4747E"/>
    <w:rsid w:val="00F639C2"/>
    <w:rsid w:val="00F64385"/>
    <w:rsid w:val="00F73EFF"/>
    <w:rsid w:val="00F9137E"/>
    <w:rsid w:val="00FB1390"/>
    <w:rsid w:val="00FC7DAB"/>
    <w:rsid w:val="00FD0A92"/>
    <w:rsid w:val="00FE2AA2"/>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247</cp:revision>
  <dcterms:created xsi:type="dcterms:W3CDTF">2015-07-19T11:08:00Z</dcterms:created>
  <dcterms:modified xsi:type="dcterms:W3CDTF">2015-07-23T09:24:00Z</dcterms:modified>
</cp:coreProperties>
</file>