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A16" w:rsidRPr="00F57995" w:rsidRDefault="00CC56D1" w:rsidP="00C10587">
      <w:pPr>
        <w:spacing w:after="0" w:line="240" w:lineRule="atLeast"/>
        <w:ind w:firstLineChars="200" w:firstLine="420"/>
        <w:rPr>
          <w:rFonts w:ascii="微软雅黑" w:hAnsi="微软雅黑"/>
          <w:sz w:val="21"/>
          <w:szCs w:val="28"/>
        </w:rPr>
      </w:pPr>
      <w:r w:rsidRPr="00F57995">
        <w:rPr>
          <w:rFonts w:ascii="微软雅黑" w:hAnsi="微软雅黑" w:hint="eastAsia"/>
          <w:sz w:val="21"/>
          <w:szCs w:val="28"/>
        </w:rPr>
        <w:t>蓝色</w:t>
      </w:r>
      <w:r w:rsidR="001468C3" w:rsidRPr="00F57995">
        <w:rPr>
          <w:rFonts w:ascii="微软雅黑" w:hAnsi="微软雅黑" w:hint="eastAsia"/>
          <w:sz w:val="21"/>
          <w:szCs w:val="28"/>
        </w:rPr>
        <w:t>：</w:t>
      </w:r>
      <w:r w:rsidR="00041A16" w:rsidRPr="00F57995">
        <w:rPr>
          <w:rFonts w:ascii="微软雅黑" w:hAnsi="微软雅黑" w:hint="eastAsia"/>
          <w:sz w:val="21"/>
          <w:szCs w:val="28"/>
        </w:rPr>
        <w:t>代表系统缺陷和问题。</w:t>
      </w:r>
    </w:p>
    <w:p w:rsidR="008B03D2" w:rsidRPr="00F57995" w:rsidRDefault="005C2850" w:rsidP="00C10587">
      <w:pPr>
        <w:spacing w:after="0" w:line="240" w:lineRule="atLeast"/>
        <w:ind w:leftChars="200" w:left="965" w:hangingChars="250" w:hanging="525"/>
        <w:rPr>
          <w:rFonts w:ascii="微软雅黑" w:hAnsi="微软雅黑"/>
          <w:sz w:val="21"/>
          <w:szCs w:val="28"/>
        </w:rPr>
      </w:pPr>
      <w:r w:rsidRPr="00F57995">
        <w:rPr>
          <w:rFonts w:ascii="微软雅黑" w:hAnsi="微软雅黑" w:hint="eastAsia"/>
          <w:sz w:val="21"/>
          <w:szCs w:val="28"/>
        </w:rPr>
        <w:t>红</w:t>
      </w:r>
      <w:r w:rsidR="003A62F2" w:rsidRPr="00F57995">
        <w:rPr>
          <w:rFonts w:ascii="微软雅黑" w:hAnsi="微软雅黑" w:hint="eastAsia"/>
          <w:sz w:val="21"/>
          <w:szCs w:val="28"/>
        </w:rPr>
        <w:t>色</w:t>
      </w:r>
      <w:r w:rsidR="001468C3" w:rsidRPr="00F57995">
        <w:rPr>
          <w:rFonts w:ascii="微软雅黑" w:hAnsi="微软雅黑" w:hint="eastAsia"/>
          <w:sz w:val="21"/>
          <w:szCs w:val="28"/>
        </w:rPr>
        <w:t>：</w:t>
      </w:r>
      <w:r w:rsidR="00041A16" w:rsidRPr="00F57995">
        <w:rPr>
          <w:rFonts w:ascii="微软雅黑" w:hAnsi="微软雅黑" w:hint="eastAsia"/>
          <w:sz w:val="21"/>
          <w:szCs w:val="28"/>
        </w:rPr>
        <w:t>代表</w:t>
      </w:r>
      <w:r w:rsidR="005A4835" w:rsidRPr="00F57995">
        <w:rPr>
          <w:rFonts w:ascii="微软雅黑" w:hAnsi="微软雅黑" w:hint="eastAsia"/>
          <w:sz w:val="21"/>
          <w:szCs w:val="28"/>
        </w:rPr>
        <w:t>原本不属于</w:t>
      </w:r>
      <w:r w:rsidR="00041A16" w:rsidRPr="00F57995">
        <w:rPr>
          <w:rFonts w:ascii="微软雅黑" w:hAnsi="微软雅黑" w:hint="eastAsia"/>
          <w:sz w:val="21"/>
          <w:szCs w:val="28"/>
        </w:rPr>
        <w:t>需求文档和项目计划</w:t>
      </w:r>
      <w:r w:rsidR="005A4835" w:rsidRPr="00F57995">
        <w:rPr>
          <w:rFonts w:ascii="微软雅黑" w:hAnsi="微软雅黑" w:hint="eastAsia"/>
          <w:sz w:val="21"/>
          <w:szCs w:val="28"/>
        </w:rPr>
        <w:t>范围内，后又提出需要</w:t>
      </w:r>
      <w:r w:rsidR="005D6A68" w:rsidRPr="00F57995">
        <w:rPr>
          <w:rFonts w:ascii="微软雅黑" w:hAnsi="微软雅黑" w:hint="eastAsia"/>
          <w:sz w:val="21"/>
          <w:szCs w:val="28"/>
        </w:rPr>
        <w:t>新</w:t>
      </w:r>
      <w:r w:rsidR="005A4835" w:rsidRPr="00F57995">
        <w:rPr>
          <w:rFonts w:ascii="微软雅黑" w:hAnsi="微软雅黑" w:hint="eastAsia"/>
          <w:sz w:val="21"/>
          <w:szCs w:val="28"/>
        </w:rPr>
        <w:t>开发的功能。</w:t>
      </w:r>
      <w:r w:rsidR="00FC0089" w:rsidRPr="00F57995">
        <w:rPr>
          <w:rFonts w:ascii="微软雅黑" w:hAnsi="微软雅黑"/>
          <w:sz w:val="21"/>
          <w:szCs w:val="28"/>
        </w:rPr>
        <w:t xml:space="preserve"> </w:t>
      </w:r>
    </w:p>
    <w:p w:rsidR="000B53DF" w:rsidRPr="00F57995" w:rsidRDefault="00467A48"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w:t>
      </w:r>
      <w:r w:rsidR="000B53DF"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定金</w:t>
      </w:r>
      <w:proofErr w:type="gramStart"/>
      <w:r w:rsidR="000B53DF"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转合同</w:t>
      </w:r>
      <w:proofErr w:type="gramEnd"/>
      <w:r w:rsidR="000B53DF"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57995" w:rsidRDefault="003E45EC"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2、修</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F57995" w:rsidRDefault="005C2B54"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F57995" w:rsidRDefault="005C2B54"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4、定金转</w:t>
      </w:r>
      <w:proofErr w:type="gramStart"/>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合同合同</w:t>
      </w:r>
      <w:proofErr w:type="gramEnd"/>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录入</w:t>
      </w:r>
      <w:r w:rsidR="000038C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、续签</w:t>
      </w:r>
      <w:proofErr w:type="gramStart"/>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合同合同</w:t>
      </w:r>
      <w:proofErr w:type="gramEnd"/>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录入无法选择合作人</w:t>
      </w:r>
      <w:r w:rsidR="000A171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467A48" w:rsidRPr="00F57995" w:rsidRDefault="008513C3"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5</w:t>
      </w:r>
      <w:r w:rsidR="00092585"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、提前退</w:t>
      </w:r>
      <w:proofErr w:type="gramStart"/>
      <w:r w:rsidR="00092585"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租并不</w:t>
      </w:r>
      <w:proofErr w:type="gramEnd"/>
      <w:r w:rsidR="00092585"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F57995" w:rsidRDefault="008513C3"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6</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F57995" w:rsidRDefault="00703876"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7</w:t>
      </w:r>
      <w:r w:rsidR="00B05ABE"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续租时的房租押金改成房租押金</w:t>
      </w:r>
      <w:r w:rsidR="00BD470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差额</w:t>
      </w:r>
      <w:r w:rsidR="004055C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467A48" w:rsidRPr="00F57995" w:rsidRDefault="00241FD3"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8</w:t>
      </w:r>
      <w:r w:rsidR="00BD470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、续租时的</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水电押金</w:t>
      </w:r>
      <w:r w:rsidR="00BD470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改成水电押金差额。</w:t>
      </w:r>
    </w:p>
    <w:p w:rsidR="004055C1" w:rsidRPr="00F57995" w:rsidRDefault="00241FD3"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9</w:t>
      </w:r>
      <w:r w:rsidR="004055C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款项类型不是“</w:t>
      </w:r>
      <w:r w:rsidR="00C26479" w:rsidRPr="00F57995">
        <w:rPr>
          <w:rFonts w:ascii="微软雅黑" w:hAnsi="微软雅黑"/>
          <w:strike/>
          <w:sz w:val="21"/>
          <w:szCs w:val="28"/>
          <w:u w:val="single"/>
          <w14:textOutline w14:w="9525" w14:cap="rnd" w14:cmpd="sng" w14:algn="ctr">
            <w14:solidFill>
              <w14:srgbClr w14:val="0070C0"/>
            </w14:solidFill>
            <w14:prstDash w14:val="solid"/>
            <w14:bevel/>
          </w14:textOutline>
        </w:rPr>
        <w:t>房租押金</w:t>
      </w:r>
      <w:r w:rsidR="00C2647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”，而是“续补房租押金”。</w:t>
      </w:r>
    </w:p>
    <w:p w:rsidR="003A62F2" w:rsidRPr="00F57995" w:rsidRDefault="004F7F7D"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w:t>
      </w:r>
      <w:r w:rsidR="003A62F2"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0</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3A62F2"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提前退租的默认应退房租金额有错误。</w:t>
      </w:r>
    </w:p>
    <w:p w:rsidR="00467A48" w:rsidRPr="00F57995" w:rsidRDefault="003A62F2"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11、要</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能直接显示出</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提前退租的应退房租的</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金额</w:t>
      </w:r>
      <w:r w:rsidR="004F7F7D"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代入</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计算</w:t>
      </w:r>
      <w:r w:rsidR="004F7F7D"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公式</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467A48" w:rsidRPr="00F57995" w:rsidRDefault="004E0492"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12、</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F57995" w:rsidRDefault="002B7CAB"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13、</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房屋</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状态由待装修</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F57995" w:rsidRDefault="006E7724"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14、</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F57995" w:rsidRDefault="00266D9F"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15、</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F57995" w:rsidRDefault="004A543A"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16、</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F57995" w:rsidRDefault="004F5D17"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17、</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定金</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转合同</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时，合同录入完成点保存后显示报错。</w:t>
      </w:r>
    </w:p>
    <w:p w:rsidR="00F4747E" w:rsidRPr="00F57995" w:rsidRDefault="00855D0C" w:rsidP="00C10587">
      <w:pPr>
        <w:spacing w:after="0" w:line="240" w:lineRule="atLeast"/>
        <w:ind w:leftChars="178" w:left="812" w:hangingChars="200" w:hanging="42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F57995" w:rsidRDefault="00F039C0" w:rsidP="00C10587">
      <w:pPr>
        <w:spacing w:after="0" w:line="240" w:lineRule="atLeast"/>
        <w:ind w:leftChars="178" w:left="812" w:hangingChars="200" w:hanging="42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F57995" w:rsidRDefault="00855D0C" w:rsidP="00C10587">
      <w:pPr>
        <w:spacing w:after="0" w:line="240" w:lineRule="atLeast"/>
        <w:ind w:leftChars="178" w:left="812" w:hangingChars="200" w:hanging="42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F57995" w:rsidRDefault="00F039C0" w:rsidP="00C10587">
      <w:pPr>
        <w:spacing w:after="0" w:line="240" w:lineRule="atLeast"/>
        <w:ind w:leftChars="178" w:left="812" w:hangingChars="200" w:hanging="42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F57995" w:rsidRDefault="00EA0219"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20、</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F57995" w:rsidRDefault="009758BE"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21、定金到帐登记</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的交易方名称自动填入此</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方类型</w:t>
      </w:r>
      <w:proofErr w:type="gramEnd"/>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方类型</w:t>
      </w:r>
      <w:proofErr w:type="gramEnd"/>
      <w:r w:rsidR="00B75F9C"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根据出租合同承租人类型判断</w:t>
      </w:r>
      <w:r w:rsidR="002B3FD7"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467A48" w:rsidRPr="00F57995" w:rsidRDefault="007063AA" w:rsidP="00C10587">
      <w:pPr>
        <w:spacing w:after="0" w:line="240" w:lineRule="atLeast"/>
        <w:ind w:leftChars="128" w:left="282" w:firstLineChars="100" w:firstLine="21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22、</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F57995">
        <w:rPr>
          <w:rFonts w:ascii="微软雅黑" w:hAnsi="微软雅黑"/>
          <w:strike/>
          <w:sz w:val="21"/>
          <w:szCs w:val="28"/>
          <w:u w:val="single"/>
          <w14:textOutline w14:w="9525" w14:cap="rnd" w14:cmpd="sng" w14:algn="ctr">
            <w14:solidFill>
              <w14:srgbClr w14:val="0070C0"/>
            </w14:solidFill>
            <w14:prstDash w14:val="solid"/>
            <w14:bevel/>
          </w14:textOutline>
        </w:rPr>
        <w:t>.</w:t>
      </w:r>
      <w:r w:rsidR="00D76810" w:rsidRPr="00F57995">
        <w:rPr>
          <w:rFonts w:ascii="微软雅黑" w:hAnsi="微软雅黑"/>
          <w:strike/>
          <w:sz w:val="21"/>
          <w:szCs w:val="28"/>
          <w:u w:val="single"/>
          <w14:textOutline w14:w="9525" w14:cap="rnd" w14:cmpd="sng" w14:algn="ctr">
            <w14:solidFill>
              <w14:srgbClr w14:val="0070C0"/>
            </w14:solidFill>
            <w14:prstDash w14:val="solid"/>
            <w14:bevel/>
          </w14:textOutline>
        </w:rPr>
        <w:t xml:space="preserve"> </w:t>
      </w:r>
    </w:p>
    <w:p w:rsidR="00467A48" w:rsidRPr="00F57995" w:rsidRDefault="00B52233" w:rsidP="00C10587">
      <w:pPr>
        <w:spacing w:after="0" w:line="240" w:lineRule="atLeast"/>
        <w:ind w:leftChars="128" w:left="282" w:firstLineChars="100" w:firstLine="21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23、</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F57995" w:rsidRDefault="00E9411B" w:rsidP="00C10587">
      <w:pPr>
        <w:spacing w:after="0" w:line="240" w:lineRule="atLeast"/>
        <w:ind w:leftChars="128" w:left="282" w:firstLineChars="100" w:firstLine="21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24、</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出租合同</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变更</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删</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467A48" w:rsidRPr="00F57995" w:rsidRDefault="0038553C" w:rsidP="00C10587">
      <w:pPr>
        <w:spacing w:after="0" w:line="240" w:lineRule="atLeast"/>
        <w:ind w:leftChars="128" w:left="282" w:firstLineChars="100" w:firstLine="21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25、</w:t>
      </w:r>
      <w:r w:rsidR="00467A4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F57995" w:rsidRDefault="00A90B2F" w:rsidP="00C10587">
      <w:pPr>
        <w:pStyle w:val="a3"/>
        <w:spacing w:after="0" w:line="240" w:lineRule="atLeast"/>
        <w:ind w:left="502"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26、</w:t>
      </w:r>
      <w:r w:rsidR="00625782"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定金协议、承租合同、出租</w:t>
      </w:r>
      <w:r w:rsidR="002A2A8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合同的</w:t>
      </w:r>
      <w:r w:rsidR="00B03E3B"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所有</w:t>
      </w:r>
      <w:r w:rsidR="002A2A8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续费提醒日期，</w:t>
      </w:r>
      <w:r w:rsidR="002A2A8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与已付租金日期关联，提前一周为准等。</w:t>
      </w:r>
    </w:p>
    <w:p w:rsidR="00467A48" w:rsidRPr="00F57995" w:rsidRDefault="00982F73"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27、</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F57995" w:rsidRDefault="0049717B"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28、</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峰）</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467A48" w:rsidRPr="00F57995" w:rsidRDefault="00FF16AA" w:rsidP="00C10587">
      <w:pPr>
        <w:spacing w:after="0" w:line="240" w:lineRule="atLeast"/>
        <w:ind w:firstLineChars="200" w:firstLine="42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F57995" w:rsidRDefault="00906EE4"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30、</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F57995" w:rsidRDefault="00E74F4A"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31、</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F57995" w:rsidRDefault="00891C50"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32、</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F57995" w:rsidRDefault="001757A1" w:rsidP="00C10587">
      <w:pPr>
        <w:pStyle w:val="a3"/>
        <w:spacing w:after="0" w:line="240" w:lineRule="atLeast"/>
        <w:ind w:left="420" w:firstLineChars="0" w:firstLine="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F57995" w:rsidRDefault="001757A1"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34、</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F57995" w:rsidRDefault="002779B3"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35、</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F57995" w:rsidRDefault="0082101D"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36、</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收据</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号需要设置成无法</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重复输入。</w:t>
      </w:r>
    </w:p>
    <w:p w:rsidR="00467A48" w:rsidRPr="00F57995" w:rsidRDefault="00675186"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37、</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交易方式添加支付宝。</w:t>
      </w:r>
    </w:p>
    <w:p w:rsidR="00467A48" w:rsidRPr="00F57995" w:rsidRDefault="007B6BED"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38、</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F57995" w:rsidRDefault="00A96932" w:rsidP="00C10587">
      <w:pPr>
        <w:pStyle w:val="a3"/>
        <w:spacing w:after="0" w:line="240" w:lineRule="atLeast"/>
        <w:ind w:leftChars="164" w:left="361" w:firstLineChars="50" w:firstLine="105"/>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39、</w:t>
      </w:r>
      <w:r w:rsidR="001800D5"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账务</w:t>
      </w:r>
      <w:r w:rsidR="0091304E"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收据管理</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将</w:t>
      </w:r>
      <w:r w:rsidR="001800D5"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查询结果的</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收据金额放在编号前</w:t>
      </w:r>
      <w:r w:rsidR="001800D5"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C768EC"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查询结果和条件新增收据类型</w:t>
      </w:r>
      <w:r w:rsidR="00C768EC" w:rsidRPr="00F57995">
        <w:rPr>
          <w:rFonts w:ascii="微软雅黑" w:hAnsi="微软雅黑"/>
          <w:strike/>
          <w:sz w:val="21"/>
          <w:szCs w:val="28"/>
          <w:u w:val="single"/>
          <w14:textOutline w14:w="9525" w14:cap="rnd" w14:cmpd="sng" w14:algn="ctr">
            <w14:solidFill>
              <w14:srgbClr w14:val="0070C0"/>
            </w14:solidFill>
            <w14:prstDash w14:val="solid"/>
            <w14:bevel/>
          </w14:textOutline>
        </w:rPr>
        <w:t>.</w:t>
      </w:r>
    </w:p>
    <w:p w:rsidR="00871546" w:rsidRPr="00F57995" w:rsidRDefault="001200A1"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w:t>
      </w:r>
      <w:r w:rsidR="00C219B3"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0、</w:t>
      </w:r>
      <w:r w:rsidR="0087154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合同的名称后加</w:t>
      </w:r>
      <w:proofErr w:type="gramStart"/>
      <w:r w:rsidR="0087154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roofErr w:type="gramEnd"/>
      <w:r w:rsidR="0087154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 xml:space="preserve">-“ </w:t>
      </w:r>
      <w:r w:rsidR="006E0714"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 xml:space="preserve"> </w:t>
      </w:r>
      <w:r w:rsidR="0087154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6E0714"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 xml:space="preserve"> </w:t>
      </w:r>
      <w:r w:rsidR="0087154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续签次数</w:t>
      </w:r>
      <w:r w:rsidR="00A56C9C"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467A48" w:rsidRPr="00F57995" w:rsidRDefault="00692CE7"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41、</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审核到帐的时候</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可以连相对应</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的收据一起审。</w:t>
      </w:r>
    </w:p>
    <w:p w:rsidR="00467A48" w:rsidRPr="00F57995" w:rsidRDefault="00900DAD"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42、</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合同审核的按键能够做</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进合同</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的详细信息。</w:t>
      </w:r>
    </w:p>
    <w:p w:rsidR="00467A48" w:rsidRPr="00F57995" w:rsidRDefault="007015CD"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43、</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F57995" w:rsidRDefault="00FD0A92"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44、</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F57995" w:rsidRDefault="00B668D7"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45、</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定金</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转合同</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成功后此份合同的合同签订类型为空。</w:t>
      </w:r>
    </w:p>
    <w:p w:rsidR="00467A48" w:rsidRPr="00F57995" w:rsidRDefault="009A314E"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46、</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费用管理</w:t>
      </w:r>
      <w:proofErr w:type="gramStart"/>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充值栏乱码</w:t>
      </w:r>
      <w:proofErr w:type="gramEnd"/>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467A48" w:rsidRPr="00F57995" w:rsidRDefault="00156A45"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47、</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用户角色有两个“客服业务员”</w:t>
      </w:r>
    </w:p>
    <w:p w:rsidR="00467A48" w:rsidRPr="00F57995" w:rsidRDefault="00507B65" w:rsidP="00C10587">
      <w:pPr>
        <w:spacing w:after="0" w:line="240" w:lineRule="atLeast"/>
        <w:ind w:firstLineChars="200" w:firstLine="42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48、</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填入金额为0的款项生成到帐记录。</w:t>
      </w:r>
    </w:p>
    <w:p w:rsidR="00467A48" w:rsidRPr="00F57995" w:rsidRDefault="001646CB" w:rsidP="00C10587">
      <w:pPr>
        <w:spacing w:after="0" w:line="240" w:lineRule="atLeast"/>
        <w:ind w:firstLineChars="200" w:firstLine="420"/>
        <w:rPr>
          <w:rFonts w:ascii="微软雅黑" w:hAnsi="微软雅黑"/>
          <w:sz w:val="21"/>
          <w:szCs w:val="28"/>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49、</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提前退租的审核键有两个。</w:t>
      </w:r>
      <w:r w:rsidR="001800D5" w:rsidRPr="00F57995">
        <w:rPr>
          <w:rFonts w:ascii="微软雅黑" w:hAnsi="微软雅黑" w:hint="eastAsia"/>
          <w:sz w:val="21"/>
          <w:szCs w:val="28"/>
        </w:rPr>
        <w:t xml:space="preserve"> </w:t>
      </w:r>
    </w:p>
    <w:p w:rsidR="00467A48" w:rsidRPr="00F57995" w:rsidRDefault="00F73EFF" w:rsidP="00C10587">
      <w:pPr>
        <w:pStyle w:val="a3"/>
        <w:spacing w:after="0" w:line="240" w:lineRule="atLeast"/>
        <w:ind w:left="42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50、</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F57995" w:rsidRDefault="00E737D3" w:rsidP="00C10587">
      <w:pPr>
        <w:pStyle w:val="a3"/>
        <w:spacing w:after="0" w:line="240" w:lineRule="atLeast"/>
        <w:ind w:left="420" w:firstLineChars="0" w:firstLine="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F57995" w:rsidRDefault="00FE2AA2" w:rsidP="00C10587">
      <w:pPr>
        <w:pStyle w:val="1"/>
        <w:spacing w:after="0" w:line="240" w:lineRule="atLeast"/>
        <w:ind w:firstLineChars="0"/>
        <w:rPr>
          <w:rFonts w:ascii="微软雅黑" w:hAnsi="微软雅黑" w:cstheme="minorBidi"/>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cstheme="minorBidi" w:hint="eastAsia"/>
          <w:strike/>
          <w:sz w:val="21"/>
          <w:szCs w:val="28"/>
          <w:u w:val="single"/>
          <w14:textOutline w14:w="9525" w14:cap="rnd" w14:cmpd="sng" w14:algn="ctr">
            <w14:solidFill>
              <w14:srgbClr w14:val="0070C0"/>
            </w14:solidFill>
            <w14:prstDash w14:val="solid"/>
            <w14:bevel/>
          </w14:textOutline>
        </w:rPr>
        <w:t>52</w:t>
      </w:r>
      <w:r w:rsidR="00EA2868" w:rsidRPr="00F57995">
        <w:rPr>
          <w:rFonts w:ascii="微软雅黑" w:hAnsi="微软雅黑" w:cstheme="minorBidi" w:hint="eastAsia"/>
          <w:strike/>
          <w:sz w:val="21"/>
          <w:szCs w:val="28"/>
          <w:u w:val="single"/>
          <w14:textOutline w14:w="9525" w14:cap="rnd" w14:cmpd="sng" w14:algn="ctr">
            <w14:solidFill>
              <w14:srgbClr w14:val="0070C0"/>
            </w14:solidFill>
            <w14:prstDash w14:val="solid"/>
            <w14:bevel/>
          </w14:textOutline>
        </w:rPr>
        <w:t>、</w:t>
      </w:r>
      <w:r w:rsidR="00467A48" w:rsidRPr="00F57995">
        <w:rPr>
          <w:rFonts w:ascii="微软雅黑" w:hAnsi="微软雅黑" w:cstheme="minorBidi" w:hint="eastAsia"/>
          <w:strike/>
          <w:sz w:val="21"/>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F57995" w:rsidRDefault="009728DB" w:rsidP="00C10587">
      <w:pPr>
        <w:pStyle w:val="a3"/>
        <w:spacing w:after="0" w:line="240" w:lineRule="atLeast"/>
        <w:ind w:leftChars="164" w:left="361" w:firstLineChars="50" w:firstLine="105"/>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53、</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文件管理files</w:t>
      </w:r>
      <w:r w:rsidR="00EE120A"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下面</w:t>
      </w:r>
      <w:r w:rsidR="00CF547E"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数字</w:t>
      </w:r>
      <w:r w:rsidR="003D137A"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名称</w:t>
      </w:r>
      <w:r w:rsidR="00917D8D"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要</w:t>
      </w:r>
      <w:r w:rsidR="003D137A"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改为中文</w:t>
      </w:r>
      <w:r w:rsidR="00467A4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3220ED"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 xml:space="preserve"> </w:t>
      </w:r>
    </w:p>
    <w:p w:rsidR="00BF292B" w:rsidRPr="00F57995" w:rsidRDefault="00BF292B"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要必填</w:t>
      </w:r>
      <w:proofErr w:type="gramEnd"/>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69128E" w:rsidRPr="00F57995" w:rsidRDefault="0069128E" w:rsidP="00C10587">
      <w:pPr>
        <w:pStyle w:val="a3"/>
        <w:spacing w:after="0" w:line="240" w:lineRule="atLeast"/>
        <w:ind w:left="360" w:firstLineChars="0" w:firstLine="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F57995" w:rsidRDefault="0069128E" w:rsidP="00C10587">
      <w:pPr>
        <w:pStyle w:val="a3"/>
        <w:spacing w:after="0" w:line="240" w:lineRule="atLeast"/>
        <w:ind w:left="360" w:firstLineChars="0" w:firstLine="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F57995" w:rsidRDefault="00F64385" w:rsidP="00C10587">
      <w:pPr>
        <w:pStyle w:val="a3"/>
        <w:spacing w:after="0" w:line="240" w:lineRule="atLeast"/>
        <w:ind w:left="360" w:firstLineChars="0" w:firstLine="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57、房屋加一个房屋编码，系统自动生成，唯一。</w:t>
      </w:r>
      <w:r w:rsidR="00BA76F6"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F57995" w:rsidRDefault="00C530A3" w:rsidP="00C10587">
      <w:pPr>
        <w:pStyle w:val="a3"/>
        <w:spacing w:after="0" w:line="240" w:lineRule="atLeast"/>
        <w:ind w:left="360" w:firstLineChars="0" w:firstLine="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F57995" w:rsidRDefault="00926B00" w:rsidP="00C10587">
      <w:pPr>
        <w:pStyle w:val="a3"/>
        <w:spacing w:after="0" w:line="240" w:lineRule="atLeast"/>
        <w:ind w:left="360" w:firstLineChars="0" w:firstLine="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57995" w:rsidRDefault="00244D80"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57995" w:rsidRDefault="00C9005D"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系统生成唯一编号。</w:t>
      </w:r>
    </w:p>
    <w:p w:rsidR="00764679" w:rsidRPr="00F57995" w:rsidRDefault="00A51EF1" w:rsidP="00C10587">
      <w:pPr>
        <w:pStyle w:val="a3"/>
        <w:spacing w:after="0" w:line="240" w:lineRule="atLeast"/>
        <w:ind w:left="360" w:firstLineChars="0" w:firstLine="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F57995" w:rsidRDefault="00DB02E3"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61、</w:t>
      </w:r>
      <w:r w:rsidR="003F63F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承租合同的交易款项到期时间改为 date-1</w:t>
      </w:r>
    </w:p>
    <w:p w:rsidR="00255601" w:rsidRPr="00F57995" w:rsidRDefault="003F63F9"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62</w:t>
      </w:r>
      <w:r w:rsidR="008F47E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D34D0F" w:rsidRPr="00F57995" w:rsidRDefault="005327BA" w:rsidP="00C10587">
      <w:pPr>
        <w:spacing w:after="0" w:line="240" w:lineRule="atLeast"/>
        <w:ind w:left="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F57995" w:rsidRDefault="00D34D0F"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64、电费管理2个电费缴纳开始时间。</w:t>
      </w:r>
    </w:p>
    <w:p w:rsidR="00931346" w:rsidRPr="00F57995" w:rsidRDefault="00931346"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65、电费充值的金额补充</w:t>
      </w:r>
    </w:p>
    <w:p w:rsidR="00B02C58" w:rsidRPr="00F57995" w:rsidRDefault="00B02C58"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66、设备采购价格改成“设备赔偿价”。</w:t>
      </w:r>
    </w:p>
    <w:p w:rsidR="00123679" w:rsidRPr="00F57995" w:rsidRDefault="00123679"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67</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roofErr w:type="gramStart"/>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工程部点装修</w:t>
      </w:r>
      <w:proofErr w:type="gramEnd"/>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完成前，系统需检索房</w:t>
      </w:r>
      <w:r w:rsidR="000357C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屋是否已做</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设备</w:t>
      </w:r>
      <w:r w:rsidR="000357C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维护</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，没有则不能装修完成。</w:t>
      </w:r>
    </w:p>
    <w:p w:rsidR="007C05B7" w:rsidRPr="00F57995" w:rsidRDefault="007C05B7"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68、部分到账登记的款项需要可做到</w:t>
      </w:r>
      <w:proofErr w:type="gramStart"/>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账</w:t>
      </w:r>
      <w:proofErr w:type="gramEnd"/>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登记。</w:t>
      </w:r>
    </w:p>
    <w:p w:rsidR="00C8339D" w:rsidRPr="00F57995" w:rsidRDefault="00C8339D"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F57995" w:rsidRDefault="00C8339D"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F57995" w:rsidRDefault="00344E67"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71</w:t>
      </w:r>
      <w:r w:rsidR="005615F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务</w:t>
      </w:r>
      <w:proofErr w:type="gramEnd"/>
      <w:r w:rsidR="005615F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F57995" w:rsidRDefault="00FE5521"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72</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F57995" w:rsidRDefault="003B6984" w:rsidP="00C10587">
      <w:pPr>
        <w:pStyle w:val="a3"/>
        <w:spacing w:after="0" w:line="240" w:lineRule="atLeast"/>
        <w:ind w:left="360" w:firstLineChars="0" w:firstLine="0"/>
        <w:rPr>
          <w:strike/>
          <w:sz w:val="21"/>
          <w:u w:val="singl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73、</w:t>
      </w:r>
      <w:r w:rsidR="006F45F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审核拒绝掉</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F57995" w:rsidRDefault="00603858"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74、收据号不能重复。</w:t>
      </w:r>
    </w:p>
    <w:p w:rsidR="007612BE" w:rsidRPr="00F57995" w:rsidRDefault="007612BE"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F57995" w:rsidRDefault="005263C8"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76</w:t>
      </w:r>
      <w:r w:rsidR="006A781A"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F57995" w:rsidRDefault="00E32E37"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77、协议变更修改，承租人、入住人改不了。</w:t>
      </w:r>
    </w:p>
    <w:p w:rsidR="000A01A0" w:rsidRPr="00F57995" w:rsidRDefault="00E32E37" w:rsidP="00C10587">
      <w:pPr>
        <w:pStyle w:val="a3"/>
        <w:spacing w:after="0" w:line="240" w:lineRule="atLeast"/>
        <w:ind w:left="360" w:firstLineChars="0" w:firstLine="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78、协议变更管理，出租合同时不为空，查询异常。</w:t>
      </w:r>
      <w:r w:rsidR="000A01A0" w:rsidRPr="00F57995">
        <w:rPr>
          <w:rFonts w:hint="eastAsia"/>
          <w:sz w:val="21"/>
        </w:rPr>
        <w:t xml:space="preserve"> </w:t>
      </w:r>
    </w:p>
    <w:p w:rsidR="000A01A0" w:rsidRPr="00F57995" w:rsidRDefault="000A01A0" w:rsidP="00C10587">
      <w:pPr>
        <w:pStyle w:val="1"/>
        <w:spacing w:after="0" w:line="240" w:lineRule="atLeast"/>
        <w:ind w:firstLineChars="0" w:firstLine="360"/>
        <w:rPr>
          <w:rFonts w:ascii="微软雅黑" w:hAnsi="微软雅黑" w:cstheme="minorBidi"/>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cstheme="minorBidi" w:hint="eastAsia"/>
          <w:strike/>
          <w:sz w:val="21"/>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F57995" w:rsidRDefault="000A01A0" w:rsidP="00C10587">
      <w:pPr>
        <w:pStyle w:val="1"/>
        <w:spacing w:after="0" w:line="240" w:lineRule="atLeast"/>
        <w:ind w:firstLineChars="0" w:firstLine="360"/>
        <w:rPr>
          <w:rFonts w:ascii="微软雅黑" w:hAnsi="微软雅黑" w:cstheme="minorBidi"/>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cstheme="minorBidi" w:hint="eastAsia"/>
          <w:strike/>
          <w:sz w:val="21"/>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F57995" w:rsidRDefault="000A01A0" w:rsidP="00C10587">
      <w:pPr>
        <w:pStyle w:val="1"/>
        <w:spacing w:after="0" w:line="240" w:lineRule="atLeast"/>
        <w:ind w:firstLineChars="0" w:firstLine="360"/>
        <w:rPr>
          <w:rFonts w:ascii="微软雅黑" w:hAnsi="微软雅黑" w:cstheme="minorBidi"/>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cstheme="minorBidi" w:hint="eastAsia"/>
          <w:strike/>
          <w:sz w:val="21"/>
          <w:szCs w:val="28"/>
          <w:u w:val="single"/>
          <w14:textOutline w14:w="9525" w14:cap="rnd" w14:cmpd="sng" w14:algn="ctr">
            <w14:solidFill>
              <w14:srgbClr w14:val="0070C0"/>
            </w14:solidFill>
            <w14:prstDash w14:val="solid"/>
            <w14:bevel/>
          </w14:textOutline>
        </w:rPr>
        <w:t>81、费用管理添加删除权限。</w:t>
      </w:r>
    </w:p>
    <w:p w:rsidR="00B063C4" w:rsidRPr="00F57995" w:rsidRDefault="00B063C4" w:rsidP="00C10587">
      <w:pPr>
        <w:pStyle w:val="1"/>
        <w:spacing w:after="0" w:line="240" w:lineRule="atLeast"/>
        <w:ind w:firstLineChars="0" w:firstLine="360"/>
        <w:rPr>
          <w:rFonts w:ascii="微软雅黑" w:hAnsi="微软雅黑" w:cstheme="minorBidi"/>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cstheme="minorBidi" w:hint="eastAsia"/>
          <w:strike/>
          <w:sz w:val="21"/>
          <w:szCs w:val="28"/>
          <w:u w:val="single"/>
          <w14:textOutline w14:w="9525" w14:cap="rnd" w14:cmpd="sng" w14:algn="ctr">
            <w14:solidFill>
              <w14:srgbClr w14:val="0070C0"/>
            </w14:solidFill>
            <w14:prstDash w14:val="solid"/>
            <w14:bevel/>
          </w14:textOutline>
        </w:rPr>
        <w:t>82、IE浏览器链接点击不能及时刷新过来。</w:t>
      </w:r>
    </w:p>
    <w:p w:rsidR="00757149" w:rsidRPr="00F57995" w:rsidRDefault="00F022F5"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strike/>
          <w:sz w:val="21"/>
          <w:szCs w:val="28"/>
          <w:u w:val="single"/>
          <w14:textOutline w14:w="9525" w14:cap="rnd" w14:cmpd="sng" w14:algn="ctr">
            <w14:solidFill>
              <w14:srgbClr w14:val="0070C0"/>
            </w14:solidFill>
            <w14:prstDash w14:val="solid"/>
            <w14:bevel/>
          </w14:textOutline>
        </w:rPr>
        <w:lastRenderedPageBreak/>
        <w:t>83</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757149" w:rsidRPr="00F57995">
        <w:rPr>
          <w:rFonts w:ascii="微软雅黑" w:hAnsi="微软雅黑"/>
          <w:strike/>
          <w:sz w:val="21"/>
          <w:szCs w:val="28"/>
          <w:u w:val="single"/>
          <w14:textOutline w14:w="9525" w14:cap="rnd" w14:cmpd="sng" w14:algn="ctr">
            <w14:solidFill>
              <w14:srgbClr w14:val="0070C0"/>
            </w14:solidFill>
            <w14:prstDash w14:val="solid"/>
            <w14:bevel/>
          </w14:textOutline>
        </w:rPr>
        <w:t>在出租合同里的 </w:t>
      </w: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添加房屋链接里添加房屋</w:t>
      </w:r>
      <w:r w:rsidR="004F6CA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图片</w:t>
      </w: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时，房屋的图片保存不了</w:t>
      </w:r>
      <w:r w:rsidR="00757149" w:rsidRPr="00F57995">
        <w:rPr>
          <w:rFonts w:ascii="微软雅黑" w:hAnsi="微软雅黑"/>
          <w:strike/>
          <w:sz w:val="21"/>
          <w:szCs w:val="28"/>
          <w:u w:val="single"/>
          <w14:textOutline w14:w="9525" w14:cap="rnd" w14:cmpd="sng" w14:algn="ctr">
            <w14:solidFill>
              <w14:srgbClr w14:val="0070C0"/>
            </w14:solidFill>
            <w14:prstDash w14:val="solid"/>
            <w14:bevel/>
          </w14:textOutline>
        </w:rPr>
        <w:t xml:space="preserve"> </w:t>
      </w:r>
    </w:p>
    <w:p w:rsidR="005E27CD" w:rsidRPr="00F57995" w:rsidRDefault="005E27CD"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84、合同审核权限开给销售经理和区域销售经理。</w:t>
      </w:r>
    </w:p>
    <w:p w:rsidR="00906980" w:rsidRPr="00F57995" w:rsidRDefault="00920CDD"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8</w:t>
      </w:r>
      <w:r w:rsidR="00453EC3" w:rsidRPr="00F57995">
        <w:rPr>
          <w:rFonts w:ascii="微软雅黑" w:hAnsi="微软雅黑"/>
          <w:strike/>
          <w:sz w:val="21"/>
          <w:szCs w:val="28"/>
          <w:u w:val="single"/>
          <w14:textOutline w14:w="9525" w14:cap="rnd" w14:cmpd="sng" w14:algn="ctr">
            <w14:solidFill>
              <w14:srgbClr w14:val="0070C0"/>
            </w14:solidFill>
            <w14:prstDash w14:val="solid"/>
            <w14:bevel/>
          </w14:textOutline>
        </w:rPr>
        <w:t>5</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90698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F57995" w:rsidRDefault="00642E02"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8</w:t>
      </w:r>
      <w:r w:rsidR="00453EC3" w:rsidRPr="00F57995">
        <w:rPr>
          <w:rFonts w:ascii="微软雅黑" w:hAnsi="微软雅黑"/>
          <w:strike/>
          <w:sz w:val="21"/>
          <w:szCs w:val="28"/>
          <w:u w:val="single"/>
          <w14:textOutline w14:w="9525" w14:cap="rnd" w14:cmpd="sng" w14:algn="ctr">
            <w14:solidFill>
              <w14:srgbClr w14:val="0070C0"/>
            </w14:solidFill>
            <w14:prstDash w14:val="solid"/>
            <w14:bevel/>
          </w14:textOutline>
        </w:rPr>
        <w:t>6</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、协议</w:t>
      </w:r>
      <w:proofErr w:type="gramStart"/>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转合同</w:t>
      </w:r>
      <w:proofErr w:type="gramEnd"/>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时，定金优先转租金。</w:t>
      </w:r>
    </w:p>
    <w:p w:rsidR="00906980" w:rsidRPr="00F57995" w:rsidRDefault="00920CDD"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87、</w:t>
      </w:r>
      <w:r w:rsidR="00906980"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房屋信息不能做设备维护，整租房无法选择装修完毕。</w:t>
      </w:r>
    </w:p>
    <w:p w:rsidR="00C2413F" w:rsidRPr="00F57995" w:rsidRDefault="00920CDD" w:rsidP="00C10587">
      <w:pPr>
        <w:spacing w:after="0" w:line="240" w:lineRule="atLeast"/>
        <w:ind w:left="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F57995" w:rsidRDefault="00C2413F" w:rsidP="00C10587">
      <w:pPr>
        <w:spacing w:after="0" w:line="240" w:lineRule="atLeast"/>
        <w:ind w:left="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Pr="00F57995" w:rsidRDefault="006A6035" w:rsidP="00C10587">
      <w:pPr>
        <w:tabs>
          <w:tab w:val="left" w:pos="5640"/>
        </w:tabs>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90</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、收据号码重复</w:t>
      </w: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w:t>
      </w:r>
    </w:p>
    <w:p w:rsidR="006A6035" w:rsidRPr="00F57995" w:rsidRDefault="006A6035"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91</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原始房屋结构</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不可为空;</w:t>
      </w:r>
    </w:p>
    <w:p w:rsidR="00C642CF" w:rsidRPr="00F57995" w:rsidRDefault="006A6035" w:rsidP="00C10587">
      <w:pPr>
        <w:spacing w:after="0" w:line="240" w:lineRule="atLeast"/>
        <w:ind w:firstLine="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F57995" w:rsidRDefault="006A6035" w:rsidP="00C10587">
      <w:pPr>
        <w:spacing w:after="0" w:line="240" w:lineRule="atLeast"/>
        <w:ind w:firstLine="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F57995" w:rsidRDefault="00C2413F" w:rsidP="00C10587">
      <w:pPr>
        <w:spacing w:after="0" w:line="240" w:lineRule="atLeast"/>
        <w:ind w:firstLine="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57995" w:rsidRDefault="00DC787F" w:rsidP="00C10587">
      <w:pPr>
        <w:spacing w:after="0" w:line="240" w:lineRule="atLeast"/>
        <w:ind w:firstLine="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Pr="00F57995" w:rsidRDefault="0058425F"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9</w:t>
      </w:r>
      <w:r w:rsidR="00F12454"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5</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、补充</w:t>
      </w:r>
      <w:r w:rsidR="00795A12"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转租手续费</w:t>
      </w:r>
      <w:r w:rsidR="00795A12"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款项类型，在特殊退租的页面里</w:t>
      </w:r>
      <w:r w:rsidR="00540F9A"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供</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选择</w:t>
      </w:r>
      <w:r w:rsidR="00540F9A"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该种</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款项类型。</w:t>
      </w:r>
    </w:p>
    <w:p w:rsidR="0062082C" w:rsidRPr="00F57995" w:rsidRDefault="0062082C"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96、房屋装修面积、装修结构可不填；</w:t>
      </w:r>
    </w:p>
    <w:p w:rsidR="0062082C" w:rsidRPr="00F57995" w:rsidRDefault="0062082C"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97、收</w:t>
      </w:r>
      <w:proofErr w:type="gramStart"/>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房管家</w:t>
      </w:r>
      <w:proofErr w:type="gramEnd"/>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前期不清楚房间数量，添加房间后需要工程多次点装修完成；</w:t>
      </w:r>
    </w:p>
    <w:p w:rsidR="00513D06" w:rsidRPr="00F57995" w:rsidRDefault="00513D06"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98、已退合同用颜色标示；（0.5工时）</w:t>
      </w:r>
    </w:p>
    <w:p w:rsidR="001E7AF0" w:rsidRPr="00F57995" w:rsidRDefault="001E7AF0"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z w:val="21"/>
          <w:szCs w:val="28"/>
          <w14:textOutline w14:w="9525" w14:cap="rnd" w14:cmpd="sng" w14:algn="ctr">
            <w14:solidFill>
              <w14:srgbClr w14:val="0070C0"/>
            </w14:solidFill>
            <w14:prstDash w14:val="solid"/>
            <w14:bevel/>
          </w14:textOutline>
        </w:rPr>
        <w:t>99、</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Pr="00F57995" w:rsidRDefault="002D0C92" w:rsidP="00C10587">
      <w:pPr>
        <w:spacing w:after="0" w:line="240" w:lineRule="atLeast"/>
        <w:ind w:firstLine="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100、承租合同默认期限是否都为6年，以便系统关联结束日期；（2工时）</w:t>
      </w:r>
    </w:p>
    <w:p w:rsidR="008A3DE9" w:rsidRPr="00F57995" w:rsidRDefault="008A3DE9"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101、合同审核页面有点问题，合同编号显示不全。</w:t>
      </w:r>
    </w:p>
    <w:p w:rsidR="00806C91" w:rsidRPr="00F57995" w:rsidRDefault="00806C91" w:rsidP="00C10587">
      <w:pPr>
        <w:spacing w:after="0" w:line="240" w:lineRule="atLeast"/>
        <w:ind w:firstLine="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Pr="00F57995" w:rsidRDefault="00593D5B" w:rsidP="00C10587">
      <w:pPr>
        <w:spacing w:after="0" w:line="240" w:lineRule="atLeast"/>
        <w:ind w:leftChars="150" w:left="960" w:hangingChars="300" w:hanging="63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103、承租合同里，承租价格栏的最后填写结束日期需要有提醒，不能超出合体结束日期</w:t>
      </w:r>
    </w:p>
    <w:p w:rsidR="00282925" w:rsidRPr="00F57995" w:rsidRDefault="00282925" w:rsidP="00C10587">
      <w:pPr>
        <w:spacing w:after="0" w:line="240" w:lineRule="atLeast"/>
        <w:ind w:firstLine="36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104、定金转违约，需要退金额；（10工时）</w:t>
      </w:r>
    </w:p>
    <w:p w:rsidR="00B719A6" w:rsidRPr="00F57995" w:rsidRDefault="002D0C92" w:rsidP="00C10587">
      <w:pPr>
        <w:spacing w:after="0" w:line="240" w:lineRule="atLeast"/>
        <w:ind w:firstLine="36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Pr="00F57995" w:rsidRDefault="008C11C0" w:rsidP="00C10587">
      <w:pPr>
        <w:spacing w:after="0" w:line="240" w:lineRule="atLeast"/>
        <w:ind w:leftChars="150" w:left="960" w:hangingChars="300" w:hanging="63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F57995" w:rsidRDefault="00B63514" w:rsidP="00C10587">
      <w:pPr>
        <w:spacing w:after="0" w:line="240" w:lineRule="atLeast"/>
        <w:ind w:leftChars="150" w:left="960" w:hangingChars="300" w:hanging="63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07、定金转租金，开始的时候显示的是完全到账登记，合同审核不通过，重新做到</w:t>
      </w:r>
      <w:proofErr w:type="gramStart"/>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登记就显示为未到账登记了。</w:t>
      </w:r>
    </w:p>
    <w:p w:rsidR="00E42B81" w:rsidRPr="00F57995" w:rsidRDefault="00177CFC" w:rsidP="00C10587">
      <w:pPr>
        <w:tabs>
          <w:tab w:val="left" w:pos="5475"/>
        </w:tabs>
        <w:spacing w:after="0" w:line="240" w:lineRule="atLeast"/>
        <w:ind w:leftChars="154" w:left="969" w:hangingChars="300" w:hanging="63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10</w:t>
      </w:r>
      <w:r w:rsidR="00B63514"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8</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E42B81" w:rsidRPr="00F57995">
        <w:rPr>
          <w:rFonts w:ascii="微软雅黑" w:hAnsi="微软雅黑"/>
          <w:strike/>
          <w:sz w:val="21"/>
          <w:szCs w:val="28"/>
          <w:u w:val="single"/>
          <w14:textOutline w14:w="9525" w14:cap="rnd" w14:cmpd="sng" w14:algn="ctr">
            <w14:solidFill>
              <w14:srgbClr w14:val="0070C0"/>
            </w14:solidFill>
            <w14:prstDash w14:val="solid"/>
            <w14:bevel/>
          </w14:textOutline>
        </w:rPr>
        <w:t>特殊退租</w:t>
      </w:r>
      <w:r w:rsidR="001E3CBD"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新增</w:t>
      </w:r>
      <w:r w:rsidR="00E42B81" w:rsidRPr="00F57995">
        <w:rPr>
          <w:rFonts w:ascii="微软雅黑" w:hAnsi="微软雅黑"/>
          <w:strike/>
          <w:sz w:val="21"/>
          <w:szCs w:val="28"/>
          <w:u w:val="single"/>
          <w14:textOutline w14:w="9525" w14:cap="rnd" w14:cmpd="sng" w14:algn="ctr">
            <w14:solidFill>
              <w14:srgbClr w14:val="0070C0"/>
            </w14:solidFill>
            <w14:prstDash w14:val="solid"/>
            <w14:bevel/>
          </w14:textOutline>
        </w:rPr>
        <w:t>备注</w:t>
      </w:r>
      <w:r w:rsidR="0032011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627B57"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特殊退租的</w:t>
      </w:r>
      <w:r w:rsidR="00AE25B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审核不要审核合同内容</w:t>
      </w:r>
      <w:r w:rsidR="0032011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AE25B6"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改为审核特殊退租核算信息</w:t>
      </w:r>
      <w:r w:rsidR="0032011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E54EA4" w:rsidRPr="00F57995" w:rsidRDefault="00AC67D1" w:rsidP="00C10587">
      <w:pPr>
        <w:spacing w:after="0" w:line="240" w:lineRule="atLeast"/>
        <w:ind w:leftChars="164" w:left="991" w:hangingChars="300" w:hanging="63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w:t>
      </w:r>
      <w:r w:rsidR="00BD18F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0</w:t>
      </w:r>
      <w:r w:rsidR="00B63514"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9</w:t>
      </w: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E42B8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F57995">
        <w:rPr>
          <w:rFonts w:ascii="微软雅黑" w:hAnsi="微软雅黑"/>
          <w:strike/>
          <w:sz w:val="21"/>
          <w:szCs w:val="28"/>
          <w:u w:val="single"/>
          <w14:textOutline w14:w="9525" w14:cap="rnd" w14:cmpd="sng" w14:algn="ctr">
            <w14:solidFill>
              <w14:srgbClr w14:val="0070C0"/>
            </w14:solidFill>
            <w14:prstDash w14:val="solid"/>
            <w14:bevel/>
          </w14:textOutline>
        </w:rPr>
        <w:t>在查看电表读数链接后面加</w:t>
      </w:r>
      <w:r w:rsidR="00E42B8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 xml:space="preserve"> “</w:t>
      </w:r>
      <w:r w:rsidR="00E42B81" w:rsidRPr="00F57995">
        <w:rPr>
          <w:rFonts w:ascii="微软雅黑" w:hAnsi="微软雅黑"/>
          <w:strike/>
          <w:sz w:val="21"/>
          <w:szCs w:val="28"/>
          <w:u w:val="single"/>
          <w14:textOutline w14:w="9525" w14:cap="rnd" w14:cmpd="sng" w14:algn="ctr">
            <w14:solidFill>
              <w14:srgbClr w14:val="0070C0"/>
            </w14:solidFill>
            <w14:prstDash w14:val="solid"/>
            <w14:bevel/>
          </w14:textOutline>
        </w:rPr>
        <w:t>公共区域电表读数</w:t>
      </w:r>
      <w:r w:rsidR="00E42B8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r w:rsidR="00E42B81" w:rsidRPr="00F57995">
        <w:rPr>
          <w:rFonts w:ascii="微软雅黑" w:hAnsi="微软雅黑"/>
          <w:strike/>
          <w:sz w:val="21"/>
          <w:szCs w:val="28"/>
          <w:u w:val="single"/>
          <w14:textOutline w14:w="9525" w14:cap="rnd" w14:cmpd="sng" w14:algn="ctr">
            <w14:solidFill>
              <w14:srgbClr w14:val="0070C0"/>
            </w14:solidFill>
            <w14:prstDash w14:val="solid"/>
            <w14:bevel/>
          </w14:textOutline>
        </w:rPr>
        <w:t>公共区域电表系数</w:t>
      </w:r>
      <w:r w:rsidR="006B7AB8" w:rsidRPr="00F57995">
        <w:rPr>
          <w:rFonts w:ascii="微软雅黑" w:hAnsi="微软雅黑"/>
          <w:strike/>
          <w:sz w:val="21"/>
          <w:szCs w:val="28"/>
          <w:u w:val="single"/>
          <w14:textOutline w14:w="9525" w14:cap="rnd" w14:cmpd="sng" w14:algn="ctr">
            <w14:solidFill>
              <w14:srgbClr w14:val="0070C0"/>
            </w14:solidFill>
            <w14:prstDash w14:val="solid"/>
            <w14:bevel/>
          </w14:textOutline>
        </w:rPr>
        <w:t>”</w:t>
      </w:r>
      <w:r w:rsidR="006B7AB8"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以查看公共区域的电表情况</w:t>
      </w:r>
      <w:r w:rsidR="00E42B81"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w:t>
      </w:r>
    </w:p>
    <w:p w:rsidR="00E41FD6" w:rsidRPr="00F57995" w:rsidRDefault="00E41FD6" w:rsidP="00C10587">
      <w:pPr>
        <w:spacing w:after="0" w:line="240" w:lineRule="atLeast"/>
        <w:ind w:leftChars="164" w:left="991" w:hangingChars="300" w:hanging="630"/>
        <w:rPr>
          <w:rFonts w:ascii="微软雅黑" w:hAnsi="微软雅黑"/>
          <w:strike/>
          <w:sz w:val="21"/>
          <w:szCs w:val="28"/>
          <w:u w:val="single"/>
          <w14:textOutline w14:w="9525" w14:cap="rnd" w14:cmpd="sng" w14:algn="ctr">
            <w14:solidFill>
              <w14:srgbClr w14:val="0070C0"/>
            </w14:solidFill>
            <w14:prstDash w14:val="solid"/>
            <w14:bevel/>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lastRenderedPageBreak/>
        <w:t>110</w:t>
      </w:r>
      <w:r w:rsidR="00A62029"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、特殊退租审核拒绝后的流程处理</w:t>
      </w:r>
    </w:p>
    <w:p w:rsidR="00860BB8" w:rsidRPr="00F57995" w:rsidRDefault="00372075" w:rsidP="00C10587">
      <w:pPr>
        <w:spacing w:after="0" w:line="240" w:lineRule="atLeast"/>
        <w:ind w:leftChars="164" w:left="991" w:hangingChars="300" w:hanging="630"/>
        <w:rPr>
          <w:rFonts w:ascii="微软雅黑" w:hAnsi="微软雅黑"/>
          <w:b/>
          <w:color w:val="FF0000"/>
          <w:sz w:val="2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strike/>
          <w:sz w:val="21"/>
          <w:szCs w:val="28"/>
          <w:u w:val="single"/>
          <w14:textOutline w14:w="9525" w14:cap="rnd" w14:cmpd="sng" w14:algn="ctr">
            <w14:solidFill>
              <w14:srgbClr w14:val="0070C0"/>
            </w14:solidFill>
            <w14:prstDash w14:val="solid"/>
            <w14:bevel/>
          </w14:textOutline>
        </w:rPr>
        <w:t>111、退租后房屋的状态没改</w:t>
      </w:r>
      <w:r w:rsidRPr="00F57995">
        <w:rPr>
          <w:rFonts w:ascii="微软雅黑" w:hAnsi="微软雅黑"/>
          <w:strike/>
          <w:sz w:val="21"/>
          <w:szCs w:val="28"/>
          <w:u w:val="single"/>
          <w14:textOutline w14:w="9525" w14:cap="rnd" w14:cmpd="sng" w14:algn="ctr">
            <w14:solidFill>
              <w14:srgbClr w14:val="0070C0"/>
            </w14:solidFill>
            <w14:prstDash w14:val="solid"/>
            <w14:bevel/>
          </w14:textOutline>
        </w:rPr>
        <w:t>!</w:t>
      </w:r>
    </w:p>
    <w:p w:rsidR="006B2ADF" w:rsidRPr="00F57995" w:rsidRDefault="00E206FC" w:rsidP="00C10587">
      <w:pPr>
        <w:spacing w:after="0" w:line="240" w:lineRule="atLeast"/>
        <w:ind w:leftChars="164" w:left="991" w:hangingChars="300" w:hanging="63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w:t>
      </w:r>
      <w:r w:rsidR="006B2AD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B2ADF"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006B2AD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w:t>
      </w:r>
      <w:proofErr w:type="gramStart"/>
      <w:r w:rsidR="006B2AD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上传从出租</w:t>
      </w:r>
      <w:proofErr w:type="gramEnd"/>
      <w:r w:rsidR="006B2ADF"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合同、定金协议去除，改为在到账</w:t>
      </w:r>
      <w:r w:rsidR="00A20A0D"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登记时，上传收据附件。在账务审核的时候，可以下载上传的收据附件.</w:t>
      </w:r>
    </w:p>
    <w:p w:rsidR="00372075" w:rsidRPr="00F57995" w:rsidRDefault="00860BB8" w:rsidP="00C10587">
      <w:pPr>
        <w:spacing w:after="0" w:line="240" w:lineRule="atLeast"/>
        <w:ind w:leftChars="164" w:left="991" w:hangingChars="300" w:hanging="63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113</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w:t>
      </w:r>
      <w:proofErr w:type="gramStart"/>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p>
    <w:p w:rsidR="003E25B1" w:rsidRPr="00F57995" w:rsidRDefault="003E25B1" w:rsidP="00C10587">
      <w:pPr>
        <w:pStyle w:val="a3"/>
        <w:spacing w:after="0" w:line="240" w:lineRule="atLeast"/>
        <w:ind w:leftChars="164" w:left="991" w:hangingChars="300" w:hanging="630"/>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57995">
        <w:rPr>
          <w:rFonts w:ascii="微软雅黑" w:hAnsi="微软雅黑"/>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4、承租合同的汇款人选项里，汇款人姓名后面最好带上汇款账号。承租合同内的</w:t>
      </w:r>
      <w:proofErr w:type="gramStart"/>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汇款人栏汇款</w:t>
      </w:r>
      <w:proofErr w:type="gramEnd"/>
      <w:r w:rsidRPr="00F57995">
        <w:rPr>
          <w:rFonts w:ascii="微软雅黑" w:hAnsi="微软雅黑" w:hint="eastAsia"/>
          <w:b/>
          <w:strike/>
          <w:color w:val="FF0000"/>
          <w:sz w:val="21"/>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人姓名后显示汇款账号。</w:t>
      </w:r>
    </w:p>
    <w:p w:rsidR="00D874B3" w:rsidRPr="00C10587" w:rsidRDefault="001E6872" w:rsidP="00C10587">
      <w:pPr>
        <w:spacing w:after="0" w:line="240" w:lineRule="atLeast"/>
        <w:ind w:leftChars="164" w:left="991" w:hangingChars="300" w:hanging="630"/>
        <w:rPr>
          <w:rFonts w:ascii="微软雅黑" w:hAnsi="微软雅黑"/>
          <w:b/>
          <w:color w:val="FF0000"/>
          <w:sz w:val="2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10587">
        <w:rPr>
          <w:rFonts w:ascii="微软雅黑" w:hAnsi="微软雅黑"/>
          <w:b/>
          <w:color w:val="FF0000"/>
          <w:sz w:val="2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3E25B1" w:rsidRPr="00C10587">
        <w:rPr>
          <w:rFonts w:ascii="微软雅黑" w:hAnsi="微软雅黑" w:hint="eastAsia"/>
          <w:b/>
          <w:color w:val="FF0000"/>
          <w:sz w:val="2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C10587">
        <w:rPr>
          <w:rFonts w:ascii="微软雅黑" w:hAnsi="微软雅黑" w:hint="eastAsia"/>
          <w:b/>
          <w:color w:val="FF0000"/>
          <w:sz w:val="2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36BBA" w:rsidRPr="00C10587">
        <w:rPr>
          <w:rFonts w:ascii="微软雅黑" w:hAnsi="微软雅黑"/>
          <w:b/>
          <w:color w:val="FF0000"/>
          <w:sz w:val="2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加出租人管理，然后承</w:t>
      </w:r>
      <w:bookmarkStart w:id="0" w:name="_GoBack"/>
      <w:bookmarkEnd w:id="0"/>
      <w:r w:rsidR="00136BBA" w:rsidRPr="00C10587">
        <w:rPr>
          <w:rFonts w:ascii="微软雅黑" w:hAnsi="微软雅黑"/>
          <w:b/>
          <w:color w:val="FF0000"/>
          <w:sz w:val="2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租合同里的出租人都改为多选</w:t>
      </w:r>
      <w:r w:rsidRPr="00C10587">
        <w:rPr>
          <w:rFonts w:ascii="微软雅黑" w:hAnsi="微软雅黑" w:hint="eastAsia"/>
          <w:b/>
          <w:color w:val="FF0000"/>
          <w:sz w:val="2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7A2B6C" w:rsidRPr="00C10587" w:rsidRDefault="00231343" w:rsidP="00C10587">
      <w:pPr>
        <w:spacing w:after="0" w:line="240" w:lineRule="atLeast"/>
        <w:ind w:leftChars="164" w:left="991" w:hangingChars="300" w:hanging="630"/>
        <w:rPr>
          <w:rFonts w:ascii="微软雅黑" w:hAnsi="微软雅黑"/>
          <w:sz w:val="21"/>
          <w:szCs w:val="28"/>
          <w14:textOutline w14:w="9525" w14:cap="rnd" w14:cmpd="sng" w14:algn="ctr">
            <w14:solidFill>
              <w14:srgbClr w14:val="0070C0"/>
            </w14:solidFill>
            <w14:prstDash w14:val="solid"/>
            <w14:bevel/>
          </w14:textOutline>
        </w:rPr>
      </w:pPr>
      <w:r w:rsidRPr="00C10587">
        <w:rPr>
          <w:rFonts w:ascii="微软雅黑" w:hAnsi="微软雅黑" w:hint="eastAsia"/>
          <w:sz w:val="21"/>
          <w:szCs w:val="28"/>
          <w14:textOutline w14:w="9525" w14:cap="rnd" w14:cmpd="sng" w14:algn="ctr">
            <w14:solidFill>
              <w14:srgbClr w14:val="0070C0"/>
            </w14:solidFill>
            <w14:prstDash w14:val="solid"/>
            <w14:bevel/>
          </w14:textOutline>
        </w:rPr>
        <w:t>11</w:t>
      </w:r>
      <w:r w:rsidR="005B7849" w:rsidRPr="00C10587">
        <w:rPr>
          <w:rFonts w:ascii="微软雅黑" w:hAnsi="微软雅黑"/>
          <w:sz w:val="21"/>
          <w:szCs w:val="28"/>
          <w14:textOutline w14:w="9525" w14:cap="rnd" w14:cmpd="sng" w14:algn="ctr">
            <w14:solidFill>
              <w14:srgbClr w14:val="0070C0"/>
            </w14:solidFill>
            <w14:prstDash w14:val="solid"/>
            <w14:bevel/>
          </w14:textOutline>
        </w:rPr>
        <w:t>6</w:t>
      </w:r>
      <w:r w:rsidRPr="00C10587">
        <w:rPr>
          <w:rFonts w:ascii="微软雅黑" w:hAnsi="微软雅黑" w:hint="eastAsia"/>
          <w:sz w:val="21"/>
          <w:szCs w:val="28"/>
          <w14:textOutline w14:w="9525" w14:cap="rnd" w14:cmpd="sng" w14:algn="ctr">
            <w14:solidFill>
              <w14:srgbClr w14:val="0070C0"/>
            </w14:solidFill>
            <w14:prstDash w14:val="solid"/>
            <w14:bevel/>
          </w14:textOutline>
        </w:rPr>
        <w:t>、</w:t>
      </w:r>
      <w:r w:rsidR="007A2B6C" w:rsidRPr="00C10587">
        <w:rPr>
          <w:rFonts w:ascii="微软雅黑" w:hAnsi="微软雅黑" w:hint="eastAsia"/>
          <w:sz w:val="21"/>
          <w:szCs w:val="28"/>
          <w14:textOutline w14:w="9525" w14:cap="rnd" w14:cmpd="sng" w14:algn="ctr">
            <w14:solidFill>
              <w14:srgbClr w14:val="0070C0"/>
            </w14:solidFill>
            <w14:prstDash w14:val="solid"/>
            <w14:bevel/>
          </w14:textOutline>
        </w:rPr>
        <w:t>为区分不同来源（手机\网站\管理系统）的出租合同、承租合同、定金协议等业务实体对象记录，在出租、承租合同及定金协议加一个来源类型字段区分（APP手机\WEB网站\MNG管理系统）的不同记录？</w:t>
      </w:r>
    </w:p>
    <w:sectPr w:rsidR="007A2B6C" w:rsidRPr="00C10587"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6A3451"/>
    <w:multiLevelType w:val="hybridMultilevel"/>
    <w:tmpl w:val="5D9205B0"/>
    <w:lvl w:ilvl="0" w:tplc="52480E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BA3A42"/>
    <w:multiLevelType w:val="singleLevel"/>
    <w:tmpl w:val="55BA3A42"/>
    <w:lvl w:ilvl="0">
      <w:start w:val="1"/>
      <w:numFmt w:val="decimal"/>
      <w:suff w:val="space"/>
      <w:lvlText w:val="%1、"/>
      <w:lvlJc w:val="left"/>
    </w:lvl>
  </w:abstractNum>
  <w:abstractNum w:abstractNumId="8">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9"/>
  </w:num>
  <w:num w:numId="5">
    <w:abstractNumId w:val="4"/>
  </w:num>
  <w:num w:numId="6">
    <w:abstractNumId w:val="8"/>
  </w:num>
  <w:num w:numId="7">
    <w:abstractNumId w:val="2"/>
  </w:num>
  <w:num w:numId="8">
    <w:abstractNumId w:val="6"/>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4B6B"/>
    <w:rsid w:val="00007A44"/>
    <w:rsid w:val="0001028E"/>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95863"/>
    <w:rsid w:val="000A01A0"/>
    <w:rsid w:val="000A1710"/>
    <w:rsid w:val="000A2947"/>
    <w:rsid w:val="000A43F7"/>
    <w:rsid w:val="000A4BF4"/>
    <w:rsid w:val="000A6BD6"/>
    <w:rsid w:val="000B265B"/>
    <w:rsid w:val="000B53DF"/>
    <w:rsid w:val="000B5BC5"/>
    <w:rsid w:val="000C08EE"/>
    <w:rsid w:val="000C37B0"/>
    <w:rsid w:val="000E4A5D"/>
    <w:rsid w:val="000E76C8"/>
    <w:rsid w:val="000F1277"/>
    <w:rsid w:val="000F1B67"/>
    <w:rsid w:val="000F22DE"/>
    <w:rsid w:val="000F6B55"/>
    <w:rsid w:val="001018A8"/>
    <w:rsid w:val="00101B11"/>
    <w:rsid w:val="00103802"/>
    <w:rsid w:val="0010575B"/>
    <w:rsid w:val="00117B10"/>
    <w:rsid w:val="001200A1"/>
    <w:rsid w:val="00121E38"/>
    <w:rsid w:val="001233EF"/>
    <w:rsid w:val="00123679"/>
    <w:rsid w:val="00136BBA"/>
    <w:rsid w:val="001468C3"/>
    <w:rsid w:val="001471BD"/>
    <w:rsid w:val="001521F2"/>
    <w:rsid w:val="00156A45"/>
    <w:rsid w:val="001619B3"/>
    <w:rsid w:val="001646CB"/>
    <w:rsid w:val="001757A1"/>
    <w:rsid w:val="00177CFC"/>
    <w:rsid w:val="001800D5"/>
    <w:rsid w:val="0018393A"/>
    <w:rsid w:val="00183D4D"/>
    <w:rsid w:val="00183DEB"/>
    <w:rsid w:val="001A01AC"/>
    <w:rsid w:val="001D1F0A"/>
    <w:rsid w:val="001D25C5"/>
    <w:rsid w:val="001E3CBD"/>
    <w:rsid w:val="001E6872"/>
    <w:rsid w:val="001E7AF0"/>
    <w:rsid w:val="001F0B94"/>
    <w:rsid w:val="001F5D76"/>
    <w:rsid w:val="002015A0"/>
    <w:rsid w:val="00202277"/>
    <w:rsid w:val="00202828"/>
    <w:rsid w:val="00204207"/>
    <w:rsid w:val="002140B1"/>
    <w:rsid w:val="00230F0B"/>
    <w:rsid w:val="00231343"/>
    <w:rsid w:val="002379B1"/>
    <w:rsid w:val="00241FD3"/>
    <w:rsid w:val="00242FA5"/>
    <w:rsid w:val="00244D80"/>
    <w:rsid w:val="00255601"/>
    <w:rsid w:val="0025762A"/>
    <w:rsid w:val="0026427B"/>
    <w:rsid w:val="00266D9F"/>
    <w:rsid w:val="00270A83"/>
    <w:rsid w:val="002779B3"/>
    <w:rsid w:val="00281DB6"/>
    <w:rsid w:val="00282925"/>
    <w:rsid w:val="0028554A"/>
    <w:rsid w:val="0028668F"/>
    <w:rsid w:val="00286E38"/>
    <w:rsid w:val="0028788F"/>
    <w:rsid w:val="002927C0"/>
    <w:rsid w:val="00295BA7"/>
    <w:rsid w:val="002A2A89"/>
    <w:rsid w:val="002A2DB8"/>
    <w:rsid w:val="002B3FD7"/>
    <w:rsid w:val="002B6056"/>
    <w:rsid w:val="002B7CAB"/>
    <w:rsid w:val="002C0B91"/>
    <w:rsid w:val="002C1092"/>
    <w:rsid w:val="002C465F"/>
    <w:rsid w:val="002C639D"/>
    <w:rsid w:val="002D0AEB"/>
    <w:rsid w:val="002D0C92"/>
    <w:rsid w:val="002D11F9"/>
    <w:rsid w:val="002D2B72"/>
    <w:rsid w:val="002D3B46"/>
    <w:rsid w:val="002D5922"/>
    <w:rsid w:val="002E70CF"/>
    <w:rsid w:val="002E7537"/>
    <w:rsid w:val="002F2611"/>
    <w:rsid w:val="003047E9"/>
    <w:rsid w:val="0030514F"/>
    <w:rsid w:val="003113D9"/>
    <w:rsid w:val="003123F9"/>
    <w:rsid w:val="0031452D"/>
    <w:rsid w:val="00315751"/>
    <w:rsid w:val="00320119"/>
    <w:rsid w:val="003220ED"/>
    <w:rsid w:val="003238EF"/>
    <w:rsid w:val="00324CB1"/>
    <w:rsid w:val="00330864"/>
    <w:rsid w:val="00332E3D"/>
    <w:rsid w:val="00336617"/>
    <w:rsid w:val="00344E67"/>
    <w:rsid w:val="003517F5"/>
    <w:rsid w:val="0035784F"/>
    <w:rsid w:val="003639F4"/>
    <w:rsid w:val="00363E12"/>
    <w:rsid w:val="00366C08"/>
    <w:rsid w:val="00370DFF"/>
    <w:rsid w:val="00372075"/>
    <w:rsid w:val="00372A27"/>
    <w:rsid w:val="00373BDD"/>
    <w:rsid w:val="00374871"/>
    <w:rsid w:val="00377254"/>
    <w:rsid w:val="0038404F"/>
    <w:rsid w:val="003841FF"/>
    <w:rsid w:val="0038553C"/>
    <w:rsid w:val="00395959"/>
    <w:rsid w:val="00395F20"/>
    <w:rsid w:val="00396685"/>
    <w:rsid w:val="003973CB"/>
    <w:rsid w:val="003A62F2"/>
    <w:rsid w:val="003A7537"/>
    <w:rsid w:val="003B1537"/>
    <w:rsid w:val="003B6984"/>
    <w:rsid w:val="003C2B04"/>
    <w:rsid w:val="003C46DD"/>
    <w:rsid w:val="003D137A"/>
    <w:rsid w:val="003D3E1B"/>
    <w:rsid w:val="003D5665"/>
    <w:rsid w:val="003E2214"/>
    <w:rsid w:val="003E25B1"/>
    <w:rsid w:val="003E45EC"/>
    <w:rsid w:val="003F0408"/>
    <w:rsid w:val="003F28A2"/>
    <w:rsid w:val="003F4FC2"/>
    <w:rsid w:val="003F63F9"/>
    <w:rsid w:val="00400B7A"/>
    <w:rsid w:val="00404BDC"/>
    <w:rsid w:val="004054FD"/>
    <w:rsid w:val="004055C1"/>
    <w:rsid w:val="00410374"/>
    <w:rsid w:val="004106E6"/>
    <w:rsid w:val="004114BC"/>
    <w:rsid w:val="0041169D"/>
    <w:rsid w:val="0041711C"/>
    <w:rsid w:val="0042382C"/>
    <w:rsid w:val="00431A29"/>
    <w:rsid w:val="0043349F"/>
    <w:rsid w:val="004339E0"/>
    <w:rsid w:val="00436AC3"/>
    <w:rsid w:val="00453EC3"/>
    <w:rsid w:val="00460A9E"/>
    <w:rsid w:val="004634A7"/>
    <w:rsid w:val="00467A48"/>
    <w:rsid w:val="00474C54"/>
    <w:rsid w:val="00476EE7"/>
    <w:rsid w:val="00477B09"/>
    <w:rsid w:val="00481EC3"/>
    <w:rsid w:val="00481EF9"/>
    <w:rsid w:val="00490F13"/>
    <w:rsid w:val="0049168B"/>
    <w:rsid w:val="0049717B"/>
    <w:rsid w:val="004A543A"/>
    <w:rsid w:val="004B0D58"/>
    <w:rsid w:val="004B1324"/>
    <w:rsid w:val="004B1E38"/>
    <w:rsid w:val="004C202D"/>
    <w:rsid w:val="004C3A21"/>
    <w:rsid w:val="004C5BB9"/>
    <w:rsid w:val="004C7731"/>
    <w:rsid w:val="004D40CD"/>
    <w:rsid w:val="004E0492"/>
    <w:rsid w:val="004E057A"/>
    <w:rsid w:val="004E0753"/>
    <w:rsid w:val="004E7859"/>
    <w:rsid w:val="004F5D17"/>
    <w:rsid w:val="004F60A7"/>
    <w:rsid w:val="004F6CA1"/>
    <w:rsid w:val="004F7792"/>
    <w:rsid w:val="004F7F7D"/>
    <w:rsid w:val="0050206E"/>
    <w:rsid w:val="005036AD"/>
    <w:rsid w:val="00507B65"/>
    <w:rsid w:val="00513D06"/>
    <w:rsid w:val="00516935"/>
    <w:rsid w:val="00520B66"/>
    <w:rsid w:val="00520DBA"/>
    <w:rsid w:val="00521AAF"/>
    <w:rsid w:val="00523613"/>
    <w:rsid w:val="00524B3C"/>
    <w:rsid w:val="005263C8"/>
    <w:rsid w:val="00526E84"/>
    <w:rsid w:val="005277E0"/>
    <w:rsid w:val="00530E6A"/>
    <w:rsid w:val="005310A7"/>
    <w:rsid w:val="0053211B"/>
    <w:rsid w:val="005327BA"/>
    <w:rsid w:val="00532DBD"/>
    <w:rsid w:val="00533E80"/>
    <w:rsid w:val="0053403E"/>
    <w:rsid w:val="00540D53"/>
    <w:rsid w:val="00540F9A"/>
    <w:rsid w:val="00556123"/>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21D"/>
    <w:rsid w:val="005A4835"/>
    <w:rsid w:val="005B17E6"/>
    <w:rsid w:val="005B2FFC"/>
    <w:rsid w:val="005B344F"/>
    <w:rsid w:val="005B41F2"/>
    <w:rsid w:val="005B6052"/>
    <w:rsid w:val="005B64A7"/>
    <w:rsid w:val="005B7849"/>
    <w:rsid w:val="005C0A3A"/>
    <w:rsid w:val="005C21B9"/>
    <w:rsid w:val="005C2850"/>
    <w:rsid w:val="005C2B54"/>
    <w:rsid w:val="005C7CAE"/>
    <w:rsid w:val="005D2C2F"/>
    <w:rsid w:val="005D4815"/>
    <w:rsid w:val="005D5F20"/>
    <w:rsid w:val="005D6A68"/>
    <w:rsid w:val="005D7D0B"/>
    <w:rsid w:val="005E0580"/>
    <w:rsid w:val="005E1C40"/>
    <w:rsid w:val="005E27CD"/>
    <w:rsid w:val="005E3587"/>
    <w:rsid w:val="005E4D4E"/>
    <w:rsid w:val="005E792A"/>
    <w:rsid w:val="005F1673"/>
    <w:rsid w:val="006031EE"/>
    <w:rsid w:val="00603858"/>
    <w:rsid w:val="006063E8"/>
    <w:rsid w:val="006073A0"/>
    <w:rsid w:val="00613E8E"/>
    <w:rsid w:val="0062082C"/>
    <w:rsid w:val="00621F4D"/>
    <w:rsid w:val="006243E1"/>
    <w:rsid w:val="00625782"/>
    <w:rsid w:val="00627B57"/>
    <w:rsid w:val="006313DB"/>
    <w:rsid w:val="00640F71"/>
    <w:rsid w:val="00642E02"/>
    <w:rsid w:val="006477F2"/>
    <w:rsid w:val="006510FB"/>
    <w:rsid w:val="00651644"/>
    <w:rsid w:val="00652864"/>
    <w:rsid w:val="00670410"/>
    <w:rsid w:val="006709C2"/>
    <w:rsid w:val="00675186"/>
    <w:rsid w:val="0068130F"/>
    <w:rsid w:val="00684E4E"/>
    <w:rsid w:val="006902F0"/>
    <w:rsid w:val="0069128E"/>
    <w:rsid w:val="00692CE7"/>
    <w:rsid w:val="00694AA0"/>
    <w:rsid w:val="006A37C8"/>
    <w:rsid w:val="006A6035"/>
    <w:rsid w:val="006A6E47"/>
    <w:rsid w:val="006A745E"/>
    <w:rsid w:val="006A781A"/>
    <w:rsid w:val="006B1DDD"/>
    <w:rsid w:val="006B2ADF"/>
    <w:rsid w:val="006B7AB8"/>
    <w:rsid w:val="006C0498"/>
    <w:rsid w:val="006C3AC6"/>
    <w:rsid w:val="006C4C2E"/>
    <w:rsid w:val="006C690A"/>
    <w:rsid w:val="006C7B0F"/>
    <w:rsid w:val="006C7DCF"/>
    <w:rsid w:val="006D0566"/>
    <w:rsid w:val="006D0AA0"/>
    <w:rsid w:val="006E0714"/>
    <w:rsid w:val="006E1005"/>
    <w:rsid w:val="006E1307"/>
    <w:rsid w:val="006E389D"/>
    <w:rsid w:val="006E7724"/>
    <w:rsid w:val="006F3517"/>
    <w:rsid w:val="006F45F6"/>
    <w:rsid w:val="006F6A47"/>
    <w:rsid w:val="007015CD"/>
    <w:rsid w:val="00702991"/>
    <w:rsid w:val="00702C37"/>
    <w:rsid w:val="00703876"/>
    <w:rsid w:val="00704288"/>
    <w:rsid w:val="007063AA"/>
    <w:rsid w:val="00724471"/>
    <w:rsid w:val="0073636D"/>
    <w:rsid w:val="00740EBE"/>
    <w:rsid w:val="00741F25"/>
    <w:rsid w:val="00752C0C"/>
    <w:rsid w:val="00752F8B"/>
    <w:rsid w:val="0075483D"/>
    <w:rsid w:val="00757149"/>
    <w:rsid w:val="007612BE"/>
    <w:rsid w:val="00762611"/>
    <w:rsid w:val="00763BFB"/>
    <w:rsid w:val="00764679"/>
    <w:rsid w:val="0076572C"/>
    <w:rsid w:val="007672FE"/>
    <w:rsid w:val="007719B5"/>
    <w:rsid w:val="00775D39"/>
    <w:rsid w:val="0077691A"/>
    <w:rsid w:val="007829D2"/>
    <w:rsid w:val="00785D3C"/>
    <w:rsid w:val="007951B8"/>
    <w:rsid w:val="00795A12"/>
    <w:rsid w:val="00795B32"/>
    <w:rsid w:val="007A1393"/>
    <w:rsid w:val="007A2B6C"/>
    <w:rsid w:val="007B4DAB"/>
    <w:rsid w:val="007B5549"/>
    <w:rsid w:val="007B6267"/>
    <w:rsid w:val="007B6BED"/>
    <w:rsid w:val="007C05B7"/>
    <w:rsid w:val="007C4732"/>
    <w:rsid w:val="007D6245"/>
    <w:rsid w:val="007E4620"/>
    <w:rsid w:val="007E7AA0"/>
    <w:rsid w:val="007F1D41"/>
    <w:rsid w:val="007F4980"/>
    <w:rsid w:val="007F6D75"/>
    <w:rsid w:val="00800D31"/>
    <w:rsid w:val="008032D6"/>
    <w:rsid w:val="00806BA0"/>
    <w:rsid w:val="00806C91"/>
    <w:rsid w:val="00815EDA"/>
    <w:rsid w:val="00815F6B"/>
    <w:rsid w:val="00817720"/>
    <w:rsid w:val="0082101D"/>
    <w:rsid w:val="00826E97"/>
    <w:rsid w:val="00830627"/>
    <w:rsid w:val="00833B71"/>
    <w:rsid w:val="0083699E"/>
    <w:rsid w:val="008408E1"/>
    <w:rsid w:val="00841019"/>
    <w:rsid w:val="00844D63"/>
    <w:rsid w:val="008450C5"/>
    <w:rsid w:val="008513C3"/>
    <w:rsid w:val="00855D0C"/>
    <w:rsid w:val="00860BB8"/>
    <w:rsid w:val="00871546"/>
    <w:rsid w:val="008737D5"/>
    <w:rsid w:val="008768B1"/>
    <w:rsid w:val="008831B0"/>
    <w:rsid w:val="00883C77"/>
    <w:rsid w:val="00891C50"/>
    <w:rsid w:val="0089296B"/>
    <w:rsid w:val="00892B1E"/>
    <w:rsid w:val="00894B5F"/>
    <w:rsid w:val="008A3DE9"/>
    <w:rsid w:val="008A7540"/>
    <w:rsid w:val="008A7EFF"/>
    <w:rsid w:val="008B03D2"/>
    <w:rsid w:val="008B1A75"/>
    <w:rsid w:val="008B4AA9"/>
    <w:rsid w:val="008B684E"/>
    <w:rsid w:val="008C11C0"/>
    <w:rsid w:val="008C1996"/>
    <w:rsid w:val="008C44EB"/>
    <w:rsid w:val="008C4E03"/>
    <w:rsid w:val="008C6839"/>
    <w:rsid w:val="008D4404"/>
    <w:rsid w:val="008E2BA1"/>
    <w:rsid w:val="008E31EF"/>
    <w:rsid w:val="008F461C"/>
    <w:rsid w:val="008F47E8"/>
    <w:rsid w:val="008F7745"/>
    <w:rsid w:val="00900002"/>
    <w:rsid w:val="00900DAD"/>
    <w:rsid w:val="009017E4"/>
    <w:rsid w:val="00906980"/>
    <w:rsid w:val="00906EE4"/>
    <w:rsid w:val="0091304E"/>
    <w:rsid w:val="00915045"/>
    <w:rsid w:val="0091642F"/>
    <w:rsid w:val="00917D8D"/>
    <w:rsid w:val="0092007B"/>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03C7"/>
    <w:rsid w:val="009B5EAF"/>
    <w:rsid w:val="009B7EB0"/>
    <w:rsid w:val="009C19A3"/>
    <w:rsid w:val="009C42B0"/>
    <w:rsid w:val="009D1482"/>
    <w:rsid w:val="009E1F84"/>
    <w:rsid w:val="009E2F74"/>
    <w:rsid w:val="009E3201"/>
    <w:rsid w:val="009E7E8A"/>
    <w:rsid w:val="009F71E1"/>
    <w:rsid w:val="00A00470"/>
    <w:rsid w:val="00A14F45"/>
    <w:rsid w:val="00A20A0D"/>
    <w:rsid w:val="00A244FD"/>
    <w:rsid w:val="00A24824"/>
    <w:rsid w:val="00A2727E"/>
    <w:rsid w:val="00A34612"/>
    <w:rsid w:val="00A34A21"/>
    <w:rsid w:val="00A379D5"/>
    <w:rsid w:val="00A44F79"/>
    <w:rsid w:val="00A46426"/>
    <w:rsid w:val="00A471E5"/>
    <w:rsid w:val="00A51EF1"/>
    <w:rsid w:val="00A53BC4"/>
    <w:rsid w:val="00A54723"/>
    <w:rsid w:val="00A56C9C"/>
    <w:rsid w:val="00A56F65"/>
    <w:rsid w:val="00A57598"/>
    <w:rsid w:val="00A612C9"/>
    <w:rsid w:val="00A62029"/>
    <w:rsid w:val="00A6404C"/>
    <w:rsid w:val="00A71D85"/>
    <w:rsid w:val="00A84E8A"/>
    <w:rsid w:val="00A8545D"/>
    <w:rsid w:val="00A8723B"/>
    <w:rsid w:val="00A90B2F"/>
    <w:rsid w:val="00A914EB"/>
    <w:rsid w:val="00A91AB2"/>
    <w:rsid w:val="00A93913"/>
    <w:rsid w:val="00A96932"/>
    <w:rsid w:val="00AA5C6B"/>
    <w:rsid w:val="00AA5F7A"/>
    <w:rsid w:val="00AB3B32"/>
    <w:rsid w:val="00AC433A"/>
    <w:rsid w:val="00AC6251"/>
    <w:rsid w:val="00AC67D1"/>
    <w:rsid w:val="00AD5724"/>
    <w:rsid w:val="00AE25B6"/>
    <w:rsid w:val="00AE42CB"/>
    <w:rsid w:val="00AE431E"/>
    <w:rsid w:val="00AE4AAF"/>
    <w:rsid w:val="00AE6F86"/>
    <w:rsid w:val="00AF0286"/>
    <w:rsid w:val="00AF3C9D"/>
    <w:rsid w:val="00B013B8"/>
    <w:rsid w:val="00B0175B"/>
    <w:rsid w:val="00B02271"/>
    <w:rsid w:val="00B02C58"/>
    <w:rsid w:val="00B03E3B"/>
    <w:rsid w:val="00B05712"/>
    <w:rsid w:val="00B05ABE"/>
    <w:rsid w:val="00B063C4"/>
    <w:rsid w:val="00B103C4"/>
    <w:rsid w:val="00B12A09"/>
    <w:rsid w:val="00B13372"/>
    <w:rsid w:val="00B15D0E"/>
    <w:rsid w:val="00B21985"/>
    <w:rsid w:val="00B234CC"/>
    <w:rsid w:val="00B240F0"/>
    <w:rsid w:val="00B25174"/>
    <w:rsid w:val="00B309C6"/>
    <w:rsid w:val="00B30BB5"/>
    <w:rsid w:val="00B357AF"/>
    <w:rsid w:val="00B36E78"/>
    <w:rsid w:val="00B4116B"/>
    <w:rsid w:val="00B43892"/>
    <w:rsid w:val="00B45544"/>
    <w:rsid w:val="00B475F5"/>
    <w:rsid w:val="00B52233"/>
    <w:rsid w:val="00B53B62"/>
    <w:rsid w:val="00B6342F"/>
    <w:rsid w:val="00B63514"/>
    <w:rsid w:val="00B668D7"/>
    <w:rsid w:val="00B675B6"/>
    <w:rsid w:val="00B719A6"/>
    <w:rsid w:val="00B7222E"/>
    <w:rsid w:val="00B75F9C"/>
    <w:rsid w:val="00B8451F"/>
    <w:rsid w:val="00B86F8A"/>
    <w:rsid w:val="00B91DEF"/>
    <w:rsid w:val="00BA5FCE"/>
    <w:rsid w:val="00BA76F6"/>
    <w:rsid w:val="00BB65CC"/>
    <w:rsid w:val="00BB67BB"/>
    <w:rsid w:val="00BC0C4C"/>
    <w:rsid w:val="00BC1EB6"/>
    <w:rsid w:val="00BD0BAB"/>
    <w:rsid w:val="00BD18F1"/>
    <w:rsid w:val="00BD1918"/>
    <w:rsid w:val="00BD384B"/>
    <w:rsid w:val="00BD3BBB"/>
    <w:rsid w:val="00BD4700"/>
    <w:rsid w:val="00BE7300"/>
    <w:rsid w:val="00BE753F"/>
    <w:rsid w:val="00BF292B"/>
    <w:rsid w:val="00BF32A6"/>
    <w:rsid w:val="00BF45B4"/>
    <w:rsid w:val="00BF5D04"/>
    <w:rsid w:val="00BF782F"/>
    <w:rsid w:val="00C00E99"/>
    <w:rsid w:val="00C01153"/>
    <w:rsid w:val="00C04DA0"/>
    <w:rsid w:val="00C06ABD"/>
    <w:rsid w:val="00C06EDA"/>
    <w:rsid w:val="00C10587"/>
    <w:rsid w:val="00C10F7F"/>
    <w:rsid w:val="00C13B91"/>
    <w:rsid w:val="00C17B75"/>
    <w:rsid w:val="00C219B3"/>
    <w:rsid w:val="00C2413F"/>
    <w:rsid w:val="00C245EE"/>
    <w:rsid w:val="00C26479"/>
    <w:rsid w:val="00C34E8C"/>
    <w:rsid w:val="00C40E5B"/>
    <w:rsid w:val="00C4642B"/>
    <w:rsid w:val="00C4798B"/>
    <w:rsid w:val="00C530A3"/>
    <w:rsid w:val="00C5407A"/>
    <w:rsid w:val="00C57A96"/>
    <w:rsid w:val="00C57B02"/>
    <w:rsid w:val="00C60D96"/>
    <w:rsid w:val="00C642CF"/>
    <w:rsid w:val="00C65645"/>
    <w:rsid w:val="00C7393A"/>
    <w:rsid w:val="00C768EC"/>
    <w:rsid w:val="00C77624"/>
    <w:rsid w:val="00C77ECD"/>
    <w:rsid w:val="00C8021A"/>
    <w:rsid w:val="00C8339D"/>
    <w:rsid w:val="00C83F10"/>
    <w:rsid w:val="00C83F2A"/>
    <w:rsid w:val="00C863DA"/>
    <w:rsid w:val="00C9005D"/>
    <w:rsid w:val="00C94491"/>
    <w:rsid w:val="00CA3FD3"/>
    <w:rsid w:val="00CA43A3"/>
    <w:rsid w:val="00CB66FD"/>
    <w:rsid w:val="00CB7715"/>
    <w:rsid w:val="00CC56D1"/>
    <w:rsid w:val="00CC6918"/>
    <w:rsid w:val="00CC7F44"/>
    <w:rsid w:val="00CE3D05"/>
    <w:rsid w:val="00CF547E"/>
    <w:rsid w:val="00CF71C7"/>
    <w:rsid w:val="00D009D5"/>
    <w:rsid w:val="00D01BE0"/>
    <w:rsid w:val="00D033E9"/>
    <w:rsid w:val="00D05D85"/>
    <w:rsid w:val="00D11559"/>
    <w:rsid w:val="00D11C60"/>
    <w:rsid w:val="00D202D7"/>
    <w:rsid w:val="00D215DB"/>
    <w:rsid w:val="00D21612"/>
    <w:rsid w:val="00D22E32"/>
    <w:rsid w:val="00D22F07"/>
    <w:rsid w:val="00D25ED3"/>
    <w:rsid w:val="00D267D8"/>
    <w:rsid w:val="00D27D1B"/>
    <w:rsid w:val="00D31BB6"/>
    <w:rsid w:val="00D324C4"/>
    <w:rsid w:val="00D33DE6"/>
    <w:rsid w:val="00D34D0F"/>
    <w:rsid w:val="00D35AE7"/>
    <w:rsid w:val="00D43FA1"/>
    <w:rsid w:val="00D55944"/>
    <w:rsid w:val="00D60352"/>
    <w:rsid w:val="00D606D2"/>
    <w:rsid w:val="00D609B7"/>
    <w:rsid w:val="00D66D00"/>
    <w:rsid w:val="00D66F55"/>
    <w:rsid w:val="00D70D5B"/>
    <w:rsid w:val="00D726BC"/>
    <w:rsid w:val="00D73F96"/>
    <w:rsid w:val="00D76810"/>
    <w:rsid w:val="00D81EA7"/>
    <w:rsid w:val="00D83B44"/>
    <w:rsid w:val="00D83EAD"/>
    <w:rsid w:val="00D874B3"/>
    <w:rsid w:val="00D96549"/>
    <w:rsid w:val="00DA0710"/>
    <w:rsid w:val="00DB02E3"/>
    <w:rsid w:val="00DB2E3F"/>
    <w:rsid w:val="00DC4960"/>
    <w:rsid w:val="00DC787F"/>
    <w:rsid w:val="00DE6EDC"/>
    <w:rsid w:val="00DF0706"/>
    <w:rsid w:val="00DF13BC"/>
    <w:rsid w:val="00DF78FE"/>
    <w:rsid w:val="00E00DDC"/>
    <w:rsid w:val="00E06387"/>
    <w:rsid w:val="00E133C0"/>
    <w:rsid w:val="00E206FC"/>
    <w:rsid w:val="00E210B4"/>
    <w:rsid w:val="00E23782"/>
    <w:rsid w:val="00E2439F"/>
    <w:rsid w:val="00E24403"/>
    <w:rsid w:val="00E267FE"/>
    <w:rsid w:val="00E27559"/>
    <w:rsid w:val="00E27CB0"/>
    <w:rsid w:val="00E32AEA"/>
    <w:rsid w:val="00E32E37"/>
    <w:rsid w:val="00E36083"/>
    <w:rsid w:val="00E41FD6"/>
    <w:rsid w:val="00E42B81"/>
    <w:rsid w:val="00E42E2D"/>
    <w:rsid w:val="00E51889"/>
    <w:rsid w:val="00E54EA4"/>
    <w:rsid w:val="00E64AB6"/>
    <w:rsid w:val="00E72EA5"/>
    <w:rsid w:val="00E737D3"/>
    <w:rsid w:val="00E74F4A"/>
    <w:rsid w:val="00E7521D"/>
    <w:rsid w:val="00E87D30"/>
    <w:rsid w:val="00E906BE"/>
    <w:rsid w:val="00E91A52"/>
    <w:rsid w:val="00E9411B"/>
    <w:rsid w:val="00EA0219"/>
    <w:rsid w:val="00EA23B0"/>
    <w:rsid w:val="00EA2868"/>
    <w:rsid w:val="00EB0AB6"/>
    <w:rsid w:val="00EB688E"/>
    <w:rsid w:val="00EC39D7"/>
    <w:rsid w:val="00ED2FCC"/>
    <w:rsid w:val="00EE0A35"/>
    <w:rsid w:val="00EE120A"/>
    <w:rsid w:val="00EE3BCB"/>
    <w:rsid w:val="00EF26F8"/>
    <w:rsid w:val="00EF3C46"/>
    <w:rsid w:val="00EF55FB"/>
    <w:rsid w:val="00F01220"/>
    <w:rsid w:val="00F022F5"/>
    <w:rsid w:val="00F039C0"/>
    <w:rsid w:val="00F109F0"/>
    <w:rsid w:val="00F12454"/>
    <w:rsid w:val="00F13BD5"/>
    <w:rsid w:val="00F23EE3"/>
    <w:rsid w:val="00F255CC"/>
    <w:rsid w:val="00F256DD"/>
    <w:rsid w:val="00F2574A"/>
    <w:rsid w:val="00F25E76"/>
    <w:rsid w:val="00F30E81"/>
    <w:rsid w:val="00F311B2"/>
    <w:rsid w:val="00F314FD"/>
    <w:rsid w:val="00F362DB"/>
    <w:rsid w:val="00F41945"/>
    <w:rsid w:val="00F41F62"/>
    <w:rsid w:val="00F42FBE"/>
    <w:rsid w:val="00F46613"/>
    <w:rsid w:val="00F4747E"/>
    <w:rsid w:val="00F526E6"/>
    <w:rsid w:val="00F55514"/>
    <w:rsid w:val="00F57995"/>
    <w:rsid w:val="00F639C2"/>
    <w:rsid w:val="00F63E32"/>
    <w:rsid w:val="00F64385"/>
    <w:rsid w:val="00F65E4C"/>
    <w:rsid w:val="00F70ECE"/>
    <w:rsid w:val="00F73EFF"/>
    <w:rsid w:val="00F772AB"/>
    <w:rsid w:val="00F8099E"/>
    <w:rsid w:val="00F8223A"/>
    <w:rsid w:val="00F85BED"/>
    <w:rsid w:val="00F876EF"/>
    <w:rsid w:val="00F9137E"/>
    <w:rsid w:val="00F9641A"/>
    <w:rsid w:val="00FA0AD4"/>
    <w:rsid w:val="00FA3D98"/>
    <w:rsid w:val="00FB120D"/>
    <w:rsid w:val="00FB1390"/>
    <w:rsid w:val="00FB34F3"/>
    <w:rsid w:val="00FC0089"/>
    <w:rsid w:val="00FC6A9E"/>
    <w:rsid w:val="00FC7DAB"/>
    <w:rsid w:val="00FD0A92"/>
    <w:rsid w:val="00FD178B"/>
    <w:rsid w:val="00FD67A7"/>
    <w:rsid w:val="00FE2AA2"/>
    <w:rsid w:val="00FE32A0"/>
    <w:rsid w:val="00FE5521"/>
    <w:rsid w:val="00FE6B36"/>
    <w:rsid w:val="00FE740A"/>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0452">
      <w:bodyDiv w:val="1"/>
      <w:marLeft w:val="0"/>
      <w:marRight w:val="0"/>
      <w:marTop w:val="0"/>
      <w:marBottom w:val="0"/>
      <w:divBdr>
        <w:top w:val="none" w:sz="0" w:space="0" w:color="auto"/>
        <w:left w:val="none" w:sz="0" w:space="0" w:color="auto"/>
        <w:bottom w:val="none" w:sz="0" w:space="0" w:color="auto"/>
        <w:right w:val="none" w:sz="0" w:space="0" w:color="auto"/>
      </w:divBdr>
      <w:divsChild>
        <w:div w:id="558175403">
          <w:marLeft w:val="0"/>
          <w:marRight w:val="0"/>
          <w:marTop w:val="0"/>
          <w:marBottom w:val="0"/>
          <w:divBdr>
            <w:top w:val="none" w:sz="0" w:space="0" w:color="auto"/>
            <w:left w:val="none" w:sz="0" w:space="0" w:color="auto"/>
            <w:bottom w:val="none" w:sz="0" w:space="0" w:color="auto"/>
            <w:right w:val="none" w:sz="0" w:space="0" w:color="auto"/>
          </w:divBdr>
        </w:div>
      </w:divsChild>
    </w:div>
    <w:div w:id="695813150">
      <w:bodyDiv w:val="1"/>
      <w:marLeft w:val="0"/>
      <w:marRight w:val="0"/>
      <w:marTop w:val="0"/>
      <w:marBottom w:val="0"/>
      <w:divBdr>
        <w:top w:val="none" w:sz="0" w:space="0" w:color="auto"/>
        <w:left w:val="none" w:sz="0" w:space="0" w:color="auto"/>
        <w:bottom w:val="none" w:sz="0" w:space="0" w:color="auto"/>
        <w:right w:val="none" w:sz="0" w:space="0" w:color="auto"/>
      </w:divBdr>
      <w:divsChild>
        <w:div w:id="546378154">
          <w:marLeft w:val="0"/>
          <w:marRight w:val="0"/>
          <w:marTop w:val="0"/>
          <w:marBottom w:val="0"/>
          <w:divBdr>
            <w:top w:val="none" w:sz="0" w:space="0" w:color="auto"/>
            <w:left w:val="none" w:sz="0" w:space="0" w:color="auto"/>
            <w:bottom w:val="none" w:sz="0" w:space="0" w:color="auto"/>
            <w:right w:val="none" w:sz="0" w:space="0" w:color="auto"/>
          </w:divBdr>
        </w:div>
      </w:divsChild>
    </w:div>
    <w:div w:id="70012762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57">
          <w:marLeft w:val="0"/>
          <w:marRight w:val="0"/>
          <w:marTop w:val="0"/>
          <w:marBottom w:val="0"/>
          <w:divBdr>
            <w:top w:val="none" w:sz="0" w:space="0" w:color="auto"/>
            <w:left w:val="none" w:sz="0" w:space="0" w:color="auto"/>
            <w:bottom w:val="none" w:sz="0" w:space="0" w:color="auto"/>
            <w:right w:val="none" w:sz="0" w:space="0" w:color="auto"/>
          </w:divBdr>
        </w:div>
      </w:divsChild>
    </w:div>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789396105">
      <w:bodyDiv w:val="1"/>
      <w:marLeft w:val="0"/>
      <w:marRight w:val="0"/>
      <w:marTop w:val="0"/>
      <w:marBottom w:val="0"/>
      <w:divBdr>
        <w:top w:val="none" w:sz="0" w:space="0" w:color="auto"/>
        <w:left w:val="none" w:sz="0" w:space="0" w:color="auto"/>
        <w:bottom w:val="none" w:sz="0" w:space="0" w:color="auto"/>
        <w:right w:val="none" w:sz="0" w:space="0" w:color="auto"/>
      </w:divBdr>
      <w:divsChild>
        <w:div w:id="1801071567">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986513729">
      <w:bodyDiv w:val="1"/>
      <w:marLeft w:val="0"/>
      <w:marRight w:val="0"/>
      <w:marTop w:val="0"/>
      <w:marBottom w:val="0"/>
      <w:divBdr>
        <w:top w:val="none" w:sz="0" w:space="0" w:color="auto"/>
        <w:left w:val="none" w:sz="0" w:space="0" w:color="auto"/>
        <w:bottom w:val="none" w:sz="0" w:space="0" w:color="auto"/>
        <w:right w:val="none" w:sz="0" w:space="0" w:color="auto"/>
      </w:divBdr>
      <w:divsChild>
        <w:div w:id="672803401">
          <w:marLeft w:val="0"/>
          <w:marRight w:val="0"/>
          <w:marTop w:val="0"/>
          <w:marBottom w:val="0"/>
          <w:divBdr>
            <w:top w:val="none" w:sz="0" w:space="0" w:color="auto"/>
            <w:left w:val="none" w:sz="0" w:space="0" w:color="auto"/>
            <w:bottom w:val="none" w:sz="0" w:space="0" w:color="auto"/>
            <w:right w:val="none" w:sz="0" w:space="0" w:color="auto"/>
          </w:divBdr>
        </w:div>
      </w:divsChild>
    </w:div>
    <w:div w:id="1068963648">
      <w:bodyDiv w:val="1"/>
      <w:marLeft w:val="0"/>
      <w:marRight w:val="0"/>
      <w:marTop w:val="0"/>
      <w:marBottom w:val="0"/>
      <w:divBdr>
        <w:top w:val="none" w:sz="0" w:space="0" w:color="auto"/>
        <w:left w:val="none" w:sz="0" w:space="0" w:color="auto"/>
        <w:bottom w:val="none" w:sz="0" w:space="0" w:color="auto"/>
        <w:right w:val="none" w:sz="0" w:space="0" w:color="auto"/>
      </w:divBdr>
      <w:divsChild>
        <w:div w:id="1751122318">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130443669">
      <w:bodyDiv w:val="1"/>
      <w:marLeft w:val="0"/>
      <w:marRight w:val="0"/>
      <w:marTop w:val="0"/>
      <w:marBottom w:val="0"/>
      <w:divBdr>
        <w:top w:val="none" w:sz="0" w:space="0" w:color="auto"/>
        <w:left w:val="none" w:sz="0" w:space="0" w:color="auto"/>
        <w:bottom w:val="none" w:sz="0" w:space="0" w:color="auto"/>
        <w:right w:val="none" w:sz="0" w:space="0" w:color="auto"/>
      </w:divBdr>
      <w:divsChild>
        <w:div w:id="2116627884">
          <w:marLeft w:val="0"/>
          <w:marRight w:val="0"/>
          <w:marTop w:val="0"/>
          <w:marBottom w:val="0"/>
          <w:divBdr>
            <w:top w:val="none" w:sz="0" w:space="0" w:color="auto"/>
            <w:left w:val="none" w:sz="0" w:space="0" w:color="auto"/>
            <w:bottom w:val="none" w:sz="0" w:space="0" w:color="auto"/>
            <w:right w:val="none" w:sz="0" w:space="0" w:color="auto"/>
          </w:divBdr>
        </w:div>
      </w:divsChild>
    </w:div>
    <w:div w:id="13874901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550">
          <w:marLeft w:val="0"/>
          <w:marRight w:val="0"/>
          <w:marTop w:val="0"/>
          <w:marBottom w:val="0"/>
          <w:divBdr>
            <w:top w:val="none" w:sz="0" w:space="0" w:color="auto"/>
            <w:left w:val="none" w:sz="0" w:space="0" w:color="auto"/>
            <w:bottom w:val="none" w:sz="0" w:space="0" w:color="auto"/>
            <w:right w:val="none" w:sz="0" w:space="0" w:color="auto"/>
          </w:divBdr>
        </w:div>
      </w:divsChild>
    </w:div>
    <w:div w:id="1433091244">
      <w:bodyDiv w:val="1"/>
      <w:marLeft w:val="0"/>
      <w:marRight w:val="0"/>
      <w:marTop w:val="0"/>
      <w:marBottom w:val="0"/>
      <w:divBdr>
        <w:top w:val="none" w:sz="0" w:space="0" w:color="auto"/>
        <w:left w:val="none" w:sz="0" w:space="0" w:color="auto"/>
        <w:bottom w:val="none" w:sz="0" w:space="0" w:color="auto"/>
        <w:right w:val="none" w:sz="0" w:space="0" w:color="auto"/>
      </w:divBdr>
      <w:divsChild>
        <w:div w:id="1334331876">
          <w:marLeft w:val="0"/>
          <w:marRight w:val="0"/>
          <w:marTop w:val="0"/>
          <w:marBottom w:val="0"/>
          <w:divBdr>
            <w:top w:val="none" w:sz="0" w:space="0" w:color="auto"/>
            <w:left w:val="none" w:sz="0" w:space="0" w:color="auto"/>
            <w:bottom w:val="none" w:sz="0" w:space="0" w:color="auto"/>
            <w:right w:val="none" w:sz="0" w:space="0" w:color="auto"/>
          </w:divBdr>
        </w:div>
      </w:divsChild>
    </w:div>
    <w:div w:id="1523784610">
      <w:bodyDiv w:val="1"/>
      <w:marLeft w:val="0"/>
      <w:marRight w:val="0"/>
      <w:marTop w:val="0"/>
      <w:marBottom w:val="0"/>
      <w:divBdr>
        <w:top w:val="none" w:sz="0" w:space="0" w:color="auto"/>
        <w:left w:val="none" w:sz="0" w:space="0" w:color="auto"/>
        <w:bottom w:val="none" w:sz="0" w:space="0" w:color="auto"/>
        <w:right w:val="none" w:sz="0" w:space="0" w:color="auto"/>
      </w:divBdr>
      <w:divsChild>
        <w:div w:id="690686522">
          <w:marLeft w:val="0"/>
          <w:marRight w:val="0"/>
          <w:marTop w:val="0"/>
          <w:marBottom w:val="0"/>
          <w:divBdr>
            <w:top w:val="none" w:sz="0" w:space="0" w:color="auto"/>
            <w:left w:val="none" w:sz="0" w:space="0" w:color="auto"/>
            <w:bottom w:val="none" w:sz="0" w:space="0" w:color="auto"/>
            <w:right w:val="none" w:sz="0" w:space="0" w:color="auto"/>
          </w:divBdr>
        </w:div>
      </w:divsChild>
    </w:div>
    <w:div w:id="1636987461">
      <w:bodyDiv w:val="1"/>
      <w:marLeft w:val="0"/>
      <w:marRight w:val="0"/>
      <w:marTop w:val="0"/>
      <w:marBottom w:val="0"/>
      <w:divBdr>
        <w:top w:val="none" w:sz="0" w:space="0" w:color="auto"/>
        <w:left w:val="none" w:sz="0" w:space="0" w:color="auto"/>
        <w:bottom w:val="none" w:sz="0" w:space="0" w:color="auto"/>
        <w:right w:val="none" w:sz="0" w:space="0" w:color="auto"/>
      </w:divBdr>
      <w:divsChild>
        <w:div w:id="1483695150">
          <w:marLeft w:val="0"/>
          <w:marRight w:val="0"/>
          <w:marTop w:val="0"/>
          <w:marBottom w:val="0"/>
          <w:divBdr>
            <w:top w:val="none" w:sz="0" w:space="0" w:color="auto"/>
            <w:left w:val="none" w:sz="0" w:space="0" w:color="auto"/>
            <w:bottom w:val="none" w:sz="0" w:space="0" w:color="auto"/>
            <w:right w:val="none" w:sz="0" w:space="0" w:color="auto"/>
          </w:divBdr>
        </w:div>
      </w:divsChild>
    </w:div>
    <w:div w:id="1676032579">
      <w:bodyDiv w:val="1"/>
      <w:marLeft w:val="0"/>
      <w:marRight w:val="0"/>
      <w:marTop w:val="0"/>
      <w:marBottom w:val="0"/>
      <w:divBdr>
        <w:top w:val="none" w:sz="0" w:space="0" w:color="auto"/>
        <w:left w:val="none" w:sz="0" w:space="0" w:color="auto"/>
        <w:bottom w:val="none" w:sz="0" w:space="0" w:color="auto"/>
        <w:right w:val="none" w:sz="0" w:space="0" w:color="auto"/>
      </w:divBdr>
      <w:divsChild>
        <w:div w:id="946886755">
          <w:marLeft w:val="0"/>
          <w:marRight w:val="0"/>
          <w:marTop w:val="0"/>
          <w:marBottom w:val="0"/>
          <w:divBdr>
            <w:top w:val="none" w:sz="0" w:space="0" w:color="auto"/>
            <w:left w:val="none" w:sz="0" w:space="0" w:color="auto"/>
            <w:bottom w:val="none" w:sz="0" w:space="0" w:color="auto"/>
            <w:right w:val="none" w:sz="0" w:space="0" w:color="auto"/>
          </w:divBdr>
        </w:div>
      </w:divsChild>
    </w:div>
    <w:div w:id="1784685364">
      <w:bodyDiv w:val="1"/>
      <w:marLeft w:val="0"/>
      <w:marRight w:val="0"/>
      <w:marTop w:val="0"/>
      <w:marBottom w:val="0"/>
      <w:divBdr>
        <w:top w:val="none" w:sz="0" w:space="0" w:color="auto"/>
        <w:left w:val="none" w:sz="0" w:space="0" w:color="auto"/>
        <w:bottom w:val="none" w:sz="0" w:space="0" w:color="auto"/>
        <w:right w:val="none" w:sz="0" w:space="0" w:color="auto"/>
      </w:divBdr>
      <w:divsChild>
        <w:div w:id="1654025913">
          <w:marLeft w:val="0"/>
          <w:marRight w:val="0"/>
          <w:marTop w:val="0"/>
          <w:marBottom w:val="0"/>
          <w:divBdr>
            <w:top w:val="none" w:sz="0" w:space="0" w:color="auto"/>
            <w:left w:val="none" w:sz="0" w:space="0" w:color="auto"/>
            <w:bottom w:val="none" w:sz="0" w:space="0" w:color="auto"/>
            <w:right w:val="none" w:sz="0" w:space="0" w:color="auto"/>
          </w:divBdr>
        </w:div>
      </w:divsChild>
    </w:div>
    <w:div w:id="1834877778">
      <w:bodyDiv w:val="1"/>
      <w:marLeft w:val="0"/>
      <w:marRight w:val="0"/>
      <w:marTop w:val="0"/>
      <w:marBottom w:val="0"/>
      <w:divBdr>
        <w:top w:val="none" w:sz="0" w:space="0" w:color="auto"/>
        <w:left w:val="none" w:sz="0" w:space="0" w:color="auto"/>
        <w:bottom w:val="none" w:sz="0" w:space="0" w:color="auto"/>
        <w:right w:val="none" w:sz="0" w:space="0" w:color="auto"/>
      </w:divBdr>
      <w:divsChild>
        <w:div w:id="186338329">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 w:id="1894927055">
      <w:bodyDiv w:val="1"/>
      <w:marLeft w:val="0"/>
      <w:marRight w:val="0"/>
      <w:marTop w:val="0"/>
      <w:marBottom w:val="0"/>
      <w:divBdr>
        <w:top w:val="none" w:sz="0" w:space="0" w:color="auto"/>
        <w:left w:val="none" w:sz="0" w:space="0" w:color="auto"/>
        <w:bottom w:val="none" w:sz="0" w:space="0" w:color="auto"/>
        <w:right w:val="none" w:sz="0" w:space="0" w:color="auto"/>
      </w:divBdr>
    </w:div>
    <w:div w:id="1956595566">
      <w:bodyDiv w:val="1"/>
      <w:marLeft w:val="0"/>
      <w:marRight w:val="0"/>
      <w:marTop w:val="0"/>
      <w:marBottom w:val="0"/>
      <w:divBdr>
        <w:top w:val="none" w:sz="0" w:space="0" w:color="auto"/>
        <w:left w:val="none" w:sz="0" w:space="0" w:color="auto"/>
        <w:bottom w:val="none" w:sz="0" w:space="0" w:color="auto"/>
        <w:right w:val="none" w:sz="0" w:space="0" w:color="auto"/>
      </w:divBdr>
      <w:divsChild>
        <w:div w:id="859393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026F7-9FEC-4496-ADB9-7B9FD980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5</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王淑金</dc:creator>
  <cp:lastModifiedBy>王淑金</cp:lastModifiedBy>
  <cp:revision>157</cp:revision>
  <dcterms:created xsi:type="dcterms:W3CDTF">2015-09-09T03:58:00Z</dcterms:created>
  <dcterms:modified xsi:type="dcterms:W3CDTF">2015-09-23T06:33:00Z</dcterms:modified>
</cp:coreProperties>
</file>