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22" w:rsidRPr="00BD6950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1、提前退租的默认应退房租金额有错误，希望能直接显示出金额的计算方式。</w:t>
      </w:r>
    </w:p>
    <w:p w:rsidR="003A6022" w:rsidRPr="006E50D1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strike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2、审核不通过的提前退租结算，修改完生后生成的新的到帐信息交易类型显示为“正常退租”，所有应收及应付账款全都显示成</w:t>
      </w:r>
      <w:r w:rsidRPr="006E50D1">
        <w:rPr>
          <w:rFonts w:ascii="Adobe 仿宋 Std R" w:eastAsia="Adobe 仿宋 Std R" w:hAnsi="Adobe 仿宋 Std R" w:hint="eastAsia"/>
          <w:color w:val="C00000"/>
          <w:sz w:val="28"/>
          <w:szCs w:val="28"/>
        </w:rPr>
        <w:t>应收款。</w:t>
      </w:r>
    </w:p>
    <w:p w:rsidR="003A6022" w:rsidRPr="006E50D1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strike/>
          <w:color w:val="C00000"/>
          <w:sz w:val="28"/>
          <w:szCs w:val="28"/>
        </w:rPr>
      </w:pPr>
      <w:r w:rsidRPr="006E50D1">
        <w:rPr>
          <w:rFonts w:ascii="Adobe 仿宋 Std R" w:eastAsia="Adobe 仿宋 Std R" w:hAnsi="Adobe 仿宋 Std R" w:hint="eastAsia"/>
          <w:strike/>
          <w:color w:val="C00000"/>
          <w:sz w:val="28"/>
          <w:szCs w:val="28"/>
        </w:rPr>
        <w:t>3、款项交易管理内的所有金额栏目下添加总计。</w:t>
      </w:r>
    </w:p>
    <w:p w:rsidR="003A6022" w:rsidRPr="006E50D1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strike/>
          <w:color w:val="C00000"/>
          <w:sz w:val="28"/>
          <w:szCs w:val="28"/>
        </w:rPr>
      </w:pPr>
      <w:r w:rsidRPr="006E50D1">
        <w:rPr>
          <w:rFonts w:ascii="Adobe 仿宋 Std R" w:eastAsia="Adobe 仿宋 Std R" w:hAnsi="Adobe 仿宋 Std R" w:hint="eastAsia"/>
          <w:strike/>
          <w:color w:val="C00000"/>
          <w:sz w:val="28"/>
          <w:szCs w:val="28"/>
        </w:rPr>
        <w:t>4、出租合同管理内的房租押金金额改为房屋押金总金额，生成到帐时房屋押金以实际的填写金额为准，不要算上月份。</w:t>
      </w:r>
    </w:p>
    <w:p w:rsidR="003A6022" w:rsidRPr="006E50D1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strike/>
          <w:color w:val="C00000"/>
          <w:sz w:val="28"/>
          <w:szCs w:val="28"/>
        </w:rPr>
      </w:pPr>
      <w:r w:rsidRPr="006E50D1">
        <w:rPr>
          <w:rFonts w:ascii="Adobe 仿宋 Std R" w:eastAsia="Adobe 仿宋 Std R" w:hAnsi="Adobe 仿宋 Std R" w:hint="eastAsia"/>
          <w:strike/>
          <w:color w:val="C00000"/>
          <w:sz w:val="28"/>
          <w:szCs w:val="28"/>
        </w:rPr>
        <w:t>5、续租时的房租押金金额改成房租</w:t>
      </w:r>
      <w:proofErr w:type="gramStart"/>
      <w:r w:rsidRPr="006E50D1">
        <w:rPr>
          <w:rFonts w:ascii="Adobe 仿宋 Std R" w:eastAsia="Adobe 仿宋 Std R" w:hAnsi="Adobe 仿宋 Std R" w:hint="eastAsia"/>
          <w:strike/>
          <w:color w:val="C00000"/>
          <w:sz w:val="28"/>
          <w:szCs w:val="28"/>
        </w:rPr>
        <w:t>押金押金</w:t>
      </w:r>
      <w:proofErr w:type="gramEnd"/>
      <w:r w:rsidRPr="006E50D1">
        <w:rPr>
          <w:rFonts w:ascii="Adobe 仿宋 Std R" w:eastAsia="Adobe 仿宋 Std R" w:hAnsi="Adobe 仿宋 Std R" w:hint="eastAsia"/>
          <w:strike/>
          <w:color w:val="C00000"/>
          <w:sz w:val="28"/>
          <w:szCs w:val="28"/>
        </w:rPr>
        <w:t>差额。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6、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定金协议转违约是否可以做退钱处理。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7、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定金协议做“暂存”选项。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8、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审核到帐的时候</w:t>
      </w:r>
      <w:proofErr w:type="gramStart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可以连相对应</w:t>
      </w:r>
      <w:proofErr w:type="gramEnd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的收据一起审。</w:t>
      </w:r>
    </w:p>
    <w:p w:rsidR="003A6022" w:rsidRPr="00A30EC5" w:rsidRDefault="003A6022" w:rsidP="003A602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9、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合同审核的按键能够做</w:t>
      </w:r>
      <w:proofErr w:type="gramStart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进合同</w:t>
      </w:r>
      <w:proofErr w:type="gramEnd"/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的详细信息。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 w:rsidR="00161BD7">
        <w:rPr>
          <w:rFonts w:ascii="Adobe 仿宋 Std R" w:eastAsia="Adobe 仿宋 Std R" w:hAnsi="Adobe 仿宋 Std R" w:hint="eastAsia"/>
          <w:color w:val="C00000"/>
          <w:sz w:val="28"/>
          <w:szCs w:val="28"/>
        </w:rPr>
        <w:t>0</w:t>
      </w: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、承租合同录入第二个月的到帐后无法审核。</w:t>
      </w:r>
    </w:p>
    <w:p w:rsidR="003A6022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 w:rsidR="00161BD7"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、修改出租合同的页面只有“返回”按键没有“保存”按键。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 w:rsidR="00161BD7">
        <w:rPr>
          <w:rFonts w:ascii="Adobe 仿宋 Std R" w:eastAsia="Adobe 仿宋 Std R" w:hAnsi="Adobe 仿宋 Std R" w:hint="eastAsia"/>
          <w:color w:val="C00000"/>
          <w:sz w:val="28"/>
          <w:szCs w:val="28"/>
        </w:rPr>
        <w:t>2</w:t>
      </w: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、</w:t>
      </w:r>
      <w:r w:rsidRPr="00A30EC5">
        <w:rPr>
          <w:rFonts w:ascii="Adobe 仿宋 Std R" w:eastAsia="Adobe 仿宋 Std R" w:hAnsi="Adobe 仿宋 Std R" w:hint="eastAsia"/>
          <w:color w:val="C00000"/>
          <w:sz w:val="28"/>
          <w:szCs w:val="28"/>
        </w:rPr>
        <w:t>合同列表页面的界面，出租合同的操作挤在一起都要优化。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 w:rsidR="00161BD7">
        <w:rPr>
          <w:rFonts w:ascii="Adobe 仿宋 Std R" w:eastAsia="Adobe 仿宋 Std R" w:hAnsi="Adobe 仿宋 Std R" w:hint="eastAsia"/>
          <w:color w:val="C00000"/>
          <w:sz w:val="28"/>
          <w:szCs w:val="28"/>
        </w:rPr>
        <w:t>3</w:t>
      </w: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、</w:t>
      </w:r>
      <w:r w:rsidRPr="00671883">
        <w:rPr>
          <w:rFonts w:ascii="Adobe 仿宋 Std R" w:eastAsia="Adobe 仿宋 Std R" w:hAnsi="Adobe 仿宋 Std R" w:hint="eastAsia"/>
          <w:color w:val="C00000"/>
          <w:sz w:val="28"/>
          <w:szCs w:val="28"/>
        </w:rPr>
        <w:t>出租合同的结束时间不能超过承租合同的结束时间。</w:t>
      </w:r>
    </w:p>
    <w:p w:rsidR="003A6022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 w:rsidR="00161BD7">
        <w:rPr>
          <w:rFonts w:ascii="Adobe 仿宋 Std R" w:eastAsia="Adobe 仿宋 Std R" w:hAnsi="Adobe 仿宋 Std R" w:hint="eastAsia"/>
          <w:color w:val="C00000"/>
          <w:sz w:val="28"/>
          <w:szCs w:val="28"/>
        </w:rPr>
        <w:t>4</w:t>
      </w:r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、续签合同在审核完毕以后合同签订类型会变为新签合同。</w:t>
      </w:r>
    </w:p>
    <w:p w:rsidR="003A602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 w:rsidR="00161BD7">
        <w:rPr>
          <w:rFonts w:ascii="Adobe 仿宋 Std R" w:eastAsia="Adobe 仿宋 Std R" w:hAnsi="Adobe 仿宋 Std R" w:hint="eastAsia"/>
          <w:color w:val="C00000"/>
          <w:sz w:val="28"/>
          <w:szCs w:val="28"/>
        </w:rPr>
        <w:t>5</w:t>
      </w:r>
      <w:r>
        <w:rPr>
          <w:rFonts w:ascii="Adobe 仿宋 Std R" w:eastAsia="Adobe 仿宋 Std R" w:hAnsi="Adobe 仿宋 Std R" w:hint="eastAsia"/>
          <w:color w:val="C00000"/>
          <w:sz w:val="28"/>
          <w:szCs w:val="28"/>
        </w:rPr>
        <w:t>、定金转合同、续租等无法选择合作人。</w:t>
      </w:r>
    </w:p>
    <w:p w:rsidR="00761AFF" w:rsidRPr="00225B72" w:rsidRDefault="003A6022" w:rsidP="00225B72">
      <w:pPr>
        <w:pStyle w:val="1"/>
        <w:spacing w:line="220" w:lineRule="atLeast"/>
        <w:ind w:left="360" w:firstLineChars="0" w:firstLine="0"/>
        <w:rPr>
          <w:rFonts w:ascii="Adobe 仿宋 Std R" w:eastAsia="Adobe 仿宋 Std R" w:hAnsi="Adobe 仿宋 Std R"/>
          <w:color w:val="C00000"/>
          <w:sz w:val="28"/>
          <w:szCs w:val="28"/>
        </w:rPr>
      </w:pPr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1</w:t>
      </w:r>
      <w:r w:rsidR="00161BD7">
        <w:rPr>
          <w:rFonts w:ascii="Adobe 仿宋 Std R" w:eastAsia="Adobe 仿宋 Std R" w:hAnsi="Adobe 仿宋 Std R" w:hint="eastAsia"/>
          <w:color w:val="C00000"/>
          <w:sz w:val="28"/>
          <w:szCs w:val="28"/>
        </w:rPr>
        <w:t>6</w:t>
      </w:r>
      <w:bookmarkStart w:id="0" w:name="_GoBack"/>
      <w:bookmarkEnd w:id="0"/>
      <w:r w:rsidRPr="00225B72">
        <w:rPr>
          <w:rFonts w:ascii="Adobe 仿宋 Std R" w:eastAsia="Adobe 仿宋 Std R" w:hAnsi="Adobe 仿宋 Std R" w:hint="eastAsia"/>
          <w:color w:val="C00000"/>
          <w:sz w:val="28"/>
          <w:szCs w:val="28"/>
        </w:rPr>
        <w:t>、提前退租并不会生成一笔应收的违约金到帐，而仅仅是将房屋的押金转变成违约金而已。这里只需要在现有提前退租生成款项的基础上，再多生成一笔应退房租押金款项。</w:t>
      </w:r>
    </w:p>
    <w:sectPr w:rsidR="00761AFF" w:rsidRPr="00225B72" w:rsidSect="009B42B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dobe 仿宋 Std R">
    <w:altName w:val="仿宋"/>
    <w:charset w:val="86"/>
    <w:family w:val="auto"/>
    <w:pitch w:val="default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AA"/>
    <w:rsid w:val="00062BED"/>
    <w:rsid w:val="00161BD7"/>
    <w:rsid w:val="00225B72"/>
    <w:rsid w:val="002417B8"/>
    <w:rsid w:val="003655C4"/>
    <w:rsid w:val="003A6022"/>
    <w:rsid w:val="00445EF8"/>
    <w:rsid w:val="006E50D1"/>
    <w:rsid w:val="00761AFF"/>
    <w:rsid w:val="00764D1B"/>
    <w:rsid w:val="009E6CAA"/>
    <w:rsid w:val="00AA7E9B"/>
    <w:rsid w:val="00AD3800"/>
    <w:rsid w:val="00B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6022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11</cp:revision>
  <dcterms:created xsi:type="dcterms:W3CDTF">2015-07-16T13:04:00Z</dcterms:created>
  <dcterms:modified xsi:type="dcterms:W3CDTF">2015-07-18T00:34:00Z</dcterms:modified>
</cp:coreProperties>
</file>