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2A" w:rsidRDefault="00B1313C">
      <w:bookmarkStart w:id="0" w:name="_GoBack"/>
      <w:r>
        <w:t>Archivo de prueba</w:t>
      </w:r>
      <w:bookmarkEnd w:id="0"/>
    </w:p>
    <w:sectPr w:rsidR="00B6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3C"/>
    <w:rsid w:val="00B1313C"/>
    <w:rsid w:val="00B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González Muñoz</dc:creator>
  <cp:lastModifiedBy>Enrique González Muñoz</cp:lastModifiedBy>
  <cp:revision>1</cp:revision>
  <dcterms:created xsi:type="dcterms:W3CDTF">2012-07-11T20:16:00Z</dcterms:created>
  <dcterms:modified xsi:type="dcterms:W3CDTF">2012-07-11T20:16:00Z</dcterms:modified>
</cp:coreProperties>
</file>