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YÊU CẦU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Hãy dựng giao diện hoàn với HTML &amp; CSS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Sử dụng photoshop để cắt ảnh sản phẩm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Nếu chưa biết sử dụng Photoshop hay sử dụng ảnh đã cắt sẵn trong thư mục IMG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File giao diện</w:t>
      </w:r>
      <w:r w:rsidDel="00000000" w:rsidR="00000000" w:rsidRPr="00000000">
        <w:rPr>
          <w:b w:val="1"/>
          <w:rtl w:val="0"/>
        </w:rPr>
        <w:t xml:space="preserve">: shop.jpg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Những tiêu chí đánh giá bài tập: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Màu sắc sử dụng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chính xác so với ảnh gốc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Giao diện phải nằm ở giữa trang (kể cả khi zoom)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