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F5D0C" w14:textId="27FC8B15" w:rsidR="00DE620D" w:rsidRDefault="005C7384" w:rsidP="005C7384">
      <w:pPr>
        <w:jc w:val="center"/>
        <w:rPr>
          <w:sz w:val="52"/>
          <w:szCs w:val="52"/>
        </w:rPr>
      </w:pPr>
      <w:r w:rsidRPr="005C7384">
        <w:rPr>
          <w:rFonts w:hint="eastAsia"/>
          <w:sz w:val="52"/>
          <w:szCs w:val="52"/>
        </w:rPr>
        <w:t>云端架构</w:t>
      </w:r>
      <w:r w:rsidRPr="005C7384">
        <w:rPr>
          <w:sz w:val="52"/>
          <w:szCs w:val="52"/>
        </w:rPr>
        <w:t>及技术说明</w:t>
      </w:r>
    </w:p>
    <w:p w14:paraId="09417B7E" w14:textId="77777777" w:rsidR="005C7384" w:rsidRDefault="005C7384" w:rsidP="003C0651">
      <w:pPr>
        <w:pStyle w:val="2"/>
      </w:pPr>
      <w:r>
        <w:rPr>
          <w:rFonts w:hint="eastAsia"/>
        </w:rPr>
        <w:t>整体</w:t>
      </w:r>
      <w:r>
        <w:t>架构</w:t>
      </w:r>
      <w:r w:rsidR="003C0651">
        <w:t>图</w:t>
      </w:r>
    </w:p>
    <w:p w14:paraId="302B3411" w14:textId="77777777" w:rsidR="005C7384" w:rsidRDefault="005C7384" w:rsidP="005C7384">
      <w:r>
        <w:rPr>
          <w:rFonts w:hint="eastAsia"/>
          <w:noProof/>
        </w:rPr>
        <w:drawing>
          <wp:inline distT="0" distB="0" distL="0" distR="0" wp14:anchorId="1FC31DC5" wp14:editId="1B59E1AA">
            <wp:extent cx="5266690" cy="2574925"/>
            <wp:effectExtent l="0" t="0" r="0" b="0"/>
            <wp:docPr id="1" name="图片 1" descr="/Users/zhangyang/Desktop/云客服架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zhangyang/Desktop/云客服架构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38DC" w14:textId="77777777" w:rsidR="005C7384" w:rsidRDefault="005C7384" w:rsidP="005C7384">
      <w:pPr>
        <w:pStyle w:val="2"/>
      </w:pPr>
      <w:r>
        <w:rPr>
          <w:rFonts w:hint="eastAsia"/>
        </w:rPr>
        <w:t>用户</w:t>
      </w:r>
      <w:r>
        <w:t>说明</w:t>
      </w:r>
    </w:p>
    <w:p w14:paraId="39870ABE" w14:textId="77777777" w:rsidR="005C7384" w:rsidRDefault="005C7384" w:rsidP="005C7384">
      <w:r>
        <w:t>使用系统平台的用户</w:t>
      </w:r>
      <w:r>
        <w:rPr>
          <w:rFonts w:hint="eastAsia"/>
        </w:rPr>
        <w:t>主要</w:t>
      </w:r>
      <w:r>
        <w:t>有</w:t>
      </w:r>
      <w:r>
        <w:t>3</w:t>
      </w:r>
      <w:r>
        <w:rPr>
          <w:rFonts w:hint="eastAsia"/>
        </w:rPr>
        <w:t>种</w:t>
      </w:r>
      <w:r>
        <w:t>用户：</w:t>
      </w:r>
    </w:p>
    <w:p w14:paraId="0CB3E50E" w14:textId="77777777" w:rsidR="005C7384" w:rsidRDefault="005C7384" w:rsidP="005C7384">
      <w:r>
        <w:rPr>
          <w:rFonts w:hint="eastAsia"/>
        </w:rPr>
        <w:t>运营</w:t>
      </w:r>
      <w:r>
        <w:t>人员：</w:t>
      </w:r>
    </w:p>
    <w:p w14:paraId="6C670F3E" w14:textId="77777777" w:rsidR="005C7384" w:rsidRDefault="005C7384" w:rsidP="005C7384">
      <w:r>
        <w:rPr>
          <w:rFonts w:hint="eastAsia"/>
        </w:rPr>
        <w:tab/>
      </w:r>
      <w:r>
        <w:rPr>
          <w:rFonts w:hint="eastAsia"/>
        </w:rPr>
        <w:t>主要</w:t>
      </w:r>
      <w:r>
        <w:t>使用</w:t>
      </w:r>
      <w:r>
        <w:rPr>
          <w:rFonts w:hint="eastAsia"/>
        </w:rPr>
        <w:t>计费</w:t>
      </w:r>
      <w:r>
        <w:t>系统，能够对平台的账户进行管理、</w:t>
      </w:r>
      <w:r>
        <w:rPr>
          <w:rFonts w:hint="eastAsia"/>
        </w:rPr>
        <w:t>计费</w:t>
      </w:r>
      <w:r>
        <w:t>、配置等等。</w:t>
      </w:r>
    </w:p>
    <w:p w14:paraId="48C0B077" w14:textId="77777777" w:rsidR="005C7384" w:rsidRDefault="005C7384" w:rsidP="005C7384">
      <w:r>
        <w:rPr>
          <w:rFonts w:hint="eastAsia"/>
        </w:rPr>
        <w:t>坐席</w:t>
      </w:r>
      <w:r>
        <w:t>人员：</w:t>
      </w:r>
    </w:p>
    <w:p w14:paraId="233E9149" w14:textId="77777777" w:rsidR="005C7384" w:rsidRDefault="005C7384" w:rsidP="005C7384">
      <w:r>
        <w:rPr>
          <w:rFonts w:hint="eastAsia"/>
        </w:rPr>
        <w:tab/>
      </w:r>
      <w:r>
        <w:rPr>
          <w:rFonts w:hint="eastAsia"/>
        </w:rPr>
        <w:t>坐席</w:t>
      </w:r>
      <w:r>
        <w:t>人员</w:t>
      </w:r>
      <w:r>
        <w:rPr>
          <w:rFonts w:hint="eastAsia"/>
        </w:rPr>
        <w:t>是</w:t>
      </w:r>
      <w:r>
        <w:t>系统的直接目标使用者，</w:t>
      </w:r>
      <w:r>
        <w:rPr>
          <w:rFonts w:hint="eastAsia"/>
        </w:rPr>
        <w:t>主要</w:t>
      </w:r>
      <w:r>
        <w:t>登录应用系统</w:t>
      </w:r>
      <w:r>
        <w:t>cc,</w:t>
      </w:r>
      <w:r>
        <w:rPr>
          <w:rFonts w:hint="eastAsia"/>
        </w:rPr>
        <w:t>进行</w:t>
      </w:r>
      <w:r>
        <w:t>电话、</w:t>
      </w:r>
      <w:r>
        <w:rPr>
          <w:rFonts w:hint="eastAsia"/>
        </w:rPr>
        <w:t>工单</w:t>
      </w:r>
      <w:r>
        <w:t>、</w:t>
      </w:r>
      <w:r>
        <w:rPr>
          <w:rFonts w:hint="eastAsia"/>
        </w:rPr>
        <w:t>微信</w:t>
      </w:r>
      <w:r>
        <w:t>、</w:t>
      </w:r>
      <w:r>
        <w:rPr>
          <w:rFonts w:hint="eastAsia"/>
        </w:rPr>
        <w:t>在线</w:t>
      </w:r>
      <w:r>
        <w:t>咨询、</w:t>
      </w:r>
      <w:r>
        <w:rPr>
          <w:rFonts w:hint="eastAsia"/>
        </w:rPr>
        <w:t>邮件</w:t>
      </w:r>
      <w:r>
        <w:t>等处理，</w:t>
      </w:r>
      <w:r>
        <w:rPr>
          <w:rFonts w:hint="eastAsia"/>
        </w:rPr>
        <w:t>用户</w:t>
      </w:r>
      <w:r>
        <w:t>登录后，</w:t>
      </w:r>
      <w:r>
        <w:rPr>
          <w:rFonts w:hint="eastAsia"/>
        </w:rPr>
        <w:t>平台会</w:t>
      </w:r>
      <w:r>
        <w:t>和用户</w:t>
      </w:r>
      <w:r>
        <w:rPr>
          <w:rFonts w:hint="eastAsia"/>
        </w:rPr>
        <w:t>建立</w:t>
      </w:r>
      <w:r>
        <w:t>推送长连接，进行主动消息数据推送。</w:t>
      </w:r>
    </w:p>
    <w:p w14:paraId="32585F02" w14:textId="77777777" w:rsidR="005C7384" w:rsidRDefault="005C7384" w:rsidP="005C7384">
      <w:r>
        <w:t>终端</w:t>
      </w:r>
      <w:r>
        <w:rPr>
          <w:rFonts w:hint="eastAsia"/>
        </w:rPr>
        <w:t>客户</w:t>
      </w:r>
      <w:r>
        <w:t>：</w:t>
      </w:r>
    </w:p>
    <w:p w14:paraId="0341A021" w14:textId="77777777" w:rsidR="005C7384" w:rsidRDefault="005C7384" w:rsidP="005C7384">
      <w:r>
        <w:rPr>
          <w:rFonts w:hint="eastAsia"/>
        </w:rPr>
        <w:tab/>
      </w:r>
      <w:r>
        <w:rPr>
          <w:rFonts w:hint="eastAsia"/>
        </w:rPr>
        <w:t>终端</w:t>
      </w:r>
      <w:r>
        <w:t>客户人员是系统的简介使用者，</w:t>
      </w:r>
      <w:r>
        <w:rPr>
          <w:rFonts w:hint="eastAsia"/>
        </w:rPr>
        <w:t>当</w:t>
      </w:r>
      <w:r>
        <w:t>客户需要联系某企业的时候，</w:t>
      </w:r>
      <w:r>
        <w:rPr>
          <w:rFonts w:hint="eastAsia"/>
        </w:rPr>
        <w:t>可以</w:t>
      </w:r>
      <w:r>
        <w:t>通过多渠道的信息通道接入平台，</w:t>
      </w:r>
      <w:r>
        <w:rPr>
          <w:rFonts w:hint="eastAsia"/>
        </w:rPr>
        <w:t>进而</w:t>
      </w:r>
      <w:r>
        <w:t>和坐席人员</w:t>
      </w:r>
      <w:r>
        <w:rPr>
          <w:rFonts w:hint="eastAsia"/>
        </w:rPr>
        <w:t>进行</w:t>
      </w:r>
      <w:r>
        <w:t>交互</w:t>
      </w:r>
      <w:r>
        <w:rPr>
          <w:rFonts w:hint="eastAsia"/>
        </w:rPr>
        <w:t>以及</w:t>
      </w:r>
      <w:r>
        <w:t>问题处理。</w:t>
      </w:r>
    </w:p>
    <w:p w14:paraId="07A8C1A5" w14:textId="77777777" w:rsidR="005C7384" w:rsidRDefault="005C7384" w:rsidP="005C7384">
      <w:pPr>
        <w:pStyle w:val="2"/>
      </w:pPr>
      <w:r>
        <w:rPr>
          <w:rFonts w:hint="eastAsia"/>
        </w:rPr>
        <w:t>主要</w:t>
      </w:r>
      <w:r>
        <w:t>服务说明</w:t>
      </w:r>
    </w:p>
    <w:p w14:paraId="70199E7F" w14:textId="77777777" w:rsidR="005C7384" w:rsidRDefault="005C7384" w:rsidP="005C7384">
      <w:r>
        <w:t>bill:</w:t>
      </w:r>
    </w:p>
    <w:p w14:paraId="21E270E1" w14:textId="77777777" w:rsidR="005C7384" w:rsidRDefault="005C7384" w:rsidP="005C7384">
      <w:r>
        <w:rPr>
          <w:rFonts w:hint="eastAsia"/>
        </w:rPr>
        <w:tab/>
      </w:r>
      <w:r>
        <w:rPr>
          <w:rFonts w:hint="eastAsia"/>
        </w:rPr>
        <w:t>平台</w:t>
      </w:r>
      <w:r>
        <w:t>的</w:t>
      </w:r>
      <w:r>
        <w:rPr>
          <w:rFonts w:hint="eastAsia"/>
        </w:rPr>
        <w:t>运营</w:t>
      </w:r>
      <w:r>
        <w:t>计费系统，</w:t>
      </w:r>
      <w:r w:rsidR="00BE197C">
        <w:rPr>
          <w:rFonts w:hint="eastAsia"/>
        </w:rPr>
        <w:t>能够</w:t>
      </w:r>
      <w:r w:rsidR="00BE197C">
        <w:t>对平台的</w:t>
      </w:r>
      <w:r w:rsidR="00BE197C">
        <w:rPr>
          <w:rFonts w:hint="eastAsia"/>
        </w:rPr>
        <w:t>资源</w:t>
      </w:r>
      <w:r w:rsidR="00BE197C">
        <w:t>、</w:t>
      </w:r>
      <w:r w:rsidR="00BE197C">
        <w:rPr>
          <w:rFonts w:hint="eastAsia"/>
        </w:rPr>
        <w:t>客户</w:t>
      </w:r>
      <w:r w:rsidR="00BE197C">
        <w:t>、</w:t>
      </w:r>
      <w:r w:rsidR="00BE197C">
        <w:rPr>
          <w:rFonts w:hint="eastAsia"/>
        </w:rPr>
        <w:t>费用</w:t>
      </w:r>
      <w:r w:rsidR="00BE197C">
        <w:t>控制、</w:t>
      </w:r>
      <w:r w:rsidR="00BE197C">
        <w:rPr>
          <w:rFonts w:hint="eastAsia"/>
        </w:rPr>
        <w:t>各种</w:t>
      </w:r>
      <w:r w:rsidR="00BE197C">
        <w:t>接入配置进行管理操作，</w:t>
      </w:r>
      <w:r w:rsidR="00BE197C">
        <w:rPr>
          <w:rFonts w:hint="eastAsia"/>
        </w:rPr>
        <w:t>算是</w:t>
      </w:r>
      <w:r w:rsidR="00BE197C">
        <w:t>整个系统的管理后台。</w:t>
      </w:r>
    </w:p>
    <w:p w14:paraId="071130F2" w14:textId="77777777" w:rsidR="00BE197C" w:rsidRDefault="00BE197C" w:rsidP="005C7384">
      <w:r>
        <w:t>C</w:t>
      </w:r>
      <w:r>
        <w:rPr>
          <w:rFonts w:hint="eastAsia"/>
        </w:rPr>
        <w:t>c</w:t>
      </w:r>
      <w:r>
        <w:t>:</w:t>
      </w:r>
    </w:p>
    <w:p w14:paraId="398F7926" w14:textId="77777777" w:rsidR="00BE197C" w:rsidRDefault="00BE197C" w:rsidP="005C7384">
      <w:r>
        <w:rPr>
          <w:rFonts w:hint="eastAsia"/>
        </w:rPr>
        <w:tab/>
      </w:r>
      <w:proofErr w:type="gramStart"/>
      <w:r>
        <w:rPr>
          <w:rFonts w:hint="eastAsia"/>
        </w:rPr>
        <w:t>云客服</w:t>
      </w:r>
      <w:proofErr w:type="gramEnd"/>
      <w:r>
        <w:t>系统，</w:t>
      </w:r>
      <w:r>
        <w:rPr>
          <w:rFonts w:hint="eastAsia"/>
        </w:rPr>
        <w:t>提供</w:t>
      </w:r>
      <w:r>
        <w:t>给坐席的</w:t>
      </w:r>
      <w:r>
        <w:rPr>
          <w:rFonts w:hint="eastAsia"/>
        </w:rPr>
        <w:t>终端</w:t>
      </w:r>
      <w:r>
        <w:t>系统，</w:t>
      </w:r>
      <w:r>
        <w:rPr>
          <w:rFonts w:hint="eastAsia"/>
        </w:rPr>
        <w:t>坐席登陆</w:t>
      </w:r>
      <w:r>
        <w:t>系统后</w:t>
      </w:r>
      <w:r>
        <w:rPr>
          <w:rFonts w:hint="eastAsia"/>
        </w:rPr>
        <w:t>可以进行</w:t>
      </w:r>
      <w:r>
        <w:t>通话记录、</w:t>
      </w:r>
      <w:r>
        <w:rPr>
          <w:rFonts w:hint="eastAsia"/>
        </w:rPr>
        <w:t>录音</w:t>
      </w:r>
      <w:r>
        <w:t>、客户、</w:t>
      </w:r>
      <w:r>
        <w:rPr>
          <w:rFonts w:hint="eastAsia"/>
        </w:rPr>
        <w:t>工单</w:t>
      </w:r>
      <w:r>
        <w:t>管理，</w:t>
      </w:r>
      <w:r>
        <w:rPr>
          <w:rFonts w:hint="eastAsia"/>
        </w:rPr>
        <w:t>同时</w:t>
      </w:r>
      <w:r>
        <w:t>平台所有的客服消息（电话、</w:t>
      </w:r>
      <w:r>
        <w:rPr>
          <w:rFonts w:hint="eastAsia"/>
        </w:rPr>
        <w:t>邮件</w:t>
      </w:r>
      <w:r>
        <w:t>、</w:t>
      </w:r>
      <w:r>
        <w:rPr>
          <w:rFonts w:hint="eastAsia"/>
        </w:rPr>
        <w:t>微信</w:t>
      </w:r>
      <w:r>
        <w:t>、</w:t>
      </w:r>
      <w:r>
        <w:rPr>
          <w:rFonts w:hint="eastAsia"/>
        </w:rPr>
        <w:t>在线</w:t>
      </w:r>
      <w:r>
        <w:t>咨询、</w:t>
      </w:r>
      <w:r>
        <w:rPr>
          <w:rFonts w:hint="eastAsia"/>
        </w:rPr>
        <w:t>app</w:t>
      </w:r>
      <w:r>
        <w:t>）在会在</w:t>
      </w:r>
      <w:r>
        <w:t>cc</w:t>
      </w:r>
      <w:r>
        <w:t>中进行</w:t>
      </w:r>
      <w:r>
        <w:rPr>
          <w:rFonts w:hint="eastAsia"/>
        </w:rPr>
        <w:t>展示</w:t>
      </w:r>
      <w:r>
        <w:t>，坐席可以在</w:t>
      </w:r>
      <w:r>
        <w:t>cc</w:t>
      </w:r>
      <w:r>
        <w:t>系统中进行消息的回复处理，</w:t>
      </w:r>
      <w:r>
        <w:rPr>
          <w:rFonts w:hint="eastAsia"/>
        </w:rPr>
        <w:lastRenderedPageBreak/>
        <w:t>同时结合</w:t>
      </w:r>
      <w:r>
        <w:t>客户资料、</w:t>
      </w:r>
      <w:r>
        <w:rPr>
          <w:rFonts w:hint="eastAsia"/>
        </w:rPr>
        <w:t>工单</w:t>
      </w:r>
      <w:r>
        <w:t>、</w:t>
      </w:r>
      <w:r>
        <w:rPr>
          <w:rFonts w:hint="eastAsia"/>
        </w:rPr>
        <w:t>知识库</w:t>
      </w:r>
      <w:r>
        <w:t>集中处理。针对管理员，</w:t>
      </w:r>
      <w:r>
        <w:rPr>
          <w:rFonts w:hint="eastAsia"/>
        </w:rPr>
        <w:t>登陆</w:t>
      </w:r>
      <w:r>
        <w:t>系统后可以看到坐席的实时状态监控以及报表。</w:t>
      </w:r>
    </w:p>
    <w:p w14:paraId="50277A59" w14:textId="77777777" w:rsidR="00BE197C" w:rsidRDefault="00BE197C" w:rsidP="005C7384">
      <w:proofErr w:type="spellStart"/>
      <w:r>
        <w:t>PushServer</w:t>
      </w:r>
      <w:proofErr w:type="spellEnd"/>
      <w:r>
        <w:t>:</w:t>
      </w:r>
    </w:p>
    <w:p w14:paraId="158D967B" w14:textId="1DFB3803" w:rsidR="00BE197C" w:rsidRDefault="00BE197C" w:rsidP="005C7384">
      <w:r>
        <w:rPr>
          <w:rFonts w:hint="eastAsia"/>
        </w:rPr>
        <w:tab/>
      </w:r>
      <w:r>
        <w:t>由于</w:t>
      </w:r>
      <w:r w:rsidR="0026272D">
        <w:t>坐席全部使用浏览器访问系统，</w:t>
      </w:r>
      <w:r w:rsidR="0026272D">
        <w:rPr>
          <w:rFonts w:hint="eastAsia"/>
        </w:rPr>
        <w:t>在</w:t>
      </w:r>
      <w:r w:rsidR="0026272D">
        <w:t>浏览器的环境下只能是</w:t>
      </w:r>
      <w:r w:rsidR="0026272D">
        <w:t>HTTP</w:t>
      </w:r>
      <w:r w:rsidR="0026272D">
        <w:rPr>
          <w:rFonts w:hint="eastAsia"/>
        </w:rPr>
        <w:t>协议</w:t>
      </w:r>
      <w:r w:rsidR="0026272D">
        <w:t>的</w:t>
      </w:r>
      <w:r w:rsidR="0026272D">
        <w:rPr>
          <w:rFonts w:hint="eastAsia"/>
        </w:rPr>
        <w:t>客户端</w:t>
      </w:r>
      <w:r w:rsidR="0026272D">
        <w:t>主动通信，服务端的通知数据无法及时有效的推动给坐席端，</w:t>
      </w:r>
      <w:proofErr w:type="spellStart"/>
      <w:r w:rsidR="0026272D">
        <w:rPr>
          <w:rFonts w:hint="eastAsia"/>
        </w:rPr>
        <w:t>push</w:t>
      </w:r>
      <w:r w:rsidR="0026272D">
        <w:t>Server</w:t>
      </w:r>
      <w:proofErr w:type="spellEnd"/>
      <w:proofErr w:type="gramStart"/>
      <w:r w:rsidR="0026272D">
        <w:rPr>
          <w:rFonts w:hint="eastAsia"/>
        </w:rPr>
        <w:t>在</w:t>
      </w:r>
      <w:r w:rsidR="0026272D">
        <w:t>坐</w:t>
      </w:r>
      <w:proofErr w:type="gramEnd"/>
      <w:r w:rsidR="0026272D">
        <w:t>席登陆的时候，</w:t>
      </w:r>
      <w:r w:rsidR="0026272D">
        <w:rPr>
          <w:rFonts w:hint="eastAsia"/>
        </w:rPr>
        <w:t>利用</w:t>
      </w:r>
      <w:proofErr w:type="spellStart"/>
      <w:r w:rsidR="0026272D">
        <w:t>H5</w:t>
      </w:r>
      <w:proofErr w:type="spellEnd"/>
      <w:r w:rsidR="0026272D">
        <w:rPr>
          <w:rFonts w:hint="eastAsia"/>
        </w:rPr>
        <w:t>的</w:t>
      </w:r>
      <w:proofErr w:type="spellStart"/>
      <w:r w:rsidR="0026272D">
        <w:rPr>
          <w:rFonts w:hint="eastAsia"/>
        </w:rPr>
        <w:t>web</w:t>
      </w:r>
      <w:r w:rsidR="0026272D">
        <w:t>socket</w:t>
      </w:r>
      <w:proofErr w:type="spellEnd"/>
      <w:r w:rsidR="0026272D">
        <w:rPr>
          <w:rFonts w:hint="eastAsia"/>
        </w:rPr>
        <w:t>协议</w:t>
      </w:r>
      <w:r w:rsidR="0026272D">
        <w:t>和</w:t>
      </w:r>
      <w:r w:rsidR="0026272D">
        <w:rPr>
          <w:rFonts w:hint="eastAsia"/>
        </w:rPr>
        <w:t>坐席</w:t>
      </w:r>
      <w:proofErr w:type="gramStart"/>
      <w:r w:rsidR="00936FB1">
        <w:t>端</w:t>
      </w:r>
      <w:r w:rsidR="00936FB1">
        <w:rPr>
          <w:rFonts w:hint="eastAsia"/>
        </w:rPr>
        <w:t>建立</w:t>
      </w:r>
      <w:proofErr w:type="gramEnd"/>
      <w:r w:rsidR="0026272D">
        <w:t>通信长连接，可以主动下发通知消息和数据给坐席端，</w:t>
      </w:r>
      <w:r w:rsidR="0026272D">
        <w:rPr>
          <w:rFonts w:hint="eastAsia"/>
        </w:rPr>
        <w:t>当然</w:t>
      </w:r>
      <w:r w:rsidR="0026272D">
        <w:t>如果坐席端浏览器不支持</w:t>
      </w:r>
      <w:proofErr w:type="spellStart"/>
      <w:r w:rsidR="0026272D">
        <w:t>H5</w:t>
      </w:r>
      <w:proofErr w:type="spellEnd"/>
      <w:r w:rsidR="0026272D">
        <w:t>，则自动转换成长轮询进行数据推送。</w:t>
      </w:r>
    </w:p>
    <w:p w14:paraId="73D2A09B" w14:textId="77777777" w:rsidR="0026272D" w:rsidRDefault="0026272D" w:rsidP="005C7384">
      <w:proofErr w:type="spellStart"/>
      <w:r>
        <w:t>Pbx</w:t>
      </w:r>
      <w:proofErr w:type="spellEnd"/>
      <w:r>
        <w:t>/Ass:</w:t>
      </w:r>
    </w:p>
    <w:p w14:paraId="726855CA" w14:textId="77777777" w:rsidR="0026272D" w:rsidRDefault="0026272D" w:rsidP="005C7384">
      <w:r>
        <w:rPr>
          <w:rFonts w:hint="eastAsia"/>
        </w:rPr>
        <w:tab/>
      </w:r>
      <w:r>
        <w:rPr>
          <w:rFonts w:hint="eastAsia"/>
        </w:rPr>
        <w:t>实现</w:t>
      </w:r>
      <w:r>
        <w:t>通话的平台接入，</w:t>
      </w:r>
      <w:r>
        <w:rPr>
          <w:rFonts w:hint="eastAsia"/>
        </w:rPr>
        <w:t>从</w:t>
      </w:r>
      <w:r>
        <w:t>电信</w:t>
      </w:r>
      <w:r>
        <w:t>PSTN</w:t>
      </w:r>
      <w:r>
        <w:rPr>
          <w:rFonts w:hint="eastAsia"/>
        </w:rPr>
        <w:t>网络</w:t>
      </w:r>
      <w:r>
        <w:t>中以</w:t>
      </w:r>
      <w:r>
        <w:t>SIP</w:t>
      </w:r>
      <w:r>
        <w:rPr>
          <w:rFonts w:hint="eastAsia"/>
        </w:rPr>
        <w:t>信令</w:t>
      </w:r>
      <w:r>
        <w:t>接入电话呼叫数据，</w:t>
      </w:r>
      <w:r>
        <w:rPr>
          <w:rFonts w:hint="eastAsia"/>
        </w:rPr>
        <w:t>在</w:t>
      </w:r>
      <w:proofErr w:type="spellStart"/>
      <w:r>
        <w:t>pbx</w:t>
      </w:r>
      <w:proofErr w:type="spellEnd"/>
      <w:r>
        <w:t>中进行电话的软</w:t>
      </w:r>
      <w:r>
        <w:rPr>
          <w:rFonts w:hint="eastAsia"/>
        </w:rPr>
        <w:t>交换</w:t>
      </w:r>
      <w:r>
        <w:t>&amp;</w:t>
      </w:r>
      <w:proofErr w:type="spellStart"/>
      <w:r>
        <w:t>IVR</w:t>
      </w:r>
      <w:proofErr w:type="spellEnd"/>
      <w:r>
        <w:t>，</w:t>
      </w:r>
      <w:r>
        <w:rPr>
          <w:rFonts w:hint="eastAsia"/>
        </w:rPr>
        <w:t>最终</w:t>
      </w:r>
      <w:r>
        <w:t>把</w:t>
      </w:r>
      <w:r>
        <w:rPr>
          <w:rFonts w:hint="eastAsia"/>
        </w:rPr>
        <w:t>电话</w:t>
      </w:r>
      <w:r>
        <w:t>和坐席接通</w:t>
      </w:r>
      <w:r w:rsidR="00BD2541">
        <w:t>，</w:t>
      </w:r>
      <w:r w:rsidR="00BD2541">
        <w:rPr>
          <w:rFonts w:hint="eastAsia"/>
        </w:rPr>
        <w:t>主要</w:t>
      </w:r>
      <w:r w:rsidR="00BD2541">
        <w:t>实现了电话</w:t>
      </w:r>
      <w:r w:rsidR="00BD2541">
        <w:rPr>
          <w:rFonts w:hint="eastAsia"/>
        </w:rPr>
        <w:t>软交换</w:t>
      </w:r>
      <w:r w:rsidR="00BD2541">
        <w:t>&amp;CTI</w:t>
      </w:r>
      <w:r>
        <w:t>。</w:t>
      </w:r>
    </w:p>
    <w:p w14:paraId="27B00D69" w14:textId="77777777" w:rsidR="00BD2541" w:rsidRDefault="00BD2541" w:rsidP="005C7384">
      <w:proofErr w:type="gramStart"/>
      <w:r>
        <w:rPr>
          <w:rFonts w:hint="eastAsia"/>
        </w:rPr>
        <w:t>微信</w:t>
      </w:r>
      <w:r>
        <w:t>服务</w:t>
      </w:r>
      <w:proofErr w:type="gramEnd"/>
      <w:r>
        <w:t>：</w:t>
      </w:r>
    </w:p>
    <w:p w14:paraId="27FF45B2" w14:textId="77777777" w:rsidR="00BD2541" w:rsidRDefault="00BD2541" w:rsidP="005C7384">
      <w:r>
        <w:rPr>
          <w:rFonts w:hint="eastAsia"/>
        </w:rPr>
        <w:tab/>
      </w:r>
      <w:proofErr w:type="gramStart"/>
      <w:r>
        <w:rPr>
          <w:rFonts w:hint="eastAsia"/>
        </w:rPr>
        <w:t>微信</w:t>
      </w:r>
      <w:r>
        <w:t>服务</w:t>
      </w:r>
      <w:proofErr w:type="gramEnd"/>
      <w:r>
        <w:t>实现</w:t>
      </w:r>
      <w:proofErr w:type="gramStart"/>
      <w:r>
        <w:t>了腾讯微信公众</w:t>
      </w:r>
      <w:proofErr w:type="gramEnd"/>
      <w:r>
        <w:rPr>
          <w:rFonts w:hint="eastAsia"/>
        </w:rPr>
        <w:t>平台</w:t>
      </w:r>
      <w:r>
        <w:t>的开发接口，这样</w:t>
      </w:r>
      <w:r>
        <w:rPr>
          <w:rFonts w:hint="eastAsia"/>
        </w:rPr>
        <w:t>所有</w:t>
      </w:r>
      <w:r>
        <w:t>授权的</w:t>
      </w:r>
      <w:proofErr w:type="gramStart"/>
      <w:r>
        <w:t>微信公众</w:t>
      </w:r>
      <w:r>
        <w:rPr>
          <w:rFonts w:hint="eastAsia"/>
        </w:rPr>
        <w:t>号</w:t>
      </w:r>
      <w:proofErr w:type="gramEnd"/>
      <w:r>
        <w:t>的所有消息，都会</w:t>
      </w:r>
      <w:proofErr w:type="gramStart"/>
      <w:r>
        <w:t>从</w:t>
      </w:r>
      <w:r>
        <w:rPr>
          <w:rFonts w:hint="eastAsia"/>
        </w:rPr>
        <w:t>腾讯</w:t>
      </w:r>
      <w:r>
        <w:t>的微信</w:t>
      </w:r>
      <w:proofErr w:type="gramEnd"/>
      <w:r>
        <w:t>服务器上推送给</w:t>
      </w:r>
      <w:r>
        <w:rPr>
          <w:rFonts w:hint="eastAsia"/>
        </w:rPr>
        <w:t>平台</w:t>
      </w:r>
      <w:r>
        <w:t>，</w:t>
      </w:r>
      <w:r>
        <w:rPr>
          <w:rFonts w:hint="eastAsia"/>
        </w:rPr>
        <w:t>同时</w:t>
      </w:r>
      <w:r>
        <w:t>也能够发送</w:t>
      </w:r>
      <w:r>
        <w:rPr>
          <w:rFonts w:hint="eastAsia"/>
        </w:rPr>
        <w:t>客</w:t>
      </w:r>
      <w:proofErr w:type="gramStart"/>
      <w:r>
        <w:rPr>
          <w:rFonts w:hint="eastAsia"/>
        </w:rPr>
        <w:t>服</w:t>
      </w:r>
      <w:r>
        <w:t>消息到</w:t>
      </w:r>
      <w:r>
        <w:rPr>
          <w:rFonts w:hint="eastAsia"/>
        </w:rPr>
        <w:t>微信</w:t>
      </w:r>
      <w:r>
        <w:t>平台</w:t>
      </w:r>
      <w:proofErr w:type="gramEnd"/>
      <w:r>
        <w:t>，</w:t>
      </w:r>
      <w:r>
        <w:rPr>
          <w:rFonts w:hint="eastAsia"/>
        </w:rPr>
        <w:t>这样</w:t>
      </w:r>
      <w:r>
        <w:t>就实现了</w:t>
      </w:r>
      <w:proofErr w:type="gramStart"/>
      <w:r>
        <w:t>微信平台</w:t>
      </w:r>
      <w:proofErr w:type="gramEnd"/>
      <w:r>
        <w:t>的通信。</w:t>
      </w:r>
    </w:p>
    <w:p w14:paraId="07217B42" w14:textId="77777777" w:rsidR="00BD2541" w:rsidRDefault="00BD2541" w:rsidP="005C7384">
      <w:r>
        <w:rPr>
          <w:rFonts w:hint="eastAsia"/>
        </w:rPr>
        <w:t>在线</w:t>
      </w:r>
      <w:r>
        <w:t>咨询服务：</w:t>
      </w:r>
    </w:p>
    <w:p w14:paraId="2A82524B" w14:textId="77777777" w:rsidR="00BD2541" w:rsidRDefault="00BD2541" w:rsidP="005C7384">
      <w:r>
        <w:rPr>
          <w:rFonts w:hint="eastAsia"/>
        </w:rPr>
        <w:tab/>
      </w:r>
      <w:r>
        <w:t>在线咨询服务</w:t>
      </w:r>
      <w:r>
        <w:rPr>
          <w:rFonts w:hint="eastAsia"/>
        </w:rPr>
        <w:t>主要</w:t>
      </w:r>
      <w:r>
        <w:t>实现</w:t>
      </w:r>
      <w:r w:rsidR="003C0651">
        <w:t>网站咨询、</w:t>
      </w:r>
      <w:r w:rsidR="003C0651">
        <w:rPr>
          <w:rFonts w:hint="eastAsia"/>
        </w:rPr>
        <w:t>手机</w:t>
      </w:r>
      <w:r w:rsidR="003C0651">
        <w:t>apps</w:t>
      </w:r>
      <w:r w:rsidR="003C0651">
        <w:t>咨询的</w:t>
      </w:r>
      <w:r w:rsidR="003C0651">
        <w:rPr>
          <w:rFonts w:hint="eastAsia"/>
        </w:rPr>
        <w:t>消息</w:t>
      </w:r>
      <w:r w:rsidR="003C0651">
        <w:t>处理与接入，</w:t>
      </w:r>
      <w:r w:rsidR="003C0651">
        <w:rPr>
          <w:rFonts w:hint="eastAsia"/>
        </w:rPr>
        <w:t>手机网站</w:t>
      </w:r>
      <w:r w:rsidR="003C0651">
        <w:t>的咨询通过</w:t>
      </w:r>
      <w:proofErr w:type="spellStart"/>
      <w:r w:rsidR="003C0651">
        <w:t>websokcet</w:t>
      </w:r>
      <w:proofErr w:type="spellEnd"/>
      <w:r w:rsidR="003C0651">
        <w:t>来实现，</w:t>
      </w:r>
      <w:r w:rsidR="003C0651">
        <w:rPr>
          <w:rFonts w:hint="eastAsia"/>
        </w:rPr>
        <w:t>手机</w:t>
      </w:r>
      <w:r w:rsidR="003C0651">
        <w:t>apps</w:t>
      </w:r>
      <w:r w:rsidR="003C0651">
        <w:t>通过</w:t>
      </w:r>
      <w:proofErr w:type="spellStart"/>
      <w:r w:rsidR="003C0651">
        <w:t>tcp</w:t>
      </w:r>
      <w:proofErr w:type="spellEnd"/>
      <w:r w:rsidR="003C0651">
        <w:t>长连接实现。手机</w:t>
      </w:r>
      <w:r w:rsidR="003C0651">
        <w:t>apps</w:t>
      </w:r>
      <w:r w:rsidR="003C0651">
        <w:t>和</w:t>
      </w:r>
      <w:r w:rsidR="003C0651">
        <w:rPr>
          <w:rFonts w:hint="eastAsia"/>
        </w:rPr>
        <w:t>网站</w:t>
      </w:r>
      <w:r w:rsidR="003C0651">
        <w:t>咨询通过这个服务实现与平台互通。</w:t>
      </w:r>
    </w:p>
    <w:p w14:paraId="649BCD61" w14:textId="77777777" w:rsidR="003C0651" w:rsidRDefault="003C0651" w:rsidP="005C7384">
      <w:r>
        <w:t>邮件服务：</w:t>
      </w:r>
    </w:p>
    <w:p w14:paraId="4822DCAD" w14:textId="77777777" w:rsidR="003C0651" w:rsidRDefault="003C0651" w:rsidP="005C7384">
      <w:r>
        <w:rPr>
          <w:rFonts w:hint="eastAsia"/>
        </w:rPr>
        <w:tab/>
      </w:r>
      <w:r>
        <w:rPr>
          <w:rFonts w:hint="eastAsia"/>
        </w:rPr>
        <w:t>邮件</w:t>
      </w:r>
      <w:r>
        <w:t>服务</w:t>
      </w:r>
      <w:r>
        <w:rPr>
          <w:rFonts w:hint="eastAsia"/>
        </w:rPr>
        <w:t>负责</w:t>
      </w:r>
      <w:r>
        <w:t>接收，</w:t>
      </w:r>
      <w:r>
        <w:rPr>
          <w:rFonts w:hint="eastAsia"/>
        </w:rPr>
        <w:t>客户</w:t>
      </w:r>
      <w:r>
        <w:t>的客服邮箱转发过来的</w:t>
      </w:r>
      <w:r>
        <w:rPr>
          <w:rFonts w:hint="eastAsia"/>
        </w:rPr>
        <w:t>邮件</w:t>
      </w:r>
      <w:r>
        <w:t>，</w:t>
      </w:r>
      <w:r>
        <w:rPr>
          <w:rFonts w:hint="eastAsia"/>
        </w:rPr>
        <w:t>分解邮件</w:t>
      </w:r>
      <w:r>
        <w:t>附件、</w:t>
      </w:r>
      <w:r>
        <w:rPr>
          <w:rFonts w:hint="eastAsia"/>
        </w:rPr>
        <w:t>处理邮件</w:t>
      </w:r>
      <w:r>
        <w:t>内容，</w:t>
      </w:r>
      <w:r>
        <w:rPr>
          <w:rFonts w:hint="eastAsia"/>
        </w:rPr>
        <w:t>然后</w:t>
      </w:r>
      <w:r>
        <w:t>把邮件数据推动给平台，</w:t>
      </w:r>
      <w:r>
        <w:rPr>
          <w:rFonts w:hint="eastAsia"/>
        </w:rPr>
        <w:t>当</w:t>
      </w:r>
      <w:r>
        <w:t>平台需要发送邮件的时候，邮件服务</w:t>
      </w:r>
      <w:r>
        <w:rPr>
          <w:rFonts w:hint="eastAsia"/>
        </w:rPr>
        <w:t>负责</w:t>
      </w:r>
      <w:r>
        <w:t>实现邮件的代发。</w:t>
      </w:r>
    </w:p>
    <w:p w14:paraId="7C78BBE6" w14:textId="77777777" w:rsidR="003C0651" w:rsidRDefault="003C0651" w:rsidP="005C7384">
      <w:r>
        <w:rPr>
          <w:rFonts w:hint="eastAsia"/>
        </w:rPr>
        <w:t>Gateway</w:t>
      </w:r>
      <w:r>
        <w:t>：</w:t>
      </w:r>
    </w:p>
    <w:p w14:paraId="3ECD6BB4" w14:textId="77777777" w:rsidR="003C0651" w:rsidRDefault="003C0651" w:rsidP="005C7384">
      <w:r>
        <w:rPr>
          <w:rFonts w:hint="eastAsia"/>
        </w:rPr>
        <w:tab/>
      </w:r>
      <w:r>
        <w:rPr>
          <w:rFonts w:hint="eastAsia"/>
        </w:rPr>
        <w:t>平台</w:t>
      </w:r>
      <w:r>
        <w:t>的消息网关，</w:t>
      </w:r>
      <w:r>
        <w:rPr>
          <w:rFonts w:hint="eastAsia"/>
        </w:rPr>
        <w:t>负责</w:t>
      </w:r>
      <w:r>
        <w:t>对接多渠道的客户消息，</w:t>
      </w:r>
      <w:r>
        <w:rPr>
          <w:rFonts w:hint="eastAsia"/>
        </w:rPr>
        <w:t>然后</w:t>
      </w:r>
      <w:r>
        <w:t>处理成统一个格式交给后端服务</w:t>
      </w:r>
      <w:r>
        <w:rPr>
          <w:rFonts w:hint="eastAsia"/>
        </w:rPr>
        <w:t>进行</w:t>
      </w:r>
      <w:r>
        <w:t>处理，</w:t>
      </w:r>
      <w:r>
        <w:rPr>
          <w:rFonts w:hint="eastAsia"/>
        </w:rPr>
        <w:t>他的</w:t>
      </w:r>
      <w:r>
        <w:t>作用是保证平台服务处理数据</w:t>
      </w:r>
      <w:r>
        <w:rPr>
          <w:rFonts w:hint="eastAsia"/>
        </w:rPr>
        <w:t>的</w:t>
      </w:r>
      <w:r>
        <w:t>一致性。</w:t>
      </w:r>
    </w:p>
    <w:p w14:paraId="69A9A9B0" w14:textId="77777777" w:rsidR="00A53160" w:rsidRDefault="00A53160" w:rsidP="005C7384">
      <w:r>
        <w:t>其他服务：</w:t>
      </w:r>
    </w:p>
    <w:p w14:paraId="2CDFA1DA" w14:textId="77777777" w:rsidR="00A53160" w:rsidRDefault="00A53160" w:rsidP="005C7384">
      <w:r>
        <w:rPr>
          <w:rFonts w:hint="eastAsia"/>
        </w:rPr>
        <w:tab/>
      </w:r>
      <w:r>
        <w:rPr>
          <w:rFonts w:hint="eastAsia"/>
        </w:rPr>
        <w:t>报表</w:t>
      </w:r>
      <w:r>
        <w:t>服务：</w:t>
      </w:r>
      <w:r>
        <w:rPr>
          <w:rFonts w:hint="eastAsia"/>
        </w:rPr>
        <w:t>平台</w:t>
      </w:r>
      <w:r>
        <w:t>实时报表运算</w:t>
      </w:r>
    </w:p>
    <w:p w14:paraId="1A50E4AA" w14:textId="77777777" w:rsidR="00A53160" w:rsidRDefault="00A53160" w:rsidP="005C7384">
      <w:r>
        <w:rPr>
          <w:rFonts w:hint="eastAsia"/>
        </w:rPr>
        <w:tab/>
      </w:r>
      <w:r>
        <w:rPr>
          <w:rFonts w:hint="eastAsia"/>
        </w:rPr>
        <w:t>日志</w:t>
      </w:r>
      <w:r>
        <w:t>服务：</w:t>
      </w:r>
      <w:r>
        <w:rPr>
          <w:rFonts w:hint="eastAsia"/>
        </w:rPr>
        <w:t>平台</w:t>
      </w:r>
      <w:r>
        <w:t>服务</w:t>
      </w:r>
      <w:r>
        <w:rPr>
          <w:rFonts w:hint="eastAsia"/>
        </w:rPr>
        <w:t>健康</w:t>
      </w:r>
      <w:r>
        <w:t>分析预警，</w:t>
      </w:r>
      <w:r>
        <w:rPr>
          <w:rFonts w:hint="eastAsia"/>
        </w:rPr>
        <w:t>客户</w:t>
      </w:r>
      <w:r>
        <w:t>行为分析</w:t>
      </w:r>
    </w:p>
    <w:p w14:paraId="2C6117A3" w14:textId="77777777" w:rsidR="00A53160" w:rsidRDefault="00A53160" w:rsidP="005C7384">
      <w:r>
        <w:rPr>
          <w:rFonts w:hint="eastAsia"/>
        </w:rPr>
        <w:tab/>
      </w:r>
      <w:r>
        <w:rPr>
          <w:rFonts w:hint="eastAsia"/>
        </w:rPr>
        <w:t>提醒</w:t>
      </w:r>
      <w:r>
        <w:t>服务：</w:t>
      </w:r>
      <w:r>
        <w:rPr>
          <w:rFonts w:hint="eastAsia"/>
        </w:rPr>
        <w:t>平台</w:t>
      </w:r>
      <w:r>
        <w:t>各种提醒以及通知</w:t>
      </w:r>
    </w:p>
    <w:p w14:paraId="23D4A5CD" w14:textId="77777777" w:rsidR="00A53160" w:rsidRDefault="00A53160" w:rsidP="005C7384">
      <w:r>
        <w:rPr>
          <w:rFonts w:hint="eastAsia"/>
        </w:rPr>
        <w:tab/>
      </w:r>
      <w:r>
        <w:rPr>
          <w:rFonts w:hint="eastAsia"/>
        </w:rPr>
        <w:t>排队</w:t>
      </w:r>
      <w:r>
        <w:t>服务：</w:t>
      </w:r>
      <w:r>
        <w:rPr>
          <w:rFonts w:hint="eastAsia"/>
        </w:rPr>
        <w:t>平台</w:t>
      </w:r>
      <w:r>
        <w:t>消息集中管理排队</w:t>
      </w:r>
    </w:p>
    <w:p w14:paraId="2FE97E4B" w14:textId="77777777" w:rsidR="00A53160" w:rsidRDefault="00A53160" w:rsidP="005C7384">
      <w:r>
        <w:rPr>
          <w:rFonts w:hint="eastAsia"/>
        </w:rPr>
        <w:tab/>
      </w:r>
      <w:r>
        <w:rPr>
          <w:rFonts w:hint="eastAsia"/>
        </w:rPr>
        <w:t>大数据</w:t>
      </w:r>
      <w:r>
        <w:t>服务：</w:t>
      </w:r>
      <w:r>
        <w:rPr>
          <w:rFonts w:hint="eastAsia"/>
        </w:rPr>
        <w:t>平台数据</w:t>
      </w:r>
      <w:r>
        <w:t>搜集，</w:t>
      </w:r>
      <w:r>
        <w:rPr>
          <w:rFonts w:hint="eastAsia"/>
        </w:rPr>
        <w:t>分析</w:t>
      </w:r>
      <w:r>
        <w:t>处理</w:t>
      </w:r>
    </w:p>
    <w:p w14:paraId="2B9ECE67" w14:textId="77777777" w:rsidR="003C0651" w:rsidRDefault="003C0651" w:rsidP="003C0651">
      <w:pPr>
        <w:pStyle w:val="2"/>
      </w:pPr>
      <w:r>
        <w:t>主要技术说明</w:t>
      </w:r>
    </w:p>
    <w:p w14:paraId="06610004" w14:textId="77777777" w:rsidR="003C0651" w:rsidRDefault="003C0651" w:rsidP="003C0651">
      <w:r>
        <w:rPr>
          <w:rFonts w:hint="eastAsia"/>
        </w:rPr>
        <w:t>平台</w:t>
      </w:r>
      <w:r>
        <w:t>整体上采用互联网</w:t>
      </w:r>
      <w:proofErr w:type="gramStart"/>
      <w:r>
        <w:t>微服务</w:t>
      </w:r>
      <w:proofErr w:type="gramEnd"/>
      <w:r>
        <w:t>架构，</w:t>
      </w:r>
      <w:r>
        <w:rPr>
          <w:rFonts w:hint="eastAsia"/>
        </w:rPr>
        <w:t>这种</w:t>
      </w:r>
      <w:r>
        <w:t>架构可以实现无限的</w:t>
      </w:r>
      <w:r>
        <w:rPr>
          <w:rFonts w:hint="eastAsia"/>
        </w:rPr>
        <w:t>横向</w:t>
      </w:r>
      <w:r>
        <w:t>扩展和</w:t>
      </w:r>
      <w:proofErr w:type="gramStart"/>
      <w:r>
        <w:t>容灾</w:t>
      </w:r>
      <w:proofErr w:type="gramEnd"/>
      <w:r>
        <w:t>机制，保证</w:t>
      </w:r>
      <w:r>
        <w:rPr>
          <w:rFonts w:hint="eastAsia"/>
        </w:rPr>
        <w:t>平台</w:t>
      </w:r>
      <w:r>
        <w:t>的高可用</w:t>
      </w:r>
      <w:r>
        <w:rPr>
          <w:rFonts w:hint="eastAsia"/>
        </w:rPr>
        <w:t>性</w:t>
      </w:r>
      <w:r>
        <w:t>。</w:t>
      </w:r>
    </w:p>
    <w:p w14:paraId="524A4E94" w14:textId="77777777" w:rsidR="003C0651" w:rsidRDefault="003C0651" w:rsidP="003C0651">
      <w:r>
        <w:rPr>
          <w:rFonts w:hint="eastAsia"/>
        </w:rPr>
        <w:t>整个</w:t>
      </w:r>
      <w:r>
        <w:t>平台利用数据库集群和缓存集群实现了所有数据的平台共享，</w:t>
      </w:r>
      <w:r>
        <w:rPr>
          <w:rFonts w:hint="eastAsia"/>
        </w:rPr>
        <w:t>这样</w:t>
      </w:r>
      <w:r>
        <w:t>所有的其他服务都可以通过负载均衡的模式做成无状态多备份，</w:t>
      </w:r>
      <w:r>
        <w:rPr>
          <w:rFonts w:hint="eastAsia"/>
        </w:rPr>
        <w:t>这样</w:t>
      </w:r>
      <w:r>
        <w:t>当平台</w:t>
      </w:r>
      <w:proofErr w:type="gramStart"/>
      <w:r>
        <w:t>某个服务</w:t>
      </w:r>
      <w:proofErr w:type="gramEnd"/>
      <w:r>
        <w:t>出现</w:t>
      </w:r>
      <w:r>
        <w:rPr>
          <w:rFonts w:hint="eastAsia"/>
        </w:rPr>
        <w:t>故障</w:t>
      </w:r>
      <w:r>
        <w:t>的时候，</w:t>
      </w:r>
      <w:r>
        <w:rPr>
          <w:rFonts w:hint="eastAsia"/>
        </w:rPr>
        <w:t>对用户不会</w:t>
      </w:r>
      <w:r>
        <w:t>产生影响。</w:t>
      </w:r>
    </w:p>
    <w:p w14:paraId="07B5554B" w14:textId="77777777" w:rsidR="003C0651" w:rsidRDefault="00A53160" w:rsidP="003C0651">
      <w:r>
        <w:t>平台主要使用的技术如下：</w:t>
      </w:r>
    </w:p>
    <w:p w14:paraId="5295C356" w14:textId="77777777" w:rsidR="00A53160" w:rsidRDefault="00A53160" w:rsidP="00A53160">
      <w:pPr>
        <w:pStyle w:val="a3"/>
        <w:numPr>
          <w:ilvl w:val="0"/>
          <w:numId w:val="1"/>
        </w:numPr>
        <w:ind w:firstLineChars="0"/>
      </w:pPr>
      <w:r>
        <w:t>常规</w:t>
      </w:r>
      <w:r>
        <w:t>W</w:t>
      </w:r>
      <w:r>
        <w:rPr>
          <w:rFonts w:hint="eastAsia"/>
        </w:rPr>
        <w:t>eb</w:t>
      </w:r>
      <w:r>
        <w:t>服务</w:t>
      </w:r>
    </w:p>
    <w:p w14:paraId="567390B5" w14:textId="45AC4D29" w:rsidR="00A53160" w:rsidRDefault="005D093C" w:rsidP="00A5316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后端</w:t>
      </w:r>
      <w:r w:rsidR="00A53160">
        <w:rPr>
          <w:rFonts w:hint="eastAsia"/>
        </w:rPr>
        <w:t>使用</w:t>
      </w:r>
      <w:proofErr w:type="spellStart"/>
      <w:r w:rsidR="00A53160">
        <w:t>node.js</w:t>
      </w:r>
      <w:proofErr w:type="spellEnd"/>
      <w:r w:rsidR="00A53160">
        <w:rPr>
          <w:rFonts w:hint="eastAsia"/>
        </w:rPr>
        <w:t>实现</w:t>
      </w:r>
    </w:p>
    <w:p w14:paraId="7E18F45C" w14:textId="39C1B905" w:rsidR="005D093C" w:rsidRDefault="005D093C" w:rsidP="00A5316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lastRenderedPageBreak/>
        <w:t>前端使用</w:t>
      </w:r>
      <w:proofErr w:type="spellStart"/>
      <w:r>
        <w:rPr>
          <w:rFonts w:hint="eastAsia"/>
        </w:rPr>
        <w:t>vue</w:t>
      </w:r>
      <w:proofErr w:type="spellEnd"/>
    </w:p>
    <w:p w14:paraId="2A83611F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对外</w:t>
      </w:r>
      <w:r>
        <w:t>通过</w:t>
      </w:r>
      <w:r>
        <w:t>rest</w:t>
      </w:r>
      <w:r>
        <w:t>数据接口，</w:t>
      </w:r>
      <w:r>
        <w:rPr>
          <w:rFonts w:hint="eastAsia"/>
        </w:rPr>
        <w:t>实现</w:t>
      </w:r>
      <w:r>
        <w:t>对外服务</w:t>
      </w:r>
    </w:p>
    <w:p w14:paraId="0D31B549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异步</w:t>
      </w:r>
      <w:r>
        <w:t>io</w:t>
      </w:r>
      <w:r>
        <w:t>特性，</w:t>
      </w:r>
      <w:r>
        <w:rPr>
          <w:rFonts w:hint="eastAsia"/>
        </w:rPr>
        <w:t>高并发</w:t>
      </w:r>
      <w:r>
        <w:t>、</w:t>
      </w:r>
      <w:r>
        <w:rPr>
          <w:rFonts w:hint="eastAsia"/>
        </w:rPr>
        <w:t>实时</w:t>
      </w:r>
      <w:r>
        <w:t>响应。</w:t>
      </w:r>
    </w:p>
    <w:p w14:paraId="47046EE3" w14:textId="77777777" w:rsidR="00A53160" w:rsidRDefault="00A53160" w:rsidP="00A5316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资源</w:t>
      </w:r>
      <w:r>
        <w:t>控制</w:t>
      </w:r>
      <w:r>
        <w:t>&amp;</w:t>
      </w:r>
      <w:r>
        <w:rPr>
          <w:rFonts w:hint="eastAsia"/>
        </w:rPr>
        <w:t>ASS</w:t>
      </w:r>
    </w:p>
    <w:p w14:paraId="101ECB3E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使用</w:t>
      </w:r>
      <w:r>
        <w:t>java</w:t>
      </w:r>
      <w:r>
        <w:t>实现</w:t>
      </w:r>
    </w:p>
    <w:p w14:paraId="0867B5A9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利用</w:t>
      </w:r>
      <w:r>
        <w:t>java</w:t>
      </w:r>
      <w:r>
        <w:t>的多线程同</w:t>
      </w:r>
      <w:r>
        <w:rPr>
          <w:rFonts w:hint="eastAsia"/>
        </w:rPr>
        <w:t>特性</w:t>
      </w:r>
      <w:r>
        <w:t>，</w:t>
      </w:r>
      <w:r>
        <w:rPr>
          <w:rFonts w:hint="eastAsia"/>
        </w:rPr>
        <w:t>处理复杂</w:t>
      </w:r>
      <w:r>
        <w:t>的逻辑问题以及数据一致性管理。</w:t>
      </w:r>
    </w:p>
    <w:p w14:paraId="0DB0C759" w14:textId="77777777" w:rsidR="00A53160" w:rsidRDefault="00A53160" w:rsidP="00A53160">
      <w:pPr>
        <w:pStyle w:val="a3"/>
        <w:numPr>
          <w:ilvl w:val="0"/>
          <w:numId w:val="1"/>
        </w:numPr>
        <w:ind w:firstLineChars="0"/>
      </w:pPr>
      <w:r>
        <w:t>软交换底层开源库</w:t>
      </w:r>
    </w:p>
    <w:p w14:paraId="51DC6897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freeswitch</w:t>
      </w:r>
      <w:proofErr w:type="spellEnd"/>
    </w:p>
    <w:p w14:paraId="0FA538BB" w14:textId="77777777" w:rsidR="00A53160" w:rsidRDefault="00A53160" w:rsidP="00A5316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实时</w:t>
      </w:r>
      <w:r>
        <w:t>web&amp;</w:t>
      </w:r>
      <w:r>
        <w:rPr>
          <w:rFonts w:hint="eastAsia"/>
        </w:rPr>
        <w:t>数据推送</w:t>
      </w:r>
    </w:p>
    <w:p w14:paraId="507E2989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web</w:t>
      </w:r>
      <w:r>
        <w:t>socket</w:t>
      </w:r>
      <w:proofErr w:type="spellEnd"/>
    </w:p>
    <w:p w14:paraId="130C512D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利用</w:t>
      </w:r>
      <w:proofErr w:type="spellStart"/>
      <w:r>
        <w:t>socket.IO</w:t>
      </w:r>
      <w:proofErr w:type="spellEnd"/>
      <w:r>
        <w:rPr>
          <w:rFonts w:hint="eastAsia"/>
        </w:rPr>
        <w:t>的</w:t>
      </w:r>
      <w:r>
        <w:t>特性，</w:t>
      </w:r>
      <w:proofErr w:type="gramStart"/>
      <w:r>
        <w:rPr>
          <w:rFonts w:hint="eastAsia"/>
        </w:rPr>
        <w:t>实现</w:t>
      </w:r>
      <w:r>
        <w:t>长</w:t>
      </w:r>
      <w:proofErr w:type="gramEnd"/>
      <w:r>
        <w:t>轮询的兼容推送</w:t>
      </w:r>
    </w:p>
    <w:p w14:paraId="5A92EE1C" w14:textId="77777777" w:rsidR="00A53160" w:rsidRDefault="00A53160" w:rsidP="00A53160">
      <w:pPr>
        <w:pStyle w:val="a3"/>
        <w:numPr>
          <w:ilvl w:val="0"/>
          <w:numId w:val="1"/>
        </w:numPr>
        <w:ind w:firstLineChars="0"/>
      </w:pPr>
      <w:r>
        <w:t>缓存</w:t>
      </w:r>
      <w:r>
        <w:rPr>
          <w:rFonts w:hint="eastAsia"/>
        </w:rPr>
        <w:t>集群</w:t>
      </w:r>
    </w:p>
    <w:p w14:paraId="51C57BF1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redis</w:t>
      </w:r>
      <w:proofErr w:type="spellEnd"/>
    </w:p>
    <w:p w14:paraId="2030A93D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分布式</w:t>
      </w:r>
      <w:r>
        <w:t>&amp;</w:t>
      </w:r>
      <w:r>
        <w:rPr>
          <w:rFonts w:hint="eastAsia"/>
        </w:rPr>
        <w:t>高性能</w:t>
      </w:r>
    </w:p>
    <w:p w14:paraId="05D95717" w14:textId="77777777" w:rsidR="00A53160" w:rsidRDefault="00A53160" w:rsidP="00A53160">
      <w:pPr>
        <w:pStyle w:val="a3"/>
        <w:numPr>
          <w:ilvl w:val="0"/>
          <w:numId w:val="1"/>
        </w:numPr>
        <w:ind w:firstLineChars="0"/>
      </w:pPr>
      <w:r>
        <w:t>数据库集群</w:t>
      </w:r>
    </w:p>
    <w:p w14:paraId="7DEEBD3B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proofErr w:type="spellStart"/>
      <w:r>
        <w:rPr>
          <w:rFonts w:hint="eastAsia"/>
        </w:rPr>
        <w:t>mongodb</w:t>
      </w:r>
      <w:proofErr w:type="spellEnd"/>
    </w:p>
    <w:p w14:paraId="4ADE8342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集群</w:t>
      </w:r>
      <w:r>
        <w:t>模式：</w:t>
      </w:r>
      <w:r>
        <w:rPr>
          <w:rFonts w:hint="eastAsia"/>
        </w:rPr>
        <w:t>分片</w:t>
      </w:r>
      <w:r>
        <w:t>+</w:t>
      </w:r>
      <w:r>
        <w:rPr>
          <w:rFonts w:hint="eastAsia"/>
        </w:rPr>
        <w:t>副本</w:t>
      </w:r>
    </w:p>
    <w:p w14:paraId="555E5A82" w14:textId="77777777" w:rsidR="00A53160" w:rsidRDefault="00A53160" w:rsidP="00A53160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高可用性</w:t>
      </w:r>
      <w:r>
        <w:t>&amp;</w:t>
      </w:r>
      <w:r>
        <w:rPr>
          <w:rFonts w:hint="eastAsia"/>
        </w:rPr>
        <w:t>高性能</w:t>
      </w:r>
    </w:p>
    <w:p w14:paraId="32BA4553" w14:textId="77777777" w:rsidR="00E20B45" w:rsidRDefault="00E20B45" w:rsidP="00E20B45">
      <w:pPr>
        <w:pStyle w:val="a3"/>
        <w:ind w:left="1375" w:firstLineChars="0" w:firstLine="0"/>
      </w:pPr>
    </w:p>
    <w:p w14:paraId="2F023F0B" w14:textId="77777777" w:rsidR="00E20B45" w:rsidRDefault="00E20B45" w:rsidP="00E20B45">
      <w:pPr>
        <w:pStyle w:val="a3"/>
        <w:ind w:left="1375" w:firstLineChars="0" w:firstLine="0"/>
      </w:pPr>
    </w:p>
    <w:p w14:paraId="28C53B17" w14:textId="77777777" w:rsidR="00E20B45" w:rsidRDefault="00E20B45" w:rsidP="00E20B45">
      <w:pPr>
        <w:pStyle w:val="a3"/>
        <w:ind w:left="1375" w:firstLineChars="0" w:firstLine="0"/>
      </w:pPr>
    </w:p>
    <w:p w14:paraId="15D3832E" w14:textId="77777777" w:rsidR="00BD4374" w:rsidRDefault="00BD4374" w:rsidP="00BD4374">
      <w:pPr>
        <w:pStyle w:val="a3"/>
        <w:ind w:left="1375" w:firstLineChars="0" w:firstLine="0"/>
        <w:jc w:val="left"/>
      </w:pPr>
    </w:p>
    <w:p w14:paraId="1160AC20" w14:textId="77777777" w:rsidR="007C5FE5" w:rsidRPr="00BD4374" w:rsidRDefault="007C5FE5" w:rsidP="00DA2B98">
      <w:pPr>
        <w:pStyle w:val="a3"/>
        <w:ind w:left="360" w:firstLineChars="0" w:firstLine="0"/>
      </w:pPr>
    </w:p>
    <w:sectPr w:rsidR="007C5FE5" w:rsidRPr="00BD4374" w:rsidSect="00D5626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E7FA6"/>
    <w:multiLevelType w:val="hybridMultilevel"/>
    <w:tmpl w:val="231E863E"/>
    <w:lvl w:ilvl="0" w:tplc="4CBE77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1661BF"/>
    <w:multiLevelType w:val="hybridMultilevel"/>
    <w:tmpl w:val="5B24CB8A"/>
    <w:lvl w:ilvl="0" w:tplc="04090001">
      <w:start w:val="1"/>
      <w:numFmt w:val="bullet"/>
      <w:lvlText w:val=""/>
      <w:lvlJc w:val="left"/>
      <w:pPr>
        <w:ind w:left="895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7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80"/>
      </w:pPr>
      <w:rPr>
        <w:rFonts w:ascii="Wingdings" w:hAnsi="Wingdings" w:hint="default"/>
      </w:rPr>
    </w:lvl>
  </w:abstractNum>
  <w:num w:numId="1" w16cid:durableId="2106878621">
    <w:abstractNumId w:val="1"/>
  </w:num>
  <w:num w:numId="2" w16cid:durableId="1257639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384"/>
    <w:rsid w:val="000A1782"/>
    <w:rsid w:val="001668EC"/>
    <w:rsid w:val="0026272D"/>
    <w:rsid w:val="003C0651"/>
    <w:rsid w:val="00460D3A"/>
    <w:rsid w:val="004D4BFD"/>
    <w:rsid w:val="005910EA"/>
    <w:rsid w:val="005C7384"/>
    <w:rsid w:val="005D093C"/>
    <w:rsid w:val="006D295E"/>
    <w:rsid w:val="007C5FE5"/>
    <w:rsid w:val="00936FB1"/>
    <w:rsid w:val="00A53160"/>
    <w:rsid w:val="00BD2541"/>
    <w:rsid w:val="00BD4374"/>
    <w:rsid w:val="00BE197C"/>
    <w:rsid w:val="00D5626D"/>
    <w:rsid w:val="00DA2B98"/>
    <w:rsid w:val="00DE620D"/>
    <w:rsid w:val="00E2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CAE82"/>
  <w15:docId w15:val="{A4C5F797-11E8-4248-9223-957615910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73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C738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738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738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C738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C7384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A53160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936FB1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936FB1"/>
    <w:rPr>
      <w:sz w:val="18"/>
      <w:szCs w:val="18"/>
    </w:rPr>
  </w:style>
  <w:style w:type="character" w:styleId="a6">
    <w:name w:val="Hyperlink"/>
    <w:basedOn w:val="a0"/>
    <w:uiPriority w:val="99"/>
    <w:unhideWhenUsed/>
    <w:rsid w:val="00BD43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Headings</vt:lpstr>
      </vt:variant>
      <vt:variant>
        <vt:i4>4</vt:i4>
      </vt:variant>
    </vt:vector>
  </HeadingPairs>
  <TitlesOfParts>
    <vt:vector size="4" baseType="lpstr">
      <vt:lpstr>    整体架构图</vt:lpstr>
      <vt:lpstr>    用户说明</vt:lpstr>
      <vt:lpstr>    主要服务说明</vt:lpstr>
      <vt:lpstr>    主要技术说明</vt:lpstr>
    </vt:vector>
  </TitlesOfParts>
  <Company>中国电信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amyren</cp:lastModifiedBy>
  <cp:revision>12</cp:revision>
  <dcterms:created xsi:type="dcterms:W3CDTF">2016-06-23T08:58:00Z</dcterms:created>
  <dcterms:modified xsi:type="dcterms:W3CDTF">2023-08-14T03:17:00Z</dcterms:modified>
</cp:coreProperties>
</file>