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68CE6BB" w14:textId="77777777" w:rsidR="00CD4C24" w:rsidRPr="002D6B9B" w:rsidRDefault="00887EBC" w:rsidP="007B35E4">
      <w:pPr>
        <w:jc w:val="center"/>
        <w:rPr>
          <w:rFonts w:ascii="微软雅黑" w:eastAsia="微软雅黑" w:hAnsi="微软雅黑"/>
          <w:sz w:val="72"/>
          <w:szCs w:val="56"/>
        </w:rPr>
      </w:pPr>
      <w:r w:rsidRPr="002D6B9B">
        <w:rPr>
          <w:rFonts w:ascii="微软雅黑" w:eastAsia="微软雅黑" w:hAnsi="微软雅黑" w:hint="eastAsia"/>
          <w:sz w:val="72"/>
          <w:szCs w:val="56"/>
        </w:rPr>
        <w:t>计费运营系统指引</w:t>
      </w:r>
    </w:p>
    <w:p w14:paraId="367C48D5" w14:textId="77777777" w:rsidR="00887EBC" w:rsidRPr="002D6B9B" w:rsidRDefault="00887EBC" w:rsidP="00887EBC">
      <w:pPr>
        <w:rPr>
          <w:rFonts w:ascii="微软雅黑" w:eastAsia="微软雅黑" w:hAnsi="微软雅黑"/>
          <w:sz w:val="44"/>
        </w:rPr>
      </w:pPr>
    </w:p>
    <w:p w14:paraId="5902F65C" w14:textId="77777777" w:rsidR="00887EBC" w:rsidRPr="002D6B9B" w:rsidRDefault="00887EBC" w:rsidP="00887EBC">
      <w:pPr>
        <w:rPr>
          <w:rFonts w:ascii="微软雅黑" w:eastAsia="微软雅黑" w:hAnsi="微软雅黑"/>
          <w:sz w:val="44"/>
        </w:rPr>
      </w:pPr>
    </w:p>
    <w:p w14:paraId="61B1FF3C" w14:textId="77777777" w:rsidR="00887EBC" w:rsidRPr="002D6B9B" w:rsidRDefault="00887EBC" w:rsidP="00887EBC">
      <w:pPr>
        <w:pStyle w:val="1"/>
        <w:numPr>
          <w:ilvl w:val="0"/>
          <w:numId w:val="1"/>
        </w:num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开户流程</w:t>
      </w:r>
    </w:p>
    <w:p w14:paraId="04999C82" w14:textId="77777777" w:rsidR="00887EBC" w:rsidRPr="002D6B9B" w:rsidRDefault="00887EBC" w:rsidP="00887EBC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计费运营系统登录地址：</w:t>
      </w:r>
      <w:hyperlink r:id="rId6" w:history="1">
        <w:r w:rsidRPr="002D6B9B">
          <w:rPr>
            <w:rStyle w:val="a3"/>
            <w:rFonts w:ascii="微软雅黑" w:eastAsia="微软雅黑" w:hAnsi="微软雅黑"/>
          </w:rPr>
          <w:t>https://user.7moor.com:9000/</w:t>
        </w:r>
      </w:hyperlink>
    </w:p>
    <w:p w14:paraId="1415D66F" w14:textId="77777777" w:rsidR="00887EBC" w:rsidRPr="002D6B9B" w:rsidRDefault="00887EBC" w:rsidP="00887EBC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登录管理员账号（或具有“账户—账户管理—添加账户”权限的账号）点击账户—账户管理页面的“添加账户”按钮，然后录入账户信息，点击“创建”即可开户成功。新开账户默认会有10元透支额度，用于账户体验和测试。</w:t>
      </w:r>
    </w:p>
    <w:p w14:paraId="24D02470" w14:textId="77777777" w:rsidR="00887EBC" w:rsidRPr="002D6B9B" w:rsidRDefault="00887EBC" w:rsidP="00887EBC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/>
          <w:noProof/>
        </w:rPr>
        <w:drawing>
          <wp:inline distT="0" distB="0" distL="0" distR="0" wp14:anchorId="751D6A95" wp14:editId="048EC63A">
            <wp:extent cx="5270500" cy="28312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3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2946F" w14:textId="77777777" w:rsidR="00887EBC" w:rsidRPr="002D6B9B" w:rsidRDefault="00887EBC" w:rsidP="00887EBC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7457485A" wp14:editId="537FA81E">
            <wp:extent cx="5270500" cy="293009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3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5458F" w14:textId="77777777" w:rsidR="00887EBC" w:rsidRPr="002D6B9B" w:rsidRDefault="00887EBC" w:rsidP="00887EBC">
      <w:pPr>
        <w:pStyle w:val="1"/>
        <w:numPr>
          <w:ilvl w:val="0"/>
          <w:numId w:val="1"/>
        </w:num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开通短信</w:t>
      </w:r>
    </w:p>
    <w:p w14:paraId="67DA539E" w14:textId="77777777" w:rsidR="00CC56F0" w:rsidRPr="002D6B9B" w:rsidRDefault="00CC56F0" w:rsidP="00CC56F0">
      <w:pPr>
        <w:pStyle w:val="2"/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2.1短信功能开通</w:t>
      </w:r>
    </w:p>
    <w:p w14:paraId="3DC6B7FB" w14:textId="77777777" w:rsidR="00887EBC" w:rsidRPr="002D6B9B" w:rsidRDefault="00887EBC" w:rsidP="00951558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在账户—账户管理页面选中所需开通短信的账户，然后点击“产品”按钮；</w:t>
      </w:r>
    </w:p>
    <w:p w14:paraId="0B8CDB06" w14:textId="77777777" w:rsidR="00887EBC" w:rsidRPr="002D6B9B" w:rsidRDefault="00887EBC" w:rsidP="00887EBC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/>
          <w:noProof/>
        </w:rPr>
        <w:drawing>
          <wp:inline distT="0" distB="0" distL="0" distR="0" wp14:anchorId="636177D0" wp14:editId="2D3E5C80">
            <wp:extent cx="5270500" cy="2943552"/>
            <wp:effectExtent l="0" t="0" r="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43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B298E" w14:textId="77777777" w:rsidR="001C7818" w:rsidRPr="002D6B9B" w:rsidRDefault="0072319F" w:rsidP="00887EBC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在弹出层中的新开通产品中选择“呼叫中心”</w:t>
      </w:r>
    </w:p>
    <w:p w14:paraId="68360526" w14:textId="77777777" w:rsidR="0072319F" w:rsidRPr="002D6B9B" w:rsidRDefault="0072319F" w:rsidP="00887EBC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/>
          <w:noProof/>
        </w:rPr>
        <w:drawing>
          <wp:inline distT="0" distB="0" distL="0" distR="0" wp14:anchorId="4C6F7098" wp14:editId="6A3F45BE">
            <wp:extent cx="5270500" cy="2937416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37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07777" w14:textId="77777777" w:rsidR="00CC56F0" w:rsidRPr="002D6B9B" w:rsidRDefault="00CC56F0" w:rsidP="00887EBC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在此界面下拉到短信资费，然后填写相应信息（短信折扣：每条短信代理可拿到的提成）</w:t>
      </w:r>
    </w:p>
    <w:p w14:paraId="24A40951" w14:textId="77777777" w:rsidR="00CC56F0" w:rsidRPr="002D6B9B" w:rsidRDefault="00CC56F0" w:rsidP="00887EBC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/>
          <w:noProof/>
        </w:rPr>
        <w:drawing>
          <wp:inline distT="0" distB="0" distL="0" distR="0" wp14:anchorId="186371A7" wp14:editId="3A0BCF29">
            <wp:extent cx="5270500" cy="2936212"/>
            <wp:effectExtent l="0" t="0" r="0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36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63048" w14:textId="77777777" w:rsidR="00CC56F0" w:rsidRPr="002D6B9B" w:rsidRDefault="00CC56F0" w:rsidP="00887EBC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确认信息无误后，点击“确认开通”，即开通短信；</w:t>
      </w:r>
    </w:p>
    <w:p w14:paraId="3C771B6A" w14:textId="77777777" w:rsidR="00CC56F0" w:rsidRPr="002D6B9B" w:rsidRDefault="00CC56F0" w:rsidP="00CC56F0">
      <w:pPr>
        <w:pStyle w:val="2"/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2.2短信配置</w:t>
      </w:r>
    </w:p>
    <w:p w14:paraId="40638281" w14:textId="77777777" w:rsidR="00951558" w:rsidRPr="002D6B9B" w:rsidRDefault="00951558" w:rsidP="00951558">
      <w:pPr>
        <w:pStyle w:val="3"/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2.2.1短信设置</w:t>
      </w:r>
    </w:p>
    <w:p w14:paraId="44927644" w14:textId="77777777" w:rsidR="00951558" w:rsidRPr="002D6B9B" w:rsidRDefault="00951558" w:rsidP="00951558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在账户—账户管理页面，点击“产品”按钮，然后选中已开通的产品“呼叫中心”，点击“短信设置”按钮</w:t>
      </w:r>
    </w:p>
    <w:p w14:paraId="41CFDBA8" w14:textId="77777777" w:rsidR="00684C6D" w:rsidRPr="002D6B9B" w:rsidRDefault="00684C6D" w:rsidP="00951558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/>
          <w:noProof/>
        </w:rPr>
        <w:drawing>
          <wp:inline distT="0" distB="0" distL="0" distR="0" wp14:anchorId="72173A46" wp14:editId="00237C3B">
            <wp:extent cx="5270500" cy="2936212"/>
            <wp:effectExtent l="0" t="0" r="0" b="1079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36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A8469" w14:textId="77777777" w:rsidR="00684C6D" w:rsidRPr="002D6B9B" w:rsidRDefault="00684C6D" w:rsidP="00951558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在弹层中填写对应信息，点击“保存”即可完成短信配置。</w:t>
      </w:r>
    </w:p>
    <w:p w14:paraId="20269BD2" w14:textId="77777777" w:rsidR="00684C6D" w:rsidRPr="002D6B9B" w:rsidRDefault="00684C6D" w:rsidP="00951558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/>
          <w:noProof/>
        </w:rPr>
        <w:drawing>
          <wp:inline distT="0" distB="0" distL="0" distR="0" wp14:anchorId="6C618D04" wp14:editId="756BCB63">
            <wp:extent cx="5270500" cy="2935793"/>
            <wp:effectExtent l="0" t="0" r="0" b="1079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35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47B71" w14:textId="77777777" w:rsidR="00684C6D" w:rsidRPr="002D6B9B" w:rsidRDefault="00684C6D" w:rsidP="00951558">
      <w:pPr>
        <w:rPr>
          <w:rFonts w:ascii="微软雅黑" w:eastAsia="微软雅黑" w:hAnsi="微软雅黑"/>
        </w:rPr>
      </w:pPr>
    </w:p>
    <w:p w14:paraId="6C7061B5" w14:textId="77777777" w:rsidR="00951558" w:rsidRPr="002D6B9B" w:rsidRDefault="00951558" w:rsidP="00951558">
      <w:pPr>
        <w:pStyle w:val="3"/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2.2.2短信签名&amp;模板管理</w:t>
      </w:r>
    </w:p>
    <w:p w14:paraId="2E615DC8" w14:textId="77777777" w:rsidR="00CC56F0" w:rsidRPr="002D6B9B" w:rsidRDefault="00CC56F0" w:rsidP="00CC56F0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成功开通短信功能之后，点击账户—账户管理页面的“</w:t>
      </w:r>
      <w:r w:rsidR="00951558" w:rsidRPr="002D6B9B">
        <w:rPr>
          <w:rFonts w:ascii="微软雅黑" w:eastAsia="微软雅黑" w:hAnsi="微软雅黑" w:hint="eastAsia"/>
        </w:rPr>
        <w:t>短信备案</w:t>
      </w:r>
      <w:r w:rsidRPr="002D6B9B">
        <w:rPr>
          <w:rFonts w:ascii="微软雅黑" w:eastAsia="微软雅黑" w:hAnsi="微软雅黑" w:hint="eastAsia"/>
        </w:rPr>
        <w:t>”</w:t>
      </w:r>
      <w:r w:rsidR="00951558" w:rsidRPr="002D6B9B">
        <w:rPr>
          <w:rFonts w:ascii="微软雅黑" w:eastAsia="微软雅黑" w:hAnsi="微软雅黑" w:hint="eastAsia"/>
        </w:rPr>
        <w:t>按钮</w:t>
      </w:r>
    </w:p>
    <w:p w14:paraId="68579367" w14:textId="77777777" w:rsidR="00CC56F0" w:rsidRPr="002D6B9B" w:rsidRDefault="00CC56F0" w:rsidP="00CC56F0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/>
          <w:noProof/>
        </w:rPr>
        <w:drawing>
          <wp:inline distT="0" distB="0" distL="0" distR="0" wp14:anchorId="436683A2" wp14:editId="4ED4C2A1">
            <wp:extent cx="5270500" cy="2939882"/>
            <wp:effectExtent l="0" t="0" r="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39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EB6C8" w14:textId="77777777" w:rsidR="00951558" w:rsidRPr="002D6B9B" w:rsidRDefault="00951558" w:rsidP="00CC56F0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在弹出层中“签名”菜单栏，点击“添加签名”按钮填写对应签名信息保存即可保存签名；</w:t>
      </w:r>
    </w:p>
    <w:p w14:paraId="6976BA65" w14:textId="77777777" w:rsidR="00951558" w:rsidRPr="002D6B9B" w:rsidRDefault="00951558" w:rsidP="00CC56F0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/>
          <w:noProof/>
        </w:rPr>
        <w:drawing>
          <wp:inline distT="0" distB="0" distL="0" distR="0" wp14:anchorId="533B8017" wp14:editId="2CADD7E3">
            <wp:extent cx="5270500" cy="2930501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30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9A730" w14:textId="77777777" w:rsidR="00951558" w:rsidRPr="002D6B9B" w:rsidRDefault="00951558" w:rsidP="00CC56F0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在弹出层中点击“模板”菜单栏，然后点击“添加模板”按钮，填写对应模板信息之后点击保存即可新增模板消息；</w:t>
      </w:r>
    </w:p>
    <w:p w14:paraId="5AEF9588" w14:textId="77777777" w:rsidR="00951558" w:rsidRPr="002D6B9B" w:rsidRDefault="00951558" w:rsidP="00CC56F0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/>
          <w:noProof/>
        </w:rPr>
        <w:drawing>
          <wp:inline distT="0" distB="0" distL="0" distR="0" wp14:anchorId="243FD7AA" wp14:editId="40415113">
            <wp:extent cx="5270500" cy="2935793"/>
            <wp:effectExtent l="0" t="0" r="0" b="107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35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31FFA" w14:textId="1FB4F375" w:rsidR="00BC418D" w:rsidRPr="002D6B9B" w:rsidRDefault="00BC418D" w:rsidP="00BC418D">
      <w:pPr>
        <w:pStyle w:val="2"/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2.3短信通道管理&amp;短信审核</w:t>
      </w:r>
    </w:p>
    <w:p w14:paraId="3C807C50" w14:textId="25BAD3B2" w:rsidR="00BC418D" w:rsidRPr="002D6B9B" w:rsidRDefault="00BC418D" w:rsidP="00BC418D">
      <w:pPr>
        <w:pStyle w:val="3"/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2.3.1短信审核</w:t>
      </w:r>
    </w:p>
    <w:p w14:paraId="7BEC8A3F" w14:textId="45CCF510" w:rsidR="00BC418D" w:rsidRPr="002D6B9B" w:rsidRDefault="00BC418D" w:rsidP="00BC418D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在资源—呼叫中心—人工审核短信页面选中对应短信，然后选择“通过”或“不通过”</w:t>
      </w:r>
    </w:p>
    <w:p w14:paraId="62E24884" w14:textId="758EEC22" w:rsidR="00BC418D" w:rsidRPr="002D6B9B" w:rsidRDefault="00BC418D" w:rsidP="00BC418D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/>
          <w:noProof/>
        </w:rPr>
        <w:drawing>
          <wp:inline distT="0" distB="0" distL="0" distR="0" wp14:anchorId="7F0CDC26" wp14:editId="7B9A1A01">
            <wp:extent cx="5270500" cy="2937416"/>
            <wp:effectExtent l="0" t="0" r="0" b="9525"/>
            <wp:docPr id="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37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4950B" w14:textId="0C643CA8" w:rsidR="00BC418D" w:rsidRPr="002D6B9B" w:rsidRDefault="00BC418D" w:rsidP="00BC418D">
      <w:pPr>
        <w:pStyle w:val="3"/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2.3.2短信模板审核</w:t>
      </w:r>
    </w:p>
    <w:p w14:paraId="7D98028C" w14:textId="0BD8C03E" w:rsidR="00BC418D" w:rsidRPr="002D6B9B" w:rsidRDefault="00BC418D" w:rsidP="00BC418D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在资源—呼叫中心—短信审核管理页面选中对应短信模板，然后选择“通过”或“不通过”</w:t>
      </w:r>
    </w:p>
    <w:p w14:paraId="1553C26C" w14:textId="6B31A10C" w:rsidR="00BC418D" w:rsidRPr="002D6B9B" w:rsidRDefault="00BC418D" w:rsidP="00BC418D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/>
          <w:noProof/>
        </w:rPr>
        <w:drawing>
          <wp:inline distT="0" distB="0" distL="0" distR="0" wp14:anchorId="09D66D91" wp14:editId="52F0D310">
            <wp:extent cx="5270500" cy="2937416"/>
            <wp:effectExtent l="0" t="0" r="0" b="9525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37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DE2D4" w14:textId="641871EE" w:rsidR="00BC418D" w:rsidRPr="002D6B9B" w:rsidRDefault="00BC418D" w:rsidP="00BC418D">
      <w:pPr>
        <w:pStyle w:val="3"/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2.3.3短信通道管理</w:t>
      </w:r>
    </w:p>
    <w:p w14:paraId="79F7CD3E" w14:textId="1C2C36FA" w:rsidR="00BC418D" w:rsidRPr="002D6B9B" w:rsidRDefault="00BC418D" w:rsidP="00BC418D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在资源—呼叫中心—短信通道管理页面点击“添加”按钮，然后填写对应短信通道信息，添加即可</w:t>
      </w:r>
    </w:p>
    <w:p w14:paraId="466E6899" w14:textId="7CEB1B49" w:rsidR="00BC418D" w:rsidRPr="002D6B9B" w:rsidRDefault="00BC418D" w:rsidP="00BC418D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/>
          <w:noProof/>
        </w:rPr>
        <w:drawing>
          <wp:inline distT="0" distB="0" distL="0" distR="0" wp14:anchorId="6F0852FB" wp14:editId="3D0E5A12">
            <wp:extent cx="5270500" cy="2937416"/>
            <wp:effectExtent l="0" t="0" r="0" b="9525"/>
            <wp:docPr id="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37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7B412" w14:textId="77777777" w:rsidR="00BC418D" w:rsidRPr="002D6B9B" w:rsidRDefault="00BC418D" w:rsidP="00BC418D">
      <w:pPr>
        <w:rPr>
          <w:rFonts w:ascii="微软雅黑" w:eastAsia="微软雅黑" w:hAnsi="微软雅黑"/>
        </w:rPr>
      </w:pPr>
    </w:p>
    <w:p w14:paraId="34486BFB" w14:textId="77777777" w:rsidR="00951558" w:rsidRPr="002D6B9B" w:rsidRDefault="00684C6D" w:rsidP="006338C7">
      <w:pPr>
        <w:pStyle w:val="1"/>
        <w:numPr>
          <w:ilvl w:val="0"/>
          <w:numId w:val="1"/>
        </w:num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国际长途开通</w:t>
      </w:r>
    </w:p>
    <w:p w14:paraId="6AA22DAB" w14:textId="07142EBA" w:rsidR="00BC418D" w:rsidRPr="002D6B9B" w:rsidRDefault="00BC418D" w:rsidP="00BC418D">
      <w:pPr>
        <w:pStyle w:val="2"/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3.1国际长途功能开通</w:t>
      </w:r>
    </w:p>
    <w:p w14:paraId="59635366" w14:textId="77777777" w:rsidR="006338C7" w:rsidRPr="002D6B9B" w:rsidRDefault="006338C7" w:rsidP="006338C7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在账户—账户管理页面中选中对应账户，然后点击“产品”按钮</w:t>
      </w:r>
    </w:p>
    <w:p w14:paraId="52835A61" w14:textId="77777777" w:rsidR="006338C7" w:rsidRPr="002D6B9B" w:rsidRDefault="006338C7" w:rsidP="006338C7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/>
          <w:noProof/>
        </w:rPr>
        <w:drawing>
          <wp:inline distT="0" distB="0" distL="0" distR="0" wp14:anchorId="24D02836" wp14:editId="60A35F14">
            <wp:extent cx="5270500" cy="2943225"/>
            <wp:effectExtent l="0" t="0" r="1270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F0B6A" w14:textId="77777777" w:rsidR="006338C7" w:rsidRPr="002D6B9B" w:rsidRDefault="006338C7" w:rsidP="006338C7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在弹层中选择“呼叫中心”，若已开通“呼叫中心”则双击“呼叫中心”列或单机呼叫中心列，然后点击右上角“查看/设置”按钮；</w:t>
      </w:r>
    </w:p>
    <w:p w14:paraId="6BD5A29E" w14:textId="77777777" w:rsidR="006338C7" w:rsidRPr="002D6B9B" w:rsidRDefault="006338C7" w:rsidP="006338C7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/>
          <w:noProof/>
        </w:rPr>
        <w:drawing>
          <wp:inline distT="0" distB="0" distL="0" distR="0" wp14:anchorId="76837CB2" wp14:editId="2D53B13A">
            <wp:extent cx="5270500" cy="2778443"/>
            <wp:effectExtent l="0" t="0" r="0" b="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78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C81AE" w14:textId="77777777" w:rsidR="006338C7" w:rsidRPr="002D6B9B" w:rsidRDefault="006338C7" w:rsidP="006338C7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展开之后，滚动</w:t>
      </w:r>
      <w:r w:rsidR="00FF2823" w:rsidRPr="002D6B9B">
        <w:rPr>
          <w:rFonts w:ascii="微软雅黑" w:eastAsia="微软雅黑" w:hAnsi="微软雅黑" w:hint="eastAsia"/>
        </w:rPr>
        <w:t>到“国际长途资费”处，然后勾选“开通国际长途”，并选择对应线路</w:t>
      </w:r>
    </w:p>
    <w:p w14:paraId="2997DAD6" w14:textId="77777777" w:rsidR="00FF2823" w:rsidRPr="002D6B9B" w:rsidRDefault="00FF2823" w:rsidP="006338C7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/>
          <w:noProof/>
        </w:rPr>
        <w:drawing>
          <wp:inline distT="0" distB="0" distL="0" distR="0" wp14:anchorId="7EC2BB95" wp14:editId="0FA34834">
            <wp:extent cx="5270500" cy="2933753"/>
            <wp:effectExtent l="0" t="0" r="0" b="1270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33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30980" w14:textId="77777777" w:rsidR="00FF2823" w:rsidRPr="002D6B9B" w:rsidRDefault="00FF2823" w:rsidP="006338C7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添加“指定主叫号码”在输入框输入对应主叫号码，按“enter”键即可创建；</w:t>
      </w:r>
    </w:p>
    <w:p w14:paraId="0C805177" w14:textId="77777777" w:rsidR="00FF2823" w:rsidRPr="002D6B9B" w:rsidRDefault="00FF2823" w:rsidP="006338C7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/>
          <w:noProof/>
        </w:rPr>
        <w:drawing>
          <wp:inline distT="0" distB="0" distL="0" distR="0" wp14:anchorId="0615BD26" wp14:editId="0B060E82">
            <wp:extent cx="5270500" cy="2948403"/>
            <wp:effectExtent l="0" t="0" r="0" b="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48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1ED2A" w14:textId="77777777" w:rsidR="00FF2823" w:rsidRPr="002D6B9B" w:rsidRDefault="00FF2823" w:rsidP="006338C7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添加指定国际长途区域资费，点击添加“按钮”然后输入对应‘区域代码’和“价格”（元/每分钟），点击保存即可</w:t>
      </w:r>
    </w:p>
    <w:p w14:paraId="77B4412A" w14:textId="77777777" w:rsidR="00FF2823" w:rsidRPr="002D6B9B" w:rsidRDefault="00FF2823" w:rsidP="006338C7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/>
          <w:noProof/>
        </w:rPr>
        <w:drawing>
          <wp:inline distT="0" distB="0" distL="0" distR="0" wp14:anchorId="02675172" wp14:editId="50AC2914">
            <wp:extent cx="5270500" cy="2941078"/>
            <wp:effectExtent l="0" t="0" r="0" b="571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41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4F173" w14:textId="77777777" w:rsidR="00FF2823" w:rsidRPr="002D6B9B" w:rsidRDefault="00FF2823" w:rsidP="006338C7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若需要支持除指定区域外其他地区通话，可勾选“允许其他区域”按钮，然后输入其他区域价格（元/分钟）</w:t>
      </w:r>
    </w:p>
    <w:p w14:paraId="5F1FB918" w14:textId="77777777" w:rsidR="00446337" w:rsidRPr="002D6B9B" w:rsidRDefault="00446337" w:rsidP="006338C7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/>
          <w:noProof/>
        </w:rPr>
        <w:drawing>
          <wp:inline distT="0" distB="0" distL="0" distR="0" wp14:anchorId="77B0B39D" wp14:editId="50E78C97">
            <wp:extent cx="5270500" cy="2939458"/>
            <wp:effectExtent l="0" t="0" r="0" b="698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39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CB245" w14:textId="77777777" w:rsidR="00446337" w:rsidRPr="002D6B9B" w:rsidRDefault="00446337" w:rsidP="006338C7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信息填写完毕后，点击“更新”即可开通国际长途；</w:t>
      </w:r>
    </w:p>
    <w:p w14:paraId="2C5149DF" w14:textId="6AF2C493" w:rsidR="00BC418D" w:rsidRPr="002D6B9B" w:rsidRDefault="00BC418D" w:rsidP="00BC418D">
      <w:pPr>
        <w:pStyle w:val="2"/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3.2国际长途配置</w:t>
      </w:r>
    </w:p>
    <w:p w14:paraId="59400E59" w14:textId="57E85A1A" w:rsidR="00BC418D" w:rsidRPr="002D6B9B" w:rsidRDefault="00BC418D" w:rsidP="00BC418D">
      <w:pPr>
        <w:pStyle w:val="3"/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3.2.1服务号开通国际长途</w:t>
      </w:r>
    </w:p>
    <w:p w14:paraId="229E6CBC" w14:textId="6EC5E556" w:rsidR="00BC418D" w:rsidRPr="002D6B9B" w:rsidRDefault="00BC418D" w:rsidP="00BC418D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在资源—呼叫中心—开通国际长途页面点击“开通国际长途”</w:t>
      </w:r>
      <w:r w:rsidR="008C2EEC" w:rsidRPr="002D6B9B">
        <w:rPr>
          <w:rFonts w:ascii="微软雅黑" w:eastAsia="微软雅黑" w:hAnsi="微软雅黑" w:hint="eastAsia"/>
        </w:rPr>
        <w:t xml:space="preserve"> 按钮</w:t>
      </w:r>
      <w:r w:rsidRPr="002D6B9B">
        <w:rPr>
          <w:rFonts w:ascii="微软雅黑" w:eastAsia="微软雅黑" w:hAnsi="微软雅黑" w:hint="eastAsia"/>
        </w:rPr>
        <w:t>，然后填写相关信息，保存即可</w:t>
      </w:r>
    </w:p>
    <w:p w14:paraId="494740C6" w14:textId="04E46D25" w:rsidR="00BC418D" w:rsidRPr="002D6B9B" w:rsidRDefault="008C2EEC" w:rsidP="00BC418D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/>
          <w:noProof/>
        </w:rPr>
        <w:drawing>
          <wp:inline distT="0" distB="0" distL="0" distR="0" wp14:anchorId="242661C2" wp14:editId="0B267303">
            <wp:extent cx="5270500" cy="2935793"/>
            <wp:effectExtent l="0" t="0" r="0" b="10795"/>
            <wp:docPr id="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35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6E6BF" w14:textId="78E0B2D7" w:rsidR="008C2EEC" w:rsidRPr="002D6B9B" w:rsidRDefault="008C2EEC" w:rsidP="008C2EEC">
      <w:pPr>
        <w:pStyle w:val="3"/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3.2.2国际长途管理（线路对应区域）</w:t>
      </w:r>
    </w:p>
    <w:p w14:paraId="6F6BBE1D" w14:textId="1C12E518" w:rsidR="008C2EEC" w:rsidRPr="002D6B9B" w:rsidRDefault="008C2EEC" w:rsidP="008C2EEC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在资源—呼叫中心—国际长途管理页面点击“添加”按钮，然后填写相关信息，保存即可</w:t>
      </w:r>
    </w:p>
    <w:p w14:paraId="5F39E71A" w14:textId="26B5C17A" w:rsidR="008C2EEC" w:rsidRPr="002D6B9B" w:rsidRDefault="008C2EEC" w:rsidP="008C2EEC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/>
          <w:noProof/>
        </w:rPr>
        <w:drawing>
          <wp:inline distT="0" distB="0" distL="0" distR="0" wp14:anchorId="6793D602" wp14:editId="7C9CEE4F">
            <wp:extent cx="5270500" cy="2934168"/>
            <wp:effectExtent l="0" t="0" r="0" b="12700"/>
            <wp:docPr id="3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34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4E32D" w14:textId="2CB5310D" w:rsidR="008C2EEC" w:rsidRPr="002D6B9B" w:rsidRDefault="008C2EEC" w:rsidP="008C2EEC">
      <w:pPr>
        <w:rPr>
          <w:rFonts w:ascii="微软雅黑" w:eastAsia="微软雅黑" w:hAnsi="微软雅黑"/>
        </w:rPr>
      </w:pPr>
    </w:p>
    <w:p w14:paraId="07D572B6" w14:textId="77777777" w:rsidR="00BC418D" w:rsidRPr="002D6B9B" w:rsidRDefault="00BC418D" w:rsidP="00BC418D">
      <w:pPr>
        <w:rPr>
          <w:rFonts w:ascii="微软雅黑" w:eastAsia="微软雅黑" w:hAnsi="微软雅黑"/>
        </w:rPr>
      </w:pPr>
    </w:p>
    <w:p w14:paraId="7E6C1CF5" w14:textId="77777777" w:rsidR="00BC418D" w:rsidRPr="002D6B9B" w:rsidRDefault="00BC418D" w:rsidP="00BC418D">
      <w:pPr>
        <w:rPr>
          <w:rFonts w:ascii="微软雅黑" w:eastAsia="微软雅黑" w:hAnsi="微软雅黑"/>
        </w:rPr>
      </w:pPr>
    </w:p>
    <w:p w14:paraId="051FF822" w14:textId="77777777" w:rsidR="00446337" w:rsidRPr="002D6B9B" w:rsidRDefault="00446337" w:rsidP="00446337">
      <w:pPr>
        <w:pStyle w:val="1"/>
        <w:numPr>
          <w:ilvl w:val="0"/>
          <w:numId w:val="1"/>
        </w:num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闪信开通</w:t>
      </w:r>
    </w:p>
    <w:p w14:paraId="367ED584" w14:textId="77777777" w:rsidR="00446337" w:rsidRPr="002D6B9B" w:rsidRDefault="00446337" w:rsidP="00446337">
      <w:pPr>
        <w:pStyle w:val="2"/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4.1闪信功能开通</w:t>
      </w:r>
    </w:p>
    <w:p w14:paraId="3AD20664" w14:textId="77777777" w:rsidR="00446337" w:rsidRPr="002D6B9B" w:rsidRDefault="00446337" w:rsidP="00446337">
      <w:pPr>
        <w:pStyle w:val="3"/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4.1.1</w:t>
      </w:r>
      <w:r w:rsidR="00F0104A" w:rsidRPr="002D6B9B">
        <w:rPr>
          <w:rFonts w:ascii="微软雅黑" w:eastAsia="微软雅黑" w:hAnsi="微软雅黑" w:hint="eastAsia"/>
        </w:rPr>
        <w:t>闪信开通</w:t>
      </w:r>
    </w:p>
    <w:p w14:paraId="264BF136" w14:textId="77777777" w:rsidR="00446337" w:rsidRPr="002D6B9B" w:rsidRDefault="00446337" w:rsidP="00446337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在账户—账户管理页面选择对应账户，然后点击“产品”按钮选中“呼叫中心”滚动到“闪信资费”处，配置对应套餐资费，配置完成后，点击更新即可完成闪信资费套餐配置</w:t>
      </w:r>
      <w:r w:rsidR="00F0104A" w:rsidRPr="002D6B9B">
        <w:rPr>
          <w:rFonts w:ascii="微软雅黑" w:eastAsia="微软雅黑" w:hAnsi="微软雅黑" w:hint="eastAsia"/>
        </w:rPr>
        <w:t>，开通“呼叫中心”后系统会默认开通闪信和为该客户赠送一个“试用套餐”包含200条免费闪现。</w:t>
      </w:r>
      <w:r w:rsidRPr="002D6B9B">
        <w:rPr>
          <w:rFonts w:ascii="微软雅黑" w:eastAsia="微软雅黑" w:hAnsi="微软雅黑" w:hint="eastAsia"/>
        </w:rPr>
        <w:t>（套餐为客户在“用户中心”可购买套餐，若客户消耗光了所购买套餐的所有短信条数，则采用“闪信资费”计费规则对套餐外短信进行计费）</w:t>
      </w:r>
    </w:p>
    <w:p w14:paraId="4A717803" w14:textId="77777777" w:rsidR="00446337" w:rsidRPr="002D6B9B" w:rsidRDefault="00446337" w:rsidP="00446337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/>
          <w:noProof/>
        </w:rPr>
        <w:drawing>
          <wp:inline distT="0" distB="0" distL="0" distR="0" wp14:anchorId="5E094EC0" wp14:editId="261F0A0C">
            <wp:extent cx="5270500" cy="2933753"/>
            <wp:effectExtent l="0" t="0" r="0" b="1270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33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5EB4B" w14:textId="77777777" w:rsidR="00446337" w:rsidRPr="002D6B9B" w:rsidRDefault="00446337" w:rsidP="00446337">
      <w:pPr>
        <w:pStyle w:val="3"/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4.1.2购买闪信套餐</w:t>
      </w:r>
    </w:p>
    <w:p w14:paraId="29F0A524" w14:textId="77777777" w:rsidR="00F0104A" w:rsidRPr="002D6B9B" w:rsidRDefault="00F0104A" w:rsidP="00F0104A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在账户管理选择对应账号，然后点击“跳转到用户中心”</w:t>
      </w:r>
    </w:p>
    <w:p w14:paraId="0FFC2A87" w14:textId="77777777" w:rsidR="00F0104A" w:rsidRPr="002D6B9B" w:rsidRDefault="00F0104A" w:rsidP="00F0104A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/>
          <w:noProof/>
        </w:rPr>
        <w:drawing>
          <wp:inline distT="0" distB="0" distL="0" distR="0" wp14:anchorId="0FD1303A" wp14:editId="6733C795">
            <wp:extent cx="5270500" cy="2935793"/>
            <wp:effectExtent l="0" t="0" r="0" b="10795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35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8255A" w14:textId="77777777" w:rsidR="00F0104A" w:rsidRPr="002D6B9B" w:rsidRDefault="00F0104A" w:rsidP="00F0104A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跳转到用户中心后，点击“呼叫中心”</w:t>
      </w:r>
    </w:p>
    <w:p w14:paraId="65BDE341" w14:textId="77777777" w:rsidR="00F0104A" w:rsidRPr="002D6B9B" w:rsidRDefault="00F0104A" w:rsidP="00F0104A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/>
          <w:noProof/>
        </w:rPr>
        <w:drawing>
          <wp:inline distT="0" distB="0" distL="0" distR="0" wp14:anchorId="487C86E8" wp14:editId="6C503BB5">
            <wp:extent cx="5270500" cy="2933753"/>
            <wp:effectExtent l="0" t="0" r="0" b="12700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33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43497" w14:textId="77777777" w:rsidR="00F0104A" w:rsidRPr="002D6B9B" w:rsidRDefault="00F0104A" w:rsidP="00F0104A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然后点击“闪信套餐设置”中的“购买闪信套餐”</w:t>
      </w:r>
    </w:p>
    <w:p w14:paraId="422267FC" w14:textId="77777777" w:rsidR="00F0104A" w:rsidRPr="002D6B9B" w:rsidRDefault="00F0104A" w:rsidP="00F0104A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/>
          <w:noProof/>
        </w:rPr>
        <w:drawing>
          <wp:inline distT="0" distB="0" distL="0" distR="0" wp14:anchorId="5D0F8F41" wp14:editId="38F79E3C">
            <wp:extent cx="5270500" cy="2937416"/>
            <wp:effectExtent l="0" t="0" r="0" b="9525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37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C144D" w14:textId="5E70C660" w:rsidR="00F0104A" w:rsidRPr="002D6B9B" w:rsidRDefault="00F0104A" w:rsidP="00F0104A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在弹出层中选择对应的闪信套餐购买即可</w:t>
      </w:r>
      <w:r w:rsidR="008C2EEC" w:rsidRPr="002D6B9B">
        <w:rPr>
          <w:rFonts w:ascii="微软雅黑" w:eastAsia="微软雅黑" w:hAnsi="微软雅黑" w:hint="eastAsia"/>
        </w:rPr>
        <w:t>，闪信模板审核通过后方可发送。</w:t>
      </w:r>
    </w:p>
    <w:p w14:paraId="2DA39B13" w14:textId="77777777" w:rsidR="00446337" w:rsidRPr="002D6B9B" w:rsidRDefault="00F0104A" w:rsidP="00446337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/>
          <w:noProof/>
        </w:rPr>
        <w:drawing>
          <wp:inline distT="0" distB="0" distL="0" distR="0" wp14:anchorId="0E7E33AC" wp14:editId="1A911917">
            <wp:extent cx="5270500" cy="2939458"/>
            <wp:effectExtent l="0" t="0" r="0" b="6985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39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0FE37" w14:textId="77777777" w:rsidR="00F0104A" w:rsidRPr="002D6B9B" w:rsidRDefault="00F0104A" w:rsidP="00F0104A">
      <w:pPr>
        <w:pStyle w:val="2"/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4.2闪信签名&amp;模板&amp;发送次数限制</w:t>
      </w:r>
    </w:p>
    <w:p w14:paraId="07A58DC7" w14:textId="77777777" w:rsidR="00F0104A" w:rsidRPr="002D6B9B" w:rsidRDefault="00F0104A" w:rsidP="00F0104A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在账户—账户管理页面选择对应账户，然后点击“闪现备案”按钮</w:t>
      </w:r>
    </w:p>
    <w:p w14:paraId="753CC044" w14:textId="77777777" w:rsidR="00F0104A" w:rsidRPr="002D6B9B" w:rsidRDefault="00F0104A" w:rsidP="00F0104A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/>
          <w:noProof/>
        </w:rPr>
        <w:drawing>
          <wp:inline distT="0" distB="0" distL="0" distR="0" wp14:anchorId="4B7C4565" wp14:editId="797F1CD0">
            <wp:extent cx="5270500" cy="2941504"/>
            <wp:effectExtent l="0" t="0" r="0" b="5080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41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8DAA7" w14:textId="77777777" w:rsidR="00F0104A" w:rsidRPr="002D6B9B" w:rsidRDefault="00F0104A" w:rsidP="00F0104A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在弹出层中添加“闪信签名”和“闪信模板”即可</w:t>
      </w:r>
    </w:p>
    <w:p w14:paraId="06D90C84" w14:textId="77777777" w:rsidR="00F0104A" w:rsidRPr="002D6B9B" w:rsidRDefault="00F0104A" w:rsidP="00F0104A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/>
          <w:noProof/>
        </w:rPr>
        <w:drawing>
          <wp:inline distT="0" distB="0" distL="0" distR="0" wp14:anchorId="1C8151B3" wp14:editId="2827F681">
            <wp:extent cx="5270500" cy="2926428"/>
            <wp:effectExtent l="0" t="0" r="0" b="0"/>
            <wp:docPr id="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26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1E13E" w14:textId="77777777" w:rsidR="00F0104A" w:rsidRPr="002D6B9B" w:rsidRDefault="00C42937" w:rsidP="00F0104A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/>
          <w:noProof/>
        </w:rPr>
        <w:drawing>
          <wp:inline distT="0" distB="0" distL="0" distR="0" wp14:anchorId="2028685D" wp14:editId="493885C9">
            <wp:extent cx="5270500" cy="2930090"/>
            <wp:effectExtent l="0" t="0" r="0" b="0"/>
            <wp:docPr id="2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3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AF7B1" w14:textId="77777777" w:rsidR="00C42937" w:rsidRPr="002D6B9B" w:rsidRDefault="00C42937" w:rsidP="00C42937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在账户—账户管理页面选择对应账户，然后点击“设置”按钮，然后选中“闪信设置”即可编辑“闪信发送次数限制”</w:t>
      </w:r>
    </w:p>
    <w:p w14:paraId="602D17EB" w14:textId="77777777" w:rsidR="00C42937" w:rsidRPr="002D6B9B" w:rsidRDefault="00C42937" w:rsidP="00F0104A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/>
          <w:noProof/>
        </w:rPr>
        <w:drawing>
          <wp:inline distT="0" distB="0" distL="0" distR="0" wp14:anchorId="18714D3C" wp14:editId="4DACA8C6">
            <wp:extent cx="5270500" cy="2926428"/>
            <wp:effectExtent l="0" t="0" r="0" b="0"/>
            <wp:docPr id="2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26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B6B50" w14:textId="77777777" w:rsidR="00C42937" w:rsidRPr="002D6B9B" w:rsidRDefault="00C42937" w:rsidP="00F0104A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/>
          <w:noProof/>
        </w:rPr>
        <w:drawing>
          <wp:inline distT="0" distB="0" distL="0" distR="0" wp14:anchorId="73D393AF" wp14:editId="16D5A606">
            <wp:extent cx="5270500" cy="2933753"/>
            <wp:effectExtent l="0" t="0" r="0" b="12700"/>
            <wp:docPr id="2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33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73C8C" w14:textId="4B8888E1" w:rsidR="008C2EEC" w:rsidRPr="002D6B9B" w:rsidRDefault="008C2EEC" w:rsidP="008C2EEC">
      <w:pPr>
        <w:pStyle w:val="2"/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4.3闪信配置管理</w:t>
      </w:r>
    </w:p>
    <w:p w14:paraId="4FF7EB1E" w14:textId="741C1381" w:rsidR="008C2EEC" w:rsidRPr="002D6B9B" w:rsidRDefault="008C2EEC" w:rsidP="008C2EEC">
      <w:pPr>
        <w:pStyle w:val="3"/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4.3.1闪信通道管理</w:t>
      </w:r>
    </w:p>
    <w:p w14:paraId="1D8DCC5A" w14:textId="416D9D07" w:rsidR="008C2EEC" w:rsidRPr="002D6B9B" w:rsidRDefault="008C2EEC" w:rsidP="008C2EEC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在资源—呼叫中心—闪信通道管理页面点击“添加” 按钮，然后填写相关信息，保存即可</w:t>
      </w:r>
    </w:p>
    <w:p w14:paraId="742542F5" w14:textId="31E859C7" w:rsidR="008C2EEC" w:rsidRPr="002D6B9B" w:rsidRDefault="008C2EEC" w:rsidP="008C2EEC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/>
          <w:noProof/>
        </w:rPr>
        <w:drawing>
          <wp:inline distT="0" distB="0" distL="0" distR="0" wp14:anchorId="0F94DE65" wp14:editId="0AEF5974">
            <wp:extent cx="5270500" cy="2933753"/>
            <wp:effectExtent l="0" t="0" r="0" b="12700"/>
            <wp:docPr id="3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33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C98EB" w14:textId="2B2B1E4C" w:rsidR="002D6B9B" w:rsidRPr="002D6B9B" w:rsidRDefault="002D6B9B" w:rsidP="002D6B9B">
      <w:pPr>
        <w:pStyle w:val="3"/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4.3.2闪信模板审核</w:t>
      </w:r>
    </w:p>
    <w:p w14:paraId="4320DDF9" w14:textId="0E843B87" w:rsidR="002D6B9B" w:rsidRPr="002D6B9B" w:rsidRDefault="002D6B9B" w:rsidP="002D6B9B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 w:hint="eastAsia"/>
        </w:rPr>
        <w:t>在资源—呼叫中心—闪信审核管理页面选中“未审核”闪信模板，然后选择“通过”或“不通过”，审核通过后，即可发送该闪信模板。</w:t>
      </w:r>
    </w:p>
    <w:p w14:paraId="303626D2" w14:textId="77777777" w:rsidR="002D6B9B" w:rsidRPr="002D6B9B" w:rsidRDefault="002D6B9B" w:rsidP="002D6B9B">
      <w:pPr>
        <w:rPr>
          <w:rFonts w:ascii="微软雅黑" w:eastAsia="微软雅黑" w:hAnsi="微软雅黑"/>
        </w:rPr>
      </w:pPr>
    </w:p>
    <w:p w14:paraId="5D8ED2BB" w14:textId="59BE77F1" w:rsidR="002D6B9B" w:rsidRPr="002D6B9B" w:rsidRDefault="002D6B9B" w:rsidP="008C2EEC">
      <w:pPr>
        <w:rPr>
          <w:rFonts w:ascii="微软雅黑" w:eastAsia="微软雅黑" w:hAnsi="微软雅黑"/>
        </w:rPr>
      </w:pPr>
      <w:r w:rsidRPr="002D6B9B">
        <w:rPr>
          <w:rFonts w:ascii="微软雅黑" w:eastAsia="微软雅黑" w:hAnsi="微软雅黑"/>
          <w:noProof/>
        </w:rPr>
        <w:drawing>
          <wp:inline distT="0" distB="0" distL="0" distR="0" wp14:anchorId="23832436" wp14:editId="726B40A9">
            <wp:extent cx="5270500" cy="2928871"/>
            <wp:effectExtent l="0" t="0" r="0" b="0"/>
            <wp:docPr id="3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28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0A6D8" w14:textId="6EF607CA" w:rsidR="00C42937" w:rsidRDefault="00591C9D" w:rsidP="00C27090">
      <w:pPr>
        <w:pStyle w:val="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外呼机器人开通</w:t>
      </w:r>
    </w:p>
    <w:p w14:paraId="0C2E8020" w14:textId="5F9100C7" w:rsidR="00C27090" w:rsidRDefault="00C27090" w:rsidP="00C27090">
      <w:pPr>
        <w:rPr>
          <w:rFonts w:ascii="微软雅黑" w:eastAsia="微软雅黑" w:hAnsi="微软雅黑" w:hint="eastAsia"/>
        </w:rPr>
      </w:pPr>
      <w:r w:rsidRPr="00C27090">
        <w:rPr>
          <w:rFonts w:ascii="微软雅黑" w:eastAsia="微软雅黑" w:hAnsi="微软雅黑" w:hint="eastAsia"/>
        </w:rPr>
        <w:t>在</w:t>
      </w:r>
      <w:r>
        <w:rPr>
          <w:rFonts w:ascii="微软雅黑" w:eastAsia="微软雅黑" w:hAnsi="微软雅黑" w:hint="eastAsia"/>
        </w:rPr>
        <w:t>账户—账户管理页面中选择需开通外呼机器人的账户，然后给此账户开通“呼叫中心”功能，开通成功后，选中此账户，点击“设置”按钮。</w:t>
      </w:r>
    </w:p>
    <w:p w14:paraId="58D7B9FE" w14:textId="0A010F7A" w:rsidR="00C27090" w:rsidRDefault="00C27090" w:rsidP="00C2709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drawing>
          <wp:inline distT="0" distB="0" distL="0" distR="0" wp14:anchorId="6B0A1DC6" wp14:editId="528198FE">
            <wp:extent cx="5270500" cy="2945172"/>
            <wp:effectExtent l="0" t="0" r="0" b="1270"/>
            <wp:docPr id="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45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48C71" w14:textId="70FFF224" w:rsidR="00C27090" w:rsidRDefault="00C27090" w:rsidP="00C2709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然后选中“机器人外呼设置”</w:t>
      </w:r>
      <w:r w:rsidR="004949CF">
        <w:rPr>
          <w:rFonts w:ascii="微软雅黑" w:eastAsia="微软雅黑" w:hAnsi="微软雅黑" w:hint="eastAsia"/>
        </w:rPr>
        <w:t>菜单栏，勾选“启用外呼语音机器人”点击确认</w:t>
      </w:r>
    </w:p>
    <w:p w14:paraId="25F93C1A" w14:textId="2AFB79D6" w:rsidR="004949CF" w:rsidRDefault="004949CF" w:rsidP="00C2709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drawing>
          <wp:inline distT="0" distB="0" distL="0" distR="0" wp14:anchorId="344A3DFD" wp14:editId="0BE0F8A2">
            <wp:extent cx="5270500" cy="2943552"/>
            <wp:effectExtent l="0" t="0" r="0" b="3175"/>
            <wp:docPr id="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43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F177F" w14:textId="2F4896AA" w:rsidR="004949CF" w:rsidRDefault="007C6D8F" w:rsidP="00C2709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然后在“外呼机器人列表”点击“添加”按钮，输入对应信息。机器人并发：为此机器人最大并发数；机器人变量：云电销系统配置外呼模板，导入excel模板时的导入字段，导入格式为前面为中文，后面为英文（例如：名称  name）</w:t>
      </w:r>
    </w:p>
    <w:p w14:paraId="0EC8C90F" w14:textId="0005588C" w:rsidR="007C6D8F" w:rsidRDefault="00D57709" w:rsidP="00C2709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信息填写完毕后，计费系统的外呼机器人配置就完成了。</w:t>
      </w:r>
    </w:p>
    <w:p w14:paraId="3CC97A19" w14:textId="14D79768" w:rsidR="007C6D8F" w:rsidRPr="00C27090" w:rsidRDefault="007C6D8F" w:rsidP="00C27090">
      <w:pPr>
        <w:rPr>
          <w:rFonts w:ascii="微软雅黑" w:eastAsia="微软雅黑" w:hAnsi="微软雅黑" w:hint="eastAsia"/>
        </w:rPr>
      </w:pPr>
      <w:bookmarkStart w:id="0" w:name="_GoBack"/>
      <w:r>
        <w:rPr>
          <w:rFonts w:ascii="微软雅黑" w:eastAsia="微软雅黑" w:hAnsi="微软雅黑"/>
          <w:noProof/>
        </w:rPr>
        <w:drawing>
          <wp:inline distT="0" distB="0" distL="0" distR="0" wp14:anchorId="7D6BEF70" wp14:editId="4C867B4E">
            <wp:extent cx="5270500" cy="2941078"/>
            <wp:effectExtent l="0" t="0" r="0" b="5715"/>
            <wp:docPr id="3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41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7C6D8F" w:rsidRPr="00C27090" w:rsidSect="00F93DB6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3E0000" w:csb1="00000000"/>
  </w:font>
  <w:font w:name="微软雅黑">
    <w:panose1 w:val="020B0503020204020204"/>
    <w:charset w:val="50"/>
    <w:family w:val="auto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8115B"/>
    <w:multiLevelType w:val="hybridMultilevel"/>
    <w:tmpl w:val="52BE920E"/>
    <w:lvl w:ilvl="0" w:tplc="1A56BA72">
      <w:start w:val="1"/>
      <w:numFmt w:val="japaneseCounting"/>
      <w:lvlText w:val="%1、"/>
      <w:lvlJc w:val="left"/>
      <w:pPr>
        <w:ind w:left="96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53B74F66"/>
    <w:multiLevelType w:val="hybridMultilevel"/>
    <w:tmpl w:val="CEBCB678"/>
    <w:lvl w:ilvl="0" w:tplc="EC203A7A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35E4"/>
    <w:rsid w:val="001C7818"/>
    <w:rsid w:val="002D6B9B"/>
    <w:rsid w:val="00446337"/>
    <w:rsid w:val="004949CF"/>
    <w:rsid w:val="00591C9D"/>
    <w:rsid w:val="006338C7"/>
    <w:rsid w:val="00684C6D"/>
    <w:rsid w:val="0072319F"/>
    <w:rsid w:val="007B35E4"/>
    <w:rsid w:val="007C6D8F"/>
    <w:rsid w:val="00887EBC"/>
    <w:rsid w:val="008C2EEC"/>
    <w:rsid w:val="00951558"/>
    <w:rsid w:val="00BC418D"/>
    <w:rsid w:val="00C27090"/>
    <w:rsid w:val="00C42937"/>
    <w:rsid w:val="00CC56F0"/>
    <w:rsid w:val="00CD4C24"/>
    <w:rsid w:val="00D57709"/>
    <w:rsid w:val="00F0104A"/>
    <w:rsid w:val="00F93DB6"/>
    <w:rsid w:val="00FF2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9FF885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87EB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C56F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5155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字符"/>
    <w:basedOn w:val="a0"/>
    <w:link w:val="1"/>
    <w:uiPriority w:val="9"/>
    <w:rsid w:val="00887EBC"/>
    <w:rPr>
      <w:b/>
      <w:bCs/>
      <w:kern w:val="44"/>
      <w:sz w:val="44"/>
      <w:szCs w:val="44"/>
    </w:rPr>
  </w:style>
  <w:style w:type="character" w:styleId="a3">
    <w:name w:val="Hyperlink"/>
    <w:basedOn w:val="a0"/>
    <w:uiPriority w:val="99"/>
    <w:unhideWhenUsed/>
    <w:rsid w:val="00887EBC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887EBC"/>
    <w:rPr>
      <w:rFonts w:ascii="Heiti SC Light" w:eastAsia="Heiti SC Light"/>
      <w:sz w:val="18"/>
      <w:szCs w:val="18"/>
    </w:rPr>
  </w:style>
  <w:style w:type="character" w:customStyle="1" w:styleId="a5">
    <w:name w:val="批注框文本字符"/>
    <w:basedOn w:val="a0"/>
    <w:link w:val="a4"/>
    <w:uiPriority w:val="99"/>
    <w:semiHidden/>
    <w:rsid w:val="00887EBC"/>
    <w:rPr>
      <w:rFonts w:ascii="Heiti SC Light" w:eastAsia="Heiti SC Light"/>
      <w:sz w:val="18"/>
      <w:szCs w:val="18"/>
    </w:rPr>
  </w:style>
  <w:style w:type="paragraph" w:styleId="a6">
    <w:name w:val="List Paragraph"/>
    <w:basedOn w:val="a"/>
    <w:uiPriority w:val="34"/>
    <w:qFormat/>
    <w:rsid w:val="00887EBC"/>
    <w:pPr>
      <w:ind w:firstLineChars="200" w:firstLine="420"/>
    </w:pPr>
  </w:style>
  <w:style w:type="character" w:customStyle="1" w:styleId="20">
    <w:name w:val="标题 2字符"/>
    <w:basedOn w:val="a0"/>
    <w:link w:val="2"/>
    <w:uiPriority w:val="9"/>
    <w:rsid w:val="00CC56F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字符"/>
    <w:basedOn w:val="a0"/>
    <w:link w:val="3"/>
    <w:uiPriority w:val="9"/>
    <w:rsid w:val="00951558"/>
    <w:rPr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87EB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C56F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5155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字符"/>
    <w:basedOn w:val="a0"/>
    <w:link w:val="1"/>
    <w:uiPriority w:val="9"/>
    <w:rsid w:val="00887EBC"/>
    <w:rPr>
      <w:b/>
      <w:bCs/>
      <w:kern w:val="44"/>
      <w:sz w:val="44"/>
      <w:szCs w:val="44"/>
    </w:rPr>
  </w:style>
  <w:style w:type="character" w:styleId="a3">
    <w:name w:val="Hyperlink"/>
    <w:basedOn w:val="a0"/>
    <w:uiPriority w:val="99"/>
    <w:unhideWhenUsed/>
    <w:rsid w:val="00887EBC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887EBC"/>
    <w:rPr>
      <w:rFonts w:ascii="Heiti SC Light" w:eastAsia="Heiti SC Light"/>
      <w:sz w:val="18"/>
      <w:szCs w:val="18"/>
    </w:rPr>
  </w:style>
  <w:style w:type="character" w:customStyle="1" w:styleId="a5">
    <w:name w:val="批注框文本字符"/>
    <w:basedOn w:val="a0"/>
    <w:link w:val="a4"/>
    <w:uiPriority w:val="99"/>
    <w:semiHidden/>
    <w:rsid w:val="00887EBC"/>
    <w:rPr>
      <w:rFonts w:ascii="Heiti SC Light" w:eastAsia="Heiti SC Light"/>
      <w:sz w:val="18"/>
      <w:szCs w:val="18"/>
    </w:rPr>
  </w:style>
  <w:style w:type="paragraph" w:styleId="a6">
    <w:name w:val="List Paragraph"/>
    <w:basedOn w:val="a"/>
    <w:uiPriority w:val="34"/>
    <w:qFormat/>
    <w:rsid w:val="00887EBC"/>
    <w:pPr>
      <w:ind w:firstLineChars="200" w:firstLine="420"/>
    </w:pPr>
  </w:style>
  <w:style w:type="character" w:customStyle="1" w:styleId="20">
    <w:name w:val="标题 2字符"/>
    <w:basedOn w:val="a0"/>
    <w:link w:val="2"/>
    <w:uiPriority w:val="9"/>
    <w:rsid w:val="00CC56F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字符"/>
    <w:basedOn w:val="a0"/>
    <w:link w:val="3"/>
    <w:uiPriority w:val="9"/>
    <w:rsid w:val="00951558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9" Type="http://schemas.openxmlformats.org/officeDocument/2006/relationships/image" Target="media/image3.png"/><Relationship Id="rId6" Type="http://schemas.openxmlformats.org/officeDocument/2006/relationships/hyperlink" Target="https://user.7moor.com:9000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fontTable" Target="fontTable.xml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20</Pages>
  <Words>311</Words>
  <Characters>1776</Characters>
  <Application>Microsoft Macintosh Word</Application>
  <DocSecurity>0</DocSecurity>
  <Lines>14</Lines>
  <Paragraphs>4</Paragraphs>
  <ScaleCrop>false</ScaleCrop>
  <Company/>
  <LinksUpToDate>false</LinksUpToDate>
  <CharactersWithSpaces>2083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的Neo 帅帅</dc:creator>
  <cp:keywords/>
  <dc:description/>
  <cp:lastModifiedBy>的Neo 帅帅</cp:lastModifiedBy>
  <cp:revision>4</cp:revision>
  <dcterms:created xsi:type="dcterms:W3CDTF">2018-06-25T09:43:00Z</dcterms:created>
  <dcterms:modified xsi:type="dcterms:W3CDTF">2018-07-03T12:03:00Z</dcterms:modified>
</cp:coreProperties>
</file>