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A940" w14:textId="40B877B0" w:rsidR="00DC673B" w:rsidRDefault="005671BE" w:rsidP="005671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71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47B37" wp14:editId="5326A068">
            <wp:extent cx="1573927" cy="1440180"/>
            <wp:effectExtent l="0" t="0" r="7620" b="7620"/>
            <wp:docPr id="1394691256" name="Picture 1" descr="A picture containing graphics, graphic design, astronomy, 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91256" name="Picture 1" descr="A picture containing graphics, graphic design, astronomy, 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509" cy="144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65A" w14:textId="1A92AD25" w:rsidR="007F37B3" w:rsidRPr="005A3B48" w:rsidRDefault="007F37B3" w:rsidP="00E2424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3B48">
        <w:rPr>
          <w:rFonts w:ascii="Times New Roman" w:hAnsi="Times New Roman" w:cs="Times New Roman"/>
          <w:b/>
          <w:bCs/>
          <w:sz w:val="32"/>
          <w:szCs w:val="32"/>
        </w:rPr>
        <w:t>INDIVIDUAL ASSIGNMENT</w:t>
      </w:r>
    </w:p>
    <w:p w14:paraId="2F33FB80" w14:textId="3AEB9466" w:rsidR="005A3B48" w:rsidRPr="005A3B48" w:rsidRDefault="005A3B48" w:rsidP="00E2424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3B48">
        <w:rPr>
          <w:rFonts w:ascii="Times New Roman" w:hAnsi="Times New Roman" w:cs="Times New Roman"/>
          <w:b/>
          <w:bCs/>
          <w:sz w:val="24"/>
          <w:szCs w:val="24"/>
        </w:rPr>
        <w:t>TECHNOLOGY PARK MALAYSIA</w:t>
      </w:r>
    </w:p>
    <w:p w14:paraId="39CED1F9" w14:textId="2D0418DE" w:rsidR="005A3B48" w:rsidRPr="005A3B48" w:rsidRDefault="005A3B48" w:rsidP="00E2424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3B48">
        <w:rPr>
          <w:rFonts w:ascii="Times New Roman" w:hAnsi="Times New Roman" w:cs="Times New Roman"/>
          <w:b/>
          <w:bCs/>
          <w:sz w:val="24"/>
          <w:szCs w:val="24"/>
        </w:rPr>
        <w:t>CT073-3-2-CSLLT</w:t>
      </w:r>
    </w:p>
    <w:p w14:paraId="19C78523" w14:textId="33194D4F" w:rsidR="005A3B48" w:rsidRDefault="005A3B48" w:rsidP="00E2424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3B48">
        <w:rPr>
          <w:rFonts w:ascii="Times New Roman" w:hAnsi="Times New Roman" w:cs="Times New Roman"/>
          <w:b/>
          <w:bCs/>
          <w:sz w:val="24"/>
          <w:szCs w:val="24"/>
        </w:rPr>
        <w:t>COMPUTER SYSTEMS AND LOW LEVEL TECHNIQUES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4"/>
        <w:gridCol w:w="296"/>
        <w:gridCol w:w="5186"/>
      </w:tblGrid>
      <w:tr w:rsidR="00533858" w14:paraId="2CC415FF" w14:textId="77777777" w:rsidTr="00E24243">
        <w:tc>
          <w:tcPr>
            <w:tcW w:w="3534" w:type="dxa"/>
          </w:tcPr>
          <w:p w14:paraId="573B083D" w14:textId="7CDCB9BC" w:rsidR="00533858" w:rsidRDefault="00533858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96" w:type="dxa"/>
          </w:tcPr>
          <w:p w14:paraId="0EB7FDE8" w14:textId="3ACE6E16" w:rsidR="00533858" w:rsidRDefault="00533858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86" w:type="dxa"/>
          </w:tcPr>
          <w:p w14:paraId="4394566B" w14:textId="3B70348E" w:rsidR="00533858" w:rsidRPr="003345E6" w:rsidRDefault="00533858" w:rsidP="005338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45E6">
              <w:rPr>
                <w:rFonts w:ascii="Times New Roman" w:hAnsi="Times New Roman" w:cs="Times New Roman"/>
                <w:sz w:val="24"/>
                <w:szCs w:val="24"/>
              </w:rPr>
              <w:t>Jacky Wong Chun Kit</w:t>
            </w:r>
          </w:p>
        </w:tc>
      </w:tr>
      <w:tr w:rsidR="00533858" w14:paraId="6389AF42" w14:textId="77777777" w:rsidTr="00E24243">
        <w:tc>
          <w:tcPr>
            <w:tcW w:w="3534" w:type="dxa"/>
          </w:tcPr>
          <w:p w14:paraId="798CAA48" w14:textId="51351B2F" w:rsidR="00533858" w:rsidRDefault="003345E6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Intake Code</w:t>
            </w:r>
          </w:p>
        </w:tc>
        <w:tc>
          <w:tcPr>
            <w:tcW w:w="296" w:type="dxa"/>
          </w:tcPr>
          <w:p w14:paraId="246D7369" w14:textId="7D60AC1E" w:rsidR="00533858" w:rsidRDefault="003345E6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86" w:type="dxa"/>
          </w:tcPr>
          <w:p w14:paraId="15F14250" w14:textId="4C883CFC" w:rsidR="00533858" w:rsidRPr="003345E6" w:rsidRDefault="003345E6" w:rsidP="005338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APD2F2211CS(CYB)</w:t>
            </w:r>
          </w:p>
        </w:tc>
      </w:tr>
      <w:tr w:rsidR="00533858" w14:paraId="6F2B0F9B" w14:textId="77777777" w:rsidTr="00E24243">
        <w:tc>
          <w:tcPr>
            <w:tcW w:w="3534" w:type="dxa"/>
          </w:tcPr>
          <w:p w14:paraId="341559A8" w14:textId="05531E00" w:rsidR="00533858" w:rsidRDefault="00CF7A27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296" w:type="dxa"/>
          </w:tcPr>
          <w:p w14:paraId="321D6457" w14:textId="7BC5D584" w:rsidR="00533858" w:rsidRDefault="003345E6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86" w:type="dxa"/>
          </w:tcPr>
          <w:p w14:paraId="2C9F1D12" w14:textId="738C02D7" w:rsidR="00533858" w:rsidRPr="003345E6" w:rsidRDefault="0061615B" w:rsidP="005338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CyberFresh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Tech </w:t>
            </w:r>
            <w:r w:rsidR="00DC0BCD">
              <w:rPr>
                <w:rFonts w:ascii="Times New Roman" w:hAnsi="Times New Roman" w:cs="Times New Roman"/>
                <w:sz w:val="24"/>
                <w:szCs w:val="24"/>
              </w:rPr>
              <w:t>Inventory Management System</w:t>
            </w:r>
          </w:p>
        </w:tc>
      </w:tr>
      <w:tr w:rsidR="00533858" w14:paraId="1CA06C5F" w14:textId="77777777" w:rsidTr="00E24243">
        <w:tc>
          <w:tcPr>
            <w:tcW w:w="3534" w:type="dxa"/>
          </w:tcPr>
          <w:p w14:paraId="6202A5DE" w14:textId="196B3282" w:rsidR="00533858" w:rsidRDefault="0069556C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Assigned</w:t>
            </w:r>
          </w:p>
        </w:tc>
        <w:tc>
          <w:tcPr>
            <w:tcW w:w="296" w:type="dxa"/>
          </w:tcPr>
          <w:p w14:paraId="1AA21988" w14:textId="407D5BED" w:rsidR="00533858" w:rsidRDefault="0069556C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86" w:type="dxa"/>
          </w:tcPr>
          <w:p w14:paraId="57BA2EC0" w14:textId="177C6542" w:rsidR="00533858" w:rsidRPr="003345E6" w:rsidRDefault="00730A96" w:rsidP="005338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May 2023</w:t>
            </w:r>
          </w:p>
        </w:tc>
      </w:tr>
      <w:tr w:rsidR="00533858" w14:paraId="0709B027" w14:textId="77777777" w:rsidTr="00E24243">
        <w:tc>
          <w:tcPr>
            <w:tcW w:w="3534" w:type="dxa"/>
          </w:tcPr>
          <w:p w14:paraId="516A2C36" w14:textId="5B732D4D" w:rsidR="00533858" w:rsidRDefault="00730A96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  <w:r w:rsidR="004714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</w:t>
            </w:r>
          </w:p>
        </w:tc>
        <w:tc>
          <w:tcPr>
            <w:tcW w:w="296" w:type="dxa"/>
          </w:tcPr>
          <w:p w14:paraId="712EFA31" w14:textId="6C9DBBD6" w:rsidR="00533858" w:rsidRDefault="00471482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86" w:type="dxa"/>
          </w:tcPr>
          <w:p w14:paraId="32411D31" w14:textId="1718818B" w:rsidR="00533858" w:rsidRPr="003345E6" w:rsidRDefault="00BF3BE2" w:rsidP="005338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471482">
              <w:rPr>
                <w:rFonts w:ascii="Times New Roman" w:hAnsi="Times New Roman" w:cs="Times New Roman"/>
                <w:sz w:val="24"/>
                <w:szCs w:val="24"/>
              </w:rPr>
              <w:t xml:space="preserve"> August 2023</w:t>
            </w:r>
          </w:p>
        </w:tc>
      </w:tr>
      <w:tr w:rsidR="00533858" w14:paraId="2FE7E2EE" w14:textId="77777777" w:rsidTr="00E24243">
        <w:tc>
          <w:tcPr>
            <w:tcW w:w="3534" w:type="dxa"/>
          </w:tcPr>
          <w:p w14:paraId="19B7895C" w14:textId="645B8583" w:rsidR="00533858" w:rsidRDefault="00DF266B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Weightage</w:t>
            </w:r>
          </w:p>
        </w:tc>
        <w:tc>
          <w:tcPr>
            <w:tcW w:w="296" w:type="dxa"/>
          </w:tcPr>
          <w:p w14:paraId="311D42F3" w14:textId="261DE575" w:rsidR="00533858" w:rsidRDefault="00DF266B" w:rsidP="0053385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186" w:type="dxa"/>
          </w:tcPr>
          <w:p w14:paraId="4A9E246A" w14:textId="50B2CD79" w:rsidR="00533858" w:rsidRPr="003345E6" w:rsidRDefault="00DF266B" w:rsidP="005338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14:paraId="0B239736" w14:textId="77777777" w:rsidR="00E24243" w:rsidRDefault="00E24243" w:rsidP="00E2424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E24243" w:rsidSect="005671BE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E242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513208" wp14:editId="52D49288">
            <wp:extent cx="5731510" cy="3813810"/>
            <wp:effectExtent l="0" t="0" r="2540" b="0"/>
            <wp:docPr id="93842412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4120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MY" w:eastAsia="zh-CN"/>
          <w14:ligatures w14:val="standardContextual"/>
        </w:rPr>
        <w:id w:val="-17734739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165C4B" w14:textId="2AC10D3C" w:rsidR="00074D37" w:rsidRPr="00074D37" w:rsidRDefault="00074D37" w:rsidP="00074D37">
          <w:pPr>
            <w:pStyle w:val="TOCHeading"/>
            <w:spacing w:line="36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074D37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50D1292D" w14:textId="77777777" w:rsidR="00074D37" w:rsidRPr="00074D37" w:rsidRDefault="00074D37" w:rsidP="00074D37">
          <w:pPr>
            <w:rPr>
              <w:lang w:val="en-US" w:eastAsia="en-US"/>
            </w:rPr>
          </w:pPr>
        </w:p>
        <w:p w14:paraId="486D0EDD" w14:textId="102607C2" w:rsidR="00074D37" w:rsidRPr="00074D37" w:rsidRDefault="00074D37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74D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4D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4D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2169575" w:history="1">
            <w:r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 on Assembly Language</w:t>
            </w:r>
            <w:r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_Toc142169575 \h </w:instrText>
            </w:r>
            <w:r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03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FFDDE" w14:textId="20E92B7C" w:rsidR="00074D37" w:rsidRPr="00074D37" w:rsidRDefault="008103DD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76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Research and Analysis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_Toc142169576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AEF5D" w14:textId="2B812B89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77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Importance And Utilization of Assembly Language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_Toc142169577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D81BB" w14:textId="7FF78A57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78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Utilization of Low-level Language in Cybersecurity and Forensics Field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_Toc142169578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46863A" w14:textId="7E5776D8" w:rsidR="00074D37" w:rsidRPr="00074D37" w:rsidRDefault="008103DD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79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Design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_Toc142169579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827C0" w14:textId="078FEB17" w:rsidR="00074D37" w:rsidRPr="00074D37" w:rsidRDefault="008103DD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0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Screenshot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_Toc142169580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39D1EF" w14:textId="5D5C9626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1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Program Compilation Stage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_Toc142169581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787ED" w14:textId="47A865F0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2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Main Menu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_Toc142169582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68197" w14:textId="28F1B6BD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3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View Inventory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_Toc142169583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86464F" w14:textId="74F74DE2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4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Order Device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_Toc142169584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43757" w14:textId="490CCBA4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5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Sell Device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_Toc142169585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BDB26" w14:textId="46E50105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6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4.6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Sort Inventory By Categories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_Toc142169586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E312C7" w14:textId="6C8E5143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7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4.7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Generate Report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_Toc142169587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42B32" w14:textId="1AEB7CCB" w:rsidR="00074D37" w:rsidRPr="00074D37" w:rsidRDefault="008103DD" w:rsidP="00074D37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8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4.8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Exit Program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_Toc142169588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9DAE7" w14:textId="6530F431" w:rsidR="00074D37" w:rsidRPr="00074D37" w:rsidRDefault="008103DD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89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_Toc142169589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1FC388" w14:textId="16DB8928" w:rsidR="00074D37" w:rsidRPr="00074D37" w:rsidRDefault="008103DD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90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_Toc142169590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D1CAA" w14:textId="73BC056C" w:rsidR="00074D37" w:rsidRPr="00074D37" w:rsidRDefault="008103DD" w:rsidP="00074D37">
          <w:pPr>
            <w:pStyle w:val="TOC1"/>
            <w:tabs>
              <w:tab w:val="left" w:pos="4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2169591" w:history="1"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074D37" w:rsidRPr="00074D3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074D37" w:rsidRPr="00074D3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Appendices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_Toc142169591 \h </w:instrTex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074D37" w:rsidRPr="00074D3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F7467" w14:textId="43804417" w:rsidR="00074D37" w:rsidRDefault="00074D37" w:rsidP="00074D37">
          <w:pPr>
            <w:spacing w:line="360" w:lineRule="auto"/>
          </w:pPr>
          <w:r w:rsidRPr="00074D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6A6EE62" w14:textId="68DE81C8" w:rsidR="00305335" w:rsidRDefault="00305335" w:rsidP="0030533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05335" w:rsidSect="005671BE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70FD3996" w14:textId="31EB506F" w:rsidR="00E24243" w:rsidRDefault="00221319" w:rsidP="007B64D7">
      <w:pPr>
        <w:pStyle w:val="Heading1"/>
      </w:pPr>
      <w:bookmarkStart w:id="0" w:name="_Toc142169575"/>
      <w:r>
        <w:lastRenderedPageBreak/>
        <w:t>Introduction on Assembly Language</w:t>
      </w:r>
      <w:bookmarkEnd w:id="0"/>
    </w:p>
    <w:p w14:paraId="6E8A9561" w14:textId="025D5FB3" w:rsidR="00221319" w:rsidRDefault="00895551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A63141">
        <w:rPr>
          <w:rFonts w:ascii="Times New Roman" w:hAnsi="Times New Roman" w:cs="Times New Roman"/>
          <w:sz w:val="24"/>
          <w:szCs w:val="24"/>
          <w:lang w:val="en-GB"/>
        </w:rPr>
        <w:t xml:space="preserve"> low-level programming language called Assembly Language </w:t>
      </w:r>
      <w:r w:rsidR="00526ED3">
        <w:rPr>
          <w:rFonts w:ascii="Times New Roman" w:hAnsi="Times New Roman" w:cs="Times New Roman"/>
          <w:sz w:val="24"/>
          <w:szCs w:val="24"/>
          <w:lang w:val="en-GB"/>
        </w:rPr>
        <w:t>aid</w:t>
      </w:r>
      <w:r w:rsidR="000C7E5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26ED3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0C7E58">
        <w:rPr>
          <w:rFonts w:ascii="Times New Roman" w:hAnsi="Times New Roman" w:cs="Times New Roman"/>
          <w:sz w:val="24"/>
          <w:szCs w:val="24"/>
          <w:lang w:val="en-GB"/>
        </w:rPr>
        <w:t xml:space="preserve">deliver </w:t>
      </w:r>
      <w:r w:rsidR="00A16F8F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E647C7">
        <w:rPr>
          <w:rFonts w:ascii="Times New Roman" w:hAnsi="Times New Roman" w:cs="Times New Roman"/>
          <w:sz w:val="24"/>
          <w:szCs w:val="24"/>
          <w:lang w:val="en-GB"/>
        </w:rPr>
        <w:t xml:space="preserve">n </w:t>
      </w:r>
      <w:r w:rsidR="00A16F8F">
        <w:rPr>
          <w:rFonts w:ascii="Times New Roman" w:hAnsi="Times New Roman" w:cs="Times New Roman"/>
          <w:sz w:val="24"/>
          <w:szCs w:val="24"/>
          <w:lang w:val="en-GB"/>
        </w:rPr>
        <w:t xml:space="preserve">immediate representation </w:t>
      </w:r>
      <w:r w:rsidR="00526ED3">
        <w:rPr>
          <w:rFonts w:ascii="Times New Roman" w:hAnsi="Times New Roman" w:cs="Times New Roman"/>
          <w:sz w:val="24"/>
          <w:szCs w:val="24"/>
          <w:lang w:val="en-GB"/>
        </w:rPr>
        <w:t xml:space="preserve">and understanding </w:t>
      </w:r>
      <w:r w:rsidR="00A16F8F">
        <w:rPr>
          <w:rFonts w:ascii="Times New Roman" w:hAnsi="Times New Roman" w:cs="Times New Roman"/>
          <w:sz w:val="24"/>
          <w:szCs w:val="24"/>
          <w:lang w:val="en-GB"/>
        </w:rPr>
        <w:t>of machine code instructions</w:t>
      </w:r>
      <w:r w:rsidR="004E33C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1455979288"/>
          <w:citation/>
        </w:sdtPr>
        <w:sdtEndPr/>
        <w:sdtContent>
          <w:r w:rsidR="004E33C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4E33C1">
            <w:rPr>
              <w:rFonts w:ascii="Times New Roman" w:hAnsi="Times New Roman" w:cs="Times New Roman"/>
              <w:sz w:val="24"/>
              <w:szCs w:val="24"/>
            </w:rPr>
            <w:instrText xml:space="preserve"> CITATION Pri23 \l 17417 </w:instrText>
          </w:r>
          <w:r w:rsidR="004E33C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(Pedamkar, 2023)</w:t>
          </w:r>
          <w:r w:rsidR="004E33C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4E33C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7B3E79">
        <w:rPr>
          <w:rFonts w:ascii="Times New Roman" w:hAnsi="Times New Roman" w:cs="Times New Roman"/>
          <w:sz w:val="24"/>
          <w:szCs w:val="24"/>
          <w:lang w:val="en-GB"/>
        </w:rPr>
        <w:t>It acts as a type of machine language that’s</w:t>
      </w:r>
      <w:r w:rsidR="00046B59">
        <w:rPr>
          <w:rFonts w:ascii="Times New Roman" w:hAnsi="Times New Roman" w:cs="Times New Roman"/>
          <w:sz w:val="24"/>
          <w:szCs w:val="24"/>
          <w:lang w:val="en-GB"/>
        </w:rPr>
        <w:t xml:space="preserve"> human-understandable</w:t>
      </w:r>
      <w:r w:rsidR="00E14E3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045FC">
        <w:rPr>
          <w:rFonts w:ascii="Times New Roman" w:hAnsi="Times New Roman" w:cs="Times New Roman"/>
          <w:sz w:val="24"/>
          <w:szCs w:val="24"/>
          <w:lang w:val="en-GB"/>
        </w:rPr>
        <w:t xml:space="preserve">applying mnemonic commands and </w:t>
      </w:r>
      <w:r w:rsidR="00FD15CE">
        <w:rPr>
          <w:rFonts w:ascii="Times New Roman" w:hAnsi="Times New Roman" w:cs="Times New Roman"/>
          <w:sz w:val="24"/>
          <w:szCs w:val="24"/>
          <w:lang w:val="en-GB"/>
        </w:rPr>
        <w:t xml:space="preserve">symbolic </w:t>
      </w:r>
      <w:r w:rsidR="000F64D4">
        <w:rPr>
          <w:rFonts w:ascii="Times New Roman" w:hAnsi="Times New Roman" w:cs="Times New Roman"/>
          <w:sz w:val="24"/>
          <w:szCs w:val="24"/>
          <w:lang w:val="en-GB"/>
        </w:rPr>
        <w:t>labels</w:t>
      </w:r>
      <w:r w:rsidR="00271DEB">
        <w:rPr>
          <w:rFonts w:ascii="Times New Roman" w:hAnsi="Times New Roman" w:cs="Times New Roman"/>
          <w:sz w:val="24"/>
          <w:szCs w:val="24"/>
          <w:lang w:val="en-GB"/>
        </w:rPr>
        <w:t xml:space="preserve"> to describe the </w:t>
      </w:r>
      <w:r w:rsidR="000C3B6B">
        <w:rPr>
          <w:rFonts w:ascii="Times New Roman" w:hAnsi="Times New Roman" w:cs="Times New Roman"/>
          <w:sz w:val="24"/>
          <w:szCs w:val="24"/>
          <w:lang w:val="en-GB"/>
        </w:rPr>
        <w:t xml:space="preserve">program’s </w:t>
      </w:r>
      <w:r w:rsidR="003119B1">
        <w:rPr>
          <w:rFonts w:ascii="Times New Roman" w:hAnsi="Times New Roman" w:cs="Times New Roman"/>
          <w:sz w:val="24"/>
          <w:szCs w:val="24"/>
          <w:lang w:val="en-GB"/>
        </w:rPr>
        <w:t xml:space="preserve">operations and logics. </w:t>
      </w:r>
      <w:r w:rsidR="005C0584">
        <w:rPr>
          <w:rFonts w:ascii="Times New Roman" w:hAnsi="Times New Roman" w:cs="Times New Roman"/>
          <w:sz w:val="24"/>
          <w:szCs w:val="24"/>
          <w:lang w:val="en-GB"/>
        </w:rPr>
        <w:t>However, it</w:t>
      </w:r>
      <w:r w:rsidR="007C1718">
        <w:rPr>
          <w:rFonts w:ascii="Times New Roman" w:hAnsi="Times New Roman" w:cs="Times New Roman"/>
          <w:sz w:val="24"/>
          <w:szCs w:val="24"/>
          <w:lang w:val="en-GB"/>
        </w:rPr>
        <w:t xml:space="preserve">’s regarded as </w:t>
      </w:r>
      <w:r w:rsidR="00FA773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7F7FF1">
        <w:rPr>
          <w:rFonts w:ascii="Times New Roman" w:hAnsi="Times New Roman" w:cs="Times New Roman"/>
          <w:sz w:val="24"/>
          <w:szCs w:val="24"/>
          <w:lang w:val="en-GB"/>
        </w:rPr>
        <w:t xml:space="preserve">challenge to employ as they demand </w:t>
      </w:r>
      <w:r w:rsidR="00CD782E">
        <w:rPr>
          <w:rFonts w:ascii="Times New Roman" w:hAnsi="Times New Roman" w:cs="Times New Roman"/>
          <w:sz w:val="24"/>
          <w:szCs w:val="24"/>
          <w:lang w:val="en-GB"/>
        </w:rPr>
        <w:t>an in-depth understanding of machine language.  Therefore, t</w:t>
      </w:r>
      <w:r w:rsidR="00AE064B">
        <w:rPr>
          <w:rFonts w:ascii="Times New Roman" w:hAnsi="Times New Roman" w:cs="Times New Roman"/>
          <w:sz w:val="24"/>
          <w:szCs w:val="24"/>
          <w:lang w:val="en-GB"/>
        </w:rPr>
        <w:t xml:space="preserve">he programmers </w:t>
      </w:r>
      <w:r w:rsidR="00EB29E8">
        <w:rPr>
          <w:rFonts w:ascii="Times New Roman" w:hAnsi="Times New Roman" w:cs="Times New Roman"/>
          <w:sz w:val="24"/>
          <w:szCs w:val="24"/>
          <w:lang w:val="en-GB"/>
        </w:rPr>
        <w:t xml:space="preserve">which expertise in Assembly Language </w:t>
      </w:r>
      <w:r w:rsidR="00F61ECA">
        <w:rPr>
          <w:rFonts w:ascii="Times New Roman" w:hAnsi="Times New Roman" w:cs="Times New Roman"/>
          <w:sz w:val="24"/>
          <w:szCs w:val="24"/>
          <w:lang w:val="en-GB"/>
        </w:rPr>
        <w:t>can</w:t>
      </w:r>
      <w:r w:rsidR="00EB29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198C">
        <w:rPr>
          <w:rFonts w:ascii="Times New Roman" w:hAnsi="Times New Roman" w:cs="Times New Roman"/>
          <w:sz w:val="24"/>
          <w:szCs w:val="24"/>
          <w:lang w:val="en-GB"/>
        </w:rPr>
        <w:t xml:space="preserve">perform </w:t>
      </w:r>
      <w:r w:rsidR="00C20657">
        <w:rPr>
          <w:rFonts w:ascii="Times New Roman" w:hAnsi="Times New Roman" w:cs="Times New Roman"/>
          <w:sz w:val="24"/>
          <w:szCs w:val="24"/>
          <w:lang w:val="en-GB"/>
        </w:rPr>
        <w:t xml:space="preserve">instructions </w:t>
      </w:r>
      <w:r w:rsidR="003610EA">
        <w:rPr>
          <w:rFonts w:ascii="Times New Roman" w:hAnsi="Times New Roman" w:cs="Times New Roman"/>
          <w:sz w:val="24"/>
          <w:szCs w:val="24"/>
          <w:lang w:val="en-GB"/>
        </w:rPr>
        <w:t xml:space="preserve">at most basic level and exercise </w:t>
      </w:r>
      <w:r w:rsidR="00ED4B52">
        <w:rPr>
          <w:rFonts w:ascii="Times New Roman" w:hAnsi="Times New Roman" w:cs="Times New Roman"/>
          <w:sz w:val="24"/>
          <w:szCs w:val="24"/>
          <w:lang w:val="en-GB"/>
        </w:rPr>
        <w:t xml:space="preserve">fine-grained </w:t>
      </w:r>
      <w:r w:rsidR="00D45AF1">
        <w:rPr>
          <w:rFonts w:ascii="Times New Roman" w:hAnsi="Times New Roman" w:cs="Times New Roman"/>
          <w:sz w:val="24"/>
          <w:szCs w:val="24"/>
          <w:lang w:val="en-GB"/>
        </w:rPr>
        <w:t>dominate</w:t>
      </w:r>
      <w:r w:rsidR="00ED4B5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1D7F">
        <w:rPr>
          <w:rFonts w:ascii="Times New Roman" w:hAnsi="Times New Roman" w:cs="Times New Roman"/>
          <w:sz w:val="24"/>
          <w:szCs w:val="24"/>
          <w:lang w:val="en-GB"/>
        </w:rPr>
        <w:t>over</w:t>
      </w:r>
      <w:r w:rsidR="001759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F1D7F">
        <w:rPr>
          <w:rFonts w:ascii="Times New Roman" w:hAnsi="Times New Roman" w:cs="Times New Roman"/>
          <w:sz w:val="24"/>
          <w:szCs w:val="24"/>
          <w:lang w:val="en-GB"/>
        </w:rPr>
        <w:t>hardware.</w:t>
      </w:r>
      <w:r w:rsidR="00C154F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8133F">
        <w:rPr>
          <w:rFonts w:ascii="Times New Roman" w:hAnsi="Times New Roman" w:cs="Times New Roman"/>
          <w:sz w:val="24"/>
          <w:szCs w:val="24"/>
          <w:lang w:val="en-GB"/>
        </w:rPr>
        <w:t xml:space="preserve">Additionally, developers design it </w:t>
      </w:r>
      <w:r w:rsidR="00595ED1">
        <w:rPr>
          <w:rFonts w:ascii="Times New Roman" w:hAnsi="Times New Roman" w:cs="Times New Roman"/>
          <w:sz w:val="24"/>
          <w:szCs w:val="24"/>
          <w:lang w:val="en-GB"/>
        </w:rPr>
        <w:t xml:space="preserve">for specific processors and might create it by compiling the source codes or writing it from zero. </w:t>
      </w:r>
      <w:r w:rsidR="00CB50A1">
        <w:rPr>
          <w:rFonts w:ascii="Times New Roman" w:hAnsi="Times New Roman" w:cs="Times New Roman"/>
          <w:sz w:val="24"/>
          <w:szCs w:val="24"/>
          <w:lang w:val="en-GB"/>
        </w:rPr>
        <w:t xml:space="preserve">It’s such a wonderful tool </w:t>
      </w:r>
      <w:r w:rsidR="009247BE">
        <w:rPr>
          <w:rFonts w:ascii="Times New Roman" w:hAnsi="Times New Roman" w:cs="Times New Roman"/>
          <w:sz w:val="24"/>
          <w:szCs w:val="24"/>
          <w:lang w:val="en-GB"/>
        </w:rPr>
        <w:t xml:space="preserve">for </w:t>
      </w:r>
      <w:r w:rsidR="00F73D1A">
        <w:rPr>
          <w:rFonts w:ascii="Times New Roman" w:hAnsi="Times New Roman" w:cs="Times New Roman"/>
          <w:sz w:val="24"/>
          <w:szCs w:val="24"/>
          <w:lang w:val="en-GB"/>
        </w:rPr>
        <w:t xml:space="preserve">programmers which looking for in-depth comprehension and </w:t>
      </w:r>
      <w:r w:rsidR="00806CF6">
        <w:rPr>
          <w:rFonts w:ascii="Times New Roman" w:hAnsi="Times New Roman" w:cs="Times New Roman"/>
          <w:sz w:val="24"/>
          <w:szCs w:val="24"/>
          <w:lang w:val="en-GB"/>
        </w:rPr>
        <w:t xml:space="preserve">control </w:t>
      </w:r>
      <w:r w:rsidR="00E945CB">
        <w:rPr>
          <w:rFonts w:ascii="Times New Roman" w:hAnsi="Times New Roman" w:cs="Times New Roman"/>
          <w:sz w:val="24"/>
          <w:szCs w:val="24"/>
          <w:lang w:val="en-GB"/>
        </w:rPr>
        <w:t xml:space="preserve">because they </w:t>
      </w:r>
      <w:r w:rsidR="004F3E55">
        <w:rPr>
          <w:rFonts w:ascii="Times New Roman" w:hAnsi="Times New Roman" w:cs="Times New Roman"/>
          <w:sz w:val="24"/>
          <w:szCs w:val="24"/>
          <w:lang w:val="en-GB"/>
        </w:rPr>
        <w:t>can learn</w:t>
      </w:r>
      <w:r w:rsidR="00E945CB">
        <w:rPr>
          <w:rFonts w:ascii="Times New Roman" w:hAnsi="Times New Roman" w:cs="Times New Roman"/>
          <w:sz w:val="24"/>
          <w:szCs w:val="24"/>
          <w:lang w:val="en-GB"/>
        </w:rPr>
        <w:t xml:space="preserve"> insightful stuffs </w:t>
      </w:r>
      <w:r w:rsidR="009C502C">
        <w:rPr>
          <w:rFonts w:ascii="Times New Roman" w:hAnsi="Times New Roman" w:cs="Times New Roman"/>
          <w:sz w:val="24"/>
          <w:szCs w:val="24"/>
          <w:lang w:val="en-GB"/>
        </w:rPr>
        <w:t>about the</w:t>
      </w:r>
      <w:r w:rsidR="00BB3106">
        <w:rPr>
          <w:rFonts w:ascii="Times New Roman" w:hAnsi="Times New Roman" w:cs="Times New Roman"/>
          <w:sz w:val="24"/>
          <w:szCs w:val="24"/>
          <w:lang w:val="en-GB"/>
        </w:rPr>
        <w:t xml:space="preserve"> operations of the processors inside a computer </w:t>
      </w:r>
      <w:r w:rsidR="001C44FE">
        <w:rPr>
          <w:rFonts w:ascii="Times New Roman" w:hAnsi="Times New Roman" w:cs="Times New Roman"/>
          <w:sz w:val="24"/>
          <w:szCs w:val="24"/>
          <w:lang w:val="en-GB"/>
        </w:rPr>
        <w:t>because by digging into its complexities.</w:t>
      </w:r>
      <w:r w:rsidR="008D72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1AD8">
        <w:rPr>
          <w:rFonts w:ascii="Times New Roman" w:hAnsi="Times New Roman" w:cs="Times New Roman"/>
          <w:sz w:val="24"/>
          <w:szCs w:val="24"/>
          <w:lang w:val="en-GB"/>
        </w:rPr>
        <w:t>A wide variety of amazing tasks</w:t>
      </w:r>
      <w:r w:rsidR="009D2F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D4D91">
        <w:rPr>
          <w:rFonts w:ascii="Times New Roman" w:hAnsi="Times New Roman" w:cs="Times New Roman"/>
          <w:sz w:val="24"/>
          <w:szCs w:val="24"/>
          <w:lang w:val="en-GB"/>
        </w:rPr>
        <w:t xml:space="preserve">can be accomplished by the programmers </w:t>
      </w:r>
      <w:r w:rsidR="00D575A1">
        <w:rPr>
          <w:rFonts w:ascii="Times New Roman" w:hAnsi="Times New Roman" w:cs="Times New Roman"/>
          <w:sz w:val="24"/>
          <w:szCs w:val="24"/>
          <w:lang w:val="en-GB"/>
        </w:rPr>
        <w:t xml:space="preserve">by integrating </w:t>
      </w:r>
      <w:r w:rsidR="00EF3425">
        <w:rPr>
          <w:rFonts w:ascii="Times New Roman" w:hAnsi="Times New Roman" w:cs="Times New Roman"/>
          <w:sz w:val="24"/>
          <w:szCs w:val="24"/>
          <w:lang w:val="en-GB"/>
        </w:rPr>
        <w:t xml:space="preserve">numerous basic code operations into </w:t>
      </w:r>
      <w:r w:rsidR="00E868D0">
        <w:rPr>
          <w:rFonts w:ascii="Times New Roman" w:hAnsi="Times New Roman" w:cs="Times New Roman"/>
          <w:sz w:val="24"/>
          <w:szCs w:val="24"/>
          <w:lang w:val="en-GB"/>
        </w:rPr>
        <w:t xml:space="preserve">workable </w:t>
      </w:r>
      <w:r w:rsidR="00C11EAE">
        <w:rPr>
          <w:rFonts w:ascii="Times New Roman" w:hAnsi="Times New Roman" w:cs="Times New Roman"/>
          <w:sz w:val="24"/>
          <w:szCs w:val="24"/>
          <w:lang w:val="en-GB"/>
        </w:rPr>
        <w:t xml:space="preserve">software. </w:t>
      </w:r>
      <w:r w:rsidR="008F41A5">
        <w:rPr>
          <w:rFonts w:ascii="Times New Roman" w:hAnsi="Times New Roman" w:cs="Times New Roman"/>
          <w:sz w:val="24"/>
          <w:szCs w:val="24"/>
          <w:lang w:val="en-GB"/>
        </w:rPr>
        <w:t xml:space="preserve">Several terms </w:t>
      </w:r>
      <w:r w:rsidR="008A0CFD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132988">
        <w:rPr>
          <w:rFonts w:ascii="Times New Roman" w:hAnsi="Times New Roman" w:cs="Times New Roman"/>
          <w:sz w:val="24"/>
          <w:szCs w:val="24"/>
          <w:lang w:val="en-GB"/>
        </w:rPr>
        <w:t>needed to be comprehensive</w:t>
      </w:r>
      <w:r w:rsidR="008A0CFD">
        <w:rPr>
          <w:rFonts w:ascii="Times New Roman" w:hAnsi="Times New Roman" w:cs="Times New Roman"/>
          <w:sz w:val="24"/>
          <w:szCs w:val="24"/>
          <w:lang w:val="en-GB"/>
        </w:rPr>
        <w:t xml:space="preserve"> in obtaining </w:t>
      </w:r>
      <w:r w:rsidR="00A9307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A0CFD">
        <w:rPr>
          <w:rFonts w:ascii="Times New Roman" w:hAnsi="Times New Roman" w:cs="Times New Roman"/>
          <w:sz w:val="24"/>
          <w:szCs w:val="24"/>
          <w:lang w:val="en-GB"/>
        </w:rPr>
        <w:t>concept</w:t>
      </w:r>
      <w:r w:rsidR="00D826DA">
        <w:rPr>
          <w:rFonts w:ascii="Times New Roman" w:hAnsi="Times New Roman" w:cs="Times New Roman"/>
          <w:sz w:val="24"/>
          <w:szCs w:val="24"/>
          <w:lang w:val="en-GB"/>
        </w:rPr>
        <w:t xml:space="preserve"> of low level</w:t>
      </w:r>
      <w:r w:rsidR="00C26251">
        <w:rPr>
          <w:rFonts w:ascii="Times New Roman" w:hAnsi="Times New Roman" w:cs="Times New Roman"/>
          <w:sz w:val="24"/>
          <w:szCs w:val="24"/>
          <w:lang w:val="en-GB"/>
        </w:rPr>
        <w:t xml:space="preserve"> programming language </w:t>
      </w:r>
      <w:r w:rsidR="004767DA">
        <w:rPr>
          <w:rFonts w:ascii="Times New Roman" w:hAnsi="Times New Roman" w:cs="Times New Roman"/>
          <w:sz w:val="24"/>
          <w:szCs w:val="24"/>
          <w:lang w:val="en-GB"/>
        </w:rPr>
        <w:t xml:space="preserve">are interpreter which is a program </w:t>
      </w:r>
      <w:r w:rsidR="004A247A">
        <w:rPr>
          <w:rFonts w:ascii="Times New Roman" w:hAnsi="Times New Roman" w:cs="Times New Roman"/>
          <w:sz w:val="24"/>
          <w:szCs w:val="24"/>
          <w:lang w:val="en-GB"/>
        </w:rPr>
        <w:t xml:space="preserve">that reads and runs code, and compiler which </w:t>
      </w:r>
      <w:r w:rsidR="00B23679">
        <w:rPr>
          <w:rFonts w:ascii="Times New Roman" w:hAnsi="Times New Roman" w:cs="Times New Roman"/>
          <w:sz w:val="24"/>
          <w:szCs w:val="24"/>
          <w:lang w:val="en-GB"/>
        </w:rPr>
        <w:t xml:space="preserve">is a translator </w:t>
      </w:r>
      <w:r w:rsidR="002568B8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F17465">
        <w:rPr>
          <w:rFonts w:ascii="Times New Roman" w:hAnsi="Times New Roman" w:cs="Times New Roman"/>
          <w:sz w:val="24"/>
          <w:szCs w:val="24"/>
          <w:lang w:val="en-GB"/>
        </w:rPr>
        <w:t>translate</w:t>
      </w:r>
      <w:r w:rsidR="006D1975">
        <w:rPr>
          <w:rFonts w:ascii="Times New Roman" w:hAnsi="Times New Roman" w:cs="Times New Roman"/>
          <w:sz w:val="24"/>
          <w:szCs w:val="24"/>
          <w:lang w:val="en-GB"/>
        </w:rPr>
        <w:t xml:space="preserve">s </w:t>
      </w:r>
      <w:r w:rsidR="00A95D8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6D1975">
        <w:rPr>
          <w:rFonts w:ascii="Times New Roman" w:hAnsi="Times New Roman" w:cs="Times New Roman"/>
          <w:sz w:val="24"/>
          <w:szCs w:val="24"/>
          <w:lang w:val="en-GB"/>
        </w:rPr>
        <w:t>high</w:t>
      </w:r>
      <w:r w:rsidR="00390FF2">
        <w:rPr>
          <w:rFonts w:ascii="Times New Roman" w:hAnsi="Times New Roman" w:cs="Times New Roman"/>
          <w:sz w:val="24"/>
          <w:szCs w:val="24"/>
          <w:lang w:val="en-GB"/>
        </w:rPr>
        <w:t>-l</w:t>
      </w:r>
      <w:r w:rsidR="006D1975">
        <w:rPr>
          <w:rFonts w:ascii="Times New Roman" w:hAnsi="Times New Roman" w:cs="Times New Roman"/>
          <w:sz w:val="24"/>
          <w:szCs w:val="24"/>
          <w:lang w:val="en-GB"/>
        </w:rPr>
        <w:t>evel</w:t>
      </w:r>
      <w:r w:rsidR="008F5336">
        <w:rPr>
          <w:rFonts w:ascii="Times New Roman" w:hAnsi="Times New Roman" w:cs="Times New Roman"/>
          <w:sz w:val="24"/>
          <w:szCs w:val="24"/>
          <w:lang w:val="en-GB"/>
        </w:rPr>
        <w:t xml:space="preserve"> language</w:t>
      </w:r>
      <w:r w:rsidR="006D1975">
        <w:rPr>
          <w:rFonts w:ascii="Times New Roman" w:hAnsi="Times New Roman" w:cs="Times New Roman"/>
          <w:sz w:val="24"/>
          <w:szCs w:val="24"/>
          <w:lang w:val="en-GB"/>
        </w:rPr>
        <w:t xml:space="preserve"> code </w:t>
      </w:r>
      <w:r w:rsidR="00AA0CB1">
        <w:rPr>
          <w:rFonts w:ascii="Times New Roman" w:hAnsi="Times New Roman" w:cs="Times New Roman"/>
          <w:sz w:val="24"/>
          <w:szCs w:val="24"/>
          <w:lang w:val="en-GB"/>
        </w:rPr>
        <w:t>to low</w:t>
      </w:r>
      <w:r w:rsidR="008F5336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AA0CB1">
        <w:rPr>
          <w:rFonts w:ascii="Times New Roman" w:hAnsi="Times New Roman" w:cs="Times New Roman"/>
          <w:sz w:val="24"/>
          <w:szCs w:val="24"/>
          <w:lang w:val="en-GB"/>
        </w:rPr>
        <w:t xml:space="preserve">level </w:t>
      </w:r>
      <w:r w:rsidR="008F5336">
        <w:rPr>
          <w:rFonts w:ascii="Times New Roman" w:hAnsi="Times New Roman" w:cs="Times New Roman"/>
          <w:sz w:val="24"/>
          <w:szCs w:val="24"/>
          <w:lang w:val="en-GB"/>
        </w:rPr>
        <w:t xml:space="preserve">language </w:t>
      </w:r>
      <w:r w:rsidR="006A78BA">
        <w:rPr>
          <w:rFonts w:ascii="Times New Roman" w:hAnsi="Times New Roman" w:cs="Times New Roman"/>
          <w:sz w:val="24"/>
          <w:szCs w:val="24"/>
          <w:lang w:val="en-GB"/>
        </w:rPr>
        <w:t>object code</w:t>
      </w:r>
      <w:r w:rsidR="006C218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CF2A04">
        <w:rPr>
          <w:rFonts w:ascii="Times New Roman" w:hAnsi="Times New Roman" w:cs="Times New Roman"/>
          <w:sz w:val="24"/>
          <w:szCs w:val="24"/>
          <w:lang w:val="en-GB"/>
        </w:rPr>
        <w:t>Through this assignment, the assembler</w:t>
      </w:r>
      <w:r w:rsidR="0019509F">
        <w:rPr>
          <w:rFonts w:ascii="Times New Roman" w:hAnsi="Times New Roman" w:cs="Times New Roman"/>
          <w:sz w:val="24"/>
          <w:szCs w:val="24"/>
          <w:lang w:val="en-GB"/>
        </w:rPr>
        <w:t xml:space="preserve"> interpreter tool </w:t>
      </w:r>
      <w:r w:rsidR="00CF2A04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B804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05DA7">
        <w:rPr>
          <w:rFonts w:ascii="Times New Roman" w:hAnsi="Times New Roman" w:cs="Times New Roman"/>
          <w:sz w:val="24"/>
          <w:szCs w:val="24"/>
          <w:lang w:val="en-GB"/>
        </w:rPr>
        <w:t xml:space="preserve">utilized for creating the novel </w:t>
      </w:r>
      <w:proofErr w:type="spellStart"/>
      <w:r w:rsidR="0061615B">
        <w:rPr>
          <w:rFonts w:ascii="Times New Roman" w:hAnsi="Times New Roman" w:cs="Times New Roman"/>
          <w:sz w:val="24"/>
          <w:szCs w:val="24"/>
          <w:lang w:val="en-GB"/>
        </w:rPr>
        <w:t>CyberFresh</w:t>
      </w:r>
      <w:proofErr w:type="spellEnd"/>
      <w:r w:rsidR="0061615B">
        <w:rPr>
          <w:rFonts w:ascii="Times New Roman" w:hAnsi="Times New Roman" w:cs="Times New Roman"/>
          <w:sz w:val="24"/>
          <w:szCs w:val="24"/>
          <w:lang w:val="en-GB"/>
        </w:rPr>
        <w:t xml:space="preserve"> Tech I</w:t>
      </w:r>
      <w:r w:rsidR="00105DA7">
        <w:rPr>
          <w:rFonts w:ascii="Times New Roman" w:hAnsi="Times New Roman" w:cs="Times New Roman"/>
          <w:sz w:val="24"/>
          <w:szCs w:val="24"/>
          <w:lang w:val="en-GB"/>
        </w:rPr>
        <w:t>nventory Management System</w:t>
      </w:r>
      <w:r w:rsidR="00B8040A">
        <w:rPr>
          <w:rFonts w:ascii="Times New Roman" w:hAnsi="Times New Roman" w:cs="Times New Roman"/>
          <w:sz w:val="24"/>
          <w:szCs w:val="24"/>
          <w:lang w:val="en-GB"/>
        </w:rPr>
        <w:t xml:space="preserve"> will be Turbo Assembler</w:t>
      </w:r>
      <w:r w:rsidR="0039437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8040A">
        <w:rPr>
          <w:rFonts w:ascii="Times New Roman" w:hAnsi="Times New Roman" w:cs="Times New Roman"/>
          <w:sz w:val="24"/>
          <w:szCs w:val="24"/>
          <w:lang w:val="en-GB"/>
        </w:rPr>
        <w:t>(TASM)</w:t>
      </w:r>
      <w:r w:rsidR="00E055D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437F">
        <w:rPr>
          <w:rFonts w:ascii="Times New Roman" w:hAnsi="Times New Roman" w:cs="Times New Roman"/>
          <w:sz w:val="24"/>
          <w:szCs w:val="24"/>
          <w:lang w:val="en-GB"/>
        </w:rPr>
        <w:t xml:space="preserve">Programming Language </w:t>
      </w:r>
      <w:r w:rsidR="00E055D3">
        <w:rPr>
          <w:rFonts w:ascii="Times New Roman" w:hAnsi="Times New Roman" w:cs="Times New Roman"/>
          <w:sz w:val="24"/>
          <w:szCs w:val="24"/>
          <w:lang w:val="en-GB"/>
        </w:rPr>
        <w:t xml:space="preserve">version </w:t>
      </w:r>
      <w:r w:rsidR="00BF0D04">
        <w:rPr>
          <w:rFonts w:ascii="Times New Roman" w:hAnsi="Times New Roman" w:cs="Times New Roman"/>
          <w:sz w:val="24"/>
          <w:szCs w:val="24"/>
          <w:lang w:val="en-GB"/>
        </w:rPr>
        <w:t>1.4 (8086)</w:t>
      </w:r>
      <w:r w:rsidR="008E5745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BA1659">
        <w:rPr>
          <w:rFonts w:ascii="Times New Roman" w:hAnsi="Times New Roman" w:cs="Times New Roman"/>
          <w:sz w:val="24"/>
          <w:szCs w:val="24"/>
          <w:lang w:val="en-GB"/>
        </w:rPr>
        <w:t>the s</w:t>
      </w:r>
      <w:r w:rsidR="008E5745">
        <w:rPr>
          <w:rFonts w:ascii="Times New Roman" w:hAnsi="Times New Roman" w:cs="Times New Roman"/>
          <w:sz w:val="24"/>
          <w:szCs w:val="24"/>
          <w:lang w:val="en-GB"/>
        </w:rPr>
        <w:t xml:space="preserve">ource code from the assembler file will be </w:t>
      </w:r>
      <w:r w:rsidR="00A81D06">
        <w:rPr>
          <w:rFonts w:ascii="Times New Roman" w:hAnsi="Times New Roman" w:cs="Times New Roman"/>
          <w:sz w:val="24"/>
          <w:szCs w:val="24"/>
          <w:lang w:val="en-GB"/>
        </w:rPr>
        <w:t>displayed and justified accordingl</w:t>
      </w:r>
      <w:r w:rsidR="00005878">
        <w:rPr>
          <w:rFonts w:ascii="Times New Roman" w:hAnsi="Times New Roman" w:cs="Times New Roman"/>
          <w:sz w:val="24"/>
          <w:szCs w:val="24"/>
          <w:lang w:val="en-GB"/>
        </w:rPr>
        <w:t>y.</w:t>
      </w:r>
    </w:p>
    <w:p w14:paraId="6BD11BF5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88DDC0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2AC465F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8B989D0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C3C9384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E5BDBB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B161985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FE4746C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FAF6CE" w14:textId="77777777" w:rsidR="0047298F" w:rsidRDefault="0047298F" w:rsidP="007B64D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1FEB123" w14:textId="667ED591" w:rsidR="0047298F" w:rsidRDefault="0047298F" w:rsidP="0047298F">
      <w:pPr>
        <w:pStyle w:val="Heading1"/>
      </w:pPr>
      <w:bookmarkStart w:id="1" w:name="_Toc142169576"/>
      <w:r>
        <w:lastRenderedPageBreak/>
        <w:t>Research and Analysis</w:t>
      </w:r>
      <w:bookmarkEnd w:id="1"/>
    </w:p>
    <w:p w14:paraId="28F6639C" w14:textId="1B2C6622" w:rsidR="00E41A99" w:rsidRDefault="00A55C0C" w:rsidP="00E41A99">
      <w:pPr>
        <w:pStyle w:val="Heading2"/>
      </w:pPr>
      <w:bookmarkStart w:id="2" w:name="_Toc142169577"/>
      <w:r>
        <w:t xml:space="preserve">Importance </w:t>
      </w:r>
      <w:r w:rsidR="00ED6CE5">
        <w:t xml:space="preserve">And Utilization </w:t>
      </w:r>
      <w:r>
        <w:t>of Assembly Language</w:t>
      </w:r>
      <w:bookmarkEnd w:id="2"/>
    </w:p>
    <w:p w14:paraId="2FF789E8" w14:textId="3DC6EE91" w:rsidR="00D77381" w:rsidRDefault="00425B62" w:rsidP="00FA4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Assembly </w:t>
      </w:r>
      <w:r w:rsidR="002706D7">
        <w:rPr>
          <w:rFonts w:ascii="Times New Roman" w:hAnsi="Times New Roman" w:cs="Times New Roman"/>
          <w:sz w:val="24"/>
          <w:szCs w:val="24"/>
          <w:lang w:val="en-GB"/>
        </w:rPr>
        <w:t>La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nguage as the low-level language </w:t>
      </w:r>
      <w:r w:rsidR="00D61652">
        <w:rPr>
          <w:rFonts w:ascii="Times New Roman" w:hAnsi="Times New Roman" w:cs="Times New Roman"/>
          <w:sz w:val="24"/>
          <w:szCs w:val="24"/>
          <w:lang w:val="en-GB"/>
        </w:rPr>
        <w:t xml:space="preserve">plays an important role in numerous aspects </w:t>
      </w:r>
      <w:r w:rsidR="00280603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7F5BB1">
        <w:rPr>
          <w:rFonts w:ascii="Times New Roman" w:hAnsi="Times New Roman" w:cs="Times New Roman"/>
          <w:sz w:val="24"/>
          <w:szCs w:val="24"/>
          <w:lang w:val="en-GB"/>
        </w:rPr>
        <w:t>hardware communication and computer programming</w:t>
      </w:r>
      <w:r w:rsidR="00EC1E11">
        <w:rPr>
          <w:rFonts w:ascii="Times New Roman" w:hAnsi="Times New Roman" w:cs="Times New Roman"/>
          <w:sz w:val="24"/>
          <w:szCs w:val="24"/>
          <w:lang w:val="en-GB"/>
        </w:rPr>
        <w:t xml:space="preserve"> nowadays.</w:t>
      </w:r>
      <w:r w:rsidR="002042FE">
        <w:rPr>
          <w:rFonts w:ascii="Times New Roman" w:hAnsi="Times New Roman" w:cs="Times New Roman"/>
          <w:sz w:val="24"/>
          <w:szCs w:val="24"/>
          <w:lang w:val="en-GB"/>
        </w:rPr>
        <w:t xml:space="preserve"> Although</w:t>
      </w:r>
      <w:r w:rsidR="00C61ED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25156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2042FE">
        <w:rPr>
          <w:rFonts w:ascii="Times New Roman" w:hAnsi="Times New Roman" w:cs="Times New Roman"/>
          <w:sz w:val="24"/>
          <w:szCs w:val="24"/>
          <w:lang w:val="en-GB"/>
        </w:rPr>
        <w:t xml:space="preserve">’s </w:t>
      </w:r>
      <w:r w:rsidR="00C61ED0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2042FE">
        <w:rPr>
          <w:rFonts w:ascii="Times New Roman" w:hAnsi="Times New Roman" w:cs="Times New Roman"/>
          <w:sz w:val="24"/>
          <w:szCs w:val="24"/>
          <w:lang w:val="en-GB"/>
        </w:rPr>
        <w:t>ess</w:t>
      </w:r>
      <w:r w:rsidR="00C61ED0">
        <w:rPr>
          <w:rFonts w:ascii="Times New Roman" w:hAnsi="Times New Roman" w:cs="Times New Roman"/>
          <w:sz w:val="24"/>
          <w:szCs w:val="24"/>
          <w:lang w:val="en-GB"/>
        </w:rPr>
        <w:t xml:space="preserve"> user-friendl</w:t>
      </w:r>
      <w:r w:rsidR="00F04065">
        <w:rPr>
          <w:rFonts w:ascii="Times New Roman" w:hAnsi="Times New Roman" w:cs="Times New Roman"/>
          <w:sz w:val="24"/>
          <w:szCs w:val="24"/>
          <w:lang w:val="en-GB"/>
        </w:rPr>
        <w:t>y than</w:t>
      </w:r>
      <w:r w:rsidR="00C61ED0">
        <w:rPr>
          <w:rFonts w:ascii="Times New Roman" w:hAnsi="Times New Roman" w:cs="Times New Roman"/>
          <w:sz w:val="24"/>
          <w:szCs w:val="24"/>
          <w:lang w:val="en-GB"/>
        </w:rPr>
        <w:t xml:space="preserve"> high-level languages, </w:t>
      </w:r>
      <w:r w:rsidR="00694DB7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F040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0268">
        <w:rPr>
          <w:rFonts w:ascii="Times New Roman" w:hAnsi="Times New Roman" w:cs="Times New Roman"/>
          <w:sz w:val="24"/>
          <w:szCs w:val="24"/>
          <w:lang w:val="en-GB"/>
        </w:rPr>
        <w:t>provides</w:t>
      </w:r>
      <w:r w:rsidR="00694DB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1545">
        <w:rPr>
          <w:rFonts w:ascii="Times New Roman" w:hAnsi="Times New Roman" w:cs="Times New Roman"/>
          <w:sz w:val="24"/>
          <w:szCs w:val="24"/>
          <w:lang w:val="en-GB"/>
        </w:rPr>
        <w:t>several</w:t>
      </w:r>
      <w:r w:rsidR="0075332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4DB7">
        <w:rPr>
          <w:rFonts w:ascii="Times New Roman" w:hAnsi="Times New Roman" w:cs="Times New Roman"/>
          <w:sz w:val="24"/>
          <w:szCs w:val="24"/>
          <w:lang w:val="en-GB"/>
        </w:rPr>
        <w:t>importa</w:t>
      </w:r>
      <w:r w:rsidR="004B085E">
        <w:rPr>
          <w:rFonts w:ascii="Times New Roman" w:hAnsi="Times New Roman" w:cs="Times New Roman"/>
          <w:sz w:val="24"/>
          <w:szCs w:val="24"/>
          <w:lang w:val="en-GB"/>
        </w:rPr>
        <w:t>nce</w:t>
      </w:r>
      <w:r w:rsidR="009B08C6">
        <w:rPr>
          <w:rFonts w:ascii="Times New Roman" w:hAnsi="Times New Roman" w:cs="Times New Roman"/>
          <w:sz w:val="24"/>
          <w:szCs w:val="24"/>
          <w:lang w:val="en-GB"/>
        </w:rPr>
        <w:t xml:space="preserve"> aspects</w:t>
      </w:r>
      <w:r w:rsidR="004B085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52E5F">
        <w:rPr>
          <w:rFonts w:ascii="Times New Roman" w:hAnsi="Times New Roman" w:cs="Times New Roman"/>
          <w:sz w:val="24"/>
          <w:szCs w:val="24"/>
          <w:lang w:val="en-GB"/>
        </w:rPr>
        <w:t xml:space="preserve">that </w:t>
      </w:r>
      <w:r w:rsidR="0075332B">
        <w:rPr>
          <w:rFonts w:ascii="Times New Roman" w:hAnsi="Times New Roman" w:cs="Times New Roman"/>
          <w:sz w:val="24"/>
          <w:szCs w:val="24"/>
          <w:lang w:val="en-GB"/>
        </w:rPr>
        <w:t>pro</w:t>
      </w:r>
      <w:r w:rsidR="009B08C6">
        <w:rPr>
          <w:rFonts w:ascii="Times New Roman" w:hAnsi="Times New Roman" w:cs="Times New Roman"/>
          <w:sz w:val="24"/>
          <w:szCs w:val="24"/>
          <w:lang w:val="en-GB"/>
        </w:rPr>
        <w:t>ved</w:t>
      </w:r>
      <w:r w:rsidR="0075332B">
        <w:rPr>
          <w:rFonts w:ascii="Times New Roman" w:hAnsi="Times New Roman" w:cs="Times New Roman"/>
          <w:sz w:val="24"/>
          <w:szCs w:val="24"/>
          <w:lang w:val="en-GB"/>
        </w:rPr>
        <w:t xml:space="preserve"> it </w:t>
      </w:r>
      <w:r w:rsidR="009B08C6">
        <w:rPr>
          <w:rFonts w:ascii="Times New Roman" w:hAnsi="Times New Roman" w:cs="Times New Roman"/>
          <w:sz w:val="24"/>
          <w:szCs w:val="24"/>
          <w:lang w:val="en-GB"/>
        </w:rPr>
        <w:t xml:space="preserve">as </w:t>
      </w:r>
      <w:r w:rsidR="0075332B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137FD6">
        <w:rPr>
          <w:rFonts w:ascii="Times New Roman" w:hAnsi="Times New Roman" w:cs="Times New Roman"/>
          <w:sz w:val="24"/>
          <w:szCs w:val="24"/>
          <w:lang w:val="en-GB"/>
        </w:rPr>
        <w:t>invaluable tool for both programmers and developers.</w:t>
      </w:r>
    </w:p>
    <w:p w14:paraId="3CCDDEEC" w14:textId="4C880445" w:rsidR="003C0832" w:rsidRDefault="00D77381" w:rsidP="00FA4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One of the </w:t>
      </w:r>
      <w:r w:rsidR="002706D7">
        <w:rPr>
          <w:rFonts w:ascii="Times New Roman" w:hAnsi="Times New Roman" w:cs="Times New Roman"/>
          <w:sz w:val="24"/>
          <w:szCs w:val="24"/>
          <w:lang w:val="en-GB"/>
        </w:rPr>
        <w:t xml:space="preserve">primary </w:t>
      </w:r>
      <w:r w:rsidR="00023B22">
        <w:rPr>
          <w:rFonts w:ascii="Times New Roman" w:hAnsi="Times New Roman" w:cs="Times New Roman"/>
          <w:sz w:val="24"/>
          <w:szCs w:val="24"/>
          <w:lang w:val="en-GB"/>
        </w:rPr>
        <w:t>importance</w:t>
      </w:r>
      <w:r w:rsidR="002706D7">
        <w:rPr>
          <w:rFonts w:ascii="Times New Roman" w:hAnsi="Times New Roman" w:cs="Times New Roman"/>
          <w:sz w:val="24"/>
          <w:szCs w:val="24"/>
          <w:lang w:val="en-GB"/>
        </w:rPr>
        <w:t xml:space="preserve"> of Assembly Language</w:t>
      </w:r>
      <w:r w:rsidR="009267CE">
        <w:rPr>
          <w:rFonts w:ascii="Times New Roman" w:hAnsi="Times New Roman" w:cs="Times New Roman"/>
          <w:sz w:val="24"/>
          <w:szCs w:val="24"/>
          <w:lang w:val="en-GB"/>
        </w:rPr>
        <w:t xml:space="preserve"> is its flexibility </w:t>
      </w:r>
      <w:r w:rsidR="00352A4B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D2811">
        <w:rPr>
          <w:rFonts w:ascii="Times New Roman" w:hAnsi="Times New Roman" w:cs="Times New Roman"/>
          <w:sz w:val="24"/>
          <w:szCs w:val="24"/>
          <w:lang w:val="en-GB"/>
        </w:rPr>
        <w:t xml:space="preserve">improving </w:t>
      </w:r>
      <w:r w:rsidR="003A6DD9">
        <w:rPr>
          <w:rFonts w:ascii="Times New Roman" w:hAnsi="Times New Roman" w:cs="Times New Roman"/>
          <w:sz w:val="24"/>
          <w:szCs w:val="24"/>
          <w:lang w:val="en-GB"/>
        </w:rPr>
        <w:t>system performance.</w:t>
      </w:r>
      <w:r w:rsidR="00CF570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70138" w:rsidRPr="00F70138">
        <w:rPr>
          <w:rFonts w:ascii="Times New Roman" w:hAnsi="Times New Roman" w:cs="Times New Roman"/>
          <w:sz w:val="24"/>
          <w:szCs w:val="24"/>
          <w:lang w:val="en-GB"/>
        </w:rPr>
        <w:t xml:space="preserve">Readable machine instructions can be converted one by one from assembler instructions. </w:t>
      </w:r>
      <w:r w:rsidR="005F0DC8" w:rsidRPr="005F0DC8">
        <w:rPr>
          <w:rFonts w:ascii="Times New Roman" w:hAnsi="Times New Roman" w:cs="Times New Roman"/>
          <w:sz w:val="24"/>
          <w:szCs w:val="24"/>
          <w:lang w:val="en-GB"/>
        </w:rPr>
        <w:t xml:space="preserve">The computer processor will execute the provided code to accomplish </w:t>
      </w:r>
      <w:r w:rsidR="004E57FA">
        <w:rPr>
          <w:rFonts w:ascii="Times New Roman" w:hAnsi="Times New Roman" w:cs="Times New Roman"/>
          <w:sz w:val="24"/>
          <w:szCs w:val="24"/>
          <w:lang w:val="en-GB"/>
        </w:rPr>
        <w:t>specific</w:t>
      </w:r>
      <w:r w:rsidR="0081599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F0DC8" w:rsidRPr="005F0DC8">
        <w:rPr>
          <w:rFonts w:ascii="Times New Roman" w:hAnsi="Times New Roman" w:cs="Times New Roman"/>
          <w:sz w:val="24"/>
          <w:szCs w:val="24"/>
          <w:lang w:val="en-GB"/>
        </w:rPr>
        <w:t>user's system task requirements</w:t>
      </w:r>
      <w:r w:rsidR="0081599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F653E">
        <w:rPr>
          <w:rFonts w:ascii="Times New Roman" w:hAnsi="Times New Roman" w:cs="Times New Roman"/>
          <w:sz w:val="24"/>
          <w:szCs w:val="24"/>
          <w:lang w:val="en-GB"/>
        </w:rPr>
        <w:t xml:space="preserve"> and there </w:t>
      </w:r>
      <w:r w:rsidR="00A1499B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EF653E">
        <w:rPr>
          <w:rFonts w:ascii="Times New Roman" w:hAnsi="Times New Roman" w:cs="Times New Roman"/>
          <w:sz w:val="24"/>
          <w:szCs w:val="24"/>
          <w:lang w:val="en-GB"/>
        </w:rPr>
        <w:t xml:space="preserve"> n</w:t>
      </w:r>
      <w:r w:rsidR="00327200">
        <w:rPr>
          <w:rFonts w:ascii="Times New Roman" w:hAnsi="Times New Roman" w:cs="Times New Roman"/>
          <w:sz w:val="24"/>
          <w:szCs w:val="24"/>
          <w:lang w:val="en-GB"/>
        </w:rPr>
        <w:t xml:space="preserve">o additional loops or </w:t>
      </w:r>
      <w:r w:rsidR="00202ECF">
        <w:rPr>
          <w:rFonts w:ascii="Times New Roman" w:hAnsi="Times New Roman" w:cs="Times New Roman"/>
          <w:sz w:val="24"/>
          <w:szCs w:val="24"/>
          <w:lang w:val="en-GB"/>
        </w:rPr>
        <w:t>redundant functions bloat the produced assembler code</w:t>
      </w:r>
      <w:r w:rsidR="00425B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1714313798"/>
          <w:citation/>
        </w:sdtPr>
        <w:sdtEndPr/>
        <w:sdtContent>
          <w:r w:rsidR="003970A8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3970A8">
            <w:rPr>
              <w:rFonts w:ascii="Times New Roman" w:hAnsi="Times New Roman" w:cs="Times New Roman"/>
              <w:sz w:val="24"/>
              <w:szCs w:val="24"/>
            </w:rPr>
            <w:instrText xml:space="preserve"> CITATION Sch16 \l 17417 </w:instrText>
          </w:r>
          <w:r w:rsidR="003970A8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(Schmidt, 2016)</w:t>
          </w:r>
          <w:r w:rsidR="003970A8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3970A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053F3">
        <w:rPr>
          <w:rFonts w:ascii="Times New Roman" w:hAnsi="Times New Roman" w:cs="Times New Roman"/>
          <w:sz w:val="24"/>
          <w:szCs w:val="24"/>
          <w:lang w:val="en-GB"/>
        </w:rPr>
        <w:t xml:space="preserve"> S</w:t>
      </w:r>
      <w:r w:rsidR="00F053F3" w:rsidRPr="00F053F3">
        <w:rPr>
          <w:rFonts w:ascii="Times New Roman" w:hAnsi="Times New Roman" w:cs="Times New Roman"/>
          <w:sz w:val="24"/>
          <w:szCs w:val="24"/>
          <w:lang w:val="en-GB"/>
        </w:rPr>
        <w:t>ince</w:t>
      </w:r>
      <w:r w:rsidR="004E57FA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F053F3" w:rsidRPr="00F053F3">
        <w:rPr>
          <w:rFonts w:ascii="Times New Roman" w:hAnsi="Times New Roman" w:cs="Times New Roman"/>
          <w:sz w:val="24"/>
          <w:szCs w:val="24"/>
          <w:lang w:val="en-GB"/>
        </w:rPr>
        <w:t xml:space="preserve"> assembly code always generated by hand for certain hardware, it attains levels of performance that higher-level languages won't because of the level of abstraction.</w:t>
      </w:r>
      <w:r w:rsidR="008E068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E0687" w:rsidRPr="008E0687">
        <w:rPr>
          <w:rFonts w:ascii="Times New Roman" w:hAnsi="Times New Roman" w:cs="Times New Roman"/>
          <w:sz w:val="24"/>
          <w:szCs w:val="24"/>
          <w:lang w:val="en-GB"/>
        </w:rPr>
        <w:t xml:space="preserve">Low-level abstraction which is </w:t>
      </w:r>
      <w:r w:rsidR="004E57F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E0687" w:rsidRPr="008E0687">
        <w:rPr>
          <w:rFonts w:ascii="Times New Roman" w:hAnsi="Times New Roman" w:cs="Times New Roman"/>
          <w:sz w:val="24"/>
          <w:szCs w:val="24"/>
          <w:lang w:val="en-GB"/>
        </w:rPr>
        <w:t xml:space="preserve">close-to-hardware abstraction of a computer system's fundamental hardware enables programmers to design </w:t>
      </w:r>
      <w:r w:rsidR="002B69C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8E0687" w:rsidRPr="008E0687">
        <w:rPr>
          <w:rFonts w:ascii="Times New Roman" w:hAnsi="Times New Roman" w:cs="Times New Roman"/>
          <w:sz w:val="24"/>
          <w:szCs w:val="24"/>
          <w:lang w:val="en-GB"/>
        </w:rPr>
        <w:t xml:space="preserve">customized code that makes use of </w:t>
      </w:r>
      <w:r w:rsidR="00DE338B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8E0687" w:rsidRPr="008E0687">
        <w:rPr>
          <w:rFonts w:ascii="Times New Roman" w:hAnsi="Times New Roman" w:cs="Times New Roman"/>
          <w:sz w:val="24"/>
          <w:szCs w:val="24"/>
          <w:lang w:val="en-GB"/>
        </w:rPr>
        <w:t>certain computer system's hardware features</w:t>
      </w:r>
      <w:r w:rsidR="00B42DE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-1048760037"/>
          <w:citation/>
        </w:sdtPr>
        <w:sdtEndPr/>
        <w:sdtContent>
          <w:r w:rsidR="00B42DEB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B42DEB">
            <w:rPr>
              <w:rFonts w:ascii="Times New Roman" w:hAnsi="Times New Roman" w:cs="Times New Roman"/>
              <w:sz w:val="24"/>
              <w:szCs w:val="24"/>
            </w:rPr>
            <w:instrText xml:space="preserve"> CITATION Vij23 \l 17417 </w:instrText>
          </w:r>
          <w:r w:rsidR="00B42DEB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(Kanade, 2023)</w:t>
          </w:r>
          <w:r w:rsidR="00B42DEB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B42DE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1795B" w:rsidRPr="0021795B">
        <w:rPr>
          <w:rFonts w:ascii="Times New Roman" w:hAnsi="Times New Roman" w:cs="Times New Roman"/>
          <w:sz w:val="24"/>
          <w:szCs w:val="24"/>
          <w:lang w:val="en-GB"/>
        </w:rPr>
        <w:t xml:space="preserve">For instance, sorting or searching algorithms can be written in </w:t>
      </w:r>
      <w:r w:rsidR="00DE338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1795B" w:rsidRPr="0021795B">
        <w:rPr>
          <w:rFonts w:ascii="Times New Roman" w:hAnsi="Times New Roman" w:cs="Times New Roman"/>
          <w:sz w:val="24"/>
          <w:szCs w:val="24"/>
          <w:lang w:val="en-GB"/>
        </w:rPr>
        <w:t>assembly language for opening more functionalities to the novel designed system.</w:t>
      </w:r>
      <w:r w:rsidR="00A95A3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2165">
        <w:rPr>
          <w:rFonts w:ascii="Times New Roman" w:hAnsi="Times New Roman" w:cs="Times New Roman"/>
          <w:sz w:val="24"/>
          <w:szCs w:val="24"/>
          <w:lang w:val="en-GB"/>
        </w:rPr>
        <w:t xml:space="preserve">Additionally, </w:t>
      </w:r>
      <w:r w:rsidR="007B3A61">
        <w:rPr>
          <w:rFonts w:ascii="Times New Roman" w:hAnsi="Times New Roman" w:cs="Times New Roman"/>
          <w:sz w:val="24"/>
          <w:szCs w:val="24"/>
          <w:lang w:val="en-GB"/>
        </w:rPr>
        <w:t xml:space="preserve">Assembly Language </w:t>
      </w:r>
      <w:r w:rsidR="00AA1A8B">
        <w:rPr>
          <w:rFonts w:ascii="Times New Roman" w:hAnsi="Times New Roman" w:cs="Times New Roman"/>
          <w:sz w:val="24"/>
          <w:szCs w:val="24"/>
          <w:lang w:val="en-GB"/>
        </w:rPr>
        <w:t>provides</w:t>
      </w:r>
      <w:r w:rsidR="00851C9A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AA1A8B">
        <w:rPr>
          <w:rFonts w:ascii="Times New Roman" w:hAnsi="Times New Roman" w:cs="Times New Roman"/>
          <w:sz w:val="24"/>
          <w:szCs w:val="24"/>
          <w:lang w:val="en-GB"/>
        </w:rPr>
        <w:t xml:space="preserve"> basis for comprehending</w:t>
      </w:r>
      <w:r w:rsidR="00851C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04B0">
        <w:rPr>
          <w:rFonts w:ascii="Times New Roman" w:hAnsi="Times New Roman" w:cs="Times New Roman"/>
          <w:sz w:val="24"/>
          <w:szCs w:val="24"/>
          <w:lang w:val="en-GB"/>
        </w:rPr>
        <w:t xml:space="preserve">computer operations at </w:t>
      </w:r>
      <w:r w:rsidR="00851C9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6404B0">
        <w:rPr>
          <w:rFonts w:ascii="Times New Roman" w:hAnsi="Times New Roman" w:cs="Times New Roman"/>
          <w:sz w:val="24"/>
          <w:szCs w:val="24"/>
          <w:lang w:val="en-GB"/>
        </w:rPr>
        <w:t xml:space="preserve">mechanical level, which </w:t>
      </w:r>
      <w:r w:rsidR="00851C9A">
        <w:rPr>
          <w:rFonts w:ascii="Times New Roman" w:hAnsi="Times New Roman" w:cs="Times New Roman"/>
          <w:sz w:val="24"/>
          <w:szCs w:val="24"/>
          <w:lang w:val="en-GB"/>
        </w:rPr>
        <w:t xml:space="preserve">can be </w:t>
      </w:r>
      <w:r w:rsidR="006404B0">
        <w:rPr>
          <w:rFonts w:ascii="Times New Roman" w:hAnsi="Times New Roman" w:cs="Times New Roman"/>
          <w:sz w:val="24"/>
          <w:szCs w:val="24"/>
          <w:lang w:val="en-GB"/>
        </w:rPr>
        <w:t xml:space="preserve">invaluable </w:t>
      </w:r>
      <w:r w:rsidR="00AF38D9">
        <w:rPr>
          <w:rFonts w:ascii="Times New Roman" w:hAnsi="Times New Roman" w:cs="Times New Roman"/>
          <w:sz w:val="24"/>
          <w:szCs w:val="24"/>
          <w:lang w:val="en-GB"/>
        </w:rPr>
        <w:t>for</w:t>
      </w:r>
      <w:r w:rsidR="00851C9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F38D9">
        <w:rPr>
          <w:rFonts w:ascii="Times New Roman" w:hAnsi="Times New Roman" w:cs="Times New Roman"/>
          <w:sz w:val="24"/>
          <w:szCs w:val="24"/>
          <w:lang w:val="en-GB"/>
        </w:rPr>
        <w:t>beginners like students</w:t>
      </w:r>
      <w:r w:rsidR="00BD18DA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819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16636">
        <w:rPr>
          <w:rFonts w:ascii="Times New Roman" w:hAnsi="Times New Roman" w:cs="Times New Roman"/>
          <w:sz w:val="24"/>
          <w:szCs w:val="24"/>
          <w:lang w:val="en-GB"/>
        </w:rPr>
        <w:t xml:space="preserve">Proficiency in assembly language </w:t>
      </w:r>
      <w:r w:rsidR="006C6D02">
        <w:rPr>
          <w:rFonts w:ascii="Times New Roman" w:hAnsi="Times New Roman" w:cs="Times New Roman"/>
          <w:sz w:val="24"/>
          <w:szCs w:val="24"/>
          <w:lang w:val="en-GB"/>
        </w:rPr>
        <w:t xml:space="preserve">can facilitate in understanding machine language, which is composed of binary commands (0s and 1s) that </w:t>
      </w:r>
      <w:r w:rsidR="005662CE">
        <w:rPr>
          <w:rFonts w:ascii="Times New Roman" w:hAnsi="Times New Roman" w:cs="Times New Roman"/>
          <w:sz w:val="24"/>
          <w:szCs w:val="24"/>
          <w:lang w:val="en-GB"/>
        </w:rPr>
        <w:t xml:space="preserve">interpreted by the computer’s CPU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-704722083"/>
          <w:citation/>
        </w:sdtPr>
        <w:sdtEndPr/>
        <w:sdtContent>
          <w:r w:rsidR="007A54EA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7A54EA">
            <w:rPr>
              <w:rFonts w:ascii="Times New Roman" w:hAnsi="Times New Roman" w:cs="Times New Roman"/>
              <w:sz w:val="24"/>
              <w:szCs w:val="24"/>
            </w:rPr>
            <w:instrText xml:space="preserve"> CITATION Twe17 \l 17417 </w:instrText>
          </w:r>
          <w:r w:rsidR="007A54EA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(Team, 2017)</w:t>
          </w:r>
          <w:r w:rsidR="007A54EA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BC00F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8577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408A9">
        <w:rPr>
          <w:rFonts w:ascii="Times New Roman" w:hAnsi="Times New Roman" w:cs="Times New Roman"/>
          <w:sz w:val="24"/>
          <w:szCs w:val="24"/>
          <w:lang w:val="en-GB"/>
        </w:rPr>
        <w:t xml:space="preserve">The utilization of mnemonic instructions is brief and simple phrase to users that the computer’s CPU can grasp and that stand in for precise instructions. </w:t>
      </w:r>
      <w:r w:rsidR="006A5ADE" w:rsidRPr="006A5ADE">
        <w:rPr>
          <w:rFonts w:ascii="Times New Roman" w:hAnsi="Times New Roman" w:cs="Times New Roman"/>
          <w:sz w:val="24"/>
          <w:szCs w:val="24"/>
          <w:lang w:val="en-GB"/>
        </w:rPr>
        <w:t>For instance, a common mnemonic instruction “MOV” represents ‘move’ in data movement</w:t>
      </w:r>
      <w:r w:rsidR="005662CE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A5ADE" w:rsidRPr="006A5ADE">
        <w:rPr>
          <w:rFonts w:ascii="Times New Roman" w:hAnsi="Times New Roman" w:cs="Times New Roman"/>
          <w:sz w:val="24"/>
          <w:szCs w:val="24"/>
          <w:lang w:val="en-GB"/>
        </w:rPr>
        <w:t xml:space="preserve"> and is utilized to transfer data between two locations</w:t>
      </w:r>
      <w:r w:rsidR="004B4A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-317882817"/>
          <w:citation/>
        </w:sdtPr>
        <w:sdtEndPr/>
        <w:sdtContent>
          <w:r w:rsidR="004B4A14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4B4A14">
            <w:rPr>
              <w:rFonts w:ascii="Times New Roman" w:hAnsi="Times New Roman" w:cs="Times New Roman"/>
              <w:sz w:val="24"/>
              <w:szCs w:val="24"/>
            </w:rPr>
            <w:instrText xml:space="preserve"> CITATION Vij23 \l 17417 </w:instrText>
          </w:r>
          <w:r w:rsidR="004B4A14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(Kanade, 2023)</w:t>
          </w:r>
          <w:r w:rsidR="004B4A14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4B4A1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4C595790" w14:textId="5076D581" w:rsidR="00A95A34" w:rsidRPr="009F6FCF" w:rsidRDefault="004C18FB" w:rsidP="00FA41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utilization of Assembly Language </w:t>
      </w:r>
      <w:r w:rsidR="0093632B">
        <w:rPr>
          <w:rFonts w:ascii="Times New Roman" w:hAnsi="Times New Roman" w:cs="Times New Roman"/>
          <w:sz w:val="24"/>
          <w:szCs w:val="24"/>
          <w:lang w:val="en-GB"/>
        </w:rPr>
        <w:t>has been</w:t>
      </w:r>
      <w:r w:rsidR="00D55FDA">
        <w:rPr>
          <w:rFonts w:ascii="Times New Roman" w:hAnsi="Times New Roman" w:cs="Times New Roman"/>
          <w:sz w:val="24"/>
          <w:szCs w:val="24"/>
          <w:lang w:val="en-GB"/>
        </w:rPr>
        <w:t xml:space="preserve"> essential </w:t>
      </w:r>
      <w:r w:rsidR="00A210BC">
        <w:rPr>
          <w:rFonts w:ascii="Times New Roman" w:hAnsi="Times New Roman" w:cs="Times New Roman"/>
          <w:sz w:val="24"/>
          <w:szCs w:val="24"/>
          <w:lang w:val="en-GB"/>
        </w:rPr>
        <w:t xml:space="preserve">in numerous areas of computing, playing a crucial role in the </w:t>
      </w:r>
      <w:r w:rsidR="001D77D1">
        <w:rPr>
          <w:rFonts w:ascii="Times New Roman" w:hAnsi="Times New Roman" w:cs="Times New Roman"/>
          <w:sz w:val="24"/>
          <w:szCs w:val="24"/>
          <w:lang w:val="en-GB"/>
        </w:rPr>
        <w:t>optimization and deep knowledge to system functions.</w:t>
      </w:r>
      <w:r w:rsidR="001F690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70EF">
        <w:rPr>
          <w:rFonts w:ascii="Times New Roman" w:hAnsi="Times New Roman" w:cs="Times New Roman"/>
          <w:sz w:val="24"/>
          <w:szCs w:val="24"/>
          <w:lang w:val="en-GB"/>
        </w:rPr>
        <w:t>For instance, it’s</w:t>
      </w:r>
      <w:r w:rsidR="000B4AF9">
        <w:rPr>
          <w:rFonts w:ascii="Times New Roman" w:hAnsi="Times New Roman" w:cs="Times New Roman"/>
          <w:sz w:val="24"/>
          <w:szCs w:val="24"/>
          <w:lang w:val="en-GB"/>
        </w:rPr>
        <w:t xml:space="preserve"> usually utilized </w:t>
      </w:r>
      <w:r w:rsidR="000D0A29">
        <w:rPr>
          <w:rFonts w:ascii="Times New Roman" w:hAnsi="Times New Roman" w:cs="Times New Roman"/>
          <w:sz w:val="24"/>
          <w:szCs w:val="24"/>
          <w:lang w:val="en-GB"/>
        </w:rPr>
        <w:t xml:space="preserve">within </w:t>
      </w:r>
      <w:r w:rsidR="00BB24CF">
        <w:rPr>
          <w:rFonts w:ascii="Times New Roman" w:hAnsi="Times New Roman" w:cs="Times New Roman"/>
          <w:sz w:val="24"/>
          <w:szCs w:val="24"/>
          <w:lang w:val="en-GB"/>
        </w:rPr>
        <w:t xml:space="preserve">the operation system, especially those </w:t>
      </w:r>
      <w:r w:rsidR="00A1045E">
        <w:rPr>
          <w:rFonts w:ascii="Times New Roman" w:hAnsi="Times New Roman" w:cs="Times New Roman"/>
          <w:sz w:val="24"/>
          <w:szCs w:val="24"/>
          <w:lang w:val="en-GB"/>
        </w:rPr>
        <w:t>that need direct hardware interfac</w:t>
      </w:r>
      <w:r w:rsidR="00A565B4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A1045E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F6FC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F6FCF">
        <w:rPr>
          <w:rFonts w:ascii="Times New Roman" w:hAnsi="Times New Roman" w:cs="Times New Roman"/>
          <w:sz w:val="24"/>
          <w:szCs w:val="24"/>
        </w:rPr>
        <w:t>It guarantees that the</w:t>
      </w:r>
      <w:r w:rsidR="00FA65BD">
        <w:rPr>
          <w:rFonts w:ascii="Times New Roman" w:hAnsi="Times New Roman" w:cs="Times New Roman"/>
          <w:sz w:val="24"/>
          <w:szCs w:val="24"/>
        </w:rPr>
        <w:t xml:space="preserve"> components run as effectively as possible and have full control over the system’s resources.</w:t>
      </w:r>
      <w:r w:rsidR="00A6287D">
        <w:rPr>
          <w:rFonts w:ascii="Times New Roman" w:hAnsi="Times New Roman" w:cs="Times New Roman"/>
          <w:sz w:val="24"/>
          <w:szCs w:val="24"/>
        </w:rPr>
        <w:t xml:space="preserve"> </w:t>
      </w:r>
      <w:r w:rsidR="001B01C7">
        <w:rPr>
          <w:rFonts w:ascii="Times New Roman" w:hAnsi="Times New Roman" w:cs="Times New Roman"/>
          <w:sz w:val="24"/>
          <w:szCs w:val="24"/>
        </w:rPr>
        <w:t xml:space="preserve">The language’s influence is equally notable </w:t>
      </w:r>
      <w:r w:rsidR="00786ACC">
        <w:rPr>
          <w:rFonts w:ascii="Times New Roman" w:hAnsi="Times New Roman" w:cs="Times New Roman"/>
          <w:sz w:val="24"/>
          <w:szCs w:val="24"/>
        </w:rPr>
        <w:t>in</w:t>
      </w:r>
      <w:r w:rsidR="001B01C7">
        <w:rPr>
          <w:rFonts w:ascii="Times New Roman" w:hAnsi="Times New Roman" w:cs="Times New Roman"/>
          <w:sz w:val="24"/>
          <w:szCs w:val="24"/>
        </w:rPr>
        <w:t xml:space="preserve"> </w:t>
      </w:r>
      <w:r w:rsidR="00B65CA3">
        <w:rPr>
          <w:rFonts w:ascii="Times New Roman" w:hAnsi="Times New Roman" w:cs="Times New Roman"/>
          <w:sz w:val="24"/>
          <w:szCs w:val="24"/>
        </w:rPr>
        <w:t>video game creation nowadays.</w:t>
      </w:r>
      <w:r w:rsidR="00870F4D">
        <w:rPr>
          <w:rFonts w:ascii="Times New Roman" w:hAnsi="Times New Roman" w:cs="Times New Roman"/>
          <w:sz w:val="24"/>
          <w:szCs w:val="24"/>
        </w:rPr>
        <w:t xml:space="preserve"> The early developers largely relied on</w:t>
      </w:r>
      <w:r w:rsidR="002D0A20">
        <w:rPr>
          <w:rFonts w:ascii="Times New Roman" w:hAnsi="Times New Roman" w:cs="Times New Roman"/>
          <w:sz w:val="24"/>
          <w:szCs w:val="24"/>
        </w:rPr>
        <w:t xml:space="preserve"> it to obtain maximum</w:t>
      </w:r>
      <w:r w:rsidR="00986437">
        <w:rPr>
          <w:rFonts w:ascii="Times New Roman" w:hAnsi="Times New Roman" w:cs="Times New Roman"/>
          <w:sz w:val="24"/>
          <w:szCs w:val="24"/>
        </w:rPr>
        <w:t xml:space="preserve"> </w:t>
      </w:r>
      <w:r w:rsidR="002D0A20">
        <w:rPr>
          <w:rFonts w:ascii="Times New Roman" w:hAnsi="Times New Roman" w:cs="Times New Roman"/>
          <w:sz w:val="24"/>
          <w:szCs w:val="24"/>
        </w:rPr>
        <w:t xml:space="preserve">performance </w:t>
      </w:r>
      <w:r w:rsidR="00B765C8">
        <w:rPr>
          <w:rFonts w:ascii="Times New Roman" w:hAnsi="Times New Roman" w:cs="Times New Roman"/>
          <w:sz w:val="24"/>
          <w:szCs w:val="24"/>
        </w:rPr>
        <w:t xml:space="preserve">when </w:t>
      </w:r>
      <w:r w:rsidR="00B765C8">
        <w:rPr>
          <w:rFonts w:ascii="Times New Roman" w:hAnsi="Times New Roman" w:cs="Times New Roman"/>
          <w:sz w:val="24"/>
          <w:szCs w:val="24"/>
        </w:rPr>
        <w:lastRenderedPageBreak/>
        <w:t xml:space="preserve">considering </w:t>
      </w:r>
      <w:r w:rsidR="008A53AD">
        <w:rPr>
          <w:rFonts w:ascii="Times New Roman" w:hAnsi="Times New Roman" w:cs="Times New Roman"/>
          <w:sz w:val="24"/>
          <w:szCs w:val="24"/>
        </w:rPr>
        <w:t>the limited hardware cap</w:t>
      </w:r>
      <w:r w:rsidR="00C02C01">
        <w:rPr>
          <w:rFonts w:ascii="Times New Roman" w:hAnsi="Times New Roman" w:cs="Times New Roman"/>
          <w:sz w:val="24"/>
          <w:szCs w:val="24"/>
        </w:rPr>
        <w:t xml:space="preserve">abilities of </w:t>
      </w:r>
      <w:r w:rsidR="00B74F2E">
        <w:rPr>
          <w:rFonts w:ascii="Times New Roman" w:hAnsi="Times New Roman" w:cs="Times New Roman"/>
          <w:sz w:val="24"/>
          <w:szCs w:val="24"/>
        </w:rPr>
        <w:t>the e</w:t>
      </w:r>
      <w:r w:rsidR="00C02C01">
        <w:rPr>
          <w:rFonts w:ascii="Times New Roman" w:hAnsi="Times New Roman" w:cs="Times New Roman"/>
          <w:sz w:val="24"/>
          <w:szCs w:val="24"/>
        </w:rPr>
        <w:t xml:space="preserve">arly generation’s gaming </w:t>
      </w:r>
      <w:r w:rsidR="00D60752">
        <w:rPr>
          <w:rFonts w:ascii="Times New Roman" w:hAnsi="Times New Roman" w:cs="Times New Roman"/>
          <w:sz w:val="24"/>
          <w:szCs w:val="24"/>
        </w:rPr>
        <w:t>computer.</w:t>
      </w:r>
      <w:r w:rsidR="00986437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1D33E6">
        <w:rPr>
          <w:rFonts w:ascii="Times New Roman" w:hAnsi="Times New Roman" w:cs="Times New Roman"/>
          <w:sz w:val="24"/>
          <w:szCs w:val="24"/>
        </w:rPr>
        <w:t>it has been essential in the broad field of embedded and real-time systems</w:t>
      </w:r>
      <w:r w:rsidR="00694DB5">
        <w:rPr>
          <w:rFonts w:ascii="Times New Roman" w:hAnsi="Times New Roman" w:cs="Times New Roman"/>
          <w:sz w:val="24"/>
          <w:szCs w:val="24"/>
        </w:rPr>
        <w:t xml:space="preserve">, </w:t>
      </w:r>
      <w:r w:rsidR="001B2F80">
        <w:rPr>
          <w:rFonts w:ascii="Times New Roman" w:hAnsi="Times New Roman" w:cs="Times New Roman"/>
          <w:sz w:val="24"/>
          <w:szCs w:val="24"/>
        </w:rPr>
        <w:t xml:space="preserve">which including anything from commonplace </w:t>
      </w:r>
      <w:r w:rsidR="00BA5416">
        <w:rPr>
          <w:rFonts w:ascii="Times New Roman" w:hAnsi="Times New Roman" w:cs="Times New Roman"/>
          <w:sz w:val="24"/>
          <w:szCs w:val="24"/>
        </w:rPr>
        <w:t>equipment</w:t>
      </w:r>
      <w:r w:rsidR="00B74F2E">
        <w:rPr>
          <w:rFonts w:ascii="Times New Roman" w:hAnsi="Times New Roman" w:cs="Times New Roman"/>
          <w:sz w:val="24"/>
          <w:szCs w:val="24"/>
        </w:rPr>
        <w:t>,</w:t>
      </w:r>
      <w:r w:rsidR="001B2F80">
        <w:rPr>
          <w:rFonts w:ascii="Times New Roman" w:hAnsi="Times New Roman" w:cs="Times New Roman"/>
          <w:sz w:val="24"/>
          <w:szCs w:val="24"/>
        </w:rPr>
        <w:t xml:space="preserve"> </w:t>
      </w:r>
      <w:r w:rsidR="00E7247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CE7DF6">
        <w:rPr>
          <w:rFonts w:ascii="Times New Roman" w:hAnsi="Times New Roman" w:cs="Times New Roman"/>
          <w:sz w:val="24"/>
          <w:szCs w:val="24"/>
        </w:rPr>
        <w:t xml:space="preserve">microwave ovens to complex </w:t>
      </w:r>
      <w:r w:rsidR="001A3A03">
        <w:rPr>
          <w:rFonts w:ascii="Times New Roman" w:hAnsi="Times New Roman" w:cs="Times New Roman"/>
          <w:sz w:val="24"/>
          <w:szCs w:val="24"/>
        </w:rPr>
        <w:t>medical instructions</w:t>
      </w:r>
      <w:r w:rsidR="005548D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4259816"/>
          <w:citation/>
        </w:sdtPr>
        <w:sdtEndPr/>
        <w:sdtContent>
          <w:r w:rsidR="005548D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548D2">
            <w:rPr>
              <w:rFonts w:ascii="Times New Roman" w:hAnsi="Times New Roman" w:cs="Times New Roman"/>
              <w:sz w:val="24"/>
              <w:szCs w:val="24"/>
            </w:rPr>
            <w:instrText xml:space="preserve"> CITATION Twe17 \l 17417 </w:instrText>
          </w:r>
          <w:r w:rsidR="005548D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(Team, 2017)</w:t>
          </w:r>
          <w:r w:rsidR="005548D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548D2">
        <w:rPr>
          <w:rFonts w:ascii="Times New Roman" w:hAnsi="Times New Roman" w:cs="Times New Roman"/>
          <w:sz w:val="24"/>
          <w:szCs w:val="24"/>
        </w:rPr>
        <w:t xml:space="preserve">. </w:t>
      </w:r>
      <w:r w:rsidR="009C1050">
        <w:rPr>
          <w:rFonts w:ascii="Times New Roman" w:hAnsi="Times New Roman" w:cs="Times New Roman"/>
          <w:sz w:val="24"/>
          <w:szCs w:val="24"/>
        </w:rPr>
        <w:t>The equipment</w:t>
      </w:r>
      <w:r w:rsidR="00BA5416">
        <w:rPr>
          <w:rFonts w:ascii="Times New Roman" w:hAnsi="Times New Roman" w:cs="Times New Roman"/>
          <w:sz w:val="24"/>
          <w:szCs w:val="24"/>
        </w:rPr>
        <w:t xml:space="preserve"> usually </w:t>
      </w:r>
      <w:r w:rsidR="00E67796">
        <w:rPr>
          <w:rFonts w:ascii="Times New Roman" w:hAnsi="Times New Roman" w:cs="Times New Roman"/>
          <w:sz w:val="24"/>
          <w:szCs w:val="24"/>
        </w:rPr>
        <w:t>employs</w:t>
      </w:r>
      <w:r w:rsidR="00BA5416">
        <w:rPr>
          <w:rFonts w:ascii="Times New Roman" w:hAnsi="Times New Roman" w:cs="Times New Roman"/>
          <w:sz w:val="24"/>
          <w:szCs w:val="24"/>
        </w:rPr>
        <w:t xml:space="preserve"> microcontroller</w:t>
      </w:r>
      <w:r w:rsidR="00887FB5">
        <w:rPr>
          <w:rFonts w:ascii="Times New Roman" w:hAnsi="Times New Roman" w:cs="Times New Roman"/>
          <w:sz w:val="24"/>
          <w:szCs w:val="24"/>
        </w:rPr>
        <w:t xml:space="preserve">s which </w:t>
      </w:r>
      <w:r w:rsidR="00BA5416">
        <w:rPr>
          <w:rFonts w:ascii="Times New Roman" w:hAnsi="Times New Roman" w:cs="Times New Roman"/>
          <w:sz w:val="24"/>
          <w:szCs w:val="24"/>
        </w:rPr>
        <w:t>the</w:t>
      </w:r>
      <w:r w:rsidR="00887FB5">
        <w:rPr>
          <w:rFonts w:ascii="Times New Roman" w:hAnsi="Times New Roman" w:cs="Times New Roman"/>
          <w:sz w:val="24"/>
          <w:szCs w:val="24"/>
        </w:rPr>
        <w:t xml:space="preserve"> </w:t>
      </w:r>
      <w:r w:rsidR="008A62C5">
        <w:rPr>
          <w:rFonts w:ascii="Times New Roman" w:hAnsi="Times New Roman" w:cs="Times New Roman"/>
          <w:sz w:val="24"/>
          <w:szCs w:val="24"/>
        </w:rPr>
        <w:t>firmware is designed in assembly code form for ensuring the effective use of scarce resources while being adapted for certain purposes.</w:t>
      </w:r>
    </w:p>
    <w:p w14:paraId="583843DD" w14:textId="54250D83" w:rsidR="004B5766" w:rsidRPr="000C56BA" w:rsidRDefault="00543B95" w:rsidP="004B5766">
      <w:pPr>
        <w:pStyle w:val="Heading2"/>
      </w:pPr>
      <w:bookmarkStart w:id="3" w:name="_Toc142169578"/>
      <w:r>
        <w:t xml:space="preserve">Utilization of Low-level Language </w:t>
      </w:r>
      <w:r w:rsidR="00EB5489">
        <w:t>in Cybersecurity and Forensics Field</w:t>
      </w:r>
      <w:bookmarkEnd w:id="3"/>
    </w:p>
    <w:p w14:paraId="0FE84460" w14:textId="24F22677" w:rsidR="00F91DFB" w:rsidRPr="00F06BF6" w:rsidRDefault="00895BAB" w:rsidP="00265C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Novice programmers frequently disregard Assembly Language, </w:t>
      </w:r>
      <w:r w:rsidR="000C681C">
        <w:rPr>
          <w:rFonts w:ascii="Times New Roman" w:hAnsi="Times New Roman" w:cs="Times New Roman"/>
          <w:sz w:val="24"/>
          <w:szCs w:val="24"/>
          <w:lang w:val="en-GB"/>
        </w:rPr>
        <w:t xml:space="preserve">as it’s one of the most sophisticated programming languages in cybersecurity nowadays. </w:t>
      </w:r>
      <w:r w:rsidR="00325F09">
        <w:rPr>
          <w:rFonts w:ascii="Times New Roman" w:hAnsi="Times New Roman" w:cs="Times New Roman"/>
          <w:sz w:val="24"/>
          <w:szCs w:val="24"/>
          <w:lang w:val="en-GB"/>
        </w:rPr>
        <w:t>It’s crucial to master this language if the programmers w</w:t>
      </w:r>
      <w:r w:rsidR="00014699">
        <w:rPr>
          <w:rFonts w:ascii="Times New Roman" w:hAnsi="Times New Roman" w:cs="Times New Roman"/>
          <w:sz w:val="24"/>
          <w:szCs w:val="24"/>
          <w:lang w:val="en-GB"/>
        </w:rPr>
        <w:t xml:space="preserve">ish </w:t>
      </w:r>
      <w:r w:rsidR="00325F09">
        <w:rPr>
          <w:rFonts w:ascii="Times New Roman" w:hAnsi="Times New Roman" w:cs="Times New Roman"/>
          <w:sz w:val="24"/>
          <w:szCs w:val="24"/>
          <w:lang w:val="en-GB"/>
        </w:rPr>
        <w:t xml:space="preserve">to develop an efficient cyber </w:t>
      </w:r>
      <w:r w:rsidR="00F13C90">
        <w:rPr>
          <w:rFonts w:ascii="Times New Roman" w:hAnsi="Times New Roman" w:cs="Times New Roman"/>
          <w:sz w:val="24"/>
          <w:szCs w:val="24"/>
          <w:lang w:val="en-GB"/>
        </w:rPr>
        <w:t>defence</w:t>
      </w:r>
      <w:r w:rsidR="00325F09">
        <w:rPr>
          <w:rFonts w:ascii="Times New Roman" w:hAnsi="Times New Roman" w:cs="Times New Roman"/>
          <w:sz w:val="24"/>
          <w:szCs w:val="24"/>
          <w:lang w:val="en-GB"/>
        </w:rPr>
        <w:t xml:space="preserve"> solutions or fully comprehend the cyber</w:t>
      </w:r>
      <w:r w:rsidR="00E70AC2">
        <w:rPr>
          <w:rFonts w:ascii="Times New Roman" w:hAnsi="Times New Roman" w:cs="Times New Roman"/>
          <w:sz w:val="24"/>
          <w:szCs w:val="24"/>
          <w:lang w:val="en-GB"/>
        </w:rPr>
        <w:t>-</w:t>
      </w:r>
      <w:r w:rsidR="00325F09">
        <w:rPr>
          <w:rFonts w:ascii="Times New Roman" w:hAnsi="Times New Roman" w:cs="Times New Roman"/>
          <w:sz w:val="24"/>
          <w:szCs w:val="24"/>
          <w:lang w:val="en-GB"/>
        </w:rPr>
        <w:t>attack</w:t>
      </w:r>
      <w:r w:rsidR="00E70AC2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325F09">
        <w:rPr>
          <w:rFonts w:ascii="Times New Roman" w:hAnsi="Times New Roman" w:cs="Times New Roman"/>
          <w:sz w:val="24"/>
          <w:szCs w:val="24"/>
          <w:lang w:val="en-GB"/>
        </w:rPr>
        <w:t>’ internal operations</w:t>
      </w:r>
      <w:r w:rsidR="0072300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-574206063"/>
          <w:citation/>
        </w:sdtPr>
        <w:sdtEndPr/>
        <w:sdtContent>
          <w:r w:rsidR="00723003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723003">
            <w:rPr>
              <w:rFonts w:ascii="Times New Roman" w:hAnsi="Times New Roman" w:cs="Times New Roman"/>
              <w:sz w:val="24"/>
              <w:szCs w:val="24"/>
            </w:rPr>
            <w:instrText xml:space="preserve"> CITATION Ank \l 17417 </w:instrText>
          </w:r>
          <w:r w:rsidR="00723003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(Sharma, n.d.)</w:t>
          </w:r>
          <w:r w:rsidR="00723003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72300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352663">
        <w:rPr>
          <w:rFonts w:ascii="Times New Roman" w:hAnsi="Times New Roman" w:cs="Times New Roman"/>
          <w:sz w:val="24"/>
          <w:szCs w:val="24"/>
          <w:lang w:val="en-GB"/>
        </w:rPr>
        <w:t xml:space="preserve"> The field of malware analysis </w:t>
      </w:r>
      <w:r w:rsidR="00027BFB">
        <w:rPr>
          <w:rFonts w:ascii="Times New Roman" w:hAnsi="Times New Roman" w:cs="Times New Roman"/>
          <w:sz w:val="24"/>
          <w:szCs w:val="24"/>
          <w:lang w:val="en-GB"/>
        </w:rPr>
        <w:t>is at the cutting-edge of the interaction.</w:t>
      </w:r>
      <w:r w:rsidR="0043536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0AC2">
        <w:rPr>
          <w:rFonts w:ascii="Times New Roman" w:hAnsi="Times New Roman" w:cs="Times New Roman"/>
          <w:sz w:val="24"/>
          <w:szCs w:val="24"/>
          <w:lang w:val="en-GB"/>
        </w:rPr>
        <w:t xml:space="preserve">Majority of the </w:t>
      </w:r>
      <w:r w:rsidR="000D1833">
        <w:rPr>
          <w:rFonts w:ascii="Times New Roman" w:hAnsi="Times New Roman" w:cs="Times New Roman"/>
          <w:sz w:val="24"/>
          <w:szCs w:val="24"/>
          <w:lang w:val="en-GB"/>
        </w:rPr>
        <w:t>latest dangerous programme</w:t>
      </w:r>
      <w:r w:rsidR="0026096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D1833">
        <w:rPr>
          <w:rFonts w:ascii="Times New Roman" w:hAnsi="Times New Roman" w:cs="Times New Roman"/>
          <w:sz w:val="24"/>
          <w:szCs w:val="24"/>
          <w:lang w:val="en-GB"/>
        </w:rPr>
        <w:t xml:space="preserve"> including viruses and trojans, are written in high-level languages</w:t>
      </w:r>
      <w:r w:rsidR="00260963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439AE">
        <w:rPr>
          <w:rFonts w:ascii="Times New Roman" w:hAnsi="Times New Roman" w:cs="Times New Roman"/>
          <w:sz w:val="24"/>
          <w:szCs w:val="24"/>
          <w:lang w:val="en-GB"/>
        </w:rPr>
        <w:t xml:space="preserve"> but they are distributed in compiled form.</w:t>
      </w:r>
      <w:r w:rsidR="00D5707E">
        <w:rPr>
          <w:rFonts w:ascii="Times New Roman" w:hAnsi="Times New Roman" w:cs="Times New Roman"/>
          <w:sz w:val="24"/>
          <w:szCs w:val="24"/>
          <w:lang w:val="en-GB"/>
        </w:rPr>
        <w:t xml:space="preserve"> Hence, it’s necessary to disassemble them into assembler code </w:t>
      </w:r>
      <w:r w:rsidR="00916F81">
        <w:rPr>
          <w:rFonts w:ascii="Times New Roman" w:hAnsi="Times New Roman" w:cs="Times New Roman"/>
          <w:sz w:val="24"/>
          <w:szCs w:val="24"/>
          <w:lang w:val="en-GB"/>
        </w:rPr>
        <w:t>to understand how they operate</w:t>
      </w:r>
      <w:r w:rsidR="004621E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-1729991354"/>
          <w:citation/>
        </w:sdtPr>
        <w:sdtEndPr/>
        <w:sdtContent>
          <w:r w:rsidR="004621E4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4621E4">
            <w:rPr>
              <w:rFonts w:ascii="Times New Roman" w:hAnsi="Times New Roman" w:cs="Times New Roman"/>
              <w:sz w:val="24"/>
              <w:szCs w:val="24"/>
            </w:rPr>
            <w:instrText xml:space="preserve"> CITATION Sik12 \l 17417 </w:instrText>
          </w:r>
          <w:r w:rsidR="004621E4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(Sikorski, 2012)</w:t>
          </w:r>
          <w:r w:rsidR="004621E4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4621E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25FF8">
        <w:rPr>
          <w:rFonts w:ascii="Times New Roman" w:hAnsi="Times New Roman" w:cs="Times New Roman"/>
          <w:sz w:val="24"/>
          <w:szCs w:val="24"/>
          <w:lang w:val="en-GB"/>
        </w:rPr>
        <w:t xml:space="preserve">Additionally, current malware frequently employs strategies including code </w:t>
      </w:r>
      <w:r w:rsidR="004D4409">
        <w:rPr>
          <w:rFonts w:ascii="Times New Roman" w:hAnsi="Times New Roman" w:cs="Times New Roman"/>
          <w:sz w:val="24"/>
          <w:szCs w:val="24"/>
          <w:lang w:val="en-GB"/>
        </w:rPr>
        <w:t xml:space="preserve">evasion and </w:t>
      </w:r>
      <w:r w:rsidR="001B3780">
        <w:rPr>
          <w:rFonts w:ascii="Times New Roman" w:hAnsi="Times New Roman" w:cs="Times New Roman"/>
          <w:sz w:val="24"/>
          <w:szCs w:val="24"/>
          <w:lang w:val="en-GB"/>
        </w:rPr>
        <w:t xml:space="preserve">perplexity to avoid detection. </w:t>
      </w:r>
      <w:r w:rsidR="008F4898">
        <w:rPr>
          <w:rFonts w:ascii="Times New Roman" w:hAnsi="Times New Roman" w:cs="Times New Roman"/>
          <w:sz w:val="24"/>
          <w:szCs w:val="24"/>
          <w:lang w:val="en-GB"/>
        </w:rPr>
        <w:t xml:space="preserve">It highlights the need for </w:t>
      </w:r>
      <w:r w:rsidR="003C4CDD">
        <w:rPr>
          <w:rFonts w:ascii="Times New Roman" w:hAnsi="Times New Roman" w:cs="Times New Roman"/>
          <w:sz w:val="24"/>
          <w:szCs w:val="24"/>
          <w:lang w:val="en-GB"/>
        </w:rPr>
        <w:t xml:space="preserve">computer analysts to be well-versed in low-level languages, </w:t>
      </w:r>
      <w:r w:rsidR="004C436B">
        <w:rPr>
          <w:rFonts w:ascii="Times New Roman" w:hAnsi="Times New Roman" w:cs="Times New Roman"/>
          <w:sz w:val="24"/>
          <w:szCs w:val="24"/>
          <w:lang w:val="en-GB"/>
        </w:rPr>
        <w:t xml:space="preserve">prompting them to undo </w:t>
      </w:r>
      <w:r w:rsidR="00A875AA">
        <w:rPr>
          <w:rFonts w:ascii="Times New Roman" w:hAnsi="Times New Roman" w:cs="Times New Roman"/>
          <w:sz w:val="24"/>
          <w:szCs w:val="24"/>
          <w:lang w:val="en-GB"/>
        </w:rPr>
        <w:t>the evasive measures and restore the malware back to its unprocessed and unaltered state for further malware analysis</w:t>
      </w:r>
      <w:r w:rsidR="00CA35D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263116907"/>
          <w:citation/>
        </w:sdtPr>
        <w:sdtEndPr/>
        <w:sdtContent>
          <w:r w:rsidR="005C23D7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5C23D7">
            <w:rPr>
              <w:rFonts w:ascii="Times New Roman" w:hAnsi="Times New Roman" w:cs="Times New Roman"/>
              <w:sz w:val="24"/>
              <w:szCs w:val="24"/>
            </w:rPr>
            <w:instrText xml:space="preserve"> CITATION Bru05 \l 17417 </w:instrText>
          </w:r>
          <w:r w:rsidR="005C23D7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(Brumley, 2005)</w:t>
          </w:r>
          <w:r w:rsidR="005C23D7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7E075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54C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95F25">
        <w:rPr>
          <w:rFonts w:ascii="Times New Roman" w:hAnsi="Times New Roman" w:cs="Times New Roman"/>
          <w:sz w:val="24"/>
          <w:szCs w:val="24"/>
          <w:lang w:val="en-GB"/>
        </w:rPr>
        <w:t xml:space="preserve">Reverse engineering </w:t>
      </w:r>
      <w:r w:rsidR="004924D2">
        <w:rPr>
          <w:rFonts w:ascii="Times New Roman" w:hAnsi="Times New Roman" w:cs="Times New Roman"/>
          <w:sz w:val="24"/>
          <w:szCs w:val="24"/>
          <w:lang w:val="en-GB"/>
        </w:rPr>
        <w:t xml:space="preserve">weaves </w:t>
      </w:r>
      <w:r w:rsidR="00EF1C84">
        <w:rPr>
          <w:rFonts w:ascii="Times New Roman" w:hAnsi="Times New Roman" w:cs="Times New Roman"/>
          <w:sz w:val="24"/>
          <w:szCs w:val="24"/>
          <w:lang w:val="en-GB"/>
        </w:rPr>
        <w:t>a complex web in conjunction with malware analysis.</w:t>
      </w:r>
      <w:r w:rsidR="0052267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33C06">
        <w:rPr>
          <w:rFonts w:ascii="Times New Roman" w:hAnsi="Times New Roman" w:cs="Times New Roman"/>
          <w:sz w:val="24"/>
          <w:szCs w:val="24"/>
          <w:lang w:val="en-GB"/>
        </w:rPr>
        <w:t xml:space="preserve">Cybersecurity enthusiasts regularly </w:t>
      </w:r>
      <w:r w:rsidR="004A00FC">
        <w:rPr>
          <w:rFonts w:ascii="Times New Roman" w:hAnsi="Times New Roman" w:cs="Times New Roman"/>
          <w:sz w:val="24"/>
          <w:szCs w:val="24"/>
          <w:lang w:val="en-GB"/>
        </w:rPr>
        <w:t xml:space="preserve">conduct </w:t>
      </w:r>
      <w:r w:rsidR="00763120">
        <w:rPr>
          <w:rFonts w:ascii="Times New Roman" w:hAnsi="Times New Roman" w:cs="Times New Roman"/>
          <w:sz w:val="24"/>
          <w:szCs w:val="24"/>
          <w:lang w:val="en-GB"/>
        </w:rPr>
        <w:t xml:space="preserve">countless </w:t>
      </w:r>
      <w:r w:rsidR="004A00FC">
        <w:rPr>
          <w:rFonts w:ascii="Times New Roman" w:hAnsi="Times New Roman" w:cs="Times New Roman"/>
          <w:sz w:val="24"/>
          <w:szCs w:val="24"/>
          <w:lang w:val="en-GB"/>
        </w:rPr>
        <w:t xml:space="preserve">difficult job of disassembling software programmes, </w:t>
      </w:r>
      <w:r w:rsidR="005E40B9">
        <w:rPr>
          <w:rFonts w:ascii="Times New Roman" w:hAnsi="Times New Roman" w:cs="Times New Roman"/>
          <w:sz w:val="24"/>
          <w:szCs w:val="24"/>
          <w:lang w:val="en-GB"/>
        </w:rPr>
        <w:t xml:space="preserve">digging into </w:t>
      </w:r>
      <w:r w:rsidR="005B138B">
        <w:rPr>
          <w:rFonts w:ascii="Times New Roman" w:hAnsi="Times New Roman" w:cs="Times New Roman"/>
          <w:sz w:val="24"/>
          <w:szCs w:val="24"/>
          <w:lang w:val="en-GB"/>
        </w:rPr>
        <w:t xml:space="preserve">their assembly representations </w:t>
      </w:r>
      <w:r w:rsidR="00715460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5B138B">
        <w:rPr>
          <w:rFonts w:ascii="Times New Roman" w:hAnsi="Times New Roman" w:cs="Times New Roman"/>
          <w:sz w:val="24"/>
          <w:szCs w:val="24"/>
          <w:lang w:val="en-GB"/>
        </w:rPr>
        <w:t xml:space="preserve"> highlight any vulnerabilities that might be exploited maliciously</w:t>
      </w:r>
      <w:r w:rsidR="00C829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1363396812"/>
          <w:citation/>
        </w:sdtPr>
        <w:sdtEndPr/>
        <w:sdtContent>
          <w:r w:rsidR="00C829A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C829A1">
            <w:rPr>
              <w:rFonts w:ascii="Times New Roman" w:hAnsi="Times New Roman" w:cs="Times New Roman"/>
              <w:sz w:val="24"/>
              <w:szCs w:val="24"/>
            </w:rPr>
            <w:instrText xml:space="preserve"> CITATION Eil05 \l 17417 </w:instrText>
          </w:r>
          <w:r w:rsidR="00C829A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(Eilam, 2005)</w:t>
          </w:r>
          <w:r w:rsidR="00C829A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BF72F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C4008">
        <w:rPr>
          <w:rFonts w:ascii="Times New Roman" w:hAnsi="Times New Roman" w:cs="Times New Roman"/>
          <w:sz w:val="24"/>
          <w:szCs w:val="24"/>
          <w:lang w:val="en-GB"/>
        </w:rPr>
        <w:t xml:space="preserve">When manufacturers release </w:t>
      </w:r>
      <w:r w:rsidR="007B1539">
        <w:rPr>
          <w:rFonts w:ascii="Times New Roman" w:hAnsi="Times New Roman" w:cs="Times New Roman"/>
          <w:sz w:val="24"/>
          <w:szCs w:val="24"/>
          <w:lang w:val="en-GB"/>
        </w:rPr>
        <w:t xml:space="preserve">certain patches to repair the discovered vulnerabilities, </w:t>
      </w:r>
      <w:r w:rsidR="00FB2801">
        <w:rPr>
          <w:rFonts w:ascii="Times New Roman" w:hAnsi="Times New Roman" w:cs="Times New Roman"/>
          <w:sz w:val="24"/>
          <w:szCs w:val="24"/>
          <w:lang w:val="en-GB"/>
        </w:rPr>
        <w:t xml:space="preserve">a huge challenge arises that the </w:t>
      </w:r>
      <w:r w:rsidR="00F6397B">
        <w:rPr>
          <w:rFonts w:ascii="Times New Roman" w:hAnsi="Times New Roman" w:cs="Times New Roman"/>
          <w:sz w:val="24"/>
          <w:szCs w:val="24"/>
          <w:lang w:val="en-GB"/>
        </w:rPr>
        <w:t xml:space="preserve">attackers </w:t>
      </w:r>
      <w:r w:rsidR="00FB2801">
        <w:rPr>
          <w:rFonts w:ascii="Times New Roman" w:hAnsi="Times New Roman" w:cs="Times New Roman"/>
          <w:sz w:val="24"/>
          <w:szCs w:val="24"/>
          <w:lang w:val="en-GB"/>
        </w:rPr>
        <w:t xml:space="preserve">could painstakingly </w:t>
      </w:r>
      <w:r w:rsidR="00C829A1">
        <w:rPr>
          <w:rFonts w:ascii="Times New Roman" w:hAnsi="Times New Roman" w:cs="Times New Roman"/>
          <w:sz w:val="24"/>
          <w:szCs w:val="24"/>
          <w:lang w:val="en-GB"/>
        </w:rPr>
        <w:t>reverse engineer</w:t>
      </w:r>
      <w:r w:rsidR="00FB2801">
        <w:rPr>
          <w:rFonts w:ascii="Times New Roman" w:hAnsi="Times New Roman" w:cs="Times New Roman"/>
          <w:sz w:val="24"/>
          <w:szCs w:val="24"/>
          <w:lang w:val="en-GB"/>
        </w:rPr>
        <w:t xml:space="preserve"> the patches, learning more about flows, and designing plans to attack vi</w:t>
      </w:r>
      <w:r w:rsidR="00DB505F">
        <w:rPr>
          <w:rFonts w:ascii="Times New Roman" w:hAnsi="Times New Roman" w:cs="Times New Roman"/>
          <w:sz w:val="24"/>
          <w:szCs w:val="24"/>
          <w:lang w:val="en-GB"/>
        </w:rPr>
        <w:t>ctims who aren’t using</w:t>
      </w:r>
      <w:r w:rsidR="007631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B505F">
        <w:rPr>
          <w:rFonts w:ascii="Times New Roman" w:hAnsi="Times New Roman" w:cs="Times New Roman"/>
          <w:sz w:val="24"/>
          <w:szCs w:val="24"/>
          <w:lang w:val="en-GB"/>
        </w:rPr>
        <w:t xml:space="preserve">updates immediately </w:t>
      </w:r>
      <w:sdt>
        <w:sdtPr>
          <w:rPr>
            <w:rFonts w:ascii="Times New Roman" w:hAnsi="Times New Roman" w:cs="Times New Roman"/>
            <w:sz w:val="24"/>
            <w:szCs w:val="24"/>
            <w:lang w:val="en-GB"/>
          </w:rPr>
          <w:id w:val="275224514"/>
          <w:citation/>
        </w:sdtPr>
        <w:sdtEndPr/>
        <w:sdtContent>
          <w:r w:rsidR="00C829A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begin"/>
          </w:r>
          <w:r w:rsidR="00C829A1">
            <w:rPr>
              <w:rFonts w:ascii="Times New Roman" w:hAnsi="Times New Roman" w:cs="Times New Roman"/>
              <w:sz w:val="24"/>
              <w:szCs w:val="24"/>
            </w:rPr>
            <w:instrText xml:space="preserve"> CITATION Dul09 \l 17417 </w:instrText>
          </w:r>
          <w:r w:rsidR="00C829A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sz w:val="24"/>
              <w:szCs w:val="24"/>
            </w:rPr>
            <w:t>(Dullien, 2009)</w:t>
          </w:r>
          <w:r w:rsidR="00C829A1">
            <w:rPr>
              <w:rFonts w:ascii="Times New Roman" w:hAnsi="Times New Roman" w:cs="Times New Roman"/>
              <w:sz w:val="24"/>
              <w:szCs w:val="24"/>
              <w:lang w:val="en-GB"/>
            </w:rPr>
            <w:fldChar w:fldCharType="end"/>
          </w:r>
        </w:sdtContent>
      </w:sdt>
      <w:r w:rsidR="00C829A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4326E">
        <w:rPr>
          <w:rFonts w:ascii="Times New Roman" w:hAnsi="Times New Roman" w:cs="Times New Roman"/>
          <w:sz w:val="24"/>
          <w:szCs w:val="24"/>
          <w:lang w:val="en-GB"/>
        </w:rPr>
        <w:t xml:space="preserve">Furthermore, reverse engineering is very crucial in situations where </w:t>
      </w:r>
      <w:r w:rsidR="008136A6">
        <w:rPr>
          <w:rFonts w:ascii="Times New Roman" w:hAnsi="Times New Roman" w:cs="Times New Roman"/>
          <w:sz w:val="24"/>
          <w:szCs w:val="24"/>
          <w:lang w:val="en-GB"/>
        </w:rPr>
        <w:t xml:space="preserve">software analysis </w:t>
      </w:r>
      <w:r w:rsidR="00B27334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="00FE58BD">
        <w:rPr>
          <w:rFonts w:ascii="Times New Roman" w:hAnsi="Times New Roman" w:cs="Times New Roman"/>
          <w:sz w:val="24"/>
          <w:szCs w:val="24"/>
          <w:lang w:val="en-GB"/>
        </w:rPr>
        <w:t xml:space="preserve"> be conducted because </w:t>
      </w:r>
      <w:r w:rsidR="00BC7EEF">
        <w:rPr>
          <w:rFonts w:ascii="Times New Roman" w:hAnsi="Times New Roman" w:cs="Times New Roman"/>
          <w:sz w:val="24"/>
          <w:szCs w:val="24"/>
          <w:lang w:val="en-GB"/>
        </w:rPr>
        <w:t xml:space="preserve">a component of confidential software is suspected of having backdoors </w:t>
      </w:r>
      <w:r w:rsidR="00F11091">
        <w:rPr>
          <w:rFonts w:ascii="Times New Roman" w:hAnsi="Times New Roman" w:cs="Times New Roman"/>
          <w:sz w:val="24"/>
          <w:szCs w:val="24"/>
          <w:lang w:val="en-GB"/>
        </w:rPr>
        <w:t xml:space="preserve">or other undocumented </w:t>
      </w:r>
      <w:r w:rsidR="00EB0E31">
        <w:rPr>
          <w:rFonts w:ascii="Times New Roman" w:hAnsi="Times New Roman" w:cs="Times New Roman"/>
          <w:sz w:val="24"/>
          <w:szCs w:val="24"/>
          <w:lang w:val="en-GB"/>
        </w:rPr>
        <w:t>features</w:t>
      </w:r>
      <w:r w:rsidR="007F6DB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154C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1DFB">
        <w:rPr>
          <w:rFonts w:ascii="Times New Roman" w:hAnsi="Times New Roman" w:cs="Times New Roman"/>
          <w:sz w:val="24"/>
          <w:szCs w:val="24"/>
          <w:lang w:val="en-GB"/>
        </w:rPr>
        <w:t xml:space="preserve">Moreover, forensics </w:t>
      </w:r>
      <w:r w:rsidR="00691449">
        <w:rPr>
          <w:rFonts w:ascii="Times New Roman" w:hAnsi="Times New Roman" w:cs="Times New Roman"/>
          <w:sz w:val="24"/>
          <w:szCs w:val="24"/>
          <w:lang w:val="en-GB"/>
        </w:rPr>
        <w:t xml:space="preserve">field relies largely on </w:t>
      </w:r>
      <w:r w:rsidR="00283DF0">
        <w:rPr>
          <w:rFonts w:ascii="Times New Roman" w:hAnsi="Times New Roman" w:cs="Times New Roman"/>
          <w:sz w:val="24"/>
          <w:szCs w:val="24"/>
          <w:lang w:val="en-GB"/>
        </w:rPr>
        <w:t>low-level language</w:t>
      </w:r>
      <w:r w:rsidR="00691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28494A">
        <w:rPr>
          <w:rFonts w:ascii="Times New Roman" w:hAnsi="Times New Roman" w:cs="Times New Roman"/>
          <w:sz w:val="24"/>
          <w:szCs w:val="24"/>
          <w:lang w:val="en-GB"/>
        </w:rPr>
        <w:t xml:space="preserve">Although it’s challenging in understanding binary-level file structures, but </w:t>
      </w:r>
      <w:r w:rsidR="00ED7850">
        <w:rPr>
          <w:rFonts w:ascii="Times New Roman" w:hAnsi="Times New Roman" w:cs="Times New Roman"/>
          <w:sz w:val="24"/>
          <w:szCs w:val="24"/>
          <w:lang w:val="en-GB"/>
        </w:rPr>
        <w:t xml:space="preserve">it’s </w:t>
      </w:r>
      <w:r w:rsidR="00283DF0">
        <w:rPr>
          <w:rFonts w:ascii="Times New Roman" w:hAnsi="Times New Roman" w:cs="Times New Roman"/>
          <w:sz w:val="24"/>
          <w:szCs w:val="24"/>
          <w:lang w:val="en-GB"/>
        </w:rPr>
        <w:t>essential for recovering lost or damaged information</w:t>
      </w:r>
      <w:r w:rsidR="00476EB7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3E777A">
        <w:rPr>
          <w:rFonts w:ascii="Times New Roman" w:hAnsi="Times New Roman" w:cs="Times New Roman"/>
          <w:sz w:val="24"/>
          <w:szCs w:val="24"/>
          <w:lang w:val="en-GB"/>
        </w:rPr>
        <w:t xml:space="preserve">In case a security breach </w:t>
      </w:r>
      <w:r w:rsidR="00E657A9">
        <w:rPr>
          <w:rFonts w:ascii="Times New Roman" w:hAnsi="Times New Roman" w:cs="Times New Roman"/>
          <w:sz w:val="24"/>
          <w:szCs w:val="24"/>
          <w:lang w:val="en-GB"/>
        </w:rPr>
        <w:t xml:space="preserve">had </w:t>
      </w:r>
      <w:r w:rsidR="003E777A">
        <w:rPr>
          <w:rFonts w:ascii="Times New Roman" w:hAnsi="Times New Roman" w:cs="Times New Roman"/>
          <w:sz w:val="24"/>
          <w:szCs w:val="24"/>
          <w:lang w:val="en-GB"/>
        </w:rPr>
        <w:t xml:space="preserve">happened, forensics </w:t>
      </w:r>
      <w:r w:rsidR="00601828">
        <w:rPr>
          <w:rFonts w:ascii="Times New Roman" w:hAnsi="Times New Roman" w:cs="Times New Roman"/>
          <w:sz w:val="24"/>
          <w:szCs w:val="24"/>
          <w:lang w:val="en-GB"/>
        </w:rPr>
        <w:t xml:space="preserve">analysts can utilize their knowledge of low-level </w:t>
      </w:r>
      <w:r w:rsidR="00C91A69">
        <w:rPr>
          <w:rFonts w:ascii="Times New Roman" w:hAnsi="Times New Roman" w:cs="Times New Roman"/>
          <w:sz w:val="24"/>
          <w:szCs w:val="24"/>
          <w:lang w:val="en-GB"/>
        </w:rPr>
        <w:t>operations to perform a detailed stud</w:t>
      </w:r>
      <w:r w:rsidR="00480374">
        <w:rPr>
          <w:rFonts w:ascii="Times New Roman" w:hAnsi="Times New Roman" w:cs="Times New Roman"/>
          <w:sz w:val="24"/>
          <w:szCs w:val="24"/>
          <w:lang w:val="en-GB"/>
        </w:rPr>
        <w:t xml:space="preserve">y of </w:t>
      </w:r>
      <w:r w:rsidR="00BA20A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480374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damaged system, assisting in detection </w:t>
      </w:r>
      <w:r w:rsidR="002A4F98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2106E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A4F98">
        <w:rPr>
          <w:rFonts w:ascii="Times New Roman" w:hAnsi="Times New Roman" w:cs="Times New Roman"/>
          <w:sz w:val="24"/>
          <w:szCs w:val="24"/>
          <w:lang w:val="en-GB"/>
        </w:rPr>
        <w:t>attacker’s activities and retrieval of corrupted data.</w:t>
      </w:r>
      <w:r w:rsidR="00E657A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9134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09486FE4" w14:textId="77777777" w:rsidR="00A41336" w:rsidRPr="00B16538" w:rsidRDefault="00A41336" w:rsidP="00265C31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B16538">
        <w:rPr>
          <w:rFonts w:ascii="Times New Roman" w:hAnsi="Times New Roman" w:cs="Times New Roman"/>
          <w:i/>
          <w:iCs/>
          <w:noProof/>
          <w:color w:val="000000" w:themeColor="text1"/>
          <w:lang w:val="en-GB"/>
        </w:rPr>
        <w:drawing>
          <wp:inline distT="0" distB="0" distL="0" distR="0" wp14:anchorId="174BCD3B" wp14:editId="66DAA9C4">
            <wp:extent cx="5731510" cy="3460750"/>
            <wp:effectExtent l="0" t="0" r="2540" b="6350"/>
            <wp:docPr id="2110019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931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FD34" w14:textId="77777777" w:rsidR="00B16538" w:rsidRDefault="00A41336" w:rsidP="00265C31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B16538">
        <w:rPr>
          <w:rFonts w:ascii="Times New Roman" w:hAnsi="Times New Roman" w:cs="Times New Roman"/>
          <w:i/>
          <w:iCs/>
          <w:color w:val="000000" w:themeColor="text1"/>
          <w:lang w:val="en-GB"/>
        </w:rPr>
        <w:t>Figure 2.2.1 – C</w:t>
      </w:r>
      <w:r w:rsidR="00B16538" w:rsidRPr="00B16538">
        <w:rPr>
          <w:rFonts w:ascii="Times New Roman" w:hAnsi="Times New Roman" w:cs="Times New Roman"/>
          <w:i/>
          <w:iCs/>
          <w:color w:val="000000" w:themeColor="text1"/>
          <w:lang w:val="en-GB"/>
        </w:rPr>
        <w:t>ODE_</w:t>
      </w:r>
      <w:r w:rsidRPr="00B16538">
        <w:rPr>
          <w:rFonts w:ascii="Times New Roman" w:hAnsi="Times New Roman" w:cs="Times New Roman"/>
          <w:i/>
          <w:iCs/>
          <w:color w:val="000000" w:themeColor="text1"/>
          <w:lang w:val="en-GB"/>
        </w:rPr>
        <w:t>0</w:t>
      </w:r>
      <w:r w:rsidR="00B16538" w:rsidRPr="00B16538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 section </w:t>
      </w:r>
      <w:r w:rsidRPr="00B16538">
        <w:rPr>
          <w:rFonts w:ascii="Times New Roman" w:hAnsi="Times New Roman" w:cs="Times New Roman"/>
          <w:i/>
          <w:iCs/>
          <w:color w:val="000000" w:themeColor="text1"/>
          <w:lang w:val="en-GB"/>
        </w:rPr>
        <w:t>for ASSG.EXE</w:t>
      </w:r>
    </w:p>
    <w:p w14:paraId="16965C7A" w14:textId="65EF1355" w:rsidR="00B16538" w:rsidRDefault="00E410BA" w:rsidP="00265C3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Ghidra</w:t>
      </w:r>
      <w:proofErr w:type="spellEnd"/>
      <w:r w:rsidR="00644AF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a disassembly tool </w:t>
      </w:r>
      <w:r w:rsidR="00555C5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created by NSA and last released in year 2019, </w:t>
      </w:r>
      <w:r w:rsidR="002A041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allowing malware experts to analyse within malware code without </w:t>
      </w:r>
      <w:r w:rsidR="00B1333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running</w:t>
      </w:r>
      <w:r w:rsidR="002A041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it</w:t>
      </w:r>
      <w:r w:rsidR="004971C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plus providing details about its behaviour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  <w:lang w:val="en-GB"/>
          </w:rPr>
          <w:id w:val="-1632231940"/>
          <w:citation/>
        </w:sdtPr>
        <w:sdtEndPr/>
        <w:sdtContent>
          <w:r w:rsidR="001707C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GB"/>
            </w:rPr>
            <w:fldChar w:fldCharType="begin"/>
          </w:r>
          <w:r w:rsidR="001707C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Fox22 \l 17417 </w:instrText>
          </w:r>
          <w:r w:rsidR="001707C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(Fox, 2022)</w:t>
          </w:r>
          <w:r w:rsidR="001707C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en-GB"/>
            </w:rPr>
            <w:fldChar w:fldCharType="end"/>
          </w:r>
        </w:sdtContent>
      </w:sdt>
      <w:r w:rsidR="001707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7D20F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The fi</w:t>
      </w:r>
      <w:r w:rsidR="00DF16B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gure above </w:t>
      </w:r>
      <w:r w:rsidR="005A69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(Refer to Figure 2.2.1) </w:t>
      </w:r>
      <w:r w:rsidR="00DF16B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shows </w:t>
      </w:r>
      <w:r w:rsidR="007057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created </w:t>
      </w:r>
      <w:r w:rsidR="002664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assemble</w:t>
      </w:r>
      <w:r w:rsidR="007057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</w:t>
      </w:r>
      <w:r w:rsidR="002664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code after analysing the </w:t>
      </w:r>
      <w:r w:rsidR="002E2DA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.EXE extension file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through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Ghidra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0876A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Based on the output of the analysed</w:t>
      </w:r>
      <w:r w:rsidR="00ED710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disassembled code</w:t>
      </w:r>
      <w:r w:rsidR="005A69E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r w:rsidR="002A109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code </w:t>
      </w:r>
      <w:r w:rsidR="009C22E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provided</w:t>
      </w:r>
      <w:r w:rsidR="00DF16B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looks to </w:t>
      </w:r>
      <w:r w:rsidR="00F73F5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be the </w:t>
      </w:r>
      <w:r w:rsidR="002C2BC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DOS </w:t>
      </w:r>
      <w:r w:rsidR="00E7352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executable’s starting point </w:t>
      </w:r>
      <w:r w:rsidR="00CD5B1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and </w:t>
      </w:r>
      <w:r w:rsidR="002C2BC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seems to be sending out </w:t>
      </w:r>
      <w:r w:rsidR="00955A2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certain kind of user input and comparison. </w:t>
      </w:r>
      <w:r w:rsidR="00F54E4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According to the first</w:t>
      </w:r>
      <w:r w:rsidR="00B521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code line</w:t>
      </w:r>
      <w:r w:rsidR="00F54E4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‘1000:0000’ </w:t>
      </w:r>
      <w:r w:rsidR="003772F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is the memory addres</w:t>
      </w:r>
      <w:r w:rsidR="00C072C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with the </w:t>
      </w:r>
      <w:r w:rsidR="00287F23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instruction’s location</w:t>
      </w:r>
      <w:r w:rsidR="007057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,</w:t>
      </w:r>
      <w:r w:rsidR="0034506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which containing the segment and offset within the segment</w:t>
      </w:r>
      <w:r w:rsidR="00E351B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while </w:t>
      </w:r>
      <w:r w:rsidR="00AA191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‘b8 3b 10’ are the hexadecimal codes representing the machine code that can be executed by the CPU. </w:t>
      </w:r>
      <w:r w:rsidR="00AD571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‘b8’ represents ‘MOV’ </w:t>
      </w:r>
      <w:r w:rsidR="00624AA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(move) </w:t>
      </w:r>
      <w:r w:rsidR="00AD571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operation, and ‘3b 10’ represents </w:t>
      </w:r>
      <w:r w:rsidR="00293B3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‘0x103b’</w:t>
      </w:r>
      <w:r w:rsidR="003D033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operand.</w:t>
      </w:r>
      <w:r w:rsidR="00293B3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B04F0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Therefore, ‘MOV AX, 0x103b’ </w:t>
      </w:r>
      <w:r w:rsidR="00D94B7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copies </w:t>
      </w:r>
      <w:r w:rsidR="00F061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and </w:t>
      </w:r>
      <w:r w:rsidR="00990F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contain</w:t>
      </w:r>
      <w:r w:rsidR="00F061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 the</w:t>
      </w:r>
      <w:r w:rsidR="00D94B7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operand value </w:t>
      </w:r>
      <w:r w:rsidR="000161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into </w:t>
      </w:r>
      <w:r w:rsidR="0097770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AX</w:t>
      </w:r>
      <w:r w:rsidR="00BA39E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which representing an accumulator register.</w:t>
      </w:r>
    </w:p>
    <w:p w14:paraId="00AA52F8" w14:textId="17DB0D81" w:rsidR="00B52136" w:rsidRDefault="00493789" w:rsidP="00265C3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For the third code line, </w:t>
      </w:r>
      <w:r w:rsidR="008A645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‘e8’ </w:t>
      </w:r>
      <w:r w:rsidR="005E39B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stands for </w:t>
      </w:r>
      <w:r w:rsidR="008A645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‘CALL’ operation</w:t>
      </w:r>
      <w:r w:rsidR="005E39B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while </w:t>
      </w:r>
      <w:r w:rsidR="000736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‘1d 01’ </w:t>
      </w:r>
      <w:r w:rsidR="005E39B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stands for</w:t>
      </w:r>
      <w:r w:rsidR="000736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D6282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both </w:t>
      </w:r>
      <w:r w:rsidR="00DC5ED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‘011d’ in hexadecimal</w:t>
      </w:r>
      <w:r w:rsidR="002F0BD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7A32F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and ‘285’ in decimal</w:t>
      </w:r>
      <w:r w:rsidR="00D6282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form</w:t>
      </w:r>
      <w:r w:rsidR="007A32F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. </w:t>
      </w:r>
      <w:r w:rsidR="00451F0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 subroutine </w:t>
      </w:r>
      <w:r w:rsidR="004E142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which might be a method or function</w:t>
      </w:r>
      <w:r w:rsidR="00AC7FA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called using the ‘CALL’ instruction.</w:t>
      </w:r>
      <w:r w:rsidR="00E60442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63F0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Therefore, </w:t>
      </w:r>
      <w:r w:rsidR="00FE44F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‘FUN_1000_0125’ which specifies </w:t>
      </w:r>
      <w:r w:rsidR="00633E5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address </w:t>
      </w:r>
      <w:r w:rsidR="0050410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‘1000:0125’ </w:t>
      </w:r>
      <w:r w:rsidR="00633E5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of a </w:t>
      </w:r>
      <w:r w:rsidR="004129F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subroutine function</w:t>
      </w:r>
      <w:r w:rsidR="00E1291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9461E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will be called </w:t>
      </w:r>
      <w:r w:rsidR="00A1376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wit</w:t>
      </w:r>
      <w:r w:rsidR="002B7F5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h </w:t>
      </w:r>
      <w:r w:rsidR="00A1376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instruction </w:t>
      </w:r>
      <w:r w:rsidR="00E20F6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and </w:t>
      </w:r>
      <w:r w:rsidR="0045190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returns </w:t>
      </w:r>
      <w:r w:rsidR="00A4583E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at ‘1000:0008’ after the subroutine finished its execution.</w:t>
      </w:r>
    </w:p>
    <w:p w14:paraId="4082216C" w14:textId="1DFBEAE9" w:rsidR="00BA39EC" w:rsidRDefault="00C44183" w:rsidP="00265C3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lastRenderedPageBreak/>
        <w:t xml:space="preserve">For the seventh code line, ‘74’ stands for </w:t>
      </w:r>
      <w:r w:rsidR="008A430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‘JZ’ (Jump if Zero) which is one of the </w:t>
      </w:r>
      <w:r w:rsidR="00C631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conditional jump operations, while ‘16’ </w:t>
      </w:r>
      <w:r w:rsidR="008A430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stand</w:t>
      </w:r>
      <w:r w:rsidR="00C631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 </w:t>
      </w:r>
      <w:r w:rsidR="008A430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for </w:t>
      </w:r>
      <w:r w:rsidR="00C6317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both hexadecimal and ‘22’ in decimal.</w:t>
      </w:r>
      <w:r w:rsidR="008A430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E2A5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‘LAB_1000_0026’ </w:t>
      </w:r>
      <w:r w:rsidR="00F1279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is a label and it located at address ‘1000:0026’. </w:t>
      </w:r>
      <w:r w:rsidR="004C29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‘JZ’ operation verifies the zero flag in the CPU’s flag register. If the result of </w:t>
      </w:r>
      <w:r w:rsidR="002B7F5B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="004C29F1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last operation</w:t>
      </w:r>
      <w:r w:rsidR="001A41E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is zero</w:t>
      </w:r>
      <w:r w:rsidR="00253075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after comparing value from </w:t>
      </w:r>
      <w:r w:rsidR="00860B8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AL, then </w:t>
      </w:r>
      <w:r w:rsidR="00274D4D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jump is made, otherwise the </w:t>
      </w:r>
      <w:r w:rsidR="00120D69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following next operation is conducted.</w:t>
      </w:r>
    </w:p>
    <w:p w14:paraId="2DCA408C" w14:textId="277E3EED" w:rsidR="00753A39" w:rsidRDefault="00753A39" w:rsidP="00265C3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53A3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GB"/>
        </w:rPr>
        <w:drawing>
          <wp:inline distT="0" distB="0" distL="0" distR="0" wp14:anchorId="3140DC12" wp14:editId="300B9FF8">
            <wp:extent cx="5731510" cy="3475355"/>
            <wp:effectExtent l="0" t="0" r="2540" b="0"/>
            <wp:docPr id="2056038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87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DBB" w14:textId="72B8E460" w:rsidR="00210D8D" w:rsidRDefault="00A41798" w:rsidP="00265C31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A41798">
        <w:rPr>
          <w:rFonts w:ascii="Times New Roman" w:hAnsi="Times New Roman" w:cs="Times New Roman"/>
          <w:i/>
          <w:iCs/>
          <w:color w:val="000000" w:themeColor="text1"/>
          <w:lang w:val="en-GB"/>
        </w:rPr>
        <w:t>Figure 2.2.2 – Data section for ASSG.EXE</w:t>
      </w:r>
    </w:p>
    <w:p w14:paraId="23CE6C16" w14:textId="01A293E2" w:rsidR="00605A5B" w:rsidRDefault="00605A5B" w:rsidP="00265C31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>
        <w:rPr>
          <w:noProof/>
        </w:rPr>
        <w:drawing>
          <wp:inline distT="0" distB="0" distL="0" distR="0" wp14:anchorId="707F4E2E" wp14:editId="21072C87">
            <wp:extent cx="4000500" cy="3393757"/>
            <wp:effectExtent l="0" t="0" r="0" b="0"/>
            <wp:docPr id="1229399227" name="Picture 1" descr="Standard ASCII Chart / ASCII Table - Hex to Decimal Code Con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ard ASCII Chart / ASCII Table - Hex to Decimal Code Convers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958" cy="339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E870" w14:textId="0D280A5D" w:rsidR="00605A5B" w:rsidRPr="00246A0C" w:rsidRDefault="00605A5B" w:rsidP="00265C31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lang w:val="en-GB"/>
        </w:rPr>
      </w:pPr>
      <w:r w:rsidRPr="00246A0C">
        <w:rPr>
          <w:rFonts w:ascii="Times New Roman" w:hAnsi="Times New Roman" w:cs="Times New Roman"/>
          <w:i/>
          <w:iCs/>
          <w:color w:val="000000" w:themeColor="text1"/>
          <w:lang w:val="en-GB"/>
        </w:rPr>
        <w:lastRenderedPageBreak/>
        <w:t xml:space="preserve">Figure 2.2.3 – ASCII </w:t>
      </w:r>
      <w:r w:rsidR="00881F4C" w:rsidRPr="00246A0C">
        <w:rPr>
          <w:rFonts w:ascii="Times New Roman" w:hAnsi="Times New Roman" w:cs="Times New Roman"/>
          <w:i/>
          <w:iCs/>
          <w:color w:val="000000" w:themeColor="text1"/>
          <w:lang w:val="en-GB"/>
        </w:rPr>
        <w:t xml:space="preserve">Hex to Dec Code Conversion Table </w:t>
      </w:r>
      <w:sdt>
        <w:sdtPr>
          <w:rPr>
            <w:rFonts w:ascii="Times New Roman" w:hAnsi="Times New Roman" w:cs="Times New Roman"/>
            <w:i/>
            <w:iCs/>
            <w:color w:val="000000" w:themeColor="text1"/>
            <w:lang w:val="en-GB"/>
          </w:rPr>
          <w:id w:val="-302693525"/>
          <w:citation/>
        </w:sdtPr>
        <w:sdtEndPr/>
        <w:sdtContent>
          <w:r w:rsidR="00246A0C" w:rsidRPr="00246A0C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fldChar w:fldCharType="begin"/>
          </w:r>
          <w:r w:rsidR="00246A0C" w:rsidRPr="00246A0C">
            <w:rPr>
              <w:rFonts w:ascii="Times New Roman" w:hAnsi="Times New Roman" w:cs="Times New Roman"/>
              <w:i/>
              <w:iCs/>
              <w:color w:val="000000" w:themeColor="text1"/>
            </w:rPr>
            <w:instrText xml:space="preserve"> CITATION ASC \l 17417 </w:instrText>
          </w:r>
          <w:r w:rsidR="00246A0C" w:rsidRPr="00246A0C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fldChar w:fldCharType="separate"/>
          </w:r>
          <w:r w:rsidR="0021430B" w:rsidRPr="0021430B">
            <w:rPr>
              <w:rFonts w:ascii="Times New Roman" w:hAnsi="Times New Roman" w:cs="Times New Roman"/>
              <w:noProof/>
              <w:color w:val="000000" w:themeColor="text1"/>
            </w:rPr>
            <w:t>(ASCII Chart, n.d.)</w:t>
          </w:r>
          <w:r w:rsidR="00246A0C" w:rsidRPr="00246A0C">
            <w:rPr>
              <w:rFonts w:ascii="Times New Roman" w:hAnsi="Times New Roman" w:cs="Times New Roman"/>
              <w:i/>
              <w:iCs/>
              <w:color w:val="000000" w:themeColor="text1"/>
              <w:lang w:val="en-GB"/>
            </w:rPr>
            <w:fldChar w:fldCharType="end"/>
          </w:r>
        </w:sdtContent>
      </w:sdt>
    </w:p>
    <w:p w14:paraId="2F95B4DA" w14:textId="1C135E57" w:rsidR="004E07A3" w:rsidRPr="009E7080" w:rsidRDefault="0099354D" w:rsidP="0080153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It’s </w:t>
      </w:r>
      <w:r w:rsidR="001D4DFB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containing </w:t>
      </w:r>
      <w:r w:rsidR="00246F2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a section of </w:t>
      </w:r>
      <w:r w:rsidR="001D4DFB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ASCII-encoded text</w:t>
      </w:r>
      <w:r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based on the </w:t>
      </w:r>
      <w:r w:rsidR="00FA1D2E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data segment provided (Refer to Figure </w:t>
      </w:r>
      <w:r w:rsidR="002F39C7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2.2.2). </w:t>
      </w:r>
      <w:r w:rsidR="0055126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</w:t>
      </w:r>
      <w:r w:rsidR="00246F2C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instance of </w:t>
      </w:r>
      <w:r w:rsidR="0055126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offset addresses </w:t>
      </w:r>
      <w:proofErr w:type="gramStart"/>
      <w:r w:rsidR="0055126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are</w:t>
      </w:r>
      <w:proofErr w:type="gramEnd"/>
      <w:r w:rsidR="0055126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stated from ‘103b:0014’ to ‘103b:0077’</w:t>
      </w:r>
      <w:r w:rsidR="00A83FF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for </w:t>
      </w:r>
      <w:r w:rsidR="00FA22CC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specifying memory location. </w:t>
      </w:r>
      <w:r w:rsidR="002B4CBD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The ‘??’ symbol </w:t>
      </w:r>
      <w:r w:rsidR="001544B6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means that this byte was deconstructed</w:t>
      </w:r>
      <w:r w:rsidR="00D151BF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and it unable to identify a clear command for it. Therefore, it’s </w:t>
      </w:r>
      <w:r w:rsidR="003A4E0A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considering them as raw data rather than processing it as a command. The two-character hexadecimal values indicate the actual byte values </w:t>
      </w:r>
      <w:r w:rsidR="00C63BB6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kept at the memory addresses and classified as raw data values.</w:t>
      </w:r>
      <w:r w:rsidR="00BD6B5F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Next, the characters after hexadecimal values are </w:t>
      </w:r>
      <w:r w:rsidR="00090B4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representations</w:t>
      </w:r>
      <w:r w:rsidR="00EC4DC8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04200A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of ASCII bytes</w:t>
      </w:r>
      <w:r w:rsidR="00090B49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="00AA1221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If a hex byte matches to a printable ASCII character, then it can be displayed to the console screen.</w:t>
      </w:r>
      <w:r w:rsidR="00D45CDE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r w:rsidR="009E7080" w:rsidRPr="009E7080">
        <w:rPr>
          <w:rFonts w:ascii="Times New Roman" w:hAnsi="Times New Roman" w:cs="Times New Roman"/>
          <w:sz w:val="24"/>
          <w:szCs w:val="24"/>
        </w:rPr>
        <w:t>For instance, hexadecimal ‘50h’ represents character ‘P’ and ‘61h’ represents ‘a’</w:t>
      </w:r>
      <w:r w:rsid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  <w:r w:rsidR="004E07A3" w:rsidRPr="009E7080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14:paraId="42AF6004" w14:textId="77777777" w:rsidR="00553F33" w:rsidRDefault="00553F33" w:rsidP="004E07A3">
      <w:pPr>
        <w:pStyle w:val="Heading1"/>
        <w:sectPr w:rsidR="00553F33" w:rsidSect="005671BE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25519376" w14:textId="7F3F21D5" w:rsidR="004E07A3" w:rsidRDefault="00A55288" w:rsidP="004E07A3">
      <w:pPr>
        <w:pStyle w:val="Heading1"/>
      </w:pPr>
      <w:bookmarkStart w:id="4" w:name="_Toc142169579"/>
      <w:r>
        <w:lastRenderedPageBreak/>
        <w:t>System Design</w:t>
      </w:r>
      <w:bookmarkEnd w:id="4"/>
    </w:p>
    <w:p w14:paraId="4DC04BEB" w14:textId="18BCA2FE" w:rsidR="00553F33" w:rsidRDefault="004725E2" w:rsidP="00A5528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C5A41F" wp14:editId="4DDDF196">
            <wp:extent cx="8863330" cy="4711700"/>
            <wp:effectExtent l="0" t="0" r="0" b="0"/>
            <wp:docPr id="8429072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722" name="Picture 1" descr="A diagram of a flow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C14F" w14:textId="77777777" w:rsidR="00553F33" w:rsidRDefault="00553F33">
      <w:pPr>
        <w:rPr>
          <w:lang w:val="en-GB"/>
        </w:rPr>
      </w:pPr>
    </w:p>
    <w:p w14:paraId="763C7AA2" w14:textId="77777777" w:rsidR="00553F33" w:rsidRDefault="00553F33">
      <w:pPr>
        <w:rPr>
          <w:lang w:val="en-GB"/>
        </w:rPr>
        <w:sectPr w:rsidR="00553F33" w:rsidSect="00553F33">
          <w:pgSz w:w="16838" w:h="11906" w:orient="landscape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5CBD7402" w14:textId="2BAB632E" w:rsidR="00356AEC" w:rsidRDefault="00356AEC" w:rsidP="00356AEC">
      <w:pPr>
        <w:pStyle w:val="Heading1"/>
      </w:pPr>
      <w:bookmarkStart w:id="5" w:name="_Toc142169580"/>
      <w:r>
        <w:lastRenderedPageBreak/>
        <w:t>System Screenshot</w:t>
      </w:r>
      <w:bookmarkEnd w:id="5"/>
    </w:p>
    <w:p w14:paraId="6AFD4183" w14:textId="5A4388DB" w:rsidR="00292C24" w:rsidRPr="00292C24" w:rsidRDefault="00292C24" w:rsidP="00D86BA2">
      <w:pPr>
        <w:pStyle w:val="Heading2"/>
      </w:pPr>
      <w:bookmarkStart w:id="6" w:name="_Toc142169581"/>
      <w:r>
        <w:t>Program Compilation Stage</w:t>
      </w:r>
      <w:bookmarkEnd w:id="6"/>
    </w:p>
    <w:p w14:paraId="1E69E51E" w14:textId="78B2C911" w:rsidR="00553F33" w:rsidRDefault="006B476C" w:rsidP="00D86BA2">
      <w:pPr>
        <w:spacing w:line="360" w:lineRule="auto"/>
        <w:jc w:val="center"/>
        <w:rPr>
          <w:lang w:val="en-GB"/>
        </w:rPr>
      </w:pPr>
      <w:r w:rsidRPr="006B476C">
        <w:rPr>
          <w:noProof/>
          <w:lang w:val="en-GB"/>
        </w:rPr>
        <w:drawing>
          <wp:inline distT="0" distB="0" distL="0" distR="0" wp14:anchorId="7DD8999E" wp14:editId="35029AA3">
            <wp:extent cx="4686706" cy="2789162"/>
            <wp:effectExtent l="0" t="0" r="0" b="0"/>
            <wp:docPr id="971673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310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18F9" w14:textId="02767E4E" w:rsidR="006B476C" w:rsidRDefault="006B476C" w:rsidP="0062010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D86BA2">
        <w:rPr>
          <w:rFonts w:ascii="Times New Roman" w:hAnsi="Times New Roman" w:cs="Times New Roman"/>
          <w:i/>
          <w:iCs/>
          <w:lang w:val="en-GB"/>
        </w:rPr>
        <w:t>Figure 4.1</w:t>
      </w:r>
      <w:r w:rsidR="00292C24" w:rsidRPr="00D86BA2">
        <w:rPr>
          <w:rFonts w:ascii="Times New Roman" w:hAnsi="Times New Roman" w:cs="Times New Roman"/>
          <w:i/>
          <w:iCs/>
          <w:lang w:val="en-GB"/>
        </w:rPr>
        <w:t xml:space="preserve">.1 </w:t>
      </w:r>
      <w:r w:rsidR="00BD6AD1" w:rsidRPr="00D86BA2">
        <w:rPr>
          <w:rFonts w:ascii="Times New Roman" w:hAnsi="Times New Roman" w:cs="Times New Roman"/>
          <w:i/>
          <w:iCs/>
          <w:lang w:val="en-GB"/>
        </w:rPr>
        <w:t>–</w:t>
      </w:r>
      <w:r w:rsidR="00292C24" w:rsidRPr="00D86BA2">
        <w:rPr>
          <w:rFonts w:ascii="Times New Roman" w:hAnsi="Times New Roman" w:cs="Times New Roman"/>
          <w:i/>
          <w:iCs/>
          <w:lang w:val="en-GB"/>
        </w:rPr>
        <w:t xml:space="preserve"> </w:t>
      </w:r>
      <w:r w:rsidR="00BD6AD1" w:rsidRPr="00D86BA2">
        <w:rPr>
          <w:rFonts w:ascii="Times New Roman" w:hAnsi="Times New Roman" w:cs="Times New Roman"/>
          <w:i/>
          <w:iCs/>
          <w:lang w:val="en-GB"/>
        </w:rPr>
        <w:t xml:space="preserve">Program Creation </w:t>
      </w:r>
      <w:r w:rsidR="00E17946">
        <w:rPr>
          <w:rFonts w:ascii="Times New Roman" w:hAnsi="Times New Roman" w:cs="Times New Roman"/>
          <w:i/>
          <w:iCs/>
          <w:lang w:val="en-GB"/>
        </w:rPr>
        <w:t>with</w:t>
      </w:r>
      <w:r w:rsidR="00BD6AD1" w:rsidRPr="00D86BA2">
        <w:rPr>
          <w:rFonts w:ascii="Times New Roman" w:hAnsi="Times New Roman" w:cs="Times New Roman"/>
          <w:i/>
          <w:iCs/>
          <w:lang w:val="en-GB"/>
        </w:rPr>
        <w:t xml:space="preserve"> ‘edit’ command</w:t>
      </w:r>
    </w:p>
    <w:p w14:paraId="4090F2A8" w14:textId="0D3020CF" w:rsidR="00D86BA2" w:rsidRDefault="00031CA2" w:rsidP="006201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assembly language source code is firstly created or altered at this step. </w:t>
      </w:r>
      <w:r w:rsidR="004E73E9">
        <w:rPr>
          <w:rFonts w:ascii="Times New Roman" w:hAnsi="Times New Roman" w:cs="Times New Roman"/>
          <w:sz w:val="24"/>
          <w:szCs w:val="24"/>
          <w:lang w:val="en-GB"/>
        </w:rPr>
        <w:t>‘edit’ command typically opens the specified .</w:t>
      </w:r>
      <w:proofErr w:type="spellStart"/>
      <w:r w:rsidR="004E73E9">
        <w:rPr>
          <w:rFonts w:ascii="Times New Roman" w:hAnsi="Times New Roman" w:cs="Times New Roman"/>
          <w:sz w:val="24"/>
          <w:szCs w:val="24"/>
          <w:lang w:val="en-GB"/>
        </w:rPr>
        <w:t>asm</w:t>
      </w:r>
      <w:proofErr w:type="spellEnd"/>
      <w:r w:rsidR="004E73E9">
        <w:rPr>
          <w:rFonts w:ascii="Times New Roman" w:hAnsi="Times New Roman" w:cs="Times New Roman"/>
          <w:sz w:val="24"/>
          <w:szCs w:val="24"/>
          <w:lang w:val="en-GB"/>
        </w:rPr>
        <w:t xml:space="preserve"> file in </w:t>
      </w:r>
      <w:r w:rsidR="00620102">
        <w:rPr>
          <w:rFonts w:ascii="Times New Roman" w:hAnsi="Times New Roman" w:cs="Times New Roman"/>
          <w:sz w:val="24"/>
          <w:szCs w:val="24"/>
          <w:lang w:val="en-GB"/>
        </w:rPr>
        <w:t>DOS TASM text editor when utilizing MS-DOS.</w:t>
      </w:r>
    </w:p>
    <w:p w14:paraId="1BA1B68D" w14:textId="201D3BD4" w:rsidR="005C2FC4" w:rsidRDefault="003C5630" w:rsidP="00D7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C563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C8CFB33" wp14:editId="678D9C6E">
            <wp:extent cx="4877223" cy="3055885"/>
            <wp:effectExtent l="0" t="0" r="0" b="0"/>
            <wp:docPr id="1065787038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87038" name="Picture 1" descr="A computer screen shot of a blue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E4D5" w14:textId="1705D706" w:rsidR="00E31D05" w:rsidRPr="00E31D05" w:rsidRDefault="00E31D05" w:rsidP="00E31D05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D86BA2">
        <w:rPr>
          <w:rFonts w:ascii="Times New Roman" w:hAnsi="Times New Roman" w:cs="Times New Roman"/>
          <w:i/>
          <w:iCs/>
          <w:lang w:val="en-GB"/>
        </w:rPr>
        <w:t>Figure 4.1.</w:t>
      </w:r>
      <w:r>
        <w:rPr>
          <w:rFonts w:ascii="Times New Roman" w:hAnsi="Times New Roman" w:cs="Times New Roman"/>
          <w:i/>
          <w:iCs/>
          <w:lang w:val="en-GB"/>
        </w:rPr>
        <w:t>2 – Written Source Code</w:t>
      </w:r>
    </w:p>
    <w:p w14:paraId="4E362A37" w14:textId="716AA9B2" w:rsidR="00D7421E" w:rsidRPr="00D86BA2" w:rsidRDefault="00A024D2" w:rsidP="00E31D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assembly </w:t>
      </w:r>
      <w:r w:rsidR="00727EF5">
        <w:rPr>
          <w:rFonts w:ascii="Times New Roman" w:hAnsi="Times New Roman" w:cs="Times New Roman"/>
          <w:sz w:val="24"/>
          <w:szCs w:val="24"/>
          <w:lang w:val="en-GB"/>
        </w:rPr>
        <w:t xml:space="preserve">source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code is written based on the </w:t>
      </w:r>
      <w:r w:rsidR="00727EF5">
        <w:rPr>
          <w:rFonts w:ascii="Times New Roman" w:hAnsi="Times New Roman" w:cs="Times New Roman"/>
          <w:sz w:val="24"/>
          <w:szCs w:val="24"/>
          <w:lang w:val="en-GB"/>
        </w:rPr>
        <w:t>text editor given and ready for compilation.</w:t>
      </w:r>
    </w:p>
    <w:p w14:paraId="34C531E4" w14:textId="77777777" w:rsidR="00B8749E" w:rsidRDefault="00B8749E" w:rsidP="00B8749E">
      <w:pPr>
        <w:jc w:val="center"/>
        <w:rPr>
          <w:lang w:val="en-GB"/>
        </w:rPr>
      </w:pPr>
      <w:r w:rsidRPr="00B8749E">
        <w:rPr>
          <w:noProof/>
          <w:lang w:val="en-GB"/>
        </w:rPr>
        <w:lastRenderedPageBreak/>
        <w:drawing>
          <wp:inline distT="0" distB="0" distL="0" distR="0" wp14:anchorId="322D3193" wp14:editId="0AD3A04F">
            <wp:extent cx="4709568" cy="3055885"/>
            <wp:effectExtent l="0" t="0" r="0" b="0"/>
            <wp:docPr id="214345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26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1FC6" w14:textId="258CA950" w:rsidR="00B8749E" w:rsidRDefault="00B8749E" w:rsidP="00B8749E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D86BA2">
        <w:rPr>
          <w:rFonts w:ascii="Times New Roman" w:hAnsi="Times New Roman" w:cs="Times New Roman"/>
          <w:i/>
          <w:iCs/>
          <w:lang w:val="en-GB"/>
        </w:rPr>
        <w:t>Figure 4.1.</w:t>
      </w:r>
      <w:r>
        <w:rPr>
          <w:rFonts w:ascii="Times New Roman" w:hAnsi="Times New Roman" w:cs="Times New Roman"/>
          <w:i/>
          <w:iCs/>
          <w:lang w:val="en-GB"/>
        </w:rPr>
        <w:t xml:space="preserve">3 – </w:t>
      </w:r>
      <w:r w:rsidR="0091252A">
        <w:rPr>
          <w:rFonts w:ascii="Times New Roman" w:hAnsi="Times New Roman" w:cs="Times New Roman"/>
          <w:i/>
          <w:iCs/>
          <w:lang w:val="en-GB"/>
        </w:rPr>
        <w:t>Program Compilation with Assembly Compiler</w:t>
      </w:r>
    </w:p>
    <w:p w14:paraId="1E544A96" w14:textId="5C8A7A4B" w:rsidR="004269DF" w:rsidRDefault="004269DF" w:rsidP="00B8749E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4269DF">
        <w:rPr>
          <w:rFonts w:ascii="Times New Roman" w:hAnsi="Times New Roman" w:cs="Times New Roman"/>
          <w:i/>
          <w:iCs/>
          <w:noProof/>
          <w:lang w:val="en-GB"/>
        </w:rPr>
        <w:drawing>
          <wp:inline distT="0" distB="0" distL="0" distR="0" wp14:anchorId="478280FD" wp14:editId="748693E0">
            <wp:extent cx="5731510" cy="617220"/>
            <wp:effectExtent l="0" t="0" r="2540" b="0"/>
            <wp:docPr id="137439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8732" name="Picture 1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t="5358" b="46428"/>
                    <a:stretch/>
                  </pic:blipFill>
                  <pic:spPr bwMode="auto"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D14F7" w14:textId="268D0604" w:rsidR="004269DF" w:rsidRPr="00E31D05" w:rsidRDefault="004269DF" w:rsidP="004269DF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D86BA2">
        <w:rPr>
          <w:rFonts w:ascii="Times New Roman" w:hAnsi="Times New Roman" w:cs="Times New Roman"/>
          <w:i/>
          <w:iCs/>
          <w:lang w:val="en-GB"/>
        </w:rPr>
        <w:t>Figure 4.1.</w:t>
      </w:r>
      <w:r>
        <w:rPr>
          <w:rFonts w:ascii="Times New Roman" w:hAnsi="Times New Roman" w:cs="Times New Roman"/>
          <w:i/>
          <w:iCs/>
          <w:lang w:val="en-GB"/>
        </w:rPr>
        <w:t xml:space="preserve">4 </w:t>
      </w:r>
      <w:r w:rsidR="00175BB3">
        <w:rPr>
          <w:rFonts w:ascii="Times New Roman" w:hAnsi="Times New Roman" w:cs="Times New Roman"/>
          <w:i/>
          <w:iCs/>
          <w:lang w:val="en-GB"/>
        </w:rPr>
        <w:t>–</w:t>
      </w:r>
      <w:r>
        <w:rPr>
          <w:rFonts w:ascii="Times New Roman" w:hAnsi="Times New Roman" w:cs="Times New Roman"/>
          <w:i/>
          <w:iCs/>
          <w:lang w:val="en-GB"/>
        </w:rPr>
        <w:t xml:space="preserve"> </w:t>
      </w:r>
      <w:r w:rsidR="00175BB3">
        <w:rPr>
          <w:rFonts w:ascii="Times New Roman" w:hAnsi="Times New Roman" w:cs="Times New Roman"/>
          <w:i/>
          <w:iCs/>
          <w:lang w:val="en-GB"/>
        </w:rPr>
        <w:t>Generated Object File (filename.obj)</w:t>
      </w:r>
    </w:p>
    <w:p w14:paraId="1A4FCE2B" w14:textId="2220D2B7" w:rsidR="00B8749E" w:rsidRDefault="00B8749E" w:rsidP="00B87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3371F8">
        <w:rPr>
          <w:rFonts w:ascii="Times New Roman" w:hAnsi="Times New Roman" w:cs="Times New Roman"/>
          <w:sz w:val="24"/>
          <w:szCs w:val="24"/>
          <w:lang w:val="en-GB"/>
        </w:rPr>
        <w:t>assembly code that written in the .</w:t>
      </w:r>
      <w:proofErr w:type="spellStart"/>
      <w:r w:rsidR="003371F8">
        <w:rPr>
          <w:rFonts w:ascii="Times New Roman" w:hAnsi="Times New Roman" w:cs="Times New Roman"/>
          <w:sz w:val="24"/>
          <w:szCs w:val="24"/>
          <w:lang w:val="en-GB"/>
        </w:rPr>
        <w:t>asm</w:t>
      </w:r>
      <w:proofErr w:type="spellEnd"/>
      <w:r w:rsidR="003371F8">
        <w:rPr>
          <w:rFonts w:ascii="Times New Roman" w:hAnsi="Times New Roman" w:cs="Times New Roman"/>
          <w:sz w:val="24"/>
          <w:szCs w:val="24"/>
          <w:lang w:val="en-GB"/>
        </w:rPr>
        <w:t xml:space="preserve"> file is converted and </w:t>
      </w:r>
      <w:r w:rsidR="00377653">
        <w:rPr>
          <w:rFonts w:ascii="Times New Roman" w:hAnsi="Times New Roman" w:cs="Times New Roman"/>
          <w:sz w:val="24"/>
          <w:szCs w:val="24"/>
          <w:lang w:val="en-GB"/>
        </w:rPr>
        <w:t xml:space="preserve">done </w:t>
      </w:r>
      <w:r w:rsidR="003371F8">
        <w:rPr>
          <w:rFonts w:ascii="Times New Roman" w:hAnsi="Times New Roman" w:cs="Times New Roman"/>
          <w:sz w:val="24"/>
          <w:szCs w:val="24"/>
          <w:lang w:val="en-GB"/>
        </w:rPr>
        <w:t xml:space="preserve">compiled </w:t>
      </w:r>
      <w:r w:rsidR="00967DB0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3371F8">
        <w:rPr>
          <w:rFonts w:ascii="Times New Roman" w:hAnsi="Times New Roman" w:cs="Times New Roman"/>
          <w:sz w:val="24"/>
          <w:szCs w:val="24"/>
          <w:lang w:val="en-GB"/>
        </w:rPr>
        <w:t xml:space="preserve"> machine language object code </w:t>
      </w:r>
      <w:r w:rsidR="00377653">
        <w:rPr>
          <w:rFonts w:ascii="Times New Roman" w:hAnsi="Times New Roman" w:cs="Times New Roman"/>
          <w:sz w:val="24"/>
          <w:szCs w:val="24"/>
          <w:lang w:val="en-GB"/>
        </w:rPr>
        <w:t xml:space="preserve">using TASM 1.4 </w:t>
      </w:r>
      <w:r w:rsidR="00A23683">
        <w:rPr>
          <w:rFonts w:ascii="Times New Roman" w:hAnsi="Times New Roman" w:cs="Times New Roman"/>
          <w:sz w:val="24"/>
          <w:szCs w:val="24"/>
          <w:lang w:val="en-GB"/>
        </w:rPr>
        <w:t>at this step</w:t>
      </w:r>
      <w:r w:rsidR="0037765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A7D96">
        <w:rPr>
          <w:rFonts w:ascii="Times New Roman" w:hAnsi="Times New Roman" w:cs="Times New Roman"/>
          <w:sz w:val="24"/>
          <w:szCs w:val="24"/>
          <w:lang w:val="en-GB"/>
        </w:rPr>
        <w:t xml:space="preserve"> As a result, an object file with .</w:t>
      </w:r>
      <w:proofErr w:type="spellStart"/>
      <w:r w:rsidR="00EA7D96">
        <w:rPr>
          <w:rFonts w:ascii="Times New Roman" w:hAnsi="Times New Roman" w:cs="Times New Roman"/>
          <w:sz w:val="24"/>
          <w:szCs w:val="24"/>
          <w:lang w:val="en-GB"/>
        </w:rPr>
        <w:t>obj</w:t>
      </w:r>
      <w:proofErr w:type="spellEnd"/>
      <w:r w:rsidR="00EA7D96">
        <w:rPr>
          <w:rFonts w:ascii="Times New Roman" w:hAnsi="Times New Roman" w:cs="Times New Roman"/>
          <w:sz w:val="24"/>
          <w:szCs w:val="24"/>
          <w:lang w:val="en-GB"/>
        </w:rPr>
        <w:t xml:space="preserve"> extension is generated</w:t>
      </w:r>
      <w:r w:rsidR="00DC0E4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4B24D5F3" w14:textId="299BB9BF" w:rsidR="00407595" w:rsidRDefault="00361C31" w:rsidP="00361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61C31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631920D" wp14:editId="4E9483FF">
            <wp:extent cx="4686300" cy="2918460"/>
            <wp:effectExtent l="0" t="0" r="0" b="0"/>
            <wp:docPr id="135448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81100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t="4010"/>
                    <a:stretch/>
                  </pic:blipFill>
                  <pic:spPr bwMode="auto">
                    <a:xfrm>
                      <a:off x="0" y="0"/>
                      <a:ext cx="4686706" cy="291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B17CF" w14:textId="79BFCF5A" w:rsidR="00361C31" w:rsidRDefault="00361C31" w:rsidP="00361C31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D86BA2">
        <w:rPr>
          <w:rFonts w:ascii="Times New Roman" w:hAnsi="Times New Roman" w:cs="Times New Roman"/>
          <w:i/>
          <w:iCs/>
          <w:lang w:val="en-GB"/>
        </w:rPr>
        <w:t>Figure 4.1.</w:t>
      </w:r>
      <w:r>
        <w:rPr>
          <w:rFonts w:ascii="Times New Roman" w:hAnsi="Times New Roman" w:cs="Times New Roman"/>
          <w:i/>
          <w:iCs/>
          <w:lang w:val="en-GB"/>
        </w:rPr>
        <w:t xml:space="preserve">5 – </w:t>
      </w:r>
      <w:r w:rsidR="00A01F77">
        <w:rPr>
          <w:rFonts w:ascii="Times New Roman" w:hAnsi="Times New Roman" w:cs="Times New Roman"/>
          <w:i/>
          <w:iCs/>
          <w:lang w:val="en-GB"/>
        </w:rPr>
        <w:t>Program Linking with Assembly Linker</w:t>
      </w:r>
    </w:p>
    <w:p w14:paraId="5D613392" w14:textId="1D5D4EF4" w:rsidR="00812F63" w:rsidRDefault="00812F63" w:rsidP="00361C31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 w:rsidRPr="00812F63">
        <w:rPr>
          <w:rFonts w:ascii="Times New Roman" w:hAnsi="Times New Roman" w:cs="Times New Roman"/>
          <w:i/>
          <w:iCs/>
          <w:noProof/>
          <w:lang w:val="en-GB"/>
        </w:rPr>
        <w:lastRenderedPageBreak/>
        <w:drawing>
          <wp:inline distT="0" distB="0" distL="0" distR="0" wp14:anchorId="1FAA9626" wp14:editId="62119CA2">
            <wp:extent cx="5731510" cy="896620"/>
            <wp:effectExtent l="0" t="0" r="2540" b="0"/>
            <wp:docPr id="146732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205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6CBB" w14:textId="559BC991" w:rsidR="00812F63" w:rsidRPr="00E31D05" w:rsidRDefault="00812F63" w:rsidP="00C11CA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</w:t>
      </w:r>
      <w:r w:rsidR="002B627B">
        <w:rPr>
          <w:rFonts w:ascii="Times New Roman" w:hAnsi="Times New Roman" w:cs="Times New Roman"/>
          <w:i/>
          <w:iCs/>
          <w:lang w:val="en-GB"/>
        </w:rPr>
        <w:t xml:space="preserve">4.1.6 – Generated Application and Linker Address Map (filename.EXE and </w:t>
      </w:r>
      <w:proofErr w:type="spellStart"/>
      <w:r w:rsidR="002B627B">
        <w:rPr>
          <w:rFonts w:ascii="Times New Roman" w:hAnsi="Times New Roman" w:cs="Times New Roman"/>
          <w:i/>
          <w:iCs/>
          <w:lang w:val="en-GB"/>
        </w:rPr>
        <w:t>filename.MAP</w:t>
      </w:r>
      <w:proofErr w:type="spellEnd"/>
      <w:r w:rsidR="002B627B">
        <w:rPr>
          <w:rFonts w:ascii="Times New Roman" w:hAnsi="Times New Roman" w:cs="Times New Roman"/>
          <w:i/>
          <w:iCs/>
          <w:lang w:val="en-GB"/>
        </w:rPr>
        <w:t>)</w:t>
      </w:r>
    </w:p>
    <w:p w14:paraId="550D43B4" w14:textId="44CEDC26" w:rsidR="00361C31" w:rsidRDefault="00C31358" w:rsidP="00C11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Linking </w:t>
      </w:r>
      <w:r w:rsidR="00186D25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process of merging one or more object files and addressing references </w:t>
      </w:r>
      <w:r w:rsidR="00186D25">
        <w:rPr>
          <w:rFonts w:ascii="Times New Roman" w:hAnsi="Times New Roman" w:cs="Times New Roman"/>
          <w:sz w:val="24"/>
          <w:szCs w:val="24"/>
          <w:lang w:val="en-GB"/>
        </w:rPr>
        <w:t>using Turbo Linker (TLINK).</w:t>
      </w:r>
      <w:r w:rsidR="00B2791D">
        <w:rPr>
          <w:rFonts w:ascii="Times New Roman" w:hAnsi="Times New Roman" w:cs="Times New Roman"/>
          <w:sz w:val="24"/>
          <w:szCs w:val="24"/>
          <w:lang w:val="en-GB"/>
        </w:rPr>
        <w:t xml:space="preserve"> As a result, an executable </w:t>
      </w:r>
      <w:r w:rsidR="007B3E2C">
        <w:rPr>
          <w:rFonts w:ascii="Times New Roman" w:hAnsi="Times New Roman" w:cs="Times New Roman"/>
          <w:sz w:val="24"/>
          <w:szCs w:val="24"/>
          <w:lang w:val="en-GB"/>
        </w:rPr>
        <w:t xml:space="preserve">program file and linker address map are produced for DOS environment. In case there is any linking error, </w:t>
      </w:r>
      <w:r w:rsidR="00FB4CC8">
        <w:rPr>
          <w:rFonts w:ascii="Times New Roman" w:hAnsi="Times New Roman" w:cs="Times New Roman"/>
          <w:sz w:val="24"/>
          <w:szCs w:val="24"/>
          <w:lang w:val="en-GB"/>
        </w:rPr>
        <w:t>it should be fixed before the executable is generated.</w:t>
      </w:r>
    </w:p>
    <w:p w14:paraId="3F29C14E" w14:textId="12B2F844" w:rsidR="00F8199B" w:rsidRDefault="00D74E3C" w:rsidP="00C11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D74E3C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6EAFAE7" wp14:editId="2FA86495">
            <wp:extent cx="4686706" cy="3063505"/>
            <wp:effectExtent l="0" t="0" r="0" b="3810"/>
            <wp:docPr id="77352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2543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D664" w14:textId="350FB5CE" w:rsidR="00D74E3C" w:rsidRPr="00E31D05" w:rsidRDefault="00D74E3C" w:rsidP="00C11CA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4.1.</w:t>
      </w:r>
      <w:r w:rsidR="00BF1B33">
        <w:rPr>
          <w:rFonts w:ascii="Times New Roman" w:hAnsi="Times New Roman" w:cs="Times New Roman"/>
          <w:i/>
          <w:iCs/>
          <w:lang w:val="en-GB"/>
        </w:rPr>
        <w:t>7</w:t>
      </w:r>
      <w:r>
        <w:rPr>
          <w:rFonts w:ascii="Times New Roman" w:hAnsi="Times New Roman" w:cs="Times New Roman"/>
          <w:i/>
          <w:iCs/>
          <w:lang w:val="en-GB"/>
        </w:rPr>
        <w:t xml:space="preserve"> – </w:t>
      </w:r>
      <w:r w:rsidR="00BF1B33">
        <w:rPr>
          <w:rFonts w:ascii="Times New Roman" w:hAnsi="Times New Roman" w:cs="Times New Roman"/>
          <w:i/>
          <w:iCs/>
          <w:lang w:val="en-GB"/>
        </w:rPr>
        <w:t>Program Execution</w:t>
      </w:r>
    </w:p>
    <w:p w14:paraId="07A3A4ED" w14:textId="77E0C71F" w:rsidR="00D74E3C" w:rsidRDefault="00293588" w:rsidP="00C11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17946">
        <w:rPr>
          <w:rFonts w:ascii="Times New Roman" w:hAnsi="Times New Roman" w:cs="Times New Roman"/>
          <w:sz w:val="24"/>
          <w:szCs w:val="24"/>
          <w:lang w:val="en-GB"/>
        </w:rPr>
        <w:t xml:space="preserve">created executable program can be </w:t>
      </w:r>
      <w:r w:rsidR="002F718B">
        <w:rPr>
          <w:rFonts w:ascii="Times New Roman" w:hAnsi="Times New Roman" w:cs="Times New Roman"/>
          <w:sz w:val="24"/>
          <w:szCs w:val="24"/>
          <w:lang w:val="en-GB"/>
        </w:rPr>
        <w:t>run,</w:t>
      </w:r>
      <w:r w:rsidR="005E109A">
        <w:rPr>
          <w:rFonts w:ascii="Times New Roman" w:hAnsi="Times New Roman" w:cs="Times New Roman"/>
          <w:sz w:val="24"/>
          <w:szCs w:val="24"/>
          <w:lang w:val="en-GB"/>
        </w:rPr>
        <w:t xml:space="preserve"> and the desired output</w:t>
      </w:r>
      <w:r w:rsidR="009B3205">
        <w:rPr>
          <w:rFonts w:ascii="Times New Roman" w:hAnsi="Times New Roman" w:cs="Times New Roman"/>
          <w:sz w:val="24"/>
          <w:szCs w:val="24"/>
          <w:lang w:val="en-GB"/>
        </w:rPr>
        <w:t xml:space="preserve"> or operations </w:t>
      </w:r>
      <w:r w:rsidR="00546405">
        <w:rPr>
          <w:rFonts w:ascii="Times New Roman" w:hAnsi="Times New Roman" w:cs="Times New Roman"/>
          <w:sz w:val="24"/>
          <w:szCs w:val="24"/>
          <w:lang w:val="en-GB"/>
        </w:rPr>
        <w:t>can be performed.</w:t>
      </w:r>
    </w:p>
    <w:p w14:paraId="7DB27975" w14:textId="613E821E" w:rsidR="00546405" w:rsidRDefault="002C291E" w:rsidP="00C11CA2">
      <w:pPr>
        <w:pStyle w:val="Heading2"/>
      </w:pPr>
      <w:bookmarkStart w:id="7" w:name="_Toc142169582"/>
      <w:r>
        <w:lastRenderedPageBreak/>
        <w:t>System Main Menu</w:t>
      </w:r>
      <w:bookmarkEnd w:id="7"/>
    </w:p>
    <w:p w14:paraId="12DAD3B2" w14:textId="7F9ABEC4" w:rsidR="00FE1623" w:rsidRDefault="00FE1623" w:rsidP="00C11CA2">
      <w:pPr>
        <w:spacing w:line="360" w:lineRule="auto"/>
        <w:jc w:val="center"/>
        <w:rPr>
          <w:lang w:val="en-GB"/>
        </w:rPr>
      </w:pPr>
      <w:r w:rsidRPr="00FE1623">
        <w:rPr>
          <w:noProof/>
          <w:lang w:val="en-GB"/>
        </w:rPr>
        <w:drawing>
          <wp:inline distT="0" distB="0" distL="0" distR="0" wp14:anchorId="6E95590A" wp14:editId="2D3A726E">
            <wp:extent cx="4816293" cy="1691419"/>
            <wp:effectExtent l="0" t="0" r="3810" b="4445"/>
            <wp:docPr id="131201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16279" name=""/>
                    <pic:cNvPicPr/>
                  </pic:nvPicPr>
                  <pic:blipFill rotWithShape="1">
                    <a:blip r:embed="rId22"/>
                    <a:srcRect l="450"/>
                    <a:stretch/>
                  </pic:blipFill>
                  <pic:spPr bwMode="auto">
                    <a:xfrm>
                      <a:off x="0" y="0"/>
                      <a:ext cx="4817342" cy="1691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2BD36" w14:textId="33449826" w:rsidR="00FE1623" w:rsidRPr="00E31D05" w:rsidRDefault="00FE1623" w:rsidP="00C11CA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</w:t>
      </w:r>
      <w:r w:rsidR="00AF623A">
        <w:rPr>
          <w:rFonts w:ascii="Times New Roman" w:hAnsi="Times New Roman" w:cs="Times New Roman"/>
          <w:i/>
          <w:iCs/>
          <w:lang w:val="en-GB"/>
        </w:rPr>
        <w:t xml:space="preserve">2.1 – Main Menu </w:t>
      </w:r>
      <w:r w:rsidR="00945C35">
        <w:rPr>
          <w:rFonts w:ascii="Times New Roman" w:hAnsi="Times New Roman" w:cs="Times New Roman"/>
          <w:i/>
          <w:iCs/>
          <w:lang w:val="en-GB"/>
        </w:rPr>
        <w:t xml:space="preserve">Interface </w:t>
      </w:r>
      <w:r w:rsidR="008C09FA">
        <w:rPr>
          <w:rFonts w:ascii="Times New Roman" w:hAnsi="Times New Roman" w:cs="Times New Roman"/>
          <w:i/>
          <w:iCs/>
          <w:lang w:val="en-GB"/>
        </w:rPr>
        <w:t>for User</w:t>
      </w:r>
    </w:p>
    <w:p w14:paraId="06718B1A" w14:textId="333FBED2" w:rsidR="00FE1623" w:rsidRDefault="00F36C81" w:rsidP="00C11C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During the program execution, </w:t>
      </w:r>
      <w:r w:rsidR="00C542B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user </w:t>
      </w:r>
      <w:r w:rsidR="00631DA6">
        <w:rPr>
          <w:rFonts w:ascii="Times New Roman" w:hAnsi="Times New Roman" w:cs="Times New Roman"/>
          <w:sz w:val="24"/>
          <w:szCs w:val="24"/>
          <w:lang w:val="en-GB"/>
        </w:rPr>
        <w:t>has been</w:t>
      </w:r>
      <w:r w:rsidR="00DE63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50D08">
        <w:rPr>
          <w:rFonts w:ascii="Times New Roman" w:hAnsi="Times New Roman" w:cs="Times New Roman"/>
          <w:sz w:val="24"/>
          <w:szCs w:val="24"/>
          <w:lang w:val="en-GB"/>
        </w:rPr>
        <w:t>led</w:t>
      </w:r>
      <w:r w:rsidR="00DE63C2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631DA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E63C2">
        <w:rPr>
          <w:rFonts w:ascii="Times New Roman" w:hAnsi="Times New Roman" w:cs="Times New Roman"/>
          <w:sz w:val="24"/>
          <w:szCs w:val="24"/>
          <w:lang w:val="en-GB"/>
        </w:rPr>
        <w:t>main menu first.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094E">
        <w:rPr>
          <w:rFonts w:ascii="Times New Roman" w:hAnsi="Times New Roman" w:cs="Times New Roman"/>
          <w:sz w:val="24"/>
          <w:szCs w:val="24"/>
          <w:lang w:val="en-GB"/>
        </w:rPr>
        <w:t xml:space="preserve">It’s designed to be </w:t>
      </w:r>
      <w:r w:rsidR="00884819">
        <w:rPr>
          <w:rFonts w:ascii="Times New Roman" w:hAnsi="Times New Roman" w:cs="Times New Roman"/>
          <w:sz w:val="24"/>
          <w:szCs w:val="24"/>
          <w:lang w:val="en-GB"/>
        </w:rPr>
        <w:t xml:space="preserve">an </w:t>
      </w:r>
      <w:r w:rsidR="0069094E">
        <w:rPr>
          <w:rFonts w:ascii="Times New Roman" w:hAnsi="Times New Roman" w:cs="Times New Roman"/>
          <w:sz w:val="24"/>
          <w:szCs w:val="24"/>
          <w:lang w:val="en-GB"/>
        </w:rPr>
        <w:t>intuitive and user-friendly interface</w:t>
      </w:r>
      <w:r w:rsidR="00F63C21">
        <w:rPr>
          <w:rFonts w:ascii="Times New Roman" w:hAnsi="Times New Roman" w:cs="Times New Roman"/>
          <w:sz w:val="24"/>
          <w:szCs w:val="24"/>
          <w:lang w:val="en-GB"/>
        </w:rPr>
        <w:t xml:space="preserve"> which providing clear functionalities of the system.</w:t>
      </w:r>
      <w:r w:rsidR="00482924">
        <w:rPr>
          <w:rFonts w:ascii="Times New Roman" w:hAnsi="Times New Roman" w:cs="Times New Roman"/>
          <w:sz w:val="24"/>
          <w:szCs w:val="24"/>
          <w:lang w:val="en-GB"/>
        </w:rPr>
        <w:t xml:space="preserve"> There are </w:t>
      </w:r>
      <w:r w:rsidR="009422E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482924">
        <w:rPr>
          <w:rFonts w:ascii="Times New Roman" w:hAnsi="Times New Roman" w:cs="Times New Roman"/>
          <w:sz w:val="24"/>
          <w:szCs w:val="24"/>
          <w:lang w:val="en-GB"/>
        </w:rPr>
        <w:t xml:space="preserve">total of </w:t>
      </w:r>
      <w:r w:rsidR="005E2D2F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482924">
        <w:rPr>
          <w:rFonts w:ascii="Times New Roman" w:hAnsi="Times New Roman" w:cs="Times New Roman"/>
          <w:sz w:val="24"/>
          <w:szCs w:val="24"/>
          <w:lang w:val="en-GB"/>
        </w:rPr>
        <w:t xml:space="preserve"> functionalities for the user</w:t>
      </w:r>
      <w:r w:rsidR="00A56461">
        <w:rPr>
          <w:rFonts w:ascii="Times New Roman" w:hAnsi="Times New Roman" w:cs="Times New Roman"/>
          <w:sz w:val="24"/>
          <w:szCs w:val="24"/>
          <w:lang w:val="en-GB"/>
        </w:rPr>
        <w:t xml:space="preserve"> to prompt accordingly</w:t>
      </w:r>
      <w:r w:rsidR="00482924">
        <w:rPr>
          <w:rFonts w:ascii="Times New Roman" w:hAnsi="Times New Roman" w:cs="Times New Roman"/>
          <w:sz w:val="24"/>
          <w:szCs w:val="24"/>
          <w:lang w:val="en-GB"/>
        </w:rPr>
        <w:t xml:space="preserve">, which including view, </w:t>
      </w:r>
      <w:r w:rsidR="00521F99">
        <w:rPr>
          <w:rFonts w:ascii="Times New Roman" w:hAnsi="Times New Roman" w:cs="Times New Roman"/>
          <w:sz w:val="24"/>
          <w:szCs w:val="24"/>
          <w:lang w:val="en-GB"/>
        </w:rPr>
        <w:t>order, sell, sort devices inside the inventory</w:t>
      </w:r>
      <w:r w:rsidR="005F1BE1">
        <w:rPr>
          <w:rFonts w:ascii="Times New Roman" w:hAnsi="Times New Roman" w:cs="Times New Roman"/>
          <w:sz w:val="24"/>
          <w:szCs w:val="24"/>
          <w:lang w:val="en-GB"/>
        </w:rPr>
        <w:t xml:space="preserve">, and generate report based on the sales </w:t>
      </w:r>
      <w:r w:rsidR="005E2D2F">
        <w:rPr>
          <w:rFonts w:ascii="Times New Roman" w:hAnsi="Times New Roman" w:cs="Times New Roman"/>
          <w:sz w:val="24"/>
          <w:szCs w:val="24"/>
          <w:lang w:val="en-GB"/>
        </w:rPr>
        <w:t xml:space="preserve">of the day. Additionally, user can exit the program </w:t>
      </w:r>
      <w:r w:rsidR="00664C14">
        <w:rPr>
          <w:rFonts w:ascii="Times New Roman" w:hAnsi="Times New Roman" w:cs="Times New Roman"/>
          <w:sz w:val="24"/>
          <w:szCs w:val="24"/>
          <w:lang w:val="en-GB"/>
        </w:rPr>
        <w:t xml:space="preserve">safely </w:t>
      </w:r>
      <w:r w:rsidR="005E2D2F">
        <w:rPr>
          <w:rFonts w:ascii="Times New Roman" w:hAnsi="Times New Roman" w:cs="Times New Roman"/>
          <w:sz w:val="24"/>
          <w:szCs w:val="24"/>
          <w:lang w:val="en-GB"/>
        </w:rPr>
        <w:t>as well by</w:t>
      </w:r>
      <w:r w:rsidR="00256E9B">
        <w:rPr>
          <w:rFonts w:ascii="Times New Roman" w:hAnsi="Times New Roman" w:cs="Times New Roman"/>
          <w:sz w:val="24"/>
          <w:szCs w:val="24"/>
          <w:lang w:val="en-GB"/>
        </w:rPr>
        <w:t xml:space="preserve"> an input away.</w:t>
      </w:r>
    </w:p>
    <w:p w14:paraId="7B0B181F" w14:textId="0BE06EAA" w:rsidR="00473F97" w:rsidRDefault="00C840EA" w:rsidP="00886C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C840EA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C02228F" wp14:editId="056F8106">
            <wp:extent cx="4866467" cy="2971411"/>
            <wp:effectExtent l="0" t="0" r="0" b="635"/>
            <wp:docPr id="16272138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13805" name="Picture 1" descr="A screen shot of a computer&#10;&#10;Description automatically generated"/>
                    <pic:cNvPicPr/>
                  </pic:nvPicPr>
                  <pic:blipFill rotWithShape="1">
                    <a:blip r:embed="rId23"/>
                    <a:srcRect l="509"/>
                    <a:stretch/>
                  </pic:blipFill>
                  <pic:spPr bwMode="auto">
                    <a:xfrm>
                      <a:off x="0" y="0"/>
                      <a:ext cx="4867527" cy="2972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27C4F" w14:textId="40038952" w:rsidR="00886C60" w:rsidRDefault="00886C60" w:rsidP="00886C60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</w:t>
      </w:r>
      <w:r w:rsidR="0088241B">
        <w:rPr>
          <w:rFonts w:ascii="Times New Roman" w:hAnsi="Times New Roman" w:cs="Times New Roman"/>
          <w:i/>
          <w:iCs/>
          <w:lang w:val="en-GB"/>
        </w:rPr>
        <w:t>4.2.2</w:t>
      </w:r>
      <w:r>
        <w:rPr>
          <w:rFonts w:ascii="Times New Roman" w:hAnsi="Times New Roman" w:cs="Times New Roman"/>
          <w:i/>
          <w:iCs/>
          <w:lang w:val="en-GB"/>
        </w:rPr>
        <w:t xml:space="preserve"> – Invalid Input Message for User</w:t>
      </w:r>
    </w:p>
    <w:p w14:paraId="445AF5B6" w14:textId="69096A9D" w:rsidR="00886C60" w:rsidRPr="00E31D05" w:rsidRDefault="00311F78" w:rsidP="00886C60">
      <w:pPr>
        <w:spacing w:line="360" w:lineRule="auto"/>
        <w:jc w:val="both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self-explanatory message </w:t>
      </w:r>
      <w:r w:rsidR="00290286">
        <w:rPr>
          <w:rFonts w:ascii="Times New Roman" w:hAnsi="Times New Roman" w:cs="Times New Roman"/>
          <w:sz w:val="24"/>
          <w:szCs w:val="24"/>
          <w:lang w:val="en-GB"/>
        </w:rPr>
        <w:t>will be outputted to the user when they have prompted an invalid input</w:t>
      </w:r>
      <w:r w:rsidR="000867CE">
        <w:rPr>
          <w:rFonts w:ascii="Times New Roman" w:hAnsi="Times New Roman" w:cs="Times New Roman"/>
          <w:sz w:val="24"/>
          <w:szCs w:val="24"/>
          <w:lang w:val="en-GB"/>
        </w:rPr>
        <w:t xml:space="preserve">. They will be instructed to enter any key to </w:t>
      </w:r>
      <w:r w:rsidR="00464D10">
        <w:rPr>
          <w:rFonts w:ascii="Times New Roman" w:hAnsi="Times New Roman" w:cs="Times New Roman"/>
          <w:sz w:val="24"/>
          <w:szCs w:val="24"/>
          <w:lang w:val="en-GB"/>
        </w:rPr>
        <w:t>return</w:t>
      </w:r>
      <w:r w:rsidR="000867CE">
        <w:rPr>
          <w:rFonts w:ascii="Times New Roman" w:hAnsi="Times New Roman" w:cs="Times New Roman"/>
          <w:sz w:val="24"/>
          <w:szCs w:val="24"/>
          <w:lang w:val="en-GB"/>
        </w:rPr>
        <w:t xml:space="preserve"> to the main menu. This </w:t>
      </w:r>
      <w:r w:rsidR="00464D10">
        <w:rPr>
          <w:rFonts w:ascii="Times New Roman" w:hAnsi="Times New Roman" w:cs="Times New Roman"/>
          <w:sz w:val="24"/>
          <w:szCs w:val="24"/>
          <w:lang w:val="en-GB"/>
        </w:rPr>
        <w:t xml:space="preserve">output is designed </w:t>
      </w:r>
      <w:r w:rsidR="009C0E9F">
        <w:rPr>
          <w:rFonts w:ascii="Times New Roman" w:hAnsi="Times New Roman" w:cs="Times New Roman"/>
          <w:sz w:val="24"/>
          <w:szCs w:val="24"/>
          <w:lang w:val="en-GB"/>
        </w:rPr>
        <w:t xml:space="preserve">to preserve a seamless user experience and avoid program </w:t>
      </w:r>
      <w:r w:rsidR="00A1399B">
        <w:rPr>
          <w:rFonts w:ascii="Times New Roman" w:hAnsi="Times New Roman" w:cs="Times New Roman"/>
          <w:sz w:val="24"/>
          <w:szCs w:val="24"/>
          <w:lang w:val="en-GB"/>
        </w:rPr>
        <w:t>failure.</w:t>
      </w:r>
    </w:p>
    <w:p w14:paraId="44C4490A" w14:textId="77777777" w:rsidR="00886C60" w:rsidRDefault="00886C60" w:rsidP="00886C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D3D4917" w14:textId="3850A613" w:rsidR="005C28FB" w:rsidRDefault="0062021A" w:rsidP="00C11CA2">
      <w:pPr>
        <w:pStyle w:val="Heading2"/>
      </w:pPr>
      <w:bookmarkStart w:id="8" w:name="_Toc142169583"/>
      <w:r>
        <w:lastRenderedPageBreak/>
        <w:t>View Inventory</w:t>
      </w:r>
      <w:bookmarkEnd w:id="8"/>
    </w:p>
    <w:p w14:paraId="5F68B35C" w14:textId="47838FAE" w:rsidR="0062021A" w:rsidRDefault="0088241B" w:rsidP="00C11CA2">
      <w:pPr>
        <w:spacing w:line="360" w:lineRule="auto"/>
        <w:jc w:val="center"/>
        <w:rPr>
          <w:lang w:val="en-GB"/>
        </w:rPr>
      </w:pPr>
      <w:r w:rsidRPr="0088241B">
        <w:rPr>
          <w:noProof/>
          <w:lang w:val="en-GB"/>
        </w:rPr>
        <w:drawing>
          <wp:inline distT="0" distB="0" distL="0" distR="0" wp14:anchorId="1D2BDC15" wp14:editId="36A6CB40">
            <wp:extent cx="4823878" cy="2674852"/>
            <wp:effectExtent l="0" t="0" r="0" b="0"/>
            <wp:docPr id="1077973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7382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C306" w14:textId="3FE20FCD" w:rsidR="00403DAF" w:rsidRPr="00E31D05" w:rsidRDefault="00403DAF" w:rsidP="00C11CA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4.3.1 – View Inventory</w:t>
      </w:r>
      <w:r w:rsidR="00945C35">
        <w:rPr>
          <w:rFonts w:ascii="Times New Roman" w:hAnsi="Times New Roman" w:cs="Times New Roman"/>
          <w:i/>
          <w:iCs/>
          <w:lang w:val="en-GB"/>
        </w:rPr>
        <w:t xml:space="preserve"> Interface</w:t>
      </w:r>
      <w:r w:rsidR="00C11CA2">
        <w:rPr>
          <w:rFonts w:ascii="Times New Roman" w:hAnsi="Times New Roman" w:cs="Times New Roman"/>
          <w:i/>
          <w:iCs/>
          <w:lang w:val="en-GB"/>
        </w:rPr>
        <w:t xml:space="preserve"> for User</w:t>
      </w:r>
    </w:p>
    <w:p w14:paraId="76C6670C" w14:textId="09E6D9BA" w:rsidR="00403DAF" w:rsidRPr="0062021A" w:rsidRDefault="00905C7D" w:rsidP="00C11CA2">
      <w:pPr>
        <w:spacing w:line="360" w:lineRule="auto"/>
        <w:jc w:val="both"/>
        <w:rPr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user inputs ‘1’ </w:t>
      </w:r>
      <w:r w:rsidR="00635362">
        <w:rPr>
          <w:rFonts w:ascii="Times New Roman" w:hAnsi="Times New Roman" w:cs="Times New Roman"/>
          <w:sz w:val="24"/>
          <w:szCs w:val="24"/>
          <w:lang w:val="en-GB"/>
        </w:rPr>
        <w:t>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main menu, then </w:t>
      </w:r>
      <w:r w:rsidR="00C62D1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user is led to the View Inventory </w:t>
      </w:r>
      <w:r w:rsidR="00686E6E">
        <w:rPr>
          <w:rFonts w:ascii="Times New Roman" w:hAnsi="Times New Roman" w:cs="Times New Roman"/>
          <w:sz w:val="24"/>
          <w:szCs w:val="24"/>
          <w:lang w:val="en-GB"/>
        </w:rPr>
        <w:t xml:space="preserve">interface. User able to view </w:t>
      </w:r>
      <w:r w:rsidR="00173D48">
        <w:rPr>
          <w:rFonts w:ascii="Times New Roman" w:hAnsi="Times New Roman" w:cs="Times New Roman"/>
          <w:sz w:val="24"/>
          <w:szCs w:val="24"/>
          <w:lang w:val="en-GB"/>
        </w:rPr>
        <w:t xml:space="preserve">the inventory list </w:t>
      </w:r>
      <w:r w:rsidR="00B4167B">
        <w:rPr>
          <w:rFonts w:ascii="Times New Roman" w:hAnsi="Times New Roman" w:cs="Times New Roman"/>
          <w:sz w:val="24"/>
          <w:szCs w:val="24"/>
          <w:lang w:val="en-GB"/>
        </w:rPr>
        <w:t xml:space="preserve">that currently available for sale in the company. </w:t>
      </w:r>
      <w:r w:rsidR="001638D4">
        <w:rPr>
          <w:rFonts w:ascii="Times New Roman" w:hAnsi="Times New Roman" w:cs="Times New Roman"/>
          <w:sz w:val="24"/>
          <w:szCs w:val="24"/>
          <w:lang w:val="en-GB"/>
        </w:rPr>
        <w:t>Device</w:t>
      </w:r>
      <w:r w:rsidR="005D3B2C">
        <w:rPr>
          <w:rFonts w:ascii="Times New Roman" w:hAnsi="Times New Roman" w:cs="Times New Roman"/>
          <w:sz w:val="24"/>
          <w:szCs w:val="24"/>
          <w:lang w:val="en-GB"/>
        </w:rPr>
        <w:t xml:space="preserve">s’ </w:t>
      </w:r>
      <w:r w:rsidR="001638D4">
        <w:rPr>
          <w:rFonts w:ascii="Times New Roman" w:hAnsi="Times New Roman" w:cs="Times New Roman"/>
          <w:sz w:val="24"/>
          <w:szCs w:val="24"/>
          <w:lang w:val="en-GB"/>
        </w:rPr>
        <w:t xml:space="preserve">ID, name, quantity, and unit price are displayed to user </w:t>
      </w:r>
      <w:r w:rsidR="005D3B2C">
        <w:rPr>
          <w:rFonts w:ascii="Times New Roman" w:hAnsi="Times New Roman" w:cs="Times New Roman"/>
          <w:sz w:val="24"/>
          <w:szCs w:val="24"/>
          <w:lang w:val="en-GB"/>
        </w:rPr>
        <w:t xml:space="preserve">in ease with table form. </w:t>
      </w:r>
      <w:r w:rsidR="00B10897">
        <w:rPr>
          <w:rFonts w:ascii="Times New Roman" w:hAnsi="Times New Roman" w:cs="Times New Roman"/>
          <w:sz w:val="24"/>
          <w:szCs w:val="24"/>
          <w:lang w:val="en-GB"/>
        </w:rPr>
        <w:t>If</w:t>
      </w:r>
      <w:r w:rsidR="005D3B2C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 w:rsidR="00500B6C">
        <w:rPr>
          <w:rFonts w:ascii="Times New Roman" w:hAnsi="Times New Roman" w:cs="Times New Roman"/>
          <w:sz w:val="24"/>
          <w:szCs w:val="24"/>
          <w:lang w:val="en-GB"/>
        </w:rPr>
        <w:t xml:space="preserve">items </w:t>
      </w:r>
      <w:r w:rsidR="005D3B2C">
        <w:rPr>
          <w:rFonts w:ascii="Times New Roman" w:hAnsi="Times New Roman" w:cs="Times New Roman"/>
          <w:sz w:val="24"/>
          <w:szCs w:val="24"/>
          <w:lang w:val="en-GB"/>
        </w:rPr>
        <w:t xml:space="preserve">that are less than </w:t>
      </w:r>
      <w:r w:rsidR="00A16913">
        <w:rPr>
          <w:rFonts w:ascii="Times New Roman" w:hAnsi="Times New Roman" w:cs="Times New Roman"/>
          <w:sz w:val="24"/>
          <w:szCs w:val="24"/>
          <w:lang w:val="en-GB"/>
        </w:rPr>
        <w:t xml:space="preserve">5 in quantity, </w:t>
      </w:r>
      <w:r w:rsidR="00500B6C">
        <w:rPr>
          <w:rFonts w:ascii="Times New Roman" w:hAnsi="Times New Roman" w:cs="Times New Roman"/>
          <w:sz w:val="24"/>
          <w:szCs w:val="24"/>
          <w:lang w:val="en-GB"/>
        </w:rPr>
        <w:t xml:space="preserve">items </w:t>
      </w:r>
      <w:r w:rsidR="00164DBB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D135DB">
        <w:rPr>
          <w:rFonts w:ascii="Times New Roman" w:hAnsi="Times New Roman" w:cs="Times New Roman"/>
          <w:sz w:val="24"/>
          <w:szCs w:val="24"/>
          <w:lang w:val="en-GB"/>
        </w:rPr>
        <w:t xml:space="preserve">highlighted in red with blinking effect for </w:t>
      </w:r>
      <w:r w:rsidR="0056303A">
        <w:rPr>
          <w:rFonts w:ascii="Times New Roman" w:hAnsi="Times New Roman" w:cs="Times New Roman"/>
          <w:sz w:val="24"/>
          <w:szCs w:val="24"/>
          <w:lang w:val="en-GB"/>
        </w:rPr>
        <w:t xml:space="preserve">alerting </w:t>
      </w:r>
      <w:r w:rsidR="00B1089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56303A">
        <w:rPr>
          <w:rFonts w:ascii="Times New Roman" w:hAnsi="Times New Roman" w:cs="Times New Roman"/>
          <w:sz w:val="24"/>
          <w:szCs w:val="24"/>
          <w:lang w:val="en-GB"/>
        </w:rPr>
        <w:t xml:space="preserve">user that </w:t>
      </w:r>
      <w:r w:rsidR="00500B6C">
        <w:rPr>
          <w:rFonts w:ascii="Times New Roman" w:hAnsi="Times New Roman" w:cs="Times New Roman"/>
          <w:sz w:val="24"/>
          <w:szCs w:val="24"/>
          <w:lang w:val="en-GB"/>
        </w:rPr>
        <w:t>low in stock for</w:t>
      </w:r>
      <w:r w:rsidR="00B1089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00B6C">
        <w:rPr>
          <w:rFonts w:ascii="Times New Roman" w:hAnsi="Times New Roman" w:cs="Times New Roman"/>
          <w:sz w:val="24"/>
          <w:szCs w:val="24"/>
          <w:lang w:val="en-GB"/>
        </w:rPr>
        <w:t>items</w:t>
      </w:r>
      <w:r w:rsidR="003C682A">
        <w:rPr>
          <w:rFonts w:ascii="Times New Roman" w:hAnsi="Times New Roman" w:cs="Times New Roman"/>
          <w:sz w:val="24"/>
          <w:szCs w:val="24"/>
          <w:lang w:val="en-GB"/>
        </w:rPr>
        <w:t xml:space="preserve"> and require ordering from vendor.</w:t>
      </w:r>
      <w:r w:rsidR="00707EDF">
        <w:rPr>
          <w:rFonts w:ascii="Times New Roman" w:hAnsi="Times New Roman" w:cs="Times New Roman"/>
          <w:sz w:val="24"/>
          <w:szCs w:val="24"/>
          <w:lang w:val="en-GB"/>
        </w:rPr>
        <w:t xml:space="preserve"> After viewing the inventory, </w:t>
      </w:r>
      <w:r w:rsidR="00B1089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07EDF">
        <w:rPr>
          <w:rFonts w:ascii="Times New Roman" w:hAnsi="Times New Roman" w:cs="Times New Roman"/>
          <w:sz w:val="24"/>
          <w:szCs w:val="24"/>
          <w:lang w:val="en-GB"/>
        </w:rPr>
        <w:t xml:space="preserve">user is given </w:t>
      </w:r>
      <w:r w:rsidR="00931B4B">
        <w:rPr>
          <w:rFonts w:ascii="Times New Roman" w:hAnsi="Times New Roman" w:cs="Times New Roman"/>
          <w:sz w:val="24"/>
          <w:szCs w:val="24"/>
          <w:lang w:val="en-GB"/>
        </w:rPr>
        <w:t xml:space="preserve">choices of functionalities </w:t>
      </w:r>
      <w:r w:rsidR="00BE2B63">
        <w:rPr>
          <w:rFonts w:ascii="Times New Roman" w:hAnsi="Times New Roman" w:cs="Times New Roman"/>
          <w:sz w:val="24"/>
          <w:szCs w:val="24"/>
          <w:lang w:val="en-GB"/>
        </w:rPr>
        <w:t>such as ordering, selling devices, and back to main menu as well.</w:t>
      </w:r>
    </w:p>
    <w:p w14:paraId="3030434D" w14:textId="16EC7CA2" w:rsidR="00FE1623" w:rsidRDefault="003C682A" w:rsidP="00635362">
      <w:pPr>
        <w:pStyle w:val="Heading2"/>
      </w:pPr>
      <w:bookmarkStart w:id="9" w:name="_Toc142169584"/>
      <w:r>
        <w:t>Order Device</w:t>
      </w:r>
      <w:bookmarkEnd w:id="9"/>
    </w:p>
    <w:p w14:paraId="54E1D878" w14:textId="1AAB3F75" w:rsidR="00E344C5" w:rsidRDefault="0090767D" w:rsidP="00635362">
      <w:pPr>
        <w:spacing w:line="360" w:lineRule="auto"/>
        <w:jc w:val="center"/>
        <w:rPr>
          <w:lang w:val="en-GB"/>
        </w:rPr>
      </w:pPr>
      <w:r w:rsidRPr="0090767D">
        <w:rPr>
          <w:noProof/>
          <w:lang w:val="en-GB"/>
        </w:rPr>
        <w:drawing>
          <wp:inline distT="0" distB="0" distL="0" distR="0" wp14:anchorId="36AE3935" wp14:editId="54D56797">
            <wp:extent cx="4801016" cy="2225233"/>
            <wp:effectExtent l="0" t="0" r="0" b="3810"/>
            <wp:docPr id="476482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826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059" w14:textId="7B646424" w:rsidR="001B568B" w:rsidRPr="00E31D05" w:rsidRDefault="001B568B" w:rsidP="0063536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</w:t>
      </w:r>
      <w:r w:rsidR="00635362">
        <w:rPr>
          <w:rFonts w:ascii="Times New Roman" w:hAnsi="Times New Roman" w:cs="Times New Roman"/>
          <w:i/>
          <w:iCs/>
          <w:lang w:val="en-GB"/>
        </w:rPr>
        <w:t xml:space="preserve">4.4.1 – Order Device </w:t>
      </w:r>
      <w:r w:rsidR="00945C35">
        <w:rPr>
          <w:rFonts w:ascii="Times New Roman" w:hAnsi="Times New Roman" w:cs="Times New Roman"/>
          <w:i/>
          <w:iCs/>
          <w:lang w:val="en-GB"/>
        </w:rPr>
        <w:t xml:space="preserve">Interface </w:t>
      </w:r>
      <w:r w:rsidR="00635362">
        <w:rPr>
          <w:rFonts w:ascii="Times New Roman" w:hAnsi="Times New Roman" w:cs="Times New Roman"/>
          <w:i/>
          <w:iCs/>
          <w:lang w:val="en-GB"/>
        </w:rPr>
        <w:t>for User</w:t>
      </w:r>
    </w:p>
    <w:p w14:paraId="0B19E7DC" w14:textId="7EAC973A" w:rsidR="001B568B" w:rsidRDefault="001B568B" w:rsidP="006353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If user inputs ‘</w:t>
      </w:r>
      <w:r w:rsidR="00635362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635362">
        <w:rPr>
          <w:rFonts w:ascii="Times New Roman" w:hAnsi="Times New Roman" w:cs="Times New Roman"/>
          <w:sz w:val="24"/>
          <w:szCs w:val="24"/>
          <w:lang w:val="en-GB"/>
        </w:rPr>
        <w:t xml:space="preserve">at the main menu or </w:t>
      </w:r>
      <w:r w:rsidR="00AD78C4"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="00F029EB">
        <w:rPr>
          <w:rFonts w:ascii="Times New Roman" w:hAnsi="Times New Roman" w:cs="Times New Roman"/>
          <w:sz w:val="24"/>
          <w:szCs w:val="24"/>
          <w:lang w:val="en-GB"/>
        </w:rPr>
        <w:t xml:space="preserve">similar </w:t>
      </w:r>
      <w:r w:rsidR="00AD78C4">
        <w:rPr>
          <w:rFonts w:ascii="Times New Roman" w:hAnsi="Times New Roman" w:cs="Times New Roman"/>
          <w:sz w:val="24"/>
          <w:szCs w:val="24"/>
          <w:lang w:val="en-GB"/>
        </w:rPr>
        <w:t>user navigation</w:t>
      </w:r>
      <w:r w:rsidR="00635362">
        <w:rPr>
          <w:rFonts w:ascii="Times New Roman" w:hAnsi="Times New Roman" w:cs="Times New Roman"/>
          <w:sz w:val="24"/>
          <w:szCs w:val="24"/>
          <w:lang w:val="en-GB"/>
        </w:rPr>
        <w:t xml:space="preserve"> interface, </w:t>
      </w:r>
      <w:r w:rsidR="00D86419">
        <w:rPr>
          <w:rFonts w:ascii="Times New Roman" w:hAnsi="Times New Roman" w:cs="Times New Roman"/>
          <w:sz w:val="24"/>
          <w:szCs w:val="24"/>
          <w:lang w:val="en-GB"/>
        </w:rPr>
        <w:t xml:space="preserve">then </w:t>
      </w:r>
      <w:r w:rsidR="00852082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86419">
        <w:rPr>
          <w:rFonts w:ascii="Times New Roman" w:hAnsi="Times New Roman" w:cs="Times New Roman"/>
          <w:sz w:val="24"/>
          <w:szCs w:val="24"/>
          <w:lang w:val="en-GB"/>
        </w:rPr>
        <w:t xml:space="preserve">user is led to the Order Device interface. </w:t>
      </w:r>
      <w:r w:rsidR="00BD0C90">
        <w:rPr>
          <w:rFonts w:ascii="Times New Roman" w:hAnsi="Times New Roman" w:cs="Times New Roman"/>
          <w:sz w:val="24"/>
          <w:szCs w:val="24"/>
          <w:lang w:val="en-GB"/>
        </w:rPr>
        <w:t xml:space="preserve">User </w:t>
      </w:r>
      <w:r w:rsidR="00852082">
        <w:rPr>
          <w:rFonts w:ascii="Times New Roman" w:hAnsi="Times New Roman" w:cs="Times New Roman"/>
          <w:sz w:val="24"/>
          <w:szCs w:val="24"/>
          <w:lang w:val="en-GB"/>
        </w:rPr>
        <w:t>needs</w:t>
      </w:r>
      <w:r w:rsidR="00BD0C90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A84C79">
        <w:rPr>
          <w:rFonts w:ascii="Times New Roman" w:hAnsi="Times New Roman" w:cs="Times New Roman"/>
          <w:sz w:val="24"/>
          <w:szCs w:val="24"/>
          <w:lang w:val="en-GB"/>
        </w:rPr>
        <w:t>input</w:t>
      </w:r>
      <w:r w:rsidR="00BD0C90">
        <w:rPr>
          <w:rFonts w:ascii="Times New Roman" w:hAnsi="Times New Roman" w:cs="Times New Roman"/>
          <w:sz w:val="24"/>
          <w:szCs w:val="24"/>
          <w:lang w:val="en-GB"/>
        </w:rPr>
        <w:t xml:space="preserve"> the device ID to </w:t>
      </w:r>
      <w:r w:rsidR="00882002">
        <w:rPr>
          <w:rFonts w:ascii="Times New Roman" w:hAnsi="Times New Roman" w:cs="Times New Roman"/>
          <w:sz w:val="24"/>
          <w:szCs w:val="24"/>
          <w:lang w:val="en-GB"/>
        </w:rPr>
        <w:t>order from</w:t>
      </w:r>
      <w:r w:rsidR="009D298A">
        <w:rPr>
          <w:rFonts w:ascii="Times New Roman" w:hAnsi="Times New Roman" w:cs="Times New Roman"/>
          <w:sz w:val="24"/>
          <w:szCs w:val="24"/>
          <w:lang w:val="en-GB"/>
        </w:rPr>
        <w:t xml:space="preserve"> vendor b</w:t>
      </w:r>
      <w:r w:rsidR="007C69E7">
        <w:rPr>
          <w:rFonts w:ascii="Times New Roman" w:hAnsi="Times New Roman" w:cs="Times New Roman"/>
          <w:sz w:val="24"/>
          <w:szCs w:val="24"/>
          <w:lang w:val="en-GB"/>
        </w:rPr>
        <w:t>y reference to</w:t>
      </w:r>
      <w:r w:rsidR="009D298A">
        <w:rPr>
          <w:rFonts w:ascii="Times New Roman" w:hAnsi="Times New Roman" w:cs="Times New Roman"/>
          <w:sz w:val="24"/>
          <w:szCs w:val="24"/>
          <w:lang w:val="en-GB"/>
        </w:rPr>
        <w:t xml:space="preserve"> the IDs that listed in the inventory table. </w:t>
      </w:r>
    </w:p>
    <w:p w14:paraId="333F807E" w14:textId="5120EA5C" w:rsidR="00566183" w:rsidRDefault="00E96037" w:rsidP="000003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E9603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6CBB24C" wp14:editId="7F83F681">
            <wp:extent cx="4793395" cy="2324301"/>
            <wp:effectExtent l="0" t="0" r="7620" b="0"/>
            <wp:docPr id="4839538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3856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05C1" w14:textId="7C7F9366" w:rsidR="000003D6" w:rsidRPr="00E31D05" w:rsidRDefault="000003D6" w:rsidP="000003D6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4.4.2 – </w:t>
      </w:r>
      <w:r w:rsidR="00945C35">
        <w:rPr>
          <w:rFonts w:ascii="Times New Roman" w:hAnsi="Times New Roman" w:cs="Times New Roman"/>
          <w:i/>
          <w:iCs/>
          <w:lang w:val="en-GB"/>
        </w:rPr>
        <w:t>Order Quantity Prompt from User</w:t>
      </w:r>
    </w:p>
    <w:p w14:paraId="7211C867" w14:textId="3ACB90D7" w:rsidR="000003D6" w:rsidRDefault="00A06A22" w:rsidP="00000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User must </w:t>
      </w:r>
      <w:r w:rsidR="00516A01">
        <w:rPr>
          <w:rFonts w:ascii="Times New Roman" w:hAnsi="Times New Roman" w:cs="Times New Roman"/>
          <w:sz w:val="24"/>
          <w:szCs w:val="24"/>
          <w:lang w:val="en-GB"/>
        </w:rPr>
        <w:t xml:space="preserve">input an order quantity between 1 to 9 after inputting the specific device ID. It’s assumed that user </w:t>
      </w:r>
      <w:r w:rsidR="002B047B">
        <w:rPr>
          <w:rFonts w:ascii="Times New Roman" w:hAnsi="Times New Roman" w:cs="Times New Roman"/>
          <w:sz w:val="24"/>
          <w:szCs w:val="24"/>
          <w:lang w:val="en-GB"/>
        </w:rPr>
        <w:t>should submit input in the form of integer value.</w:t>
      </w:r>
      <w:r w:rsidR="007529F3">
        <w:rPr>
          <w:rFonts w:ascii="Times New Roman" w:hAnsi="Times New Roman" w:cs="Times New Roman"/>
          <w:sz w:val="24"/>
          <w:szCs w:val="24"/>
          <w:lang w:val="en-GB"/>
        </w:rPr>
        <w:t xml:space="preserve"> Since the system </w:t>
      </w:r>
      <w:r w:rsidR="00EB1330">
        <w:rPr>
          <w:rFonts w:ascii="Times New Roman" w:hAnsi="Times New Roman" w:cs="Times New Roman"/>
          <w:sz w:val="24"/>
          <w:szCs w:val="24"/>
          <w:lang w:val="en-GB"/>
        </w:rPr>
        <w:t xml:space="preserve">does not yet impose input </w:t>
      </w:r>
      <w:r w:rsidR="006F62A8">
        <w:rPr>
          <w:rFonts w:ascii="Times New Roman" w:hAnsi="Times New Roman" w:cs="Times New Roman"/>
          <w:sz w:val="24"/>
          <w:szCs w:val="24"/>
          <w:lang w:val="en-GB"/>
        </w:rPr>
        <w:t>type restriction, any non-integer input such as a character might resul</w:t>
      </w:r>
      <w:r w:rsidR="00F516A5">
        <w:rPr>
          <w:rFonts w:ascii="Times New Roman" w:hAnsi="Times New Roman" w:cs="Times New Roman"/>
          <w:sz w:val="24"/>
          <w:szCs w:val="24"/>
          <w:lang w:val="en-GB"/>
        </w:rPr>
        <w:t>ted</w:t>
      </w:r>
      <w:r w:rsidR="006F62A8">
        <w:rPr>
          <w:rFonts w:ascii="Times New Roman" w:hAnsi="Times New Roman" w:cs="Times New Roman"/>
          <w:sz w:val="24"/>
          <w:szCs w:val="24"/>
          <w:lang w:val="en-GB"/>
        </w:rPr>
        <w:t xml:space="preserve"> in unexpected</w:t>
      </w:r>
      <w:r w:rsidR="00C97F3B">
        <w:rPr>
          <w:rFonts w:ascii="Times New Roman" w:hAnsi="Times New Roman" w:cs="Times New Roman"/>
          <w:sz w:val="24"/>
          <w:szCs w:val="24"/>
          <w:lang w:val="en-GB"/>
        </w:rPr>
        <w:t xml:space="preserve"> system</w:t>
      </w:r>
      <w:r w:rsidR="006F62A8">
        <w:rPr>
          <w:rFonts w:ascii="Times New Roman" w:hAnsi="Times New Roman" w:cs="Times New Roman"/>
          <w:sz w:val="24"/>
          <w:szCs w:val="24"/>
          <w:lang w:val="en-GB"/>
        </w:rPr>
        <w:t xml:space="preserve"> behaviour or problem </w:t>
      </w:r>
      <w:r w:rsidR="00C97F3B">
        <w:rPr>
          <w:rFonts w:ascii="Times New Roman" w:hAnsi="Times New Roman" w:cs="Times New Roman"/>
          <w:sz w:val="24"/>
          <w:szCs w:val="24"/>
          <w:lang w:val="en-GB"/>
        </w:rPr>
        <w:t>during</w:t>
      </w:r>
      <w:r w:rsidR="006F62A8">
        <w:rPr>
          <w:rFonts w:ascii="Times New Roman" w:hAnsi="Times New Roman" w:cs="Times New Roman"/>
          <w:sz w:val="24"/>
          <w:szCs w:val="24"/>
          <w:lang w:val="en-GB"/>
        </w:rPr>
        <w:t xml:space="preserve"> displaying the </w:t>
      </w:r>
      <w:r w:rsidR="002D3F78">
        <w:rPr>
          <w:rFonts w:ascii="Times New Roman" w:hAnsi="Times New Roman" w:cs="Times New Roman"/>
          <w:sz w:val="24"/>
          <w:szCs w:val="24"/>
          <w:lang w:val="en-GB"/>
        </w:rPr>
        <w:t>expected device quantity to user.</w:t>
      </w:r>
      <w:r w:rsidR="008A4A3F">
        <w:rPr>
          <w:rFonts w:ascii="Times New Roman" w:hAnsi="Times New Roman" w:cs="Times New Roman"/>
          <w:sz w:val="24"/>
          <w:szCs w:val="24"/>
          <w:lang w:val="en-GB"/>
        </w:rPr>
        <w:t xml:space="preserve"> Therefore, this assumption is crucial for </w:t>
      </w:r>
      <w:r w:rsidR="00F516A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A4A3F">
        <w:rPr>
          <w:rFonts w:ascii="Times New Roman" w:hAnsi="Times New Roman" w:cs="Times New Roman"/>
          <w:sz w:val="24"/>
          <w:szCs w:val="24"/>
          <w:lang w:val="en-GB"/>
        </w:rPr>
        <w:t xml:space="preserve">user to go by the instruction while inputting the quantity </w:t>
      </w:r>
      <w:r w:rsidR="00FD75AB">
        <w:rPr>
          <w:rFonts w:ascii="Times New Roman" w:hAnsi="Times New Roman" w:cs="Times New Roman"/>
          <w:sz w:val="24"/>
          <w:szCs w:val="24"/>
          <w:lang w:val="en-GB"/>
        </w:rPr>
        <w:t>to guarantee that the system</w:t>
      </w:r>
      <w:r w:rsidR="00F516A5">
        <w:rPr>
          <w:rFonts w:ascii="Times New Roman" w:hAnsi="Times New Roman" w:cs="Times New Roman"/>
          <w:sz w:val="24"/>
          <w:szCs w:val="24"/>
          <w:lang w:val="en-GB"/>
        </w:rPr>
        <w:t xml:space="preserve"> works </w:t>
      </w:r>
      <w:r w:rsidR="00FD75AB">
        <w:rPr>
          <w:rFonts w:ascii="Times New Roman" w:hAnsi="Times New Roman" w:cs="Times New Roman"/>
          <w:sz w:val="24"/>
          <w:szCs w:val="24"/>
          <w:lang w:val="en-GB"/>
        </w:rPr>
        <w:t>properly.</w:t>
      </w:r>
    </w:p>
    <w:p w14:paraId="22495108" w14:textId="32CCAB64" w:rsidR="00035731" w:rsidRDefault="00984B08" w:rsidP="00AF751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84B08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0D7F936" wp14:editId="28807D50">
            <wp:extent cx="4823878" cy="3055885"/>
            <wp:effectExtent l="0" t="0" r="0" b="0"/>
            <wp:docPr id="695427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2719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1E8A" w14:textId="141AD0FA" w:rsidR="00AF7517" w:rsidRPr="00E31D05" w:rsidRDefault="00AF7517" w:rsidP="00AF7517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4.4.3 – Order </w:t>
      </w:r>
      <w:r w:rsidR="00E16A90">
        <w:rPr>
          <w:rFonts w:ascii="Times New Roman" w:hAnsi="Times New Roman" w:cs="Times New Roman"/>
          <w:i/>
          <w:iCs/>
          <w:lang w:val="en-GB"/>
        </w:rPr>
        <w:t xml:space="preserve">Device </w:t>
      </w:r>
      <w:r>
        <w:rPr>
          <w:rFonts w:ascii="Times New Roman" w:hAnsi="Times New Roman" w:cs="Times New Roman"/>
          <w:i/>
          <w:iCs/>
          <w:lang w:val="en-GB"/>
        </w:rPr>
        <w:t>Success</w:t>
      </w:r>
      <w:r w:rsidR="00E8168D">
        <w:rPr>
          <w:rFonts w:ascii="Times New Roman" w:hAnsi="Times New Roman" w:cs="Times New Roman"/>
          <w:i/>
          <w:iCs/>
          <w:lang w:val="en-GB"/>
        </w:rPr>
        <w:t xml:space="preserve"> for User</w:t>
      </w:r>
    </w:p>
    <w:p w14:paraId="59DB5A6A" w14:textId="5F4CBB7F" w:rsidR="00AF7517" w:rsidRDefault="00300FE3" w:rsidP="00AF7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After inputting the order quantity, then</w:t>
      </w:r>
      <w:r w:rsidR="00F516A5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user is notified with</w:t>
      </w:r>
      <w:r w:rsidR="00B66D55">
        <w:rPr>
          <w:rFonts w:ascii="Times New Roman" w:hAnsi="Times New Roman" w:cs="Times New Roman"/>
          <w:sz w:val="24"/>
          <w:szCs w:val="24"/>
          <w:lang w:val="en-GB"/>
        </w:rPr>
        <w:t xml:space="preserve"> 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order</w:t>
      </w:r>
      <w:r w:rsidR="00C12B1A">
        <w:rPr>
          <w:rFonts w:ascii="Times New Roman" w:hAnsi="Times New Roman" w:cs="Times New Roman"/>
          <w:sz w:val="24"/>
          <w:szCs w:val="24"/>
          <w:lang w:val="en-GB"/>
        </w:rPr>
        <w:t xml:space="preserve"> device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success message that the device has been ordered successfully. </w:t>
      </w:r>
      <w:r w:rsidR="001F6C89">
        <w:rPr>
          <w:rFonts w:ascii="Times New Roman" w:hAnsi="Times New Roman" w:cs="Times New Roman"/>
          <w:sz w:val="24"/>
          <w:szCs w:val="24"/>
          <w:lang w:val="en-GB"/>
        </w:rPr>
        <w:t>As can see from the figure</w:t>
      </w:r>
      <w:r w:rsidR="009D5F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93DF5">
        <w:rPr>
          <w:rFonts w:ascii="Times New Roman" w:hAnsi="Times New Roman" w:cs="Times New Roman"/>
          <w:sz w:val="24"/>
          <w:szCs w:val="24"/>
          <w:lang w:val="en-GB"/>
        </w:rPr>
        <w:t>(Refer to Figure 4.4.3)</w:t>
      </w:r>
      <w:r w:rsidR="001F6C89">
        <w:rPr>
          <w:rFonts w:ascii="Times New Roman" w:hAnsi="Times New Roman" w:cs="Times New Roman"/>
          <w:sz w:val="24"/>
          <w:szCs w:val="24"/>
          <w:lang w:val="en-GB"/>
        </w:rPr>
        <w:t xml:space="preserve">, the webcam </w:t>
      </w:r>
      <w:r w:rsidR="00572235">
        <w:rPr>
          <w:rFonts w:ascii="Times New Roman" w:hAnsi="Times New Roman" w:cs="Times New Roman"/>
          <w:sz w:val="24"/>
          <w:szCs w:val="24"/>
          <w:lang w:val="en-GB"/>
        </w:rPr>
        <w:t>device</w:t>
      </w:r>
      <w:r w:rsidR="005E6435">
        <w:rPr>
          <w:rFonts w:ascii="Times New Roman" w:hAnsi="Times New Roman" w:cs="Times New Roman"/>
          <w:sz w:val="24"/>
          <w:szCs w:val="24"/>
          <w:lang w:val="en-GB"/>
        </w:rPr>
        <w:t xml:space="preserve"> quantity is increased from 2 to 11. It also indicates that the system able to </w:t>
      </w:r>
      <w:r w:rsidR="00B66D55">
        <w:rPr>
          <w:rFonts w:ascii="Times New Roman" w:hAnsi="Times New Roman" w:cs="Times New Roman"/>
          <w:sz w:val="24"/>
          <w:szCs w:val="24"/>
          <w:lang w:val="en-GB"/>
        </w:rPr>
        <w:t>add</w:t>
      </w:r>
      <w:r w:rsidR="005E6435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57223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4788">
        <w:rPr>
          <w:rFonts w:ascii="Times New Roman" w:hAnsi="Times New Roman" w:cs="Times New Roman"/>
          <w:sz w:val="24"/>
          <w:szCs w:val="24"/>
          <w:lang w:val="en-GB"/>
        </w:rPr>
        <w:t>quantity to the current inventory quantity</w:t>
      </w:r>
      <w:r w:rsidR="00B66D55">
        <w:rPr>
          <w:rFonts w:ascii="Times New Roman" w:hAnsi="Times New Roman" w:cs="Times New Roman"/>
          <w:sz w:val="24"/>
          <w:szCs w:val="24"/>
          <w:lang w:val="en-GB"/>
        </w:rPr>
        <w:t xml:space="preserve"> automatically</w:t>
      </w:r>
      <w:r w:rsidR="0057478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303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B303FA">
        <w:rPr>
          <w:rFonts w:ascii="Times New Roman" w:hAnsi="Times New Roman" w:cs="Times New Roman"/>
          <w:sz w:val="24"/>
          <w:szCs w:val="24"/>
          <w:lang w:val="en-GB"/>
        </w:rPr>
        <w:t xml:space="preserve">webcam </w:t>
      </w:r>
      <w:r w:rsidR="00572235">
        <w:rPr>
          <w:rFonts w:ascii="Times New Roman" w:hAnsi="Times New Roman" w:cs="Times New Roman"/>
          <w:sz w:val="24"/>
          <w:szCs w:val="24"/>
          <w:lang w:val="en-GB"/>
        </w:rPr>
        <w:t xml:space="preserve">device quantity is not highlighted with red anymore as the </w:t>
      </w:r>
      <w:r w:rsidR="002E1D80">
        <w:rPr>
          <w:rFonts w:ascii="Times New Roman" w:hAnsi="Times New Roman" w:cs="Times New Roman"/>
          <w:sz w:val="24"/>
          <w:szCs w:val="24"/>
          <w:lang w:val="en-GB"/>
        </w:rPr>
        <w:t>quantity is greater than 5.</w:t>
      </w:r>
      <w:r w:rsidR="00A93DF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  <w:lang w:val="en-GB"/>
        </w:rPr>
        <w:t>Additionally, th</w:t>
      </w:r>
      <w:r w:rsidR="00974EAE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DF540F">
        <w:rPr>
          <w:rFonts w:ascii="Times New Roman" w:hAnsi="Times New Roman" w:cs="Times New Roman"/>
          <w:sz w:val="24"/>
          <w:szCs w:val="24"/>
          <w:lang w:val="en-GB"/>
        </w:rPr>
        <w:t xml:space="preserve"> system is assumed </w:t>
      </w:r>
      <w:r w:rsidR="00974EAE">
        <w:rPr>
          <w:rFonts w:ascii="Times New Roman" w:hAnsi="Times New Roman" w:cs="Times New Roman"/>
          <w:sz w:val="24"/>
          <w:szCs w:val="24"/>
          <w:lang w:val="en-GB"/>
        </w:rPr>
        <w:t xml:space="preserve">to allow user to process bulk device replenishments in the inventory which replenishing within 10 </w:t>
      </w:r>
      <w:r w:rsidR="00F10651">
        <w:rPr>
          <w:rFonts w:ascii="Times New Roman" w:hAnsi="Times New Roman" w:cs="Times New Roman"/>
          <w:sz w:val="24"/>
          <w:szCs w:val="24"/>
          <w:lang w:val="en-GB"/>
        </w:rPr>
        <w:t>for all inventory stock quantities that less than 5.</w:t>
      </w:r>
      <w:r w:rsidR="00DE3685">
        <w:rPr>
          <w:rFonts w:ascii="Times New Roman" w:hAnsi="Times New Roman" w:cs="Times New Roman"/>
          <w:sz w:val="24"/>
          <w:szCs w:val="24"/>
          <w:lang w:val="en-GB"/>
        </w:rPr>
        <w:t xml:space="preserve"> After done ordering device, </w:t>
      </w:r>
      <w:r w:rsidR="009B03C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E3685">
        <w:rPr>
          <w:rFonts w:ascii="Times New Roman" w:hAnsi="Times New Roman" w:cs="Times New Roman"/>
          <w:sz w:val="24"/>
          <w:szCs w:val="24"/>
          <w:lang w:val="en-GB"/>
        </w:rPr>
        <w:t xml:space="preserve">user is allowed to continue </w:t>
      </w:r>
      <w:r w:rsidR="0069662C">
        <w:rPr>
          <w:rFonts w:ascii="Times New Roman" w:hAnsi="Times New Roman" w:cs="Times New Roman"/>
          <w:sz w:val="24"/>
          <w:szCs w:val="24"/>
          <w:lang w:val="en-GB"/>
        </w:rPr>
        <w:t>order device, sell device, or back to main menu by specific input.</w:t>
      </w:r>
    </w:p>
    <w:p w14:paraId="0D3C8903" w14:textId="6B755A14" w:rsidR="00DE2933" w:rsidRDefault="00DE2933" w:rsidP="009E3E0D">
      <w:pPr>
        <w:pStyle w:val="Heading2"/>
      </w:pPr>
      <w:bookmarkStart w:id="10" w:name="_Toc142169585"/>
      <w:r>
        <w:t>Sell Device</w:t>
      </w:r>
      <w:bookmarkEnd w:id="10"/>
    </w:p>
    <w:p w14:paraId="40E6FF0A" w14:textId="5C711E54" w:rsidR="008E6900" w:rsidRDefault="004A66A0" w:rsidP="009E3E0D">
      <w:pPr>
        <w:spacing w:line="360" w:lineRule="auto"/>
        <w:jc w:val="center"/>
        <w:rPr>
          <w:lang w:val="en-GB"/>
        </w:rPr>
      </w:pPr>
      <w:r w:rsidRPr="004A66A0">
        <w:rPr>
          <w:noProof/>
          <w:lang w:val="en-GB"/>
        </w:rPr>
        <w:drawing>
          <wp:inline distT="0" distB="0" distL="0" distR="0" wp14:anchorId="7AA56FFA" wp14:editId="37C5C680">
            <wp:extent cx="4793395" cy="2202371"/>
            <wp:effectExtent l="0" t="0" r="7620" b="7620"/>
            <wp:docPr id="1890614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1430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6A5E" w14:textId="55740140" w:rsidR="009E3E0D" w:rsidRPr="00E31D05" w:rsidRDefault="009E3E0D" w:rsidP="009E3E0D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</w:t>
      </w:r>
      <w:r w:rsidR="000D5407">
        <w:rPr>
          <w:rFonts w:ascii="Times New Roman" w:hAnsi="Times New Roman" w:cs="Times New Roman"/>
          <w:i/>
          <w:iCs/>
          <w:lang w:val="en-GB"/>
        </w:rPr>
        <w:t>5.1 – Sell Device Interface for User</w:t>
      </w:r>
    </w:p>
    <w:p w14:paraId="4C434BD9" w14:textId="5CE62FA4" w:rsidR="000D5407" w:rsidRDefault="000D5407" w:rsidP="000D54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user inputs ‘</w:t>
      </w:r>
      <w:r w:rsidR="00F4600C">
        <w:rPr>
          <w:rFonts w:ascii="Times New Roman" w:hAnsi="Times New Roman" w:cs="Times New Roman"/>
          <w:sz w:val="24"/>
          <w:szCs w:val="24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’ at the main menu or </w:t>
      </w:r>
      <w:r w:rsidR="00AD78C4">
        <w:rPr>
          <w:rFonts w:ascii="Times New Roman" w:hAnsi="Times New Roman" w:cs="Times New Roman"/>
          <w:sz w:val="24"/>
          <w:szCs w:val="24"/>
          <w:lang w:val="en-GB"/>
        </w:rPr>
        <w:t xml:space="preserve">any </w:t>
      </w:r>
      <w:r w:rsidR="004A66A0">
        <w:rPr>
          <w:rFonts w:ascii="Times New Roman" w:hAnsi="Times New Roman" w:cs="Times New Roman"/>
          <w:sz w:val="24"/>
          <w:szCs w:val="24"/>
          <w:lang w:val="en-GB"/>
        </w:rPr>
        <w:t xml:space="preserve">similar </w:t>
      </w:r>
      <w:r w:rsidR="00AD78C4">
        <w:rPr>
          <w:rFonts w:ascii="Times New Roman" w:hAnsi="Times New Roman" w:cs="Times New Roman"/>
          <w:sz w:val="24"/>
          <w:szCs w:val="24"/>
          <w:lang w:val="en-GB"/>
        </w:rPr>
        <w:t>user navigation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interface, then</w:t>
      </w:r>
      <w:r w:rsidR="009B03CF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user is led to the Sell Device interface. </w:t>
      </w:r>
      <w:r w:rsidR="004A66A0">
        <w:rPr>
          <w:rFonts w:ascii="Times New Roman" w:hAnsi="Times New Roman" w:cs="Times New Roman"/>
          <w:sz w:val="24"/>
          <w:szCs w:val="24"/>
          <w:lang w:val="en-GB"/>
        </w:rPr>
        <w:t xml:space="preserve">User </w:t>
      </w:r>
      <w:r w:rsidR="009B03CF">
        <w:rPr>
          <w:rFonts w:ascii="Times New Roman" w:hAnsi="Times New Roman" w:cs="Times New Roman"/>
          <w:sz w:val="24"/>
          <w:szCs w:val="24"/>
          <w:lang w:val="en-GB"/>
        </w:rPr>
        <w:t xml:space="preserve">needs </w:t>
      </w:r>
      <w:r w:rsidR="004A66A0">
        <w:rPr>
          <w:rFonts w:ascii="Times New Roman" w:hAnsi="Times New Roman" w:cs="Times New Roman"/>
          <w:sz w:val="24"/>
          <w:szCs w:val="24"/>
          <w:lang w:val="en-GB"/>
        </w:rPr>
        <w:t>to input the device ID to sell by reference to the IDs that listed in the inventory table.</w:t>
      </w:r>
    </w:p>
    <w:p w14:paraId="53CB5119" w14:textId="4530A642" w:rsidR="00AF7517" w:rsidRDefault="00362767" w:rsidP="000923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62767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667163A" wp14:editId="6BCCB09E">
            <wp:extent cx="4785775" cy="2309060"/>
            <wp:effectExtent l="0" t="0" r="0" b="0"/>
            <wp:docPr id="1578182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8275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200E" w14:textId="3EBDA871" w:rsidR="00C90314" w:rsidRPr="00E31D05" w:rsidRDefault="00C90314" w:rsidP="000923EB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lastRenderedPageBreak/>
        <w:t>Figure 4.</w:t>
      </w:r>
      <w:r w:rsidR="000923EB">
        <w:rPr>
          <w:rFonts w:ascii="Times New Roman" w:hAnsi="Times New Roman" w:cs="Times New Roman"/>
          <w:i/>
          <w:iCs/>
          <w:lang w:val="en-GB"/>
        </w:rPr>
        <w:t>5.2</w:t>
      </w:r>
      <w:r>
        <w:rPr>
          <w:rFonts w:ascii="Times New Roman" w:hAnsi="Times New Roman" w:cs="Times New Roman"/>
          <w:i/>
          <w:iCs/>
          <w:lang w:val="en-GB"/>
        </w:rPr>
        <w:t xml:space="preserve"> – </w:t>
      </w:r>
      <w:r w:rsidR="000923EB">
        <w:rPr>
          <w:rFonts w:ascii="Times New Roman" w:hAnsi="Times New Roman" w:cs="Times New Roman"/>
          <w:i/>
          <w:iCs/>
          <w:lang w:val="en-GB"/>
        </w:rPr>
        <w:t>Sell Quantity Prompt from User</w:t>
      </w:r>
    </w:p>
    <w:p w14:paraId="59EC333A" w14:textId="4CB3872F" w:rsidR="00F91A98" w:rsidRDefault="00F91A98" w:rsidP="00F91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 must input a</w:t>
      </w:r>
      <w:r w:rsidR="00962031">
        <w:rPr>
          <w:rFonts w:ascii="Times New Roman" w:hAnsi="Times New Roman" w:cs="Times New Roman"/>
          <w:sz w:val="24"/>
          <w:szCs w:val="24"/>
          <w:lang w:val="en-GB"/>
        </w:rPr>
        <w:t xml:space="preserve"> sell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quantity between 1 to 9 after inputting the specific device ID. </w:t>
      </w:r>
      <w:r w:rsidR="0029361B">
        <w:rPr>
          <w:rFonts w:ascii="Times New Roman" w:hAnsi="Times New Roman" w:cs="Times New Roman"/>
          <w:sz w:val="24"/>
          <w:szCs w:val="24"/>
          <w:lang w:val="en-GB"/>
        </w:rPr>
        <w:t>The same assumption</w:t>
      </w:r>
      <w:r w:rsidR="00025330">
        <w:rPr>
          <w:rFonts w:ascii="Times New Roman" w:hAnsi="Times New Roman" w:cs="Times New Roman"/>
          <w:sz w:val="24"/>
          <w:szCs w:val="24"/>
          <w:lang w:val="en-GB"/>
        </w:rPr>
        <w:t>s are made as with Order Device Interface to ensure that the system able to read the intended quantity from user correctly.</w:t>
      </w:r>
    </w:p>
    <w:p w14:paraId="4FF9E900" w14:textId="751AEF5D" w:rsidR="000923EB" w:rsidRDefault="00981900" w:rsidP="00D100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98190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55DC623" wp14:editId="1986F03A">
            <wp:extent cx="4793395" cy="3048264"/>
            <wp:effectExtent l="0" t="0" r="7620" b="0"/>
            <wp:docPr id="144607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398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4E2F" w14:textId="62307BE3" w:rsidR="00D10015" w:rsidRPr="00E31D05" w:rsidRDefault="00D10015" w:rsidP="00D10015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4.5.3 – Se</w:t>
      </w:r>
      <w:r w:rsidR="00E16A90">
        <w:rPr>
          <w:rFonts w:ascii="Times New Roman" w:hAnsi="Times New Roman" w:cs="Times New Roman"/>
          <w:i/>
          <w:iCs/>
          <w:lang w:val="en-GB"/>
        </w:rPr>
        <w:t>ll Device</w:t>
      </w:r>
      <w:r>
        <w:rPr>
          <w:rFonts w:ascii="Times New Roman" w:hAnsi="Times New Roman" w:cs="Times New Roman"/>
          <w:i/>
          <w:iCs/>
          <w:lang w:val="en-GB"/>
        </w:rPr>
        <w:t xml:space="preserve"> Failed for User</w:t>
      </w:r>
    </w:p>
    <w:p w14:paraId="2D0A4F25" w14:textId="658938F8" w:rsidR="00D10015" w:rsidRDefault="00CF10A3" w:rsidP="00D100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</w:t>
      </w:r>
      <w:r w:rsidR="009B03CF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inputted sell </w:t>
      </w:r>
      <w:r w:rsidR="00D10015">
        <w:rPr>
          <w:rFonts w:ascii="Times New Roman" w:hAnsi="Times New Roman" w:cs="Times New Roman"/>
          <w:sz w:val="24"/>
          <w:szCs w:val="24"/>
          <w:lang w:val="en-GB"/>
        </w:rPr>
        <w:t>quantity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larger than</w:t>
      </w:r>
      <w:r w:rsidR="008A1459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GB"/>
        </w:rPr>
        <w:t>inventory quantity</w:t>
      </w:r>
      <w:r w:rsidR="00A422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01970">
        <w:rPr>
          <w:rFonts w:ascii="Times New Roman" w:hAnsi="Times New Roman" w:cs="Times New Roman"/>
          <w:sz w:val="24"/>
          <w:szCs w:val="24"/>
          <w:lang w:val="en-GB"/>
        </w:rPr>
        <w:t xml:space="preserve">for the </w:t>
      </w:r>
      <w:r w:rsidR="00B43F08">
        <w:rPr>
          <w:rFonts w:ascii="Times New Roman" w:hAnsi="Times New Roman" w:cs="Times New Roman"/>
          <w:sz w:val="24"/>
          <w:szCs w:val="24"/>
          <w:lang w:val="en-GB"/>
        </w:rPr>
        <w:t>selected device</w:t>
      </w:r>
      <w:r w:rsidR="00D1001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01970">
        <w:rPr>
          <w:rFonts w:ascii="Times New Roman" w:hAnsi="Times New Roman" w:cs="Times New Roman"/>
          <w:sz w:val="24"/>
          <w:szCs w:val="24"/>
          <w:lang w:val="en-GB"/>
        </w:rPr>
        <w:t xml:space="preserve">a sell device failure message </w:t>
      </w:r>
      <w:r w:rsidR="00871A63">
        <w:rPr>
          <w:rFonts w:ascii="Times New Roman" w:hAnsi="Times New Roman" w:cs="Times New Roman"/>
          <w:sz w:val="24"/>
          <w:szCs w:val="24"/>
          <w:lang w:val="en-GB"/>
        </w:rPr>
        <w:t>is issued to the user, stating that the device quantity is too low to sell.</w:t>
      </w:r>
      <w:r w:rsidR="0041512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42F0">
        <w:rPr>
          <w:rFonts w:ascii="Times New Roman" w:hAnsi="Times New Roman" w:cs="Times New Roman"/>
          <w:sz w:val="24"/>
          <w:szCs w:val="24"/>
          <w:lang w:val="en-GB"/>
        </w:rPr>
        <w:t>Hence</w:t>
      </w:r>
      <w:r w:rsidR="0041512E">
        <w:rPr>
          <w:rFonts w:ascii="Times New Roman" w:hAnsi="Times New Roman" w:cs="Times New Roman"/>
          <w:sz w:val="24"/>
          <w:szCs w:val="24"/>
          <w:lang w:val="en-GB"/>
        </w:rPr>
        <w:t>, user</w:t>
      </w:r>
      <w:r w:rsidR="00961E93">
        <w:rPr>
          <w:rFonts w:ascii="Times New Roman" w:hAnsi="Times New Roman" w:cs="Times New Roman"/>
          <w:sz w:val="24"/>
          <w:szCs w:val="24"/>
          <w:lang w:val="en-GB"/>
        </w:rPr>
        <w:t xml:space="preserve"> must </w:t>
      </w:r>
      <w:r w:rsidR="0041512E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106041">
        <w:rPr>
          <w:rFonts w:ascii="Times New Roman" w:hAnsi="Times New Roman" w:cs="Times New Roman"/>
          <w:sz w:val="24"/>
          <w:szCs w:val="24"/>
          <w:lang w:val="en-GB"/>
        </w:rPr>
        <w:t>peat</w:t>
      </w:r>
      <w:r w:rsidR="006C42F0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106041">
        <w:rPr>
          <w:rFonts w:ascii="Times New Roman" w:hAnsi="Times New Roman" w:cs="Times New Roman"/>
          <w:sz w:val="24"/>
          <w:szCs w:val="24"/>
          <w:lang w:val="en-GB"/>
        </w:rPr>
        <w:t xml:space="preserve"> step </w:t>
      </w:r>
      <w:r w:rsidR="0041512E">
        <w:rPr>
          <w:rFonts w:ascii="Times New Roman" w:hAnsi="Times New Roman" w:cs="Times New Roman"/>
          <w:sz w:val="24"/>
          <w:szCs w:val="24"/>
          <w:lang w:val="en-GB"/>
        </w:rPr>
        <w:t xml:space="preserve">and adjust the sell quantity if user still </w:t>
      </w:r>
      <w:r w:rsidR="0098302A">
        <w:rPr>
          <w:rFonts w:ascii="Times New Roman" w:hAnsi="Times New Roman" w:cs="Times New Roman"/>
          <w:sz w:val="24"/>
          <w:szCs w:val="24"/>
          <w:lang w:val="en-GB"/>
        </w:rPr>
        <w:t>insists</w:t>
      </w:r>
      <w:r w:rsidR="00961E9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D9D">
        <w:rPr>
          <w:rFonts w:ascii="Times New Roman" w:hAnsi="Times New Roman" w:cs="Times New Roman"/>
          <w:sz w:val="24"/>
          <w:szCs w:val="24"/>
          <w:lang w:val="en-GB"/>
        </w:rPr>
        <w:t>to sell device</w:t>
      </w:r>
      <w:r w:rsidR="006C42F0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BF85D94" w14:textId="2F0713B3" w:rsidR="00106041" w:rsidRDefault="000B4F15" w:rsidP="00B804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0B4F15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D8B7765" wp14:editId="2A702E77">
            <wp:extent cx="4823878" cy="3033023"/>
            <wp:effectExtent l="0" t="0" r="0" b="0"/>
            <wp:docPr id="792304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04427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9300" w14:textId="698F669E" w:rsidR="00B804C5" w:rsidRPr="00E31D05" w:rsidRDefault="00B804C5" w:rsidP="00B804C5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lastRenderedPageBreak/>
        <w:t>Figure 4.5.4 – Sell Device Success for User</w:t>
      </w:r>
    </w:p>
    <w:p w14:paraId="1EE655BF" w14:textId="07FADE86" w:rsidR="00B804C5" w:rsidRDefault="00C0170D" w:rsidP="00B804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the inputted sell quantity is lesser than the inventory quantity for the selected device, a sell device success message is issued to the user, stating that the device has been sold successfully. </w:t>
      </w:r>
      <w:r w:rsidR="00B804C5">
        <w:rPr>
          <w:rFonts w:ascii="Times New Roman" w:hAnsi="Times New Roman" w:cs="Times New Roman"/>
          <w:sz w:val="24"/>
          <w:szCs w:val="24"/>
          <w:lang w:val="en-GB"/>
        </w:rPr>
        <w:t>As can see from the figure above</w:t>
      </w:r>
      <w:r w:rsidR="006D4BC9">
        <w:rPr>
          <w:rFonts w:ascii="Times New Roman" w:hAnsi="Times New Roman" w:cs="Times New Roman"/>
          <w:sz w:val="24"/>
          <w:szCs w:val="24"/>
          <w:lang w:val="en-GB"/>
        </w:rPr>
        <w:t xml:space="preserve"> (Refer to Figure 4.5.4)</w:t>
      </w:r>
      <w:r w:rsidR="00B804C5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9532BF">
        <w:rPr>
          <w:rFonts w:ascii="Times New Roman" w:hAnsi="Times New Roman" w:cs="Times New Roman"/>
          <w:sz w:val="24"/>
          <w:szCs w:val="24"/>
          <w:lang w:val="en-GB"/>
        </w:rPr>
        <w:t>headphone</w:t>
      </w:r>
      <w:r w:rsidR="00B804C5">
        <w:rPr>
          <w:rFonts w:ascii="Times New Roman" w:hAnsi="Times New Roman" w:cs="Times New Roman"/>
          <w:sz w:val="24"/>
          <w:szCs w:val="24"/>
          <w:lang w:val="en-GB"/>
        </w:rPr>
        <w:t xml:space="preserve"> device quantity is </w:t>
      </w:r>
      <w:r w:rsidR="0019775F">
        <w:rPr>
          <w:rFonts w:ascii="Times New Roman" w:hAnsi="Times New Roman" w:cs="Times New Roman"/>
          <w:sz w:val="24"/>
          <w:szCs w:val="24"/>
          <w:lang w:val="en-GB"/>
        </w:rPr>
        <w:t>de</w:t>
      </w:r>
      <w:r w:rsidR="00B804C5">
        <w:rPr>
          <w:rFonts w:ascii="Times New Roman" w:hAnsi="Times New Roman" w:cs="Times New Roman"/>
          <w:sz w:val="24"/>
          <w:szCs w:val="24"/>
          <w:lang w:val="en-GB"/>
        </w:rPr>
        <w:t xml:space="preserve">creased from 2 to </w:t>
      </w:r>
      <w:r w:rsidR="002777DB">
        <w:rPr>
          <w:rFonts w:ascii="Times New Roman" w:hAnsi="Times New Roman" w:cs="Times New Roman"/>
          <w:sz w:val="24"/>
          <w:szCs w:val="24"/>
          <w:lang w:val="en-GB"/>
        </w:rPr>
        <w:t>0</w:t>
      </w:r>
      <w:r w:rsidR="00B804C5">
        <w:rPr>
          <w:rFonts w:ascii="Times New Roman" w:hAnsi="Times New Roman" w:cs="Times New Roman"/>
          <w:sz w:val="24"/>
          <w:szCs w:val="24"/>
          <w:lang w:val="en-GB"/>
        </w:rPr>
        <w:t xml:space="preserve">. It also indicates that </w:t>
      </w:r>
      <w:r w:rsidR="00C406ED">
        <w:rPr>
          <w:rFonts w:ascii="Times New Roman" w:hAnsi="Times New Roman" w:cs="Times New Roman"/>
          <w:sz w:val="24"/>
          <w:szCs w:val="24"/>
          <w:lang w:val="en-GB"/>
        </w:rPr>
        <w:t xml:space="preserve">the system able to </w:t>
      </w:r>
      <w:r w:rsidR="00812AF4">
        <w:rPr>
          <w:rFonts w:ascii="Times New Roman" w:hAnsi="Times New Roman" w:cs="Times New Roman"/>
          <w:sz w:val="24"/>
          <w:szCs w:val="24"/>
          <w:lang w:val="en-GB"/>
        </w:rPr>
        <w:t>produce the item sale by auto deducting the quantity</w:t>
      </w:r>
      <w:r w:rsidR="001560C4">
        <w:rPr>
          <w:rFonts w:ascii="Times New Roman" w:hAnsi="Times New Roman" w:cs="Times New Roman"/>
          <w:sz w:val="24"/>
          <w:szCs w:val="24"/>
          <w:lang w:val="en-GB"/>
        </w:rPr>
        <w:t xml:space="preserve"> from the current inventory quantity</w:t>
      </w:r>
      <w:r w:rsidR="00B804C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A263FA">
        <w:rPr>
          <w:rFonts w:ascii="Times New Roman" w:hAnsi="Times New Roman" w:cs="Times New Roman"/>
          <w:sz w:val="24"/>
          <w:szCs w:val="24"/>
          <w:lang w:val="en-GB"/>
        </w:rPr>
        <w:t>As the quantity is 0, therefore the headphone device quantity</w:t>
      </w:r>
      <w:r w:rsidR="00814F33">
        <w:rPr>
          <w:rFonts w:ascii="Times New Roman" w:hAnsi="Times New Roman" w:cs="Times New Roman"/>
          <w:sz w:val="24"/>
          <w:szCs w:val="24"/>
          <w:lang w:val="en-GB"/>
        </w:rPr>
        <w:t xml:space="preserve"> is still highlighted with red which indicating that a restock action is required from user.</w:t>
      </w:r>
      <w:r w:rsidR="00023EE7">
        <w:rPr>
          <w:rFonts w:ascii="Times New Roman" w:hAnsi="Times New Roman" w:cs="Times New Roman"/>
          <w:sz w:val="24"/>
          <w:szCs w:val="24"/>
          <w:lang w:val="en-GB"/>
        </w:rPr>
        <w:t xml:space="preserve"> Furthermore, </w:t>
      </w:r>
      <w:r w:rsidR="00AD6DC6">
        <w:rPr>
          <w:rFonts w:ascii="Times New Roman" w:hAnsi="Times New Roman" w:cs="Times New Roman"/>
          <w:sz w:val="24"/>
          <w:szCs w:val="24"/>
          <w:lang w:val="en-GB"/>
        </w:rPr>
        <w:t xml:space="preserve">the system is assumed to allow user to sell multiple device items at a time. </w:t>
      </w:r>
      <w:r w:rsidR="00404451">
        <w:rPr>
          <w:rFonts w:ascii="Times New Roman" w:hAnsi="Times New Roman" w:cs="Times New Roman"/>
          <w:sz w:val="24"/>
          <w:szCs w:val="24"/>
          <w:lang w:val="en-GB"/>
        </w:rPr>
        <w:t>After done selling the device, user is allowed to continue sell device, order device, or back to main menu by specific input.</w:t>
      </w:r>
    </w:p>
    <w:p w14:paraId="1EBDA740" w14:textId="59F08978" w:rsidR="00814F33" w:rsidRDefault="00712DE1" w:rsidP="00712DE1">
      <w:pPr>
        <w:pStyle w:val="Heading2"/>
      </w:pPr>
      <w:bookmarkStart w:id="11" w:name="_Toc142169586"/>
      <w:r>
        <w:t>Sort Inventory B</w:t>
      </w:r>
      <w:r w:rsidR="00E71B1D">
        <w:t xml:space="preserve">y </w:t>
      </w:r>
      <w:r>
        <w:t>Categories</w:t>
      </w:r>
      <w:bookmarkEnd w:id="11"/>
    </w:p>
    <w:p w14:paraId="039A17A1" w14:textId="565D5BAE" w:rsidR="00712DE1" w:rsidRDefault="005716A5" w:rsidP="00FA500F">
      <w:pPr>
        <w:spacing w:line="360" w:lineRule="auto"/>
        <w:jc w:val="center"/>
        <w:rPr>
          <w:lang w:val="en-GB"/>
        </w:rPr>
      </w:pPr>
      <w:r w:rsidRPr="005716A5">
        <w:rPr>
          <w:noProof/>
          <w:lang w:val="en-GB"/>
        </w:rPr>
        <w:drawing>
          <wp:inline distT="0" distB="0" distL="0" distR="0" wp14:anchorId="5693153A" wp14:editId="63A224F0">
            <wp:extent cx="4801016" cy="1120237"/>
            <wp:effectExtent l="0" t="0" r="0" b="3810"/>
            <wp:docPr id="14934590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59033" name="Picture 1" descr="A black screen with white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4958" w14:textId="74E6F43A" w:rsidR="00FA500F" w:rsidRPr="00E31D05" w:rsidRDefault="00FA500F" w:rsidP="00FA500F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</w:t>
      </w:r>
      <w:r w:rsidR="00E71B1D">
        <w:rPr>
          <w:rFonts w:ascii="Times New Roman" w:hAnsi="Times New Roman" w:cs="Times New Roman"/>
          <w:i/>
          <w:iCs/>
          <w:lang w:val="en-GB"/>
        </w:rPr>
        <w:t>4.6.1</w:t>
      </w:r>
      <w:r>
        <w:rPr>
          <w:rFonts w:ascii="Times New Roman" w:hAnsi="Times New Roman" w:cs="Times New Roman"/>
          <w:i/>
          <w:iCs/>
          <w:lang w:val="en-GB"/>
        </w:rPr>
        <w:t xml:space="preserve"> – S</w:t>
      </w:r>
      <w:r w:rsidR="00E71B1D">
        <w:rPr>
          <w:rFonts w:ascii="Times New Roman" w:hAnsi="Times New Roman" w:cs="Times New Roman"/>
          <w:i/>
          <w:iCs/>
          <w:lang w:val="en-GB"/>
        </w:rPr>
        <w:t>ort Inventory Interface for User</w:t>
      </w:r>
    </w:p>
    <w:p w14:paraId="2BB0CF80" w14:textId="481AFB26" w:rsidR="00B40585" w:rsidRDefault="00B40585" w:rsidP="00B405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If user inputs ‘4’ at the main menu, then </w:t>
      </w:r>
      <w:r w:rsidR="001E1875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user is led to the Sort Inventory interface. </w:t>
      </w:r>
      <w:r w:rsidR="000F5513">
        <w:rPr>
          <w:rFonts w:ascii="Times New Roman" w:hAnsi="Times New Roman" w:cs="Times New Roman"/>
          <w:sz w:val="24"/>
          <w:szCs w:val="24"/>
          <w:lang w:val="en-GB"/>
        </w:rPr>
        <w:t xml:space="preserve">User able to </w:t>
      </w:r>
      <w:r w:rsidR="00506CE5">
        <w:rPr>
          <w:rFonts w:ascii="Times New Roman" w:hAnsi="Times New Roman" w:cs="Times New Roman"/>
          <w:sz w:val="24"/>
          <w:szCs w:val="24"/>
          <w:lang w:val="en-GB"/>
        </w:rPr>
        <w:t xml:space="preserve">categorize the inventory </w:t>
      </w:r>
      <w:r w:rsidR="0078028B">
        <w:rPr>
          <w:rFonts w:ascii="Times New Roman" w:hAnsi="Times New Roman" w:cs="Times New Roman"/>
          <w:sz w:val="24"/>
          <w:szCs w:val="24"/>
          <w:lang w:val="en-GB"/>
        </w:rPr>
        <w:t>based on specific criteria including finished stock devices</w:t>
      </w:r>
      <w:r w:rsidR="00083287">
        <w:rPr>
          <w:rFonts w:ascii="Times New Roman" w:hAnsi="Times New Roman" w:cs="Times New Roman"/>
          <w:sz w:val="24"/>
          <w:szCs w:val="24"/>
          <w:lang w:val="en-GB"/>
        </w:rPr>
        <w:t xml:space="preserve"> and stocks </w:t>
      </w:r>
      <w:r w:rsidR="003723A3">
        <w:rPr>
          <w:rFonts w:ascii="Times New Roman" w:hAnsi="Times New Roman" w:cs="Times New Roman"/>
          <w:sz w:val="24"/>
          <w:szCs w:val="24"/>
          <w:lang w:val="en-GB"/>
        </w:rPr>
        <w:t>need to order.</w:t>
      </w:r>
      <w:r w:rsidR="007E2411">
        <w:rPr>
          <w:rFonts w:ascii="Times New Roman" w:hAnsi="Times New Roman" w:cs="Times New Roman"/>
          <w:sz w:val="24"/>
          <w:szCs w:val="24"/>
          <w:lang w:val="en-GB"/>
        </w:rPr>
        <w:t xml:space="preserve"> User </w:t>
      </w:r>
      <w:r w:rsidR="00E214CC">
        <w:rPr>
          <w:rFonts w:ascii="Times New Roman" w:hAnsi="Times New Roman" w:cs="Times New Roman"/>
          <w:sz w:val="24"/>
          <w:szCs w:val="24"/>
          <w:lang w:val="en-GB"/>
        </w:rPr>
        <w:t>needs</w:t>
      </w:r>
      <w:r w:rsidR="007E2411">
        <w:rPr>
          <w:rFonts w:ascii="Times New Roman" w:hAnsi="Times New Roman" w:cs="Times New Roman"/>
          <w:sz w:val="24"/>
          <w:szCs w:val="24"/>
          <w:lang w:val="en-GB"/>
        </w:rPr>
        <w:t xml:space="preserve"> to </w:t>
      </w:r>
      <w:r w:rsidR="00E214CC">
        <w:rPr>
          <w:rFonts w:ascii="Times New Roman" w:hAnsi="Times New Roman" w:cs="Times New Roman"/>
          <w:sz w:val="24"/>
          <w:szCs w:val="24"/>
          <w:lang w:val="en-GB"/>
        </w:rPr>
        <w:t xml:space="preserve">enter a </w:t>
      </w:r>
      <w:r w:rsidR="006E0974">
        <w:rPr>
          <w:rFonts w:ascii="Times New Roman" w:hAnsi="Times New Roman" w:cs="Times New Roman"/>
          <w:sz w:val="24"/>
          <w:szCs w:val="24"/>
          <w:lang w:val="en-GB"/>
        </w:rPr>
        <w:t>specific key to</w:t>
      </w:r>
      <w:r w:rsidR="007E24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57F15">
        <w:rPr>
          <w:rFonts w:ascii="Times New Roman" w:hAnsi="Times New Roman" w:cs="Times New Roman"/>
          <w:sz w:val="24"/>
          <w:szCs w:val="24"/>
          <w:lang w:val="en-GB"/>
        </w:rPr>
        <w:t xml:space="preserve">enable </w:t>
      </w:r>
      <w:r w:rsidR="00A9078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957F15">
        <w:rPr>
          <w:rFonts w:ascii="Times New Roman" w:hAnsi="Times New Roman" w:cs="Times New Roman"/>
          <w:sz w:val="24"/>
          <w:szCs w:val="24"/>
          <w:lang w:val="en-GB"/>
        </w:rPr>
        <w:t xml:space="preserve">system to sort the inventory </w:t>
      </w:r>
      <w:r w:rsidR="00A90786">
        <w:rPr>
          <w:rFonts w:ascii="Times New Roman" w:hAnsi="Times New Roman" w:cs="Times New Roman"/>
          <w:sz w:val="24"/>
          <w:szCs w:val="24"/>
          <w:lang w:val="en-GB"/>
        </w:rPr>
        <w:t>based on user’s requirements.</w:t>
      </w:r>
    </w:p>
    <w:p w14:paraId="7BEA2956" w14:textId="5D6F693D" w:rsidR="003D7D6C" w:rsidRDefault="00861581" w:rsidP="00DD1B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15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253B94" wp14:editId="2D6B5E41">
            <wp:extent cx="4801016" cy="1844200"/>
            <wp:effectExtent l="0" t="0" r="0" b="3810"/>
            <wp:docPr id="163096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247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A5B0" w14:textId="21AB9CA6" w:rsidR="005C54C7" w:rsidRPr="00E31D05" w:rsidRDefault="005C54C7" w:rsidP="00DD1BD0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 xml:space="preserve">Figure 4.6.2 – </w:t>
      </w:r>
      <w:r w:rsidR="002F7055">
        <w:rPr>
          <w:rFonts w:ascii="Times New Roman" w:hAnsi="Times New Roman" w:cs="Times New Roman"/>
          <w:i/>
          <w:iCs/>
          <w:lang w:val="en-GB"/>
        </w:rPr>
        <w:t>Finished Stock Devices for User</w:t>
      </w:r>
    </w:p>
    <w:p w14:paraId="44539241" w14:textId="41917C37" w:rsidR="005C54C7" w:rsidRDefault="005C54C7" w:rsidP="00DD1B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If </w:t>
      </w:r>
      <w:r w:rsidR="00DD1BD0">
        <w:rPr>
          <w:rFonts w:ascii="Times New Roman" w:hAnsi="Times New Roman" w:cs="Times New Roman"/>
          <w:sz w:val="24"/>
          <w:szCs w:val="24"/>
          <w:lang w:val="en-GB"/>
        </w:rPr>
        <w:t>user inputs ‘</w:t>
      </w:r>
      <w:r w:rsidR="001D6A59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DD1BD0">
        <w:rPr>
          <w:rFonts w:ascii="Times New Roman" w:hAnsi="Times New Roman" w:cs="Times New Roman"/>
          <w:sz w:val="24"/>
          <w:szCs w:val="24"/>
          <w:lang w:val="en-GB"/>
        </w:rPr>
        <w:t xml:space="preserve">’ at </w:t>
      </w:r>
      <w:r w:rsidR="00B111C8">
        <w:rPr>
          <w:rFonts w:ascii="Times New Roman" w:hAnsi="Times New Roman" w:cs="Times New Roman"/>
          <w:sz w:val="24"/>
          <w:szCs w:val="24"/>
          <w:lang w:val="en-GB"/>
        </w:rPr>
        <w:t xml:space="preserve">the Sort Inventory interface, </w:t>
      </w:r>
      <w:r w:rsidR="00B61D0D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666105">
        <w:rPr>
          <w:rFonts w:ascii="Times New Roman" w:hAnsi="Times New Roman" w:cs="Times New Roman"/>
          <w:sz w:val="24"/>
          <w:szCs w:val="24"/>
          <w:lang w:val="en-GB"/>
        </w:rPr>
        <w:t xml:space="preserve"> list of devices </w:t>
      </w:r>
      <w:r w:rsidR="008F5BB1">
        <w:rPr>
          <w:rFonts w:ascii="Times New Roman" w:hAnsi="Times New Roman" w:cs="Times New Roman"/>
          <w:sz w:val="24"/>
          <w:szCs w:val="24"/>
          <w:lang w:val="en-GB"/>
        </w:rPr>
        <w:t>with a recorded inventory quantity of 0 will be displayed</w:t>
      </w:r>
      <w:r w:rsidR="006661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F56DC">
        <w:rPr>
          <w:rFonts w:ascii="Times New Roman" w:hAnsi="Times New Roman" w:cs="Times New Roman"/>
          <w:sz w:val="24"/>
          <w:szCs w:val="24"/>
          <w:lang w:val="en-GB"/>
        </w:rPr>
        <w:t xml:space="preserve"> After viewing the </w:t>
      </w:r>
      <w:r w:rsidR="007378BC">
        <w:rPr>
          <w:rFonts w:ascii="Times New Roman" w:hAnsi="Times New Roman" w:cs="Times New Roman"/>
          <w:sz w:val="24"/>
          <w:szCs w:val="24"/>
          <w:lang w:val="en-GB"/>
        </w:rPr>
        <w:t xml:space="preserve">sorted inventory list, user can input </w:t>
      </w:r>
      <w:r w:rsidR="00261AEC">
        <w:rPr>
          <w:rFonts w:ascii="Times New Roman" w:hAnsi="Times New Roman" w:cs="Times New Roman"/>
          <w:sz w:val="24"/>
          <w:szCs w:val="24"/>
          <w:lang w:val="en-GB"/>
        </w:rPr>
        <w:t>choice</w:t>
      </w:r>
      <w:r w:rsidR="007378BC">
        <w:rPr>
          <w:rFonts w:ascii="Times New Roman" w:hAnsi="Times New Roman" w:cs="Times New Roman"/>
          <w:sz w:val="24"/>
          <w:szCs w:val="24"/>
          <w:lang w:val="en-GB"/>
        </w:rPr>
        <w:t xml:space="preserve"> whether continue to order, sell devices, or back to </w:t>
      </w:r>
      <w:r w:rsidR="001938D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7378BC">
        <w:rPr>
          <w:rFonts w:ascii="Times New Roman" w:hAnsi="Times New Roman" w:cs="Times New Roman"/>
          <w:sz w:val="24"/>
          <w:szCs w:val="24"/>
          <w:lang w:val="en-GB"/>
        </w:rPr>
        <w:t xml:space="preserve">main menu. </w:t>
      </w:r>
    </w:p>
    <w:p w14:paraId="4234DBD1" w14:textId="5F7DD539" w:rsidR="00261AEC" w:rsidRDefault="00C86074" w:rsidP="009540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60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9CC10" wp14:editId="6AC67247">
            <wp:extent cx="4801016" cy="2065199"/>
            <wp:effectExtent l="0" t="0" r="0" b="0"/>
            <wp:docPr id="912298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9816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8E92" w14:textId="12EBE3B6" w:rsidR="005C1A3F" w:rsidRPr="00E31D05" w:rsidRDefault="005C1A3F" w:rsidP="005C1A3F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4.6.3 – Finished Stock Devices for User</w:t>
      </w:r>
    </w:p>
    <w:p w14:paraId="5C3D24F8" w14:textId="169E32CE" w:rsidR="005C1A3F" w:rsidRDefault="005C1A3F" w:rsidP="005C1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user inputs ‘</w:t>
      </w:r>
      <w:r w:rsidR="004046FF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’ at the Sort Inventory interface, </w:t>
      </w:r>
      <w:r w:rsidR="00135D1A">
        <w:rPr>
          <w:rFonts w:ascii="Times New Roman" w:hAnsi="Times New Roman" w:cs="Times New Roman"/>
          <w:sz w:val="24"/>
          <w:szCs w:val="24"/>
          <w:lang w:val="en-GB"/>
        </w:rPr>
        <w:t>a list of devices with a recorded inventory quantity of less than or equal to 5 will be displayed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After viewing the sorted inventory list, user can input choice whether continue to order, sell devices, or back to </w:t>
      </w:r>
      <w:r w:rsidR="001938D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main menu. </w:t>
      </w:r>
    </w:p>
    <w:p w14:paraId="733C861B" w14:textId="3A42065D" w:rsidR="009B0772" w:rsidRDefault="00F1537C" w:rsidP="009B0772">
      <w:pPr>
        <w:pStyle w:val="Heading2"/>
      </w:pPr>
      <w:bookmarkStart w:id="12" w:name="_Toc142169587"/>
      <w:r>
        <w:t>Generate Report</w:t>
      </w:r>
      <w:bookmarkEnd w:id="12"/>
    </w:p>
    <w:p w14:paraId="37034AE5" w14:textId="289BFC4F" w:rsidR="00F1537C" w:rsidRDefault="0003208B" w:rsidP="00077492">
      <w:pPr>
        <w:spacing w:line="360" w:lineRule="auto"/>
        <w:jc w:val="center"/>
        <w:rPr>
          <w:lang w:val="en-GB"/>
        </w:rPr>
      </w:pPr>
      <w:r w:rsidRPr="0003208B">
        <w:rPr>
          <w:noProof/>
          <w:lang w:val="en-GB"/>
        </w:rPr>
        <w:drawing>
          <wp:inline distT="0" distB="0" distL="0" distR="0" wp14:anchorId="032B1FD8" wp14:editId="28715D57">
            <wp:extent cx="4831499" cy="2789162"/>
            <wp:effectExtent l="0" t="0" r="7620" b="0"/>
            <wp:docPr id="638831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3137" name="Picture 1" descr="A screenshot of a computer scree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F1BE" w14:textId="3AFB825B" w:rsidR="00F1537C" w:rsidRPr="00E31D05" w:rsidRDefault="00F1537C" w:rsidP="00077492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</w:t>
      </w:r>
      <w:r w:rsidR="00ED2F19">
        <w:rPr>
          <w:rFonts w:ascii="Times New Roman" w:hAnsi="Times New Roman" w:cs="Times New Roman"/>
          <w:i/>
          <w:iCs/>
          <w:lang w:val="en-GB"/>
        </w:rPr>
        <w:t>7.1</w:t>
      </w:r>
      <w:r>
        <w:rPr>
          <w:rFonts w:ascii="Times New Roman" w:hAnsi="Times New Roman" w:cs="Times New Roman"/>
          <w:i/>
          <w:iCs/>
          <w:lang w:val="en-GB"/>
        </w:rPr>
        <w:t xml:space="preserve"> – </w:t>
      </w:r>
      <w:r w:rsidR="00ED2F19">
        <w:rPr>
          <w:rFonts w:ascii="Times New Roman" w:hAnsi="Times New Roman" w:cs="Times New Roman"/>
          <w:i/>
          <w:iCs/>
          <w:lang w:val="en-GB"/>
        </w:rPr>
        <w:t>Generate Report Interface for User</w:t>
      </w:r>
    </w:p>
    <w:p w14:paraId="5A70D482" w14:textId="47CFA6C7" w:rsidR="000057A0" w:rsidRDefault="000057A0" w:rsidP="000774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user inputs ‘5’ at the main menu, then</w:t>
      </w:r>
      <w:r w:rsidR="00135D1A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user is led to the </w:t>
      </w:r>
      <w:r w:rsidR="00ED2F19">
        <w:rPr>
          <w:rFonts w:ascii="Times New Roman" w:hAnsi="Times New Roman" w:cs="Times New Roman"/>
          <w:sz w:val="24"/>
          <w:szCs w:val="24"/>
          <w:lang w:val="en-GB"/>
        </w:rPr>
        <w:t>Generate Report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interface. User able to view all the </w:t>
      </w:r>
      <w:r w:rsidR="00ED2F19">
        <w:rPr>
          <w:rFonts w:ascii="Times New Roman" w:hAnsi="Times New Roman" w:cs="Times New Roman"/>
          <w:sz w:val="24"/>
          <w:szCs w:val="24"/>
          <w:lang w:val="en-GB"/>
        </w:rPr>
        <w:t xml:space="preserve">devices that have been sold during the </w:t>
      </w:r>
      <w:r w:rsidR="00351B49">
        <w:rPr>
          <w:rFonts w:ascii="Times New Roman" w:hAnsi="Times New Roman" w:cs="Times New Roman"/>
          <w:sz w:val="24"/>
          <w:szCs w:val="24"/>
          <w:lang w:val="en-GB"/>
        </w:rPr>
        <w:t xml:space="preserve">program execution.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Devices’ ID, name, </w:t>
      </w:r>
      <w:r w:rsidR="00134360">
        <w:rPr>
          <w:rFonts w:ascii="Times New Roman" w:hAnsi="Times New Roman" w:cs="Times New Roman"/>
          <w:sz w:val="24"/>
          <w:szCs w:val="24"/>
          <w:lang w:val="en-GB"/>
        </w:rPr>
        <w:t xml:space="preserve">sold </w:t>
      </w:r>
      <w:r>
        <w:rPr>
          <w:rFonts w:ascii="Times New Roman" w:hAnsi="Times New Roman" w:cs="Times New Roman"/>
          <w:sz w:val="24"/>
          <w:szCs w:val="24"/>
          <w:lang w:val="en-GB"/>
        </w:rPr>
        <w:t>quantity, unit price</w:t>
      </w:r>
      <w:r w:rsidR="00134360">
        <w:rPr>
          <w:rFonts w:ascii="Times New Roman" w:hAnsi="Times New Roman" w:cs="Times New Roman"/>
          <w:sz w:val="24"/>
          <w:szCs w:val="24"/>
          <w:lang w:val="en-GB"/>
        </w:rPr>
        <w:t>, total earned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245CC">
        <w:rPr>
          <w:rFonts w:ascii="Times New Roman" w:hAnsi="Times New Roman" w:cs="Times New Roman"/>
          <w:sz w:val="24"/>
          <w:szCs w:val="24"/>
          <w:lang w:val="en-GB"/>
        </w:rPr>
        <w:t xml:space="preserve">for each device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are displayed to user in ease with </w:t>
      </w: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table form. </w:t>
      </w:r>
      <w:r w:rsidR="0055644F">
        <w:rPr>
          <w:rFonts w:ascii="Times New Roman" w:hAnsi="Times New Roman" w:cs="Times New Roman"/>
          <w:sz w:val="24"/>
          <w:szCs w:val="24"/>
          <w:lang w:val="en-GB"/>
        </w:rPr>
        <w:t xml:space="preserve">The report </w:t>
      </w:r>
      <w:r w:rsidR="00F82249">
        <w:rPr>
          <w:rFonts w:ascii="Times New Roman" w:hAnsi="Times New Roman" w:cs="Times New Roman"/>
          <w:sz w:val="24"/>
          <w:szCs w:val="24"/>
          <w:lang w:val="en-GB"/>
        </w:rPr>
        <w:t xml:space="preserve">is assumed that all items are set to default as 0 as the sold quantity in the inventory system so that user can clearly view which device that has been sold through the sales report generated. </w:t>
      </w:r>
      <w:r w:rsidR="00191F7D">
        <w:rPr>
          <w:rFonts w:ascii="Times New Roman" w:hAnsi="Times New Roman" w:cs="Times New Roman"/>
          <w:sz w:val="24"/>
          <w:szCs w:val="24"/>
          <w:lang w:val="en-GB"/>
        </w:rPr>
        <w:t xml:space="preserve">Additionally, </w:t>
      </w:r>
      <w:r w:rsidR="00FF01CC">
        <w:rPr>
          <w:rFonts w:ascii="Times New Roman" w:hAnsi="Times New Roman" w:cs="Times New Roman"/>
          <w:sz w:val="24"/>
          <w:szCs w:val="24"/>
          <w:lang w:val="en-GB"/>
        </w:rPr>
        <w:t xml:space="preserve">the system is assumed to enable </w:t>
      </w:r>
      <w:r w:rsidR="001B44CE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FF01CC">
        <w:rPr>
          <w:rFonts w:ascii="Times New Roman" w:hAnsi="Times New Roman" w:cs="Times New Roman"/>
          <w:sz w:val="24"/>
          <w:szCs w:val="24"/>
          <w:lang w:val="en-GB"/>
        </w:rPr>
        <w:t xml:space="preserve">user to view the generated report from time to time after the devices have been sold </w:t>
      </w:r>
      <w:r w:rsidR="004745F5">
        <w:rPr>
          <w:rFonts w:ascii="Times New Roman" w:hAnsi="Times New Roman" w:cs="Times New Roman"/>
          <w:sz w:val="24"/>
          <w:szCs w:val="24"/>
          <w:lang w:val="en-GB"/>
        </w:rPr>
        <w:t xml:space="preserve">and recorded. </w:t>
      </w:r>
      <w:r w:rsidR="004C16A0">
        <w:rPr>
          <w:rFonts w:ascii="Times New Roman" w:hAnsi="Times New Roman" w:cs="Times New Roman"/>
          <w:sz w:val="24"/>
          <w:szCs w:val="24"/>
          <w:lang w:val="en-GB"/>
        </w:rPr>
        <w:t xml:space="preserve">Since the headphone devices have been sold 2 units </w:t>
      </w:r>
      <w:r w:rsidR="00077492">
        <w:rPr>
          <w:rFonts w:ascii="Times New Roman" w:hAnsi="Times New Roman" w:cs="Times New Roman"/>
          <w:sz w:val="24"/>
          <w:szCs w:val="24"/>
          <w:lang w:val="en-GB"/>
        </w:rPr>
        <w:t>(Refer to Figure 4.5.4)</w:t>
      </w:r>
      <w:r w:rsidR="00A1749D">
        <w:rPr>
          <w:rFonts w:ascii="Times New Roman" w:hAnsi="Times New Roman" w:cs="Times New Roman"/>
          <w:sz w:val="24"/>
          <w:szCs w:val="24"/>
          <w:lang w:val="en-GB"/>
        </w:rPr>
        <w:t xml:space="preserve">, therefore the corresponding sold quantity is listed as 2 units as well. </w:t>
      </w:r>
      <w:r w:rsidR="000C5BAA">
        <w:rPr>
          <w:rFonts w:ascii="Times New Roman" w:hAnsi="Times New Roman" w:cs="Times New Roman"/>
          <w:sz w:val="24"/>
          <w:szCs w:val="24"/>
          <w:lang w:val="en-GB"/>
        </w:rPr>
        <w:t>Hence, the calculation result of multiplying the sold quantity and the unit price is 16 as the total earned.</w:t>
      </w:r>
      <w:r w:rsidR="00D56A91">
        <w:rPr>
          <w:rFonts w:ascii="Times New Roman" w:hAnsi="Times New Roman" w:cs="Times New Roman"/>
          <w:sz w:val="24"/>
          <w:szCs w:val="24"/>
          <w:lang w:val="en-GB"/>
        </w:rPr>
        <w:t xml:space="preserve"> After viewing the report, user can simply back to main menu or exit the program with specific input.</w:t>
      </w:r>
    </w:p>
    <w:p w14:paraId="2C3451A8" w14:textId="5F21B350" w:rsidR="00407A98" w:rsidRDefault="005E342E" w:rsidP="005E342E">
      <w:pPr>
        <w:pStyle w:val="Heading2"/>
      </w:pPr>
      <w:bookmarkStart w:id="13" w:name="_Toc142169588"/>
      <w:r>
        <w:t>Exit Program</w:t>
      </w:r>
      <w:bookmarkEnd w:id="13"/>
    </w:p>
    <w:p w14:paraId="4364AF47" w14:textId="5E2BBC04" w:rsidR="005E342E" w:rsidRDefault="005E342E" w:rsidP="005E342E">
      <w:pPr>
        <w:jc w:val="center"/>
        <w:rPr>
          <w:lang w:val="en-GB"/>
        </w:rPr>
      </w:pPr>
      <w:r w:rsidRPr="005E342E">
        <w:rPr>
          <w:noProof/>
          <w:lang w:val="en-GB"/>
        </w:rPr>
        <w:drawing>
          <wp:inline distT="0" distB="0" distL="0" distR="0" wp14:anchorId="4ED8C297" wp14:editId="75CA590F">
            <wp:extent cx="4831499" cy="541067"/>
            <wp:effectExtent l="0" t="0" r="7620" b="0"/>
            <wp:docPr id="7059284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28492" name="Picture 1" descr="A black screen with white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A49F" w14:textId="1DDC948E" w:rsidR="005E342E" w:rsidRDefault="005E342E" w:rsidP="005E342E">
      <w:pPr>
        <w:spacing w:line="360" w:lineRule="auto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Figure 4.</w:t>
      </w:r>
      <w:r w:rsidR="005F7184">
        <w:rPr>
          <w:rFonts w:ascii="Times New Roman" w:hAnsi="Times New Roman" w:cs="Times New Roman"/>
          <w:i/>
          <w:iCs/>
          <w:lang w:val="en-GB"/>
        </w:rPr>
        <w:t>8.1 – Exit Program Interface for User</w:t>
      </w:r>
    </w:p>
    <w:p w14:paraId="3BB59C9C" w14:textId="0A76F95D" w:rsidR="005F7184" w:rsidRPr="005F7184" w:rsidRDefault="005F7184" w:rsidP="005F7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If user inputs ‘0’ at the main menu or any user navigation interface, then</w:t>
      </w:r>
      <w:r w:rsidR="001B44CE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user is </w:t>
      </w:r>
      <w:r w:rsidR="001B44CE">
        <w:rPr>
          <w:rFonts w:ascii="Times New Roman" w:hAnsi="Times New Roman" w:cs="Times New Roman"/>
          <w:sz w:val="24"/>
          <w:szCs w:val="24"/>
          <w:lang w:val="en-GB"/>
        </w:rPr>
        <w:t>led to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Exit Program interface. The program is terminated </w:t>
      </w:r>
      <w:r w:rsidR="00260776">
        <w:rPr>
          <w:rFonts w:ascii="Times New Roman" w:hAnsi="Times New Roman" w:cs="Times New Roman"/>
          <w:sz w:val="24"/>
          <w:szCs w:val="24"/>
          <w:lang w:val="en-GB"/>
        </w:rPr>
        <w:t>and outputs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2C05">
        <w:rPr>
          <w:rFonts w:ascii="Times New Roman" w:hAnsi="Times New Roman" w:cs="Times New Roman"/>
          <w:sz w:val="24"/>
          <w:szCs w:val="24"/>
          <w:lang w:val="en-GB"/>
        </w:rPr>
        <w:t>a thank message to user</w:t>
      </w:r>
      <w:r w:rsidR="00032F93">
        <w:rPr>
          <w:rFonts w:ascii="Times New Roman" w:hAnsi="Times New Roman" w:cs="Times New Roman"/>
          <w:sz w:val="24"/>
          <w:szCs w:val="24"/>
          <w:lang w:val="en-GB"/>
        </w:rPr>
        <w:t xml:space="preserve"> for using the program.</w:t>
      </w:r>
    </w:p>
    <w:p w14:paraId="68C16326" w14:textId="77777777" w:rsidR="00361C31" w:rsidRPr="00D86BA2" w:rsidRDefault="00361C31" w:rsidP="00B874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6C072C" w14:textId="1083E60A" w:rsidR="004A4BF9" w:rsidRDefault="004A4BF9" w:rsidP="005D7478">
      <w:pPr>
        <w:rPr>
          <w:lang w:val="en-GB"/>
        </w:rPr>
      </w:pPr>
      <w:r>
        <w:rPr>
          <w:lang w:val="en-GB"/>
        </w:rPr>
        <w:br w:type="page"/>
      </w:r>
    </w:p>
    <w:p w14:paraId="6280FA31" w14:textId="4F6F9EC0" w:rsidR="004A4BF9" w:rsidRPr="004A4BF9" w:rsidRDefault="00A55288" w:rsidP="004A4BF9">
      <w:pPr>
        <w:pStyle w:val="Heading1"/>
      </w:pPr>
      <w:bookmarkStart w:id="14" w:name="_Toc142169589"/>
      <w:r>
        <w:lastRenderedPageBreak/>
        <w:t>Conclusion</w:t>
      </w:r>
      <w:bookmarkEnd w:id="14"/>
    </w:p>
    <w:p w14:paraId="0BA57732" w14:textId="6B431059" w:rsidR="00553F33" w:rsidRPr="00705F2C" w:rsidRDefault="00705F2C" w:rsidP="00705F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705F2C">
        <w:rPr>
          <w:rFonts w:ascii="Times New Roman" w:hAnsi="Times New Roman" w:cs="Times New Roman"/>
          <w:sz w:val="24"/>
          <w:szCs w:val="24"/>
          <w:lang w:val="en-GB"/>
        </w:rPr>
        <w:t>In conclusion,</w:t>
      </w:r>
      <w:r w:rsidR="0096432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735D">
        <w:rPr>
          <w:rFonts w:ascii="Times New Roman" w:hAnsi="Times New Roman" w:cs="Times New Roman"/>
          <w:sz w:val="24"/>
          <w:szCs w:val="24"/>
          <w:lang w:val="en-GB"/>
        </w:rPr>
        <w:t>this assignment provided a valuable opportunity to investigate the complex yet essential nature of assembly language</w:t>
      </w:r>
      <w:r w:rsidR="00A46278">
        <w:rPr>
          <w:rFonts w:ascii="Times New Roman" w:hAnsi="Times New Roman" w:cs="Times New Roman"/>
          <w:sz w:val="24"/>
          <w:szCs w:val="24"/>
          <w:lang w:val="en-GB"/>
        </w:rPr>
        <w:t>, its significance in several sector</w:t>
      </w:r>
      <w:r w:rsidR="00AB019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A46278">
        <w:rPr>
          <w:rFonts w:ascii="Times New Roman" w:hAnsi="Times New Roman" w:cs="Times New Roman"/>
          <w:sz w:val="24"/>
          <w:szCs w:val="24"/>
          <w:lang w:val="en-GB"/>
        </w:rPr>
        <w:t xml:space="preserve">, and its crucial role in the study of cybersecurity and forensics fields nowadays. </w:t>
      </w:r>
      <w:r w:rsidR="00831C62">
        <w:rPr>
          <w:rFonts w:ascii="Times New Roman" w:hAnsi="Times New Roman" w:cs="Times New Roman"/>
          <w:sz w:val="24"/>
          <w:szCs w:val="24"/>
          <w:lang w:val="en-GB"/>
        </w:rPr>
        <w:t xml:space="preserve">The demonstration of how the direct hardware manipulation capabilities of assembly language </w:t>
      </w:r>
      <w:r w:rsidR="00117544">
        <w:rPr>
          <w:rFonts w:ascii="Times New Roman" w:hAnsi="Times New Roman" w:cs="Times New Roman"/>
          <w:sz w:val="24"/>
          <w:szCs w:val="24"/>
          <w:lang w:val="en-GB"/>
        </w:rPr>
        <w:t xml:space="preserve">might produce greatly effective and </w:t>
      </w:r>
      <w:r w:rsidR="00C51857">
        <w:rPr>
          <w:rFonts w:ascii="Times New Roman" w:hAnsi="Times New Roman" w:cs="Times New Roman"/>
          <w:sz w:val="24"/>
          <w:szCs w:val="24"/>
          <w:lang w:val="en-GB"/>
        </w:rPr>
        <w:t xml:space="preserve">successful software can be clearly shown by creating a successful inventory management system. </w:t>
      </w:r>
      <w:r w:rsidR="00B95A62">
        <w:rPr>
          <w:rFonts w:ascii="Times New Roman" w:hAnsi="Times New Roman" w:cs="Times New Roman"/>
          <w:sz w:val="24"/>
          <w:szCs w:val="24"/>
          <w:lang w:val="en-GB"/>
        </w:rPr>
        <w:t>The strength</w:t>
      </w:r>
      <w:r w:rsidR="009B039E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B95A62">
        <w:rPr>
          <w:rFonts w:ascii="Times New Roman" w:hAnsi="Times New Roman" w:cs="Times New Roman"/>
          <w:sz w:val="24"/>
          <w:szCs w:val="24"/>
          <w:lang w:val="en-GB"/>
        </w:rPr>
        <w:t xml:space="preserve"> and versatilit</w:t>
      </w:r>
      <w:r w:rsidR="009B039E">
        <w:rPr>
          <w:rFonts w:ascii="Times New Roman" w:hAnsi="Times New Roman" w:cs="Times New Roman"/>
          <w:sz w:val="24"/>
          <w:szCs w:val="24"/>
          <w:lang w:val="en-GB"/>
        </w:rPr>
        <w:t>ies of assembly language</w:t>
      </w:r>
      <w:r w:rsidR="00B95A6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B0824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B95A62">
        <w:rPr>
          <w:rFonts w:ascii="Times New Roman" w:hAnsi="Times New Roman" w:cs="Times New Roman"/>
          <w:sz w:val="24"/>
          <w:szCs w:val="24"/>
          <w:lang w:val="en-GB"/>
        </w:rPr>
        <w:t xml:space="preserve"> also clearly discovered through this assignment by the inclusion </w:t>
      </w:r>
      <w:r w:rsidR="008B0824">
        <w:rPr>
          <w:rFonts w:ascii="Times New Roman" w:hAnsi="Times New Roman" w:cs="Times New Roman"/>
          <w:sz w:val="24"/>
          <w:szCs w:val="24"/>
          <w:lang w:val="en-GB"/>
        </w:rPr>
        <w:t>of features like</w:t>
      </w:r>
      <w:r w:rsidR="00B95A62">
        <w:rPr>
          <w:rFonts w:ascii="Times New Roman" w:hAnsi="Times New Roman" w:cs="Times New Roman"/>
          <w:sz w:val="24"/>
          <w:szCs w:val="24"/>
          <w:lang w:val="en-GB"/>
        </w:rPr>
        <w:t xml:space="preserve"> automated </w:t>
      </w:r>
      <w:r w:rsidR="005408CC">
        <w:rPr>
          <w:rFonts w:ascii="Times New Roman" w:hAnsi="Times New Roman" w:cs="Times New Roman"/>
          <w:sz w:val="24"/>
          <w:szCs w:val="24"/>
          <w:lang w:val="en-GB"/>
        </w:rPr>
        <w:t xml:space="preserve">inventory tracking, automated alert of low stock quantity, and smart inventory </w:t>
      </w:r>
      <w:r w:rsidR="00AA3AC5">
        <w:rPr>
          <w:rFonts w:ascii="Times New Roman" w:hAnsi="Times New Roman" w:cs="Times New Roman"/>
          <w:sz w:val="24"/>
          <w:szCs w:val="24"/>
          <w:lang w:val="en-GB"/>
        </w:rPr>
        <w:t>restocking and reselling. Furthermore, this assignment demonstrated the assembly language</w:t>
      </w:r>
      <w:r w:rsidR="00260801">
        <w:rPr>
          <w:rFonts w:ascii="Times New Roman" w:hAnsi="Times New Roman" w:cs="Times New Roman"/>
          <w:sz w:val="24"/>
          <w:szCs w:val="24"/>
          <w:lang w:val="en-GB"/>
        </w:rPr>
        <w:t>’s adaptability by showing that it can be applied for higher-level programmes</w:t>
      </w:r>
      <w:r w:rsidR="000764C9">
        <w:rPr>
          <w:rFonts w:ascii="Times New Roman" w:hAnsi="Times New Roman" w:cs="Times New Roman"/>
          <w:sz w:val="24"/>
          <w:szCs w:val="24"/>
          <w:lang w:val="en-GB"/>
        </w:rPr>
        <w:t xml:space="preserve"> like the inventory management system in addition to system-level</w:t>
      </w:r>
      <w:r w:rsidR="00B21E69">
        <w:rPr>
          <w:rFonts w:ascii="Times New Roman" w:hAnsi="Times New Roman" w:cs="Times New Roman"/>
          <w:sz w:val="24"/>
          <w:szCs w:val="24"/>
          <w:lang w:val="en-GB"/>
        </w:rPr>
        <w:t xml:space="preserve"> functionalities. Furthermore, </w:t>
      </w:r>
      <w:r w:rsidR="00B25502">
        <w:rPr>
          <w:rFonts w:ascii="Times New Roman" w:hAnsi="Times New Roman" w:cs="Times New Roman"/>
          <w:sz w:val="24"/>
          <w:szCs w:val="24"/>
          <w:lang w:val="en-GB"/>
        </w:rPr>
        <w:t xml:space="preserve">this assignment </w:t>
      </w:r>
      <w:r w:rsidR="00AC79FF">
        <w:rPr>
          <w:rFonts w:ascii="Times New Roman" w:hAnsi="Times New Roman" w:cs="Times New Roman"/>
          <w:sz w:val="24"/>
          <w:szCs w:val="24"/>
          <w:lang w:val="en-GB"/>
        </w:rPr>
        <w:t xml:space="preserve">aided to get into a greater understanding of low-level programming language </w:t>
      </w:r>
      <w:r w:rsidR="00F37FA6">
        <w:rPr>
          <w:rFonts w:ascii="Times New Roman" w:hAnsi="Times New Roman" w:cs="Times New Roman"/>
          <w:sz w:val="24"/>
          <w:szCs w:val="24"/>
          <w:lang w:val="en-GB"/>
        </w:rPr>
        <w:t>ideas and how computer systems operate.</w:t>
      </w:r>
    </w:p>
    <w:p w14:paraId="0C9D05BF" w14:textId="77777777" w:rsidR="00356AEC" w:rsidRPr="00356AEC" w:rsidRDefault="00356AEC" w:rsidP="00356AEC">
      <w:pPr>
        <w:rPr>
          <w:lang w:val="en-GB"/>
        </w:rPr>
      </w:pPr>
    </w:p>
    <w:p w14:paraId="25B79A74" w14:textId="77777777" w:rsidR="004E07A3" w:rsidRDefault="004E07A3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bookmarkStart w:id="15" w:name="_Toc14216959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MY"/>
        </w:rPr>
        <w:id w:val="1588573976"/>
        <w:docPartObj>
          <w:docPartGallery w:val="Bibliographies"/>
          <w:docPartUnique/>
        </w:docPartObj>
      </w:sdtPr>
      <w:sdtEndPr/>
      <w:sdtContent>
        <w:p w14:paraId="6A3071E8" w14:textId="016F8BEF" w:rsidR="004323EB" w:rsidRDefault="004323EB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EndPr/>
          <w:sdtContent>
            <w:p w14:paraId="1E2BE9C5" w14:textId="77777777" w:rsidR="0021430B" w:rsidRPr="0021430B" w:rsidRDefault="004323E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:lang w:val="en-GB"/>
                  <w14:ligatures w14:val="none"/>
                </w:rPr>
              </w:pPr>
              <w:r w:rsidRPr="0021430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1430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21430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21430B"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ASCII Chart</w:t>
              </w:r>
              <w:r w:rsidR="0021430B"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. (n.d.). Retrieved from CommFront: https://www.commfront.com/pages/ascii-chart</w:t>
              </w:r>
            </w:p>
            <w:p w14:paraId="15B3F233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Brumley, D. B. (2005). Remote Timing Attacks are Practical.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Computer Networks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, 13.</w:t>
              </w:r>
            </w:p>
            <w:p w14:paraId="335F5AE1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Dullien, T. P. (2009). REIL: A platform-independent intermediate representation of disassembled code for static code analysis. 7.</w:t>
              </w:r>
            </w:p>
            <w:p w14:paraId="6C2E4719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Eilam, E. (2005).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Reversing: Secrets of Reverse Engineering.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 Wiley Publishing.</w:t>
              </w:r>
            </w:p>
            <w:p w14:paraId="466A705C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Fox, N. (2022, March 21).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How to Use Ghidra to Reverse Engineer Malware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. Retrieved from Varonis: https://www.varonis.com/blog/how-to-use-ghidra</w:t>
              </w:r>
            </w:p>
            <w:p w14:paraId="7C655102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Kanade, V. (2023, June 15).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What Is Assembly Language? Working, Features, and Advantages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. Retrieved from spiceworks: https://www.spiceworks.com/tech/tech-general/articles/what-is-assembly-language/</w:t>
              </w:r>
            </w:p>
            <w:p w14:paraId="55E1C6E4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Pedamkar, P. (2023, May 18).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What is Assembly Language?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 Retrieved from EDUCBA: https://www.educba.com/what-is-assembly-language/</w:t>
              </w:r>
            </w:p>
            <w:p w14:paraId="5197FAC2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Schmidt, G. (2016).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Beginners Introduction to the Assembly Language of ATMELAVRMicroprocessors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. Retrieved from : http://www.avr-asm-download.de/beginner_en.pdf</w:t>
              </w:r>
            </w:p>
            <w:p w14:paraId="4E7BCDD3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Sharma, A. (n.d.).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6 Best Cyber Security Programming Languages To Learn in 2022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. Retrieved from Hackr.io: https://hackr.io/blog/best-cyber-security-programming-languages</w:t>
              </w:r>
            </w:p>
            <w:p w14:paraId="7E940053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Sikorski, M. H. (2012).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Practical Malware Analysis: The Hands-On Guide to Dissecting Malicious Software.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 San Francisco: William Pollock.</w:t>
              </w:r>
            </w:p>
            <w:p w14:paraId="0EDD66D8" w14:textId="77777777" w:rsidR="0021430B" w:rsidRPr="0021430B" w:rsidRDefault="0021430B" w:rsidP="001C01E5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Team, T. L. (2017, July 4). </w:t>
              </w:r>
              <w:r w:rsidRPr="0021430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>Understanding Assembly Language: Importance, Pros &amp; Cons</w:t>
              </w:r>
              <w:r w:rsidRPr="0021430B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>. Retrieved from Tweak Library: https://tweaklibrary.com/importance-of-assembly-language/</w:t>
              </w:r>
            </w:p>
            <w:p w14:paraId="5F8ECF02" w14:textId="61046A51" w:rsidR="004323EB" w:rsidRDefault="004323EB" w:rsidP="001C01E5">
              <w:pPr>
                <w:spacing w:line="360" w:lineRule="auto"/>
              </w:pPr>
              <w:r w:rsidRPr="0021430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002FA01" w14:textId="00C2C97A" w:rsidR="009C0BD2" w:rsidRDefault="009C0BD2" w:rsidP="009D77B0">
      <w:pPr>
        <w:rPr>
          <w:lang w:val="en-GB"/>
        </w:rPr>
      </w:pPr>
    </w:p>
    <w:p w14:paraId="4BB7EEDA" w14:textId="77777777" w:rsidR="009C0BD2" w:rsidRDefault="009C0BD2">
      <w:pPr>
        <w:rPr>
          <w:lang w:val="en-GB"/>
        </w:rPr>
      </w:pPr>
      <w:r>
        <w:rPr>
          <w:lang w:val="en-GB"/>
        </w:rPr>
        <w:br w:type="page"/>
      </w:r>
    </w:p>
    <w:p w14:paraId="0FB07D47" w14:textId="34BF1A81" w:rsidR="009D77B0" w:rsidRDefault="00E1760F" w:rsidP="00E1760F">
      <w:pPr>
        <w:pStyle w:val="Heading1"/>
      </w:pPr>
      <w:bookmarkStart w:id="16" w:name="_Toc142169591"/>
      <w:r>
        <w:lastRenderedPageBreak/>
        <w:t>Appendices</w:t>
      </w:r>
      <w:bookmarkEnd w:id="16"/>
    </w:p>
    <w:p w14:paraId="24347C31" w14:textId="47472FCF" w:rsidR="00E1760F" w:rsidRDefault="00A73A5A" w:rsidP="00E1760F">
      <w:pPr>
        <w:rPr>
          <w:lang w:val="en-GB"/>
        </w:rPr>
      </w:pPr>
      <w:r>
        <w:rPr>
          <w:noProof/>
        </w:rPr>
        <w:drawing>
          <wp:inline distT="0" distB="0" distL="0" distR="0" wp14:anchorId="11020419" wp14:editId="38C13018">
            <wp:extent cx="5818909" cy="3258608"/>
            <wp:effectExtent l="0" t="0" r="0" b="0"/>
            <wp:docPr id="198295657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56574" name="Picture 1" descr="A white sheet with black text&#10;&#10;Description automatically generated"/>
                    <pic:cNvPicPr/>
                  </pic:nvPicPr>
                  <pic:blipFill rotWithShape="1">
                    <a:blip r:embed="rId37"/>
                    <a:srcRect l="5198" t="2292" r="4981" b="2329"/>
                    <a:stretch/>
                  </pic:blipFill>
                  <pic:spPr bwMode="auto">
                    <a:xfrm>
                      <a:off x="0" y="0"/>
                      <a:ext cx="5850381" cy="327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40606" w14:textId="77777777" w:rsidR="000C6B8A" w:rsidRPr="00E1760F" w:rsidRDefault="000C6B8A" w:rsidP="00E1760F">
      <w:pPr>
        <w:rPr>
          <w:lang w:val="en-GB"/>
        </w:rPr>
      </w:pPr>
    </w:p>
    <w:sectPr w:rsidR="000C6B8A" w:rsidRPr="00E1760F" w:rsidSect="00553F3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BF823" w14:textId="77777777" w:rsidR="00D14631" w:rsidRDefault="00D14631" w:rsidP="00416326">
      <w:pPr>
        <w:spacing w:after="0" w:line="240" w:lineRule="auto"/>
      </w:pPr>
      <w:r>
        <w:separator/>
      </w:r>
    </w:p>
  </w:endnote>
  <w:endnote w:type="continuationSeparator" w:id="0">
    <w:p w14:paraId="0E050375" w14:textId="77777777" w:rsidR="00D14631" w:rsidRDefault="00D14631" w:rsidP="0041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A6EB" w14:textId="77777777" w:rsidR="00D14631" w:rsidRDefault="00D14631" w:rsidP="00416326">
      <w:pPr>
        <w:spacing w:after="0" w:line="240" w:lineRule="auto"/>
      </w:pPr>
      <w:r>
        <w:separator/>
      </w:r>
    </w:p>
  </w:footnote>
  <w:footnote w:type="continuationSeparator" w:id="0">
    <w:p w14:paraId="6479736B" w14:textId="77777777" w:rsidR="00D14631" w:rsidRDefault="00D14631" w:rsidP="00416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BD94" w14:textId="555C5419" w:rsidR="00416326" w:rsidRPr="00663F18" w:rsidRDefault="00C9732C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CT073-3-2</w:t>
    </w:r>
    <w:r w:rsidR="00416326" w:rsidRPr="00663F18">
      <w:rPr>
        <w:rFonts w:ascii="Times New Roman" w:hAnsi="Times New Roman" w:cs="Times New Roman"/>
        <w:b/>
        <w:bCs/>
      </w:rPr>
      <w:ptab w:relativeTo="margin" w:alignment="center" w:leader="none"/>
    </w:r>
    <w:r w:rsidR="00663F18" w:rsidRPr="00663F18">
      <w:rPr>
        <w:rFonts w:ascii="Times New Roman" w:hAnsi="Times New Roman" w:cs="Times New Roman"/>
        <w:b/>
        <w:bCs/>
      </w:rPr>
      <w:t>Computer System and Low Level Techniques</w:t>
    </w:r>
    <w:r w:rsidR="00416326" w:rsidRPr="00663F18">
      <w:rPr>
        <w:rFonts w:ascii="Times New Roman" w:hAnsi="Times New Roman" w:cs="Times New Roman"/>
        <w:b/>
        <w:bCs/>
      </w:rPr>
      <w:ptab w:relativeTo="margin" w:alignment="right" w:leader="none"/>
    </w:r>
    <w:r w:rsidR="00416326" w:rsidRPr="00663F18">
      <w:rPr>
        <w:rFonts w:ascii="Times New Roman" w:hAnsi="Times New Roman" w:cs="Times New Roman"/>
        <w:b/>
        <w:bCs/>
      </w:rPr>
      <w:t>TP066984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C43A66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2F67B18"/>
    <w:multiLevelType w:val="hybridMultilevel"/>
    <w:tmpl w:val="5052E2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334523">
    <w:abstractNumId w:val="0"/>
  </w:num>
  <w:num w:numId="2" w16cid:durableId="443765100">
    <w:abstractNumId w:val="0"/>
  </w:num>
  <w:num w:numId="3" w16cid:durableId="445584740">
    <w:abstractNumId w:val="0"/>
  </w:num>
  <w:num w:numId="4" w16cid:durableId="1427309539">
    <w:abstractNumId w:val="0"/>
  </w:num>
  <w:num w:numId="5" w16cid:durableId="674916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BE"/>
    <w:rsid w:val="000003D6"/>
    <w:rsid w:val="000057A0"/>
    <w:rsid w:val="00005878"/>
    <w:rsid w:val="00014699"/>
    <w:rsid w:val="000161C8"/>
    <w:rsid w:val="000167EC"/>
    <w:rsid w:val="00023B22"/>
    <w:rsid w:val="00023EE7"/>
    <w:rsid w:val="00025330"/>
    <w:rsid w:val="00027BFB"/>
    <w:rsid w:val="00030FDF"/>
    <w:rsid w:val="00031CA2"/>
    <w:rsid w:val="00031F28"/>
    <w:rsid w:val="0003208B"/>
    <w:rsid w:val="00032F93"/>
    <w:rsid w:val="00035731"/>
    <w:rsid w:val="0004200A"/>
    <w:rsid w:val="000424A4"/>
    <w:rsid w:val="0004436B"/>
    <w:rsid w:val="00046B59"/>
    <w:rsid w:val="000513F6"/>
    <w:rsid w:val="000630FF"/>
    <w:rsid w:val="00063F0F"/>
    <w:rsid w:val="00073675"/>
    <w:rsid w:val="00073680"/>
    <w:rsid w:val="00074D37"/>
    <w:rsid w:val="000764C9"/>
    <w:rsid w:val="00077492"/>
    <w:rsid w:val="00083287"/>
    <w:rsid w:val="00086730"/>
    <w:rsid w:val="000867CE"/>
    <w:rsid w:val="000876A9"/>
    <w:rsid w:val="00090B49"/>
    <w:rsid w:val="00092395"/>
    <w:rsid w:val="000923EB"/>
    <w:rsid w:val="00095CAB"/>
    <w:rsid w:val="000A34D3"/>
    <w:rsid w:val="000A3EAD"/>
    <w:rsid w:val="000B22E8"/>
    <w:rsid w:val="000B350B"/>
    <w:rsid w:val="000B4AF9"/>
    <w:rsid w:val="000B4F15"/>
    <w:rsid w:val="000B74C5"/>
    <w:rsid w:val="000C3B6B"/>
    <w:rsid w:val="000C47A1"/>
    <w:rsid w:val="000C56BA"/>
    <w:rsid w:val="000C5BAA"/>
    <w:rsid w:val="000C681C"/>
    <w:rsid w:val="000C6B8A"/>
    <w:rsid w:val="000C7E58"/>
    <w:rsid w:val="000D0A29"/>
    <w:rsid w:val="000D1833"/>
    <w:rsid w:val="000D248C"/>
    <w:rsid w:val="000D3307"/>
    <w:rsid w:val="000D4D91"/>
    <w:rsid w:val="000D5407"/>
    <w:rsid w:val="000D60C4"/>
    <w:rsid w:val="000D6F16"/>
    <w:rsid w:val="000E25DA"/>
    <w:rsid w:val="000E2A54"/>
    <w:rsid w:val="000F5513"/>
    <w:rsid w:val="000F64D4"/>
    <w:rsid w:val="00102A02"/>
    <w:rsid w:val="00102DAA"/>
    <w:rsid w:val="00105DA7"/>
    <w:rsid w:val="00106041"/>
    <w:rsid w:val="00117544"/>
    <w:rsid w:val="00120D69"/>
    <w:rsid w:val="00132988"/>
    <w:rsid w:val="00134360"/>
    <w:rsid w:val="00135D1A"/>
    <w:rsid w:val="00137FD6"/>
    <w:rsid w:val="00140BAF"/>
    <w:rsid w:val="00140E4B"/>
    <w:rsid w:val="00142F50"/>
    <w:rsid w:val="0015348E"/>
    <w:rsid w:val="001544B6"/>
    <w:rsid w:val="00154CCC"/>
    <w:rsid w:val="00155AB1"/>
    <w:rsid w:val="001560C4"/>
    <w:rsid w:val="00156726"/>
    <w:rsid w:val="00161BDB"/>
    <w:rsid w:val="001638D4"/>
    <w:rsid w:val="00164DBB"/>
    <w:rsid w:val="0016602E"/>
    <w:rsid w:val="001707CF"/>
    <w:rsid w:val="00173D48"/>
    <w:rsid w:val="00175945"/>
    <w:rsid w:val="00175BB3"/>
    <w:rsid w:val="00182C61"/>
    <w:rsid w:val="00186D25"/>
    <w:rsid w:val="00187E07"/>
    <w:rsid w:val="0019193B"/>
    <w:rsid w:val="00191F7D"/>
    <w:rsid w:val="001932BC"/>
    <w:rsid w:val="001938DD"/>
    <w:rsid w:val="0019415C"/>
    <w:rsid w:val="00194678"/>
    <w:rsid w:val="0019509F"/>
    <w:rsid w:val="0019775F"/>
    <w:rsid w:val="001A3A03"/>
    <w:rsid w:val="001A41EC"/>
    <w:rsid w:val="001B01C7"/>
    <w:rsid w:val="001B2BA8"/>
    <w:rsid w:val="001B2F80"/>
    <w:rsid w:val="001B3780"/>
    <w:rsid w:val="001B44CE"/>
    <w:rsid w:val="001B568B"/>
    <w:rsid w:val="001B5B4A"/>
    <w:rsid w:val="001B7EC5"/>
    <w:rsid w:val="001C01E5"/>
    <w:rsid w:val="001C34AD"/>
    <w:rsid w:val="001C3B45"/>
    <w:rsid w:val="001C44FE"/>
    <w:rsid w:val="001C55A9"/>
    <w:rsid w:val="001C6C1D"/>
    <w:rsid w:val="001D0AE2"/>
    <w:rsid w:val="001D33E6"/>
    <w:rsid w:val="001D4DFB"/>
    <w:rsid w:val="001D6A59"/>
    <w:rsid w:val="001D77D1"/>
    <w:rsid w:val="001E1875"/>
    <w:rsid w:val="001E4AFC"/>
    <w:rsid w:val="001E5F96"/>
    <w:rsid w:val="001F177A"/>
    <w:rsid w:val="001F6905"/>
    <w:rsid w:val="001F6C89"/>
    <w:rsid w:val="002017E5"/>
    <w:rsid w:val="00202ECF"/>
    <w:rsid w:val="002042FE"/>
    <w:rsid w:val="002106EF"/>
    <w:rsid w:val="00210D8D"/>
    <w:rsid w:val="0021430B"/>
    <w:rsid w:val="0021795B"/>
    <w:rsid w:val="00217C0F"/>
    <w:rsid w:val="00221319"/>
    <w:rsid w:val="00227DA8"/>
    <w:rsid w:val="00246A0C"/>
    <w:rsid w:val="00246F2C"/>
    <w:rsid w:val="0024781D"/>
    <w:rsid w:val="002509FA"/>
    <w:rsid w:val="00253075"/>
    <w:rsid w:val="00253C02"/>
    <w:rsid w:val="002566BA"/>
    <w:rsid w:val="002568B8"/>
    <w:rsid w:val="00256E9B"/>
    <w:rsid w:val="00260776"/>
    <w:rsid w:val="00260801"/>
    <w:rsid w:val="00260963"/>
    <w:rsid w:val="00261AEC"/>
    <w:rsid w:val="00264522"/>
    <w:rsid w:val="00265C31"/>
    <w:rsid w:val="002664E4"/>
    <w:rsid w:val="002706D7"/>
    <w:rsid w:val="00271DEB"/>
    <w:rsid w:val="00274D4D"/>
    <w:rsid w:val="00275142"/>
    <w:rsid w:val="002777DB"/>
    <w:rsid w:val="00280603"/>
    <w:rsid w:val="00282E4C"/>
    <w:rsid w:val="00283AB2"/>
    <w:rsid w:val="00283DF0"/>
    <w:rsid w:val="0028494A"/>
    <w:rsid w:val="00287D7D"/>
    <w:rsid w:val="00287F23"/>
    <w:rsid w:val="00290286"/>
    <w:rsid w:val="00292C24"/>
    <w:rsid w:val="00293588"/>
    <w:rsid w:val="0029361B"/>
    <w:rsid w:val="00293B3B"/>
    <w:rsid w:val="00295893"/>
    <w:rsid w:val="00297623"/>
    <w:rsid w:val="002A041D"/>
    <w:rsid w:val="002A1095"/>
    <w:rsid w:val="002A4F98"/>
    <w:rsid w:val="002B047B"/>
    <w:rsid w:val="002B4CBD"/>
    <w:rsid w:val="002B627B"/>
    <w:rsid w:val="002B69CB"/>
    <w:rsid w:val="002B7F5B"/>
    <w:rsid w:val="002C291E"/>
    <w:rsid w:val="002C2BC1"/>
    <w:rsid w:val="002C6B74"/>
    <w:rsid w:val="002D0A20"/>
    <w:rsid w:val="002D3F78"/>
    <w:rsid w:val="002E0BF5"/>
    <w:rsid w:val="002E1D80"/>
    <w:rsid w:val="002E2DAF"/>
    <w:rsid w:val="002E2FD5"/>
    <w:rsid w:val="002F0BD9"/>
    <w:rsid w:val="002F39C7"/>
    <w:rsid w:val="002F56DC"/>
    <w:rsid w:val="002F7055"/>
    <w:rsid w:val="002F718B"/>
    <w:rsid w:val="00300FE3"/>
    <w:rsid w:val="00305335"/>
    <w:rsid w:val="00305F69"/>
    <w:rsid w:val="00306858"/>
    <w:rsid w:val="00307E16"/>
    <w:rsid w:val="0031107F"/>
    <w:rsid w:val="003119B1"/>
    <w:rsid w:val="00311F78"/>
    <w:rsid w:val="00312453"/>
    <w:rsid w:val="00323389"/>
    <w:rsid w:val="00324356"/>
    <w:rsid w:val="00325A82"/>
    <w:rsid w:val="00325F09"/>
    <w:rsid w:val="00327200"/>
    <w:rsid w:val="003343CC"/>
    <w:rsid w:val="003345E6"/>
    <w:rsid w:val="0033591B"/>
    <w:rsid w:val="003371F8"/>
    <w:rsid w:val="003407EF"/>
    <w:rsid w:val="00345068"/>
    <w:rsid w:val="00351B49"/>
    <w:rsid w:val="00352663"/>
    <w:rsid w:val="003529FB"/>
    <w:rsid w:val="00352A4B"/>
    <w:rsid w:val="00354738"/>
    <w:rsid w:val="00356AEC"/>
    <w:rsid w:val="003610EA"/>
    <w:rsid w:val="00361C31"/>
    <w:rsid w:val="00362767"/>
    <w:rsid w:val="00362A13"/>
    <w:rsid w:val="00366A84"/>
    <w:rsid w:val="00371C5C"/>
    <w:rsid w:val="003723A3"/>
    <w:rsid w:val="00372BBB"/>
    <w:rsid w:val="003772FC"/>
    <w:rsid w:val="0037749B"/>
    <w:rsid w:val="00377653"/>
    <w:rsid w:val="00384B0A"/>
    <w:rsid w:val="00387EE4"/>
    <w:rsid w:val="00390FF2"/>
    <w:rsid w:val="0039437F"/>
    <w:rsid w:val="003962FA"/>
    <w:rsid w:val="003970A8"/>
    <w:rsid w:val="003A4470"/>
    <w:rsid w:val="003A4E0A"/>
    <w:rsid w:val="003A6DD9"/>
    <w:rsid w:val="003A71C5"/>
    <w:rsid w:val="003B57CF"/>
    <w:rsid w:val="003B7A25"/>
    <w:rsid w:val="003C0832"/>
    <w:rsid w:val="003C4008"/>
    <w:rsid w:val="003C4CDD"/>
    <w:rsid w:val="003C5630"/>
    <w:rsid w:val="003C682A"/>
    <w:rsid w:val="003C6CBD"/>
    <w:rsid w:val="003D0336"/>
    <w:rsid w:val="003D3E16"/>
    <w:rsid w:val="003D6902"/>
    <w:rsid w:val="003D7D6C"/>
    <w:rsid w:val="003E1268"/>
    <w:rsid w:val="003E59F0"/>
    <w:rsid w:val="003E777A"/>
    <w:rsid w:val="003F1FF8"/>
    <w:rsid w:val="004008B3"/>
    <w:rsid w:val="00401970"/>
    <w:rsid w:val="00402396"/>
    <w:rsid w:val="00403DAF"/>
    <w:rsid w:val="00404451"/>
    <w:rsid w:val="004046FF"/>
    <w:rsid w:val="00404B33"/>
    <w:rsid w:val="00407595"/>
    <w:rsid w:val="00407A98"/>
    <w:rsid w:val="004129FE"/>
    <w:rsid w:val="0041512E"/>
    <w:rsid w:val="00416326"/>
    <w:rsid w:val="0042117E"/>
    <w:rsid w:val="00421545"/>
    <w:rsid w:val="00425B62"/>
    <w:rsid w:val="004269DF"/>
    <w:rsid w:val="004279D6"/>
    <w:rsid w:val="004323EB"/>
    <w:rsid w:val="00434BDD"/>
    <w:rsid w:val="00435369"/>
    <w:rsid w:val="00445650"/>
    <w:rsid w:val="00451909"/>
    <w:rsid w:val="00451F06"/>
    <w:rsid w:val="004552C5"/>
    <w:rsid w:val="004621E4"/>
    <w:rsid w:val="00464D10"/>
    <w:rsid w:val="00470BF5"/>
    <w:rsid w:val="00471482"/>
    <w:rsid w:val="004725E2"/>
    <w:rsid w:val="0047298F"/>
    <w:rsid w:val="00472B7F"/>
    <w:rsid w:val="00473F97"/>
    <w:rsid w:val="004745F5"/>
    <w:rsid w:val="004767DA"/>
    <w:rsid w:val="00476EB7"/>
    <w:rsid w:val="00480374"/>
    <w:rsid w:val="00482924"/>
    <w:rsid w:val="00485706"/>
    <w:rsid w:val="00485A70"/>
    <w:rsid w:val="004866E7"/>
    <w:rsid w:val="004909EA"/>
    <w:rsid w:val="004924D2"/>
    <w:rsid w:val="00493789"/>
    <w:rsid w:val="00493BA4"/>
    <w:rsid w:val="004963E6"/>
    <w:rsid w:val="00496FA4"/>
    <w:rsid w:val="004971C5"/>
    <w:rsid w:val="00497B34"/>
    <w:rsid w:val="004A00FC"/>
    <w:rsid w:val="004A0817"/>
    <w:rsid w:val="004A247A"/>
    <w:rsid w:val="004A4BF9"/>
    <w:rsid w:val="004A66A0"/>
    <w:rsid w:val="004B085E"/>
    <w:rsid w:val="004B4A14"/>
    <w:rsid w:val="004B5766"/>
    <w:rsid w:val="004C16A0"/>
    <w:rsid w:val="004C18FB"/>
    <w:rsid w:val="004C2061"/>
    <w:rsid w:val="004C29F1"/>
    <w:rsid w:val="004C436B"/>
    <w:rsid w:val="004D4409"/>
    <w:rsid w:val="004E012F"/>
    <w:rsid w:val="004E07A3"/>
    <w:rsid w:val="004E1421"/>
    <w:rsid w:val="004E33C1"/>
    <w:rsid w:val="004E40A1"/>
    <w:rsid w:val="004E57FA"/>
    <w:rsid w:val="004E73E9"/>
    <w:rsid w:val="004E78CA"/>
    <w:rsid w:val="004E7E51"/>
    <w:rsid w:val="004F034C"/>
    <w:rsid w:val="004F3E55"/>
    <w:rsid w:val="004F6380"/>
    <w:rsid w:val="004F7518"/>
    <w:rsid w:val="00500B6C"/>
    <w:rsid w:val="00504100"/>
    <w:rsid w:val="00506CE5"/>
    <w:rsid w:val="00507272"/>
    <w:rsid w:val="00513C01"/>
    <w:rsid w:val="00516A01"/>
    <w:rsid w:val="005218A3"/>
    <w:rsid w:val="00521F99"/>
    <w:rsid w:val="0052267E"/>
    <w:rsid w:val="00526ED3"/>
    <w:rsid w:val="00530B66"/>
    <w:rsid w:val="0053150E"/>
    <w:rsid w:val="00533858"/>
    <w:rsid w:val="00534B05"/>
    <w:rsid w:val="005372AC"/>
    <w:rsid w:val="005408CC"/>
    <w:rsid w:val="005417AF"/>
    <w:rsid w:val="00543B95"/>
    <w:rsid w:val="00546405"/>
    <w:rsid w:val="00546A58"/>
    <w:rsid w:val="00550D08"/>
    <w:rsid w:val="00551269"/>
    <w:rsid w:val="00553F33"/>
    <w:rsid w:val="005548D2"/>
    <w:rsid w:val="00555C52"/>
    <w:rsid w:val="0055644F"/>
    <w:rsid w:val="005567BD"/>
    <w:rsid w:val="0056303A"/>
    <w:rsid w:val="00563D06"/>
    <w:rsid w:val="00566183"/>
    <w:rsid w:val="005662CE"/>
    <w:rsid w:val="005671BE"/>
    <w:rsid w:val="005716A5"/>
    <w:rsid w:val="00572235"/>
    <w:rsid w:val="00574788"/>
    <w:rsid w:val="00585B2A"/>
    <w:rsid w:val="00590063"/>
    <w:rsid w:val="005918A8"/>
    <w:rsid w:val="0059220E"/>
    <w:rsid w:val="0059258D"/>
    <w:rsid w:val="005953F5"/>
    <w:rsid w:val="00595ED1"/>
    <w:rsid w:val="005A3B48"/>
    <w:rsid w:val="005A69E4"/>
    <w:rsid w:val="005A7C12"/>
    <w:rsid w:val="005B138B"/>
    <w:rsid w:val="005B174B"/>
    <w:rsid w:val="005B1E59"/>
    <w:rsid w:val="005B27A6"/>
    <w:rsid w:val="005C0584"/>
    <w:rsid w:val="005C08A1"/>
    <w:rsid w:val="005C1A3F"/>
    <w:rsid w:val="005C2123"/>
    <w:rsid w:val="005C23D7"/>
    <w:rsid w:val="005C28FB"/>
    <w:rsid w:val="005C2FC4"/>
    <w:rsid w:val="005C4871"/>
    <w:rsid w:val="005C54C7"/>
    <w:rsid w:val="005D3B2C"/>
    <w:rsid w:val="005D70DD"/>
    <w:rsid w:val="005D7478"/>
    <w:rsid w:val="005D75F8"/>
    <w:rsid w:val="005E0510"/>
    <w:rsid w:val="005E109A"/>
    <w:rsid w:val="005E12E5"/>
    <w:rsid w:val="005E2D2F"/>
    <w:rsid w:val="005E342E"/>
    <w:rsid w:val="005E39BA"/>
    <w:rsid w:val="005E40B9"/>
    <w:rsid w:val="005E6435"/>
    <w:rsid w:val="005F0DC8"/>
    <w:rsid w:val="005F1BE1"/>
    <w:rsid w:val="005F4CA7"/>
    <w:rsid w:val="005F634C"/>
    <w:rsid w:val="005F7184"/>
    <w:rsid w:val="00601828"/>
    <w:rsid w:val="00602442"/>
    <w:rsid w:val="00605A5B"/>
    <w:rsid w:val="0061615B"/>
    <w:rsid w:val="00617D9D"/>
    <w:rsid w:val="00620102"/>
    <w:rsid w:val="0062021A"/>
    <w:rsid w:val="00622A0F"/>
    <w:rsid w:val="00624AA2"/>
    <w:rsid w:val="00625FF8"/>
    <w:rsid w:val="00631DA6"/>
    <w:rsid w:val="00633C06"/>
    <w:rsid w:val="00633E5F"/>
    <w:rsid w:val="00635362"/>
    <w:rsid w:val="00635CCF"/>
    <w:rsid w:val="006404B0"/>
    <w:rsid w:val="00644AF2"/>
    <w:rsid w:val="006520CA"/>
    <w:rsid w:val="006526C8"/>
    <w:rsid w:val="00657F0E"/>
    <w:rsid w:val="0066159F"/>
    <w:rsid w:val="00663F18"/>
    <w:rsid w:val="00664C14"/>
    <w:rsid w:val="00666105"/>
    <w:rsid w:val="0067436C"/>
    <w:rsid w:val="006829D1"/>
    <w:rsid w:val="006838B0"/>
    <w:rsid w:val="006842A0"/>
    <w:rsid w:val="00686E6E"/>
    <w:rsid w:val="0069094E"/>
    <w:rsid w:val="00691449"/>
    <w:rsid w:val="00694B14"/>
    <w:rsid w:val="00694DB5"/>
    <w:rsid w:val="00694DB7"/>
    <w:rsid w:val="0069556C"/>
    <w:rsid w:val="0069662C"/>
    <w:rsid w:val="006974EC"/>
    <w:rsid w:val="006A5ADE"/>
    <w:rsid w:val="006A6E46"/>
    <w:rsid w:val="006A78BA"/>
    <w:rsid w:val="006A791E"/>
    <w:rsid w:val="006B2F44"/>
    <w:rsid w:val="006B379A"/>
    <w:rsid w:val="006B476C"/>
    <w:rsid w:val="006C218F"/>
    <w:rsid w:val="006C42F0"/>
    <w:rsid w:val="006C6050"/>
    <w:rsid w:val="006C6073"/>
    <w:rsid w:val="006C6D02"/>
    <w:rsid w:val="006D04DA"/>
    <w:rsid w:val="006D1975"/>
    <w:rsid w:val="006D4BC9"/>
    <w:rsid w:val="006E0974"/>
    <w:rsid w:val="006F2954"/>
    <w:rsid w:val="006F62A8"/>
    <w:rsid w:val="006F75E0"/>
    <w:rsid w:val="00705736"/>
    <w:rsid w:val="00705F2C"/>
    <w:rsid w:val="00707EDF"/>
    <w:rsid w:val="00712DE1"/>
    <w:rsid w:val="00714CF3"/>
    <w:rsid w:val="00715460"/>
    <w:rsid w:val="00716636"/>
    <w:rsid w:val="0072101C"/>
    <w:rsid w:val="00723003"/>
    <w:rsid w:val="007250DE"/>
    <w:rsid w:val="00727320"/>
    <w:rsid w:val="00727A02"/>
    <w:rsid w:val="00727EF5"/>
    <w:rsid w:val="00730A96"/>
    <w:rsid w:val="00733CDC"/>
    <w:rsid w:val="007378BC"/>
    <w:rsid w:val="007408A9"/>
    <w:rsid w:val="00745041"/>
    <w:rsid w:val="00745B7F"/>
    <w:rsid w:val="007529F3"/>
    <w:rsid w:val="0075332B"/>
    <w:rsid w:val="00753A39"/>
    <w:rsid w:val="00761884"/>
    <w:rsid w:val="00763120"/>
    <w:rsid w:val="00766F02"/>
    <w:rsid w:val="00773BDF"/>
    <w:rsid w:val="00774415"/>
    <w:rsid w:val="00774F3D"/>
    <w:rsid w:val="00777BFF"/>
    <w:rsid w:val="0078028B"/>
    <w:rsid w:val="0078198E"/>
    <w:rsid w:val="00786ACC"/>
    <w:rsid w:val="00794024"/>
    <w:rsid w:val="007A32FC"/>
    <w:rsid w:val="007A54EA"/>
    <w:rsid w:val="007B09B5"/>
    <w:rsid w:val="007B1539"/>
    <w:rsid w:val="007B3A61"/>
    <w:rsid w:val="007B3E2C"/>
    <w:rsid w:val="007B3E79"/>
    <w:rsid w:val="007B64D7"/>
    <w:rsid w:val="007C1718"/>
    <w:rsid w:val="007C5132"/>
    <w:rsid w:val="007C69E7"/>
    <w:rsid w:val="007D20FB"/>
    <w:rsid w:val="007D7C12"/>
    <w:rsid w:val="007E075D"/>
    <w:rsid w:val="007E2411"/>
    <w:rsid w:val="007E43AF"/>
    <w:rsid w:val="007F37B3"/>
    <w:rsid w:val="007F5BB1"/>
    <w:rsid w:val="007F6DB3"/>
    <w:rsid w:val="007F7FF1"/>
    <w:rsid w:val="0080153A"/>
    <w:rsid w:val="00802517"/>
    <w:rsid w:val="00804C49"/>
    <w:rsid w:val="008058B0"/>
    <w:rsid w:val="00806CF6"/>
    <w:rsid w:val="008103DD"/>
    <w:rsid w:val="00812AF4"/>
    <w:rsid w:val="00812F63"/>
    <w:rsid w:val="008136A6"/>
    <w:rsid w:val="00814F33"/>
    <w:rsid w:val="00815995"/>
    <w:rsid w:val="00817BD1"/>
    <w:rsid w:val="008239D0"/>
    <w:rsid w:val="00831C62"/>
    <w:rsid w:val="00843821"/>
    <w:rsid w:val="008508AB"/>
    <w:rsid w:val="00851C9A"/>
    <w:rsid w:val="00852082"/>
    <w:rsid w:val="008572DB"/>
    <w:rsid w:val="008577E8"/>
    <w:rsid w:val="00860B87"/>
    <w:rsid w:val="00861581"/>
    <w:rsid w:val="008619E6"/>
    <w:rsid w:val="00870F4D"/>
    <w:rsid w:val="00871A63"/>
    <w:rsid w:val="0088133F"/>
    <w:rsid w:val="00881F4C"/>
    <w:rsid w:val="00882002"/>
    <w:rsid w:val="00882417"/>
    <w:rsid w:val="0088241B"/>
    <w:rsid w:val="00884819"/>
    <w:rsid w:val="00886C60"/>
    <w:rsid w:val="00887FB5"/>
    <w:rsid w:val="00895551"/>
    <w:rsid w:val="00895BAB"/>
    <w:rsid w:val="0089771E"/>
    <w:rsid w:val="008A0CFD"/>
    <w:rsid w:val="008A1459"/>
    <w:rsid w:val="008A38FA"/>
    <w:rsid w:val="008A4308"/>
    <w:rsid w:val="008A43EC"/>
    <w:rsid w:val="008A4A3F"/>
    <w:rsid w:val="008A53AD"/>
    <w:rsid w:val="008A588F"/>
    <w:rsid w:val="008A62C5"/>
    <w:rsid w:val="008A6454"/>
    <w:rsid w:val="008B0824"/>
    <w:rsid w:val="008B0E32"/>
    <w:rsid w:val="008C01E2"/>
    <w:rsid w:val="008C09FA"/>
    <w:rsid w:val="008D5017"/>
    <w:rsid w:val="008D7288"/>
    <w:rsid w:val="008E0687"/>
    <w:rsid w:val="008E1AD8"/>
    <w:rsid w:val="008E3CDB"/>
    <w:rsid w:val="008E5745"/>
    <w:rsid w:val="008E6900"/>
    <w:rsid w:val="008E7456"/>
    <w:rsid w:val="008F196B"/>
    <w:rsid w:val="008F41A5"/>
    <w:rsid w:val="008F4898"/>
    <w:rsid w:val="008F5336"/>
    <w:rsid w:val="008F5906"/>
    <w:rsid w:val="008F5BB1"/>
    <w:rsid w:val="008F6D7D"/>
    <w:rsid w:val="009056B1"/>
    <w:rsid w:val="00905C7D"/>
    <w:rsid w:val="0090767D"/>
    <w:rsid w:val="0091252A"/>
    <w:rsid w:val="00916F81"/>
    <w:rsid w:val="00920853"/>
    <w:rsid w:val="00923D83"/>
    <w:rsid w:val="009247BE"/>
    <w:rsid w:val="009267CE"/>
    <w:rsid w:val="00931B4B"/>
    <w:rsid w:val="00935F94"/>
    <w:rsid w:val="0093632B"/>
    <w:rsid w:val="009422E6"/>
    <w:rsid w:val="00945C35"/>
    <w:rsid w:val="009461E6"/>
    <w:rsid w:val="00946F5D"/>
    <w:rsid w:val="00951BA9"/>
    <w:rsid w:val="009532BF"/>
    <w:rsid w:val="009540EB"/>
    <w:rsid w:val="00955A2D"/>
    <w:rsid w:val="00957F15"/>
    <w:rsid w:val="00961E93"/>
    <w:rsid w:val="00962031"/>
    <w:rsid w:val="0096432D"/>
    <w:rsid w:val="00967DB0"/>
    <w:rsid w:val="00971167"/>
    <w:rsid w:val="009740A5"/>
    <w:rsid w:val="00974EAE"/>
    <w:rsid w:val="00976821"/>
    <w:rsid w:val="00977700"/>
    <w:rsid w:val="00977AAE"/>
    <w:rsid w:val="00981900"/>
    <w:rsid w:val="0098302A"/>
    <w:rsid w:val="00984B08"/>
    <w:rsid w:val="00985864"/>
    <w:rsid w:val="00986437"/>
    <w:rsid w:val="00990F09"/>
    <w:rsid w:val="0099354D"/>
    <w:rsid w:val="00994E99"/>
    <w:rsid w:val="00997575"/>
    <w:rsid w:val="009A437F"/>
    <w:rsid w:val="009B039E"/>
    <w:rsid w:val="009B03CF"/>
    <w:rsid w:val="009B06EA"/>
    <w:rsid w:val="009B0772"/>
    <w:rsid w:val="009B08C6"/>
    <w:rsid w:val="009B3205"/>
    <w:rsid w:val="009C0BD2"/>
    <w:rsid w:val="009C0E9F"/>
    <w:rsid w:val="009C1050"/>
    <w:rsid w:val="009C2134"/>
    <w:rsid w:val="009C22E7"/>
    <w:rsid w:val="009C502C"/>
    <w:rsid w:val="009C572D"/>
    <w:rsid w:val="009C5EC8"/>
    <w:rsid w:val="009D129A"/>
    <w:rsid w:val="009D298A"/>
    <w:rsid w:val="009D2FCD"/>
    <w:rsid w:val="009D5F37"/>
    <w:rsid w:val="009D714E"/>
    <w:rsid w:val="009D77B0"/>
    <w:rsid w:val="009E26A5"/>
    <w:rsid w:val="009E3E0D"/>
    <w:rsid w:val="009E602C"/>
    <w:rsid w:val="009E7080"/>
    <w:rsid w:val="009F6FCF"/>
    <w:rsid w:val="00A01F77"/>
    <w:rsid w:val="00A024D2"/>
    <w:rsid w:val="00A043C0"/>
    <w:rsid w:val="00A045FC"/>
    <w:rsid w:val="00A06A22"/>
    <w:rsid w:val="00A1045E"/>
    <w:rsid w:val="00A13766"/>
    <w:rsid w:val="00A1399B"/>
    <w:rsid w:val="00A147E6"/>
    <w:rsid w:val="00A1499B"/>
    <w:rsid w:val="00A14CFB"/>
    <w:rsid w:val="00A16913"/>
    <w:rsid w:val="00A16F8F"/>
    <w:rsid w:val="00A1749D"/>
    <w:rsid w:val="00A210BC"/>
    <w:rsid w:val="00A23683"/>
    <w:rsid w:val="00A263FA"/>
    <w:rsid w:val="00A35315"/>
    <w:rsid w:val="00A3539C"/>
    <w:rsid w:val="00A3649D"/>
    <w:rsid w:val="00A37B8E"/>
    <w:rsid w:val="00A41336"/>
    <w:rsid w:val="00A41798"/>
    <w:rsid w:val="00A42214"/>
    <w:rsid w:val="00A45769"/>
    <w:rsid w:val="00A4583E"/>
    <w:rsid w:val="00A45A9A"/>
    <w:rsid w:val="00A46278"/>
    <w:rsid w:val="00A55288"/>
    <w:rsid w:val="00A55C0C"/>
    <w:rsid w:val="00A56461"/>
    <w:rsid w:val="00A565B4"/>
    <w:rsid w:val="00A60C09"/>
    <w:rsid w:val="00A6287D"/>
    <w:rsid w:val="00A63141"/>
    <w:rsid w:val="00A66780"/>
    <w:rsid w:val="00A73A5A"/>
    <w:rsid w:val="00A81D06"/>
    <w:rsid w:val="00A82C04"/>
    <w:rsid w:val="00A834E1"/>
    <w:rsid w:val="00A83FF9"/>
    <w:rsid w:val="00A84C79"/>
    <w:rsid w:val="00A875AA"/>
    <w:rsid w:val="00A90786"/>
    <w:rsid w:val="00A9307B"/>
    <w:rsid w:val="00A93DF5"/>
    <w:rsid w:val="00A95A34"/>
    <w:rsid w:val="00A95D8F"/>
    <w:rsid w:val="00AA0CB1"/>
    <w:rsid w:val="00AA1221"/>
    <w:rsid w:val="00AA191A"/>
    <w:rsid w:val="00AA1A8B"/>
    <w:rsid w:val="00AA1AEB"/>
    <w:rsid w:val="00AA3AC5"/>
    <w:rsid w:val="00AB019E"/>
    <w:rsid w:val="00AB5251"/>
    <w:rsid w:val="00AC5656"/>
    <w:rsid w:val="00AC6A00"/>
    <w:rsid w:val="00AC79FF"/>
    <w:rsid w:val="00AC7FA7"/>
    <w:rsid w:val="00AD571B"/>
    <w:rsid w:val="00AD647B"/>
    <w:rsid w:val="00AD6DC6"/>
    <w:rsid w:val="00AD78C4"/>
    <w:rsid w:val="00AE0527"/>
    <w:rsid w:val="00AE064B"/>
    <w:rsid w:val="00AE24AB"/>
    <w:rsid w:val="00AF38D9"/>
    <w:rsid w:val="00AF623A"/>
    <w:rsid w:val="00AF7517"/>
    <w:rsid w:val="00B04F0A"/>
    <w:rsid w:val="00B06BC1"/>
    <w:rsid w:val="00B10897"/>
    <w:rsid w:val="00B111C8"/>
    <w:rsid w:val="00B13330"/>
    <w:rsid w:val="00B16538"/>
    <w:rsid w:val="00B21E69"/>
    <w:rsid w:val="00B223B0"/>
    <w:rsid w:val="00B23679"/>
    <w:rsid w:val="00B238FC"/>
    <w:rsid w:val="00B244A6"/>
    <w:rsid w:val="00B25502"/>
    <w:rsid w:val="00B27334"/>
    <w:rsid w:val="00B2791D"/>
    <w:rsid w:val="00B303FA"/>
    <w:rsid w:val="00B311EA"/>
    <w:rsid w:val="00B32225"/>
    <w:rsid w:val="00B40585"/>
    <w:rsid w:val="00B4167B"/>
    <w:rsid w:val="00B42156"/>
    <w:rsid w:val="00B42165"/>
    <w:rsid w:val="00B42DEB"/>
    <w:rsid w:val="00B43F08"/>
    <w:rsid w:val="00B47D49"/>
    <w:rsid w:val="00B52136"/>
    <w:rsid w:val="00B52E5F"/>
    <w:rsid w:val="00B61D0D"/>
    <w:rsid w:val="00B65CA3"/>
    <w:rsid w:val="00B66D55"/>
    <w:rsid w:val="00B74673"/>
    <w:rsid w:val="00B74F2E"/>
    <w:rsid w:val="00B7508C"/>
    <w:rsid w:val="00B765C8"/>
    <w:rsid w:val="00B8040A"/>
    <w:rsid w:val="00B804C5"/>
    <w:rsid w:val="00B8313B"/>
    <w:rsid w:val="00B8749E"/>
    <w:rsid w:val="00B95A62"/>
    <w:rsid w:val="00B96103"/>
    <w:rsid w:val="00BA1659"/>
    <w:rsid w:val="00BA20A2"/>
    <w:rsid w:val="00BA39EC"/>
    <w:rsid w:val="00BA5416"/>
    <w:rsid w:val="00BA645C"/>
    <w:rsid w:val="00BB24CF"/>
    <w:rsid w:val="00BB3106"/>
    <w:rsid w:val="00BC00F5"/>
    <w:rsid w:val="00BC5271"/>
    <w:rsid w:val="00BC61B1"/>
    <w:rsid w:val="00BC7EEF"/>
    <w:rsid w:val="00BD0C90"/>
    <w:rsid w:val="00BD18DA"/>
    <w:rsid w:val="00BD6AD1"/>
    <w:rsid w:val="00BD6B5F"/>
    <w:rsid w:val="00BE0DA2"/>
    <w:rsid w:val="00BE2B63"/>
    <w:rsid w:val="00BE735D"/>
    <w:rsid w:val="00BF0D04"/>
    <w:rsid w:val="00BF1B33"/>
    <w:rsid w:val="00BF1D7F"/>
    <w:rsid w:val="00BF2500"/>
    <w:rsid w:val="00BF25CE"/>
    <w:rsid w:val="00BF3BE2"/>
    <w:rsid w:val="00BF4F42"/>
    <w:rsid w:val="00BF5BDD"/>
    <w:rsid w:val="00BF72FE"/>
    <w:rsid w:val="00C00486"/>
    <w:rsid w:val="00C00AE1"/>
    <w:rsid w:val="00C0170D"/>
    <w:rsid w:val="00C02C01"/>
    <w:rsid w:val="00C04A7D"/>
    <w:rsid w:val="00C05AE4"/>
    <w:rsid w:val="00C072C6"/>
    <w:rsid w:val="00C07FB6"/>
    <w:rsid w:val="00C107E3"/>
    <w:rsid w:val="00C11CA2"/>
    <w:rsid w:val="00C11EAE"/>
    <w:rsid w:val="00C12B1A"/>
    <w:rsid w:val="00C13D78"/>
    <w:rsid w:val="00C154F8"/>
    <w:rsid w:val="00C20657"/>
    <w:rsid w:val="00C26251"/>
    <w:rsid w:val="00C2795C"/>
    <w:rsid w:val="00C31358"/>
    <w:rsid w:val="00C406ED"/>
    <w:rsid w:val="00C40FA2"/>
    <w:rsid w:val="00C43EF6"/>
    <w:rsid w:val="00C44183"/>
    <w:rsid w:val="00C46225"/>
    <w:rsid w:val="00C51857"/>
    <w:rsid w:val="00C542B0"/>
    <w:rsid w:val="00C61ED0"/>
    <w:rsid w:val="00C62D1B"/>
    <w:rsid w:val="00C63174"/>
    <w:rsid w:val="00C63BB6"/>
    <w:rsid w:val="00C829A1"/>
    <w:rsid w:val="00C840EA"/>
    <w:rsid w:val="00C86074"/>
    <w:rsid w:val="00C90314"/>
    <w:rsid w:val="00C91A69"/>
    <w:rsid w:val="00C936FD"/>
    <w:rsid w:val="00C9472C"/>
    <w:rsid w:val="00C9732C"/>
    <w:rsid w:val="00C97F3B"/>
    <w:rsid w:val="00CA35D1"/>
    <w:rsid w:val="00CB2E8F"/>
    <w:rsid w:val="00CB50A1"/>
    <w:rsid w:val="00CB647A"/>
    <w:rsid w:val="00CC0C71"/>
    <w:rsid w:val="00CD5B1A"/>
    <w:rsid w:val="00CD712E"/>
    <w:rsid w:val="00CD782E"/>
    <w:rsid w:val="00CE0690"/>
    <w:rsid w:val="00CE476A"/>
    <w:rsid w:val="00CE5266"/>
    <w:rsid w:val="00CE7DF6"/>
    <w:rsid w:val="00CF10A3"/>
    <w:rsid w:val="00CF1BED"/>
    <w:rsid w:val="00CF2A04"/>
    <w:rsid w:val="00CF4904"/>
    <w:rsid w:val="00CF5700"/>
    <w:rsid w:val="00CF7A27"/>
    <w:rsid w:val="00D00B1B"/>
    <w:rsid w:val="00D06B27"/>
    <w:rsid w:val="00D10015"/>
    <w:rsid w:val="00D135DB"/>
    <w:rsid w:val="00D14631"/>
    <w:rsid w:val="00D14728"/>
    <w:rsid w:val="00D151BF"/>
    <w:rsid w:val="00D25156"/>
    <w:rsid w:val="00D25E28"/>
    <w:rsid w:val="00D33277"/>
    <w:rsid w:val="00D4326E"/>
    <w:rsid w:val="00D439AE"/>
    <w:rsid w:val="00D44EB2"/>
    <w:rsid w:val="00D45432"/>
    <w:rsid w:val="00D45AF1"/>
    <w:rsid w:val="00D45CDE"/>
    <w:rsid w:val="00D51A28"/>
    <w:rsid w:val="00D55FDA"/>
    <w:rsid w:val="00D56A91"/>
    <w:rsid w:val="00D5707E"/>
    <w:rsid w:val="00D570EF"/>
    <w:rsid w:val="00D575A1"/>
    <w:rsid w:val="00D60752"/>
    <w:rsid w:val="00D61652"/>
    <w:rsid w:val="00D62550"/>
    <w:rsid w:val="00D6282F"/>
    <w:rsid w:val="00D63479"/>
    <w:rsid w:val="00D651B8"/>
    <w:rsid w:val="00D7421E"/>
    <w:rsid w:val="00D74C09"/>
    <w:rsid w:val="00D74E3C"/>
    <w:rsid w:val="00D77381"/>
    <w:rsid w:val="00D826DA"/>
    <w:rsid w:val="00D84B04"/>
    <w:rsid w:val="00D858C7"/>
    <w:rsid w:val="00D86419"/>
    <w:rsid w:val="00D86BA2"/>
    <w:rsid w:val="00D87747"/>
    <w:rsid w:val="00D94B7E"/>
    <w:rsid w:val="00D95F25"/>
    <w:rsid w:val="00DB15C4"/>
    <w:rsid w:val="00DB505F"/>
    <w:rsid w:val="00DB7838"/>
    <w:rsid w:val="00DC020F"/>
    <w:rsid w:val="00DC0BCD"/>
    <w:rsid w:val="00DC0E4B"/>
    <w:rsid w:val="00DC5ED0"/>
    <w:rsid w:val="00DC673B"/>
    <w:rsid w:val="00DC6CF7"/>
    <w:rsid w:val="00DC7148"/>
    <w:rsid w:val="00DD1BD0"/>
    <w:rsid w:val="00DD2811"/>
    <w:rsid w:val="00DE2933"/>
    <w:rsid w:val="00DE338B"/>
    <w:rsid w:val="00DE3685"/>
    <w:rsid w:val="00DE63C2"/>
    <w:rsid w:val="00DF16B6"/>
    <w:rsid w:val="00DF266B"/>
    <w:rsid w:val="00DF2968"/>
    <w:rsid w:val="00DF540F"/>
    <w:rsid w:val="00DF74F5"/>
    <w:rsid w:val="00E046A1"/>
    <w:rsid w:val="00E055D3"/>
    <w:rsid w:val="00E10152"/>
    <w:rsid w:val="00E11C8E"/>
    <w:rsid w:val="00E12911"/>
    <w:rsid w:val="00E13976"/>
    <w:rsid w:val="00E14E30"/>
    <w:rsid w:val="00E16A90"/>
    <w:rsid w:val="00E1760F"/>
    <w:rsid w:val="00E17946"/>
    <w:rsid w:val="00E20F57"/>
    <w:rsid w:val="00E20F6E"/>
    <w:rsid w:val="00E214CC"/>
    <w:rsid w:val="00E24243"/>
    <w:rsid w:val="00E25464"/>
    <w:rsid w:val="00E26CF9"/>
    <w:rsid w:val="00E27F5E"/>
    <w:rsid w:val="00E31239"/>
    <w:rsid w:val="00E31D05"/>
    <w:rsid w:val="00E32009"/>
    <w:rsid w:val="00E344C5"/>
    <w:rsid w:val="00E351BE"/>
    <w:rsid w:val="00E403F1"/>
    <w:rsid w:val="00E410BA"/>
    <w:rsid w:val="00E41A99"/>
    <w:rsid w:val="00E57B86"/>
    <w:rsid w:val="00E60442"/>
    <w:rsid w:val="00E6438F"/>
    <w:rsid w:val="00E647C7"/>
    <w:rsid w:val="00E657A9"/>
    <w:rsid w:val="00E67796"/>
    <w:rsid w:val="00E67E8A"/>
    <w:rsid w:val="00E70AC2"/>
    <w:rsid w:val="00E7198C"/>
    <w:rsid w:val="00E71B1D"/>
    <w:rsid w:val="00E72479"/>
    <w:rsid w:val="00E7352D"/>
    <w:rsid w:val="00E8168D"/>
    <w:rsid w:val="00E82190"/>
    <w:rsid w:val="00E868D0"/>
    <w:rsid w:val="00E900A0"/>
    <w:rsid w:val="00E9134E"/>
    <w:rsid w:val="00E945CB"/>
    <w:rsid w:val="00E96037"/>
    <w:rsid w:val="00EA7D96"/>
    <w:rsid w:val="00EB0E31"/>
    <w:rsid w:val="00EB1330"/>
    <w:rsid w:val="00EB29E8"/>
    <w:rsid w:val="00EB5489"/>
    <w:rsid w:val="00EC1E11"/>
    <w:rsid w:val="00EC2309"/>
    <w:rsid w:val="00EC4DC8"/>
    <w:rsid w:val="00ED0268"/>
    <w:rsid w:val="00ED2F19"/>
    <w:rsid w:val="00ED3D0E"/>
    <w:rsid w:val="00ED4B52"/>
    <w:rsid w:val="00ED6CE5"/>
    <w:rsid w:val="00ED710F"/>
    <w:rsid w:val="00ED7850"/>
    <w:rsid w:val="00EE7ACE"/>
    <w:rsid w:val="00EF1C84"/>
    <w:rsid w:val="00EF3425"/>
    <w:rsid w:val="00EF653E"/>
    <w:rsid w:val="00F029EB"/>
    <w:rsid w:val="00F04065"/>
    <w:rsid w:val="00F04672"/>
    <w:rsid w:val="00F053F3"/>
    <w:rsid w:val="00F06175"/>
    <w:rsid w:val="00F06BF6"/>
    <w:rsid w:val="00F10651"/>
    <w:rsid w:val="00F11091"/>
    <w:rsid w:val="00F11A76"/>
    <w:rsid w:val="00F12797"/>
    <w:rsid w:val="00F13C90"/>
    <w:rsid w:val="00F1537C"/>
    <w:rsid w:val="00F17465"/>
    <w:rsid w:val="00F245CC"/>
    <w:rsid w:val="00F25342"/>
    <w:rsid w:val="00F255D5"/>
    <w:rsid w:val="00F277FC"/>
    <w:rsid w:val="00F36C81"/>
    <w:rsid w:val="00F37FA6"/>
    <w:rsid w:val="00F41723"/>
    <w:rsid w:val="00F41939"/>
    <w:rsid w:val="00F42571"/>
    <w:rsid w:val="00F4600C"/>
    <w:rsid w:val="00F516A5"/>
    <w:rsid w:val="00F54E4E"/>
    <w:rsid w:val="00F61ECA"/>
    <w:rsid w:val="00F6397B"/>
    <w:rsid w:val="00F63C21"/>
    <w:rsid w:val="00F641DC"/>
    <w:rsid w:val="00F64708"/>
    <w:rsid w:val="00F70138"/>
    <w:rsid w:val="00F73D1A"/>
    <w:rsid w:val="00F73F5E"/>
    <w:rsid w:val="00F8199B"/>
    <w:rsid w:val="00F82249"/>
    <w:rsid w:val="00F91A98"/>
    <w:rsid w:val="00F91AFB"/>
    <w:rsid w:val="00F91DFB"/>
    <w:rsid w:val="00F96197"/>
    <w:rsid w:val="00F97F1B"/>
    <w:rsid w:val="00FA1D2E"/>
    <w:rsid w:val="00FA22CC"/>
    <w:rsid w:val="00FA41EB"/>
    <w:rsid w:val="00FA500F"/>
    <w:rsid w:val="00FA65BD"/>
    <w:rsid w:val="00FA773A"/>
    <w:rsid w:val="00FA7985"/>
    <w:rsid w:val="00FB2801"/>
    <w:rsid w:val="00FB4CC8"/>
    <w:rsid w:val="00FB6DC7"/>
    <w:rsid w:val="00FC67E6"/>
    <w:rsid w:val="00FD0469"/>
    <w:rsid w:val="00FD15CE"/>
    <w:rsid w:val="00FD3015"/>
    <w:rsid w:val="00FD75AB"/>
    <w:rsid w:val="00FE1623"/>
    <w:rsid w:val="00FE2C05"/>
    <w:rsid w:val="00FE44F6"/>
    <w:rsid w:val="00FE58BD"/>
    <w:rsid w:val="00FF01CC"/>
    <w:rsid w:val="00FF14D6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FFF5"/>
  <w15:chartTrackingRefBased/>
  <w15:docId w15:val="{8BECE8C1-3926-4F9D-BD08-D156C94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C02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C02"/>
    <w:pPr>
      <w:keepNext/>
      <w:keepLines/>
      <w:numPr>
        <w:ilvl w:val="1"/>
        <w:numId w:val="4"/>
      </w:numPr>
      <w:spacing w:before="360" w:after="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C02"/>
    <w:pPr>
      <w:keepNext/>
      <w:keepLines/>
      <w:numPr>
        <w:ilvl w:val="2"/>
        <w:numId w:val="4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C02"/>
    <w:pPr>
      <w:keepNext/>
      <w:keepLines/>
      <w:numPr>
        <w:ilvl w:val="3"/>
        <w:numId w:val="1"/>
      </w:numPr>
      <w:spacing w:before="200" w:after="0"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02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53C02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3C02"/>
    <w:rPr>
      <w:rFonts w:ascii="Times New Roman" w:eastAsiaTheme="majorEastAsia" w:hAnsi="Times New Roman" w:cstheme="majorBidi"/>
      <w:b/>
      <w:bCs/>
      <w:color w:val="000000" w:themeColor="text1"/>
      <w:sz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53C02"/>
    <w:rPr>
      <w:rFonts w:asciiTheme="majorHAnsi" w:eastAsiaTheme="majorEastAsia" w:hAnsiTheme="majorHAnsi" w:cstheme="majorBidi"/>
      <w:b/>
      <w:bCs/>
      <w:iCs/>
      <w:color w:val="000000" w:themeColor="text1"/>
      <w:sz w:val="24"/>
      <w:lang w:val="en-GB"/>
    </w:rPr>
  </w:style>
  <w:style w:type="table" w:styleId="TableGrid">
    <w:name w:val="Table Grid"/>
    <w:basedOn w:val="TableNormal"/>
    <w:uiPriority w:val="39"/>
    <w:rsid w:val="00533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326"/>
  </w:style>
  <w:style w:type="paragraph" w:styleId="Footer">
    <w:name w:val="footer"/>
    <w:basedOn w:val="Normal"/>
    <w:link w:val="FooterChar"/>
    <w:uiPriority w:val="99"/>
    <w:unhideWhenUsed/>
    <w:rsid w:val="004163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326"/>
  </w:style>
  <w:style w:type="paragraph" w:styleId="Bibliography">
    <w:name w:val="Bibliography"/>
    <w:basedOn w:val="Normal"/>
    <w:next w:val="Normal"/>
    <w:uiPriority w:val="37"/>
    <w:unhideWhenUsed/>
    <w:rsid w:val="004323EB"/>
  </w:style>
  <w:style w:type="paragraph" w:styleId="ListParagraph">
    <w:name w:val="List Paragraph"/>
    <w:basedOn w:val="Normal"/>
    <w:uiPriority w:val="34"/>
    <w:qFormat/>
    <w:rsid w:val="008B0E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74D37"/>
    <w:pPr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smallCaps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D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D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4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Pri23</b:Tag>
    <b:SourceType>InternetSite</b:SourceType>
    <b:Guid>{13D8A3CB-EA4B-48B4-B896-83E5769FE73F}</b:Guid>
    <b:Author>
      <b:Author>
        <b:NameList>
          <b:Person>
            <b:Last>Pedamkar</b:Last>
            <b:First>Priya</b:First>
          </b:Person>
        </b:NameList>
      </b:Author>
    </b:Author>
    <b:Title>What is Assembly Language?</b:Title>
    <b:InternetSiteTitle>EDUCBA</b:InternetSiteTitle>
    <b:Year>2023</b:Year>
    <b:Month>May</b:Month>
    <b:Day>18</b:Day>
    <b:URL>https://www.educba.com/what-is-assembly-language/</b:URL>
    <b:RefOrder>1</b:RefOrder>
  </b:Source>
  <b:Source>
    <b:Tag>Ank</b:Tag>
    <b:SourceType>InternetSite</b:SourceType>
    <b:Guid>{3478D431-7978-4265-A8CA-C3BBB3E2FADE}</b:Guid>
    <b:Author>
      <b:Author>
        <b:NameList>
          <b:Person>
            <b:Last>Sharma</b:Last>
            <b:First>Ankit</b:First>
          </b:Person>
        </b:NameList>
      </b:Author>
    </b:Author>
    <b:Title>6 Best Cyber Security Programming Languages To Learn in 2022</b:Title>
    <b:InternetSiteTitle>Hackr.io</b:InternetSiteTitle>
    <b:URL>https://hackr.io/blog/best-cyber-security-programming-languages</b:URL>
    <b:RefOrder>5</b:RefOrder>
  </b:Source>
  <b:Source>
    <b:Tag>Sch16</b:Tag>
    <b:SourceType>InternetSite</b:SourceType>
    <b:Guid>{56A01A11-B1CC-4D86-9E34-5CF2AB22C8FF}</b:Guid>
    <b:Author>
      <b:Author>
        <b:NameList>
          <b:Person>
            <b:Last>Schmidt</b:Last>
            <b:First>G.</b:First>
          </b:Person>
        </b:NameList>
      </b:Author>
    </b:Author>
    <b:Title>Beginners Introduction to the Assembly Language of ATMELAVRMicroprocessors</b:Title>
    <b:Year>2016</b:Year>
    <b:URL>: http://www.avr-asm-download.de/beginner_en.pdf</b:URL>
    <b:RefOrder>2</b:RefOrder>
  </b:Source>
  <b:Source>
    <b:Tag>Twe17</b:Tag>
    <b:SourceType>InternetSite</b:SourceType>
    <b:Guid>{DEF987EE-A1A2-486B-9E91-2BFD558B9105}</b:Guid>
    <b:Author>
      <b:Author>
        <b:NameList>
          <b:Person>
            <b:Last>Team</b:Last>
            <b:First>Tweak</b:First>
            <b:Middle>Library</b:Middle>
          </b:Person>
        </b:NameList>
      </b:Author>
    </b:Author>
    <b:Title>Understanding Assembly Language: Importance, Pros &amp; Cons</b:Title>
    <b:InternetSiteTitle>Tweak Library</b:InternetSiteTitle>
    <b:Year>2017</b:Year>
    <b:Month>July</b:Month>
    <b:Day>4</b:Day>
    <b:URL>https://tweaklibrary.com/importance-of-assembly-language/</b:URL>
    <b:RefOrder>4</b:RefOrder>
  </b:Source>
  <b:Source>
    <b:Tag>Vij23</b:Tag>
    <b:SourceType>InternetSite</b:SourceType>
    <b:Guid>{80E8B888-DAB5-47D5-BE62-F9277D700A12}</b:Guid>
    <b:Author>
      <b:Author>
        <b:NameList>
          <b:Person>
            <b:Last>Kanade</b:Last>
            <b:First>Vijay</b:First>
          </b:Person>
        </b:NameList>
      </b:Author>
    </b:Author>
    <b:Title>What Is Assembly Language? Working, Features, and Advantages</b:Title>
    <b:InternetSiteTitle>spiceworks</b:InternetSiteTitle>
    <b:Year>2023</b:Year>
    <b:Month>June</b:Month>
    <b:Day>15</b:Day>
    <b:URL>https://www.spiceworks.com/tech/tech-general/articles/what-is-assembly-language/</b:URL>
    <b:RefOrder>3</b:RefOrder>
  </b:Source>
  <b:Source>
    <b:Tag>Sik12</b:Tag>
    <b:SourceType>Book</b:SourceType>
    <b:Guid>{FA160507-5140-4949-83D9-F03D79767EED}</b:Guid>
    <b:Title>Practical Malware Analysis: The Hands-On Guide to Dissecting Malicious Software</b:Title>
    <b:Year>2012</b:Year>
    <b:Author>
      <b:Author>
        <b:NameList>
          <b:Person>
            <b:Last>Sikorski</b:Last>
            <b:First>M.,</b:First>
            <b:Middle>Honig, A.</b:Middle>
          </b:Person>
        </b:NameList>
      </b:Author>
    </b:Author>
    <b:City>San Francisco</b:City>
    <b:Publisher>William Pollock</b:Publisher>
    <b:RefOrder>6</b:RefOrder>
  </b:Source>
  <b:Source>
    <b:Tag>Bru05</b:Tag>
    <b:SourceType>JournalArticle</b:SourceType>
    <b:Guid>{6884F16E-FDD4-4C16-B3CE-841D80E56A63}</b:Guid>
    <b:Title>Remote Timing Attacks are Practical</b:Title>
    <b:Year>2005</b:Year>
    <b:Author>
      <b:Author>
        <b:NameList>
          <b:Person>
            <b:Last>Brumley</b:Last>
            <b:First>D.,</b:First>
            <b:Middle>Boneh, D.</b:Middle>
          </b:Person>
        </b:NameList>
      </b:Author>
    </b:Author>
    <b:JournalName>Computer Networks</b:JournalName>
    <b:Pages>13</b:Pages>
    <b:RefOrder>7</b:RefOrder>
  </b:Source>
  <b:Source>
    <b:Tag>Eil05</b:Tag>
    <b:SourceType>Book</b:SourceType>
    <b:Guid>{4B6C29A2-90D4-4518-9196-0A9AD2578694}</b:Guid>
    <b:Author>
      <b:Author>
        <b:NameList>
          <b:Person>
            <b:Last>Eilam</b:Last>
            <b:First>E.</b:First>
          </b:Person>
        </b:NameList>
      </b:Author>
    </b:Author>
    <b:Title>Reversing: Secrets of Reverse Engineering</b:Title>
    <b:Year>2005</b:Year>
    <b:Publisher>Wiley Publishing</b:Publisher>
    <b:RefOrder>8</b:RefOrder>
  </b:Source>
  <b:Source>
    <b:Tag>Dul09</b:Tag>
    <b:SourceType>JournalArticle</b:SourceType>
    <b:Guid>{D9EDD2AF-5F53-4F5D-A3E9-2052C618DFED}</b:Guid>
    <b:Title>REIL: A platform-independent intermediate representation of disassembled code for static code analysis</b:Title>
    <b:Year>2009</b:Year>
    <b:Author>
      <b:Author>
        <b:NameList>
          <b:Person>
            <b:Last>Dullien</b:Last>
            <b:First>T.,</b:First>
            <b:Middle>Porst, S.</b:Middle>
          </b:Person>
        </b:NameList>
      </b:Author>
    </b:Author>
    <b:Pages>7</b:Pages>
    <b:RefOrder>9</b:RefOrder>
  </b:Source>
  <b:Source>
    <b:Tag>Fox22</b:Tag>
    <b:SourceType>InternetSite</b:SourceType>
    <b:Guid>{8F61872D-B30D-45F2-A5A8-3FC50684D557}</b:Guid>
    <b:Title>How to Use Ghidra to Reverse Engineer Malware</b:Title>
    <b:Year>2022</b:Year>
    <b:Author>
      <b:Author>
        <b:NameList>
          <b:Person>
            <b:Last>Fox</b:Last>
            <b:First>N.</b:First>
          </b:Person>
        </b:NameList>
      </b:Author>
    </b:Author>
    <b:InternetSiteTitle>Varonis</b:InternetSiteTitle>
    <b:Month>March</b:Month>
    <b:Day>21</b:Day>
    <b:URL>https://www.varonis.com/blog/how-to-use-ghidra</b:URL>
    <b:RefOrder>10</b:RefOrder>
  </b:Source>
  <b:Source>
    <b:Tag>ASC</b:Tag>
    <b:SourceType>InternetSite</b:SourceType>
    <b:Guid>{413DE080-9F3A-418B-BFC4-01488FD6D418}</b:Guid>
    <b:Title>ASCII Chart</b:Title>
    <b:InternetSiteTitle>CommFront</b:InternetSiteTitle>
    <b:URL>https://www.commfront.com/pages/ascii-chart</b:URL>
    <b:RefOrder>11</b:RefOrder>
  </b:Source>
</b:Sources>
</file>

<file path=customXml/itemProps1.xml><?xml version="1.0" encoding="utf-8"?>
<ds:datastoreItem xmlns:ds="http://schemas.openxmlformats.org/officeDocument/2006/customXml" ds:itemID="{9DD691A6-B32D-425A-A565-E030DAD9D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23</Pages>
  <Words>3528</Words>
  <Characters>20115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WONG CHUN KIT</dc:creator>
  <cp:keywords/>
  <dc:description/>
  <cp:lastModifiedBy>JACKY WONG CHUN KIT</cp:lastModifiedBy>
  <cp:revision>1006</cp:revision>
  <cp:lastPrinted>2023-08-06T17:36:00Z</cp:lastPrinted>
  <dcterms:created xsi:type="dcterms:W3CDTF">2023-06-09T13:49:00Z</dcterms:created>
  <dcterms:modified xsi:type="dcterms:W3CDTF">2023-08-06T17:37:00Z</dcterms:modified>
</cp:coreProperties>
</file>