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5F41" w14:textId="77777777" w:rsidR="00A20418" w:rsidRPr="003C03B0" w:rsidRDefault="00A31A3E">
      <w:pPr>
        <w:pStyle w:val="21"/>
        <w:widowControl/>
        <w:spacing w:before="0" w:after="0"/>
        <w:textAlignment w:val="auto"/>
        <w:rPr>
          <w:rFonts w:ascii="標楷體" w:eastAsia="標楷體" w:hAnsi="標楷體" w:cs="新細明體"/>
          <w:b w:val="0"/>
          <w:bCs/>
          <w:sz w:val="24"/>
          <w:szCs w:val="24"/>
        </w:rPr>
      </w:pPr>
      <w:r w:rsidRPr="003C03B0">
        <w:rPr>
          <w:rFonts w:ascii="標楷體" w:eastAsia="標楷體" w:hAnsi="標楷體" w:cs="新細明體"/>
          <w:b w:val="0"/>
          <w:bCs/>
          <w:sz w:val="24"/>
          <w:szCs w:val="24"/>
        </w:rPr>
        <w:t>專題進度報告(學期中)</w:t>
      </w:r>
    </w:p>
    <w:p w14:paraId="154A5F42" w14:textId="77777777" w:rsidR="00A20418" w:rsidRPr="003C03B0" w:rsidRDefault="00A31A3E">
      <w:pPr>
        <w:pStyle w:val="1"/>
        <w:rPr>
          <w:rFonts w:ascii="標楷體" w:eastAsia="標楷體" w:hAnsi="標楷體"/>
          <w:szCs w:val="24"/>
        </w:rPr>
      </w:pPr>
      <w:r w:rsidRPr="003C03B0">
        <w:rPr>
          <w:rFonts w:ascii="標楷體" w:eastAsia="標楷體" w:hAnsi="標楷體"/>
          <w:szCs w:val="24"/>
        </w:rPr>
        <w:t>專題名稱：基於</w:t>
      </w:r>
      <w:proofErr w:type="gramStart"/>
      <w:r w:rsidRPr="003C03B0">
        <w:rPr>
          <w:rFonts w:ascii="標楷體" w:eastAsia="標楷體" w:hAnsi="標楷體"/>
          <w:szCs w:val="24"/>
        </w:rPr>
        <w:t>區塊鏈的</w:t>
      </w:r>
      <w:proofErr w:type="gramEnd"/>
      <w:r w:rsidRPr="003C03B0">
        <w:rPr>
          <w:rFonts w:ascii="標楷體" w:eastAsia="標楷體" w:hAnsi="標楷體"/>
          <w:szCs w:val="24"/>
        </w:rPr>
        <w:t>商品認證機制</w:t>
      </w:r>
    </w:p>
    <w:p w14:paraId="154A5F43" w14:textId="77777777" w:rsidR="00A20418" w:rsidRPr="003C03B0" w:rsidRDefault="00A31A3E">
      <w:pPr>
        <w:pStyle w:val="1"/>
        <w:rPr>
          <w:rFonts w:ascii="標楷體" w:eastAsia="標楷體" w:hAnsi="標楷體"/>
          <w:szCs w:val="24"/>
        </w:rPr>
      </w:pPr>
      <w:r w:rsidRPr="003C03B0">
        <w:rPr>
          <w:rFonts w:ascii="標楷體" w:eastAsia="標楷體" w:hAnsi="標楷體"/>
          <w:szCs w:val="24"/>
        </w:rPr>
        <w:t xml:space="preserve">成員： </w:t>
      </w:r>
      <w:proofErr w:type="gramStart"/>
      <w:r w:rsidRPr="003C03B0">
        <w:rPr>
          <w:rFonts w:ascii="標楷體" w:eastAsia="標楷體" w:hAnsi="標楷體"/>
          <w:szCs w:val="24"/>
        </w:rPr>
        <w:t>葉佑薪</w:t>
      </w:r>
      <w:proofErr w:type="gramEnd"/>
      <w:r w:rsidRPr="003C03B0">
        <w:rPr>
          <w:rFonts w:ascii="標楷體" w:eastAsia="標楷體" w:hAnsi="標楷體"/>
          <w:szCs w:val="24"/>
        </w:rPr>
        <w:t xml:space="preserve">、卓奕全、羅少欽、周宏軒                                                                                </w:t>
      </w:r>
    </w:p>
    <w:tbl>
      <w:tblPr>
        <w:tblW w:w="94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1"/>
      </w:tblGrid>
      <w:tr w:rsidR="00A20418" w:rsidRPr="003C03B0" w14:paraId="154A5F49" w14:textId="77777777" w:rsidTr="652EBB19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5F44" w14:textId="77777777" w:rsidR="00A20418" w:rsidRPr="003C03B0" w:rsidRDefault="00A31A3E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>一、工作與進度報告：</w:t>
            </w:r>
          </w:p>
          <w:p w14:paraId="154A5F45" w14:textId="77777777" w:rsidR="00A20418" w:rsidRPr="003C03B0" w:rsidRDefault="00A31A3E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>制定目標</w:t>
            </w:r>
          </w:p>
          <w:p w14:paraId="154A5F46" w14:textId="0D6B3EC7" w:rsidR="00A20418" w:rsidRPr="003C03B0" w:rsidRDefault="00FB043E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了解</w:t>
            </w:r>
            <w:r w:rsidR="00A31A3E" w:rsidRPr="003C03B0">
              <w:rPr>
                <w:rFonts w:ascii="標楷體" w:eastAsia="標楷體" w:hAnsi="標楷體"/>
                <w:szCs w:val="24"/>
              </w:rPr>
              <w:t>以太坊</w:t>
            </w:r>
            <w:r>
              <w:rPr>
                <w:rFonts w:ascii="標楷體" w:eastAsia="標楷體" w:hAnsi="標楷體" w:hint="eastAsia"/>
                <w:szCs w:val="24"/>
              </w:rPr>
              <w:t>原理</w:t>
            </w:r>
          </w:p>
          <w:p w14:paraId="154A5F48" w14:textId="466668D9" w:rsidR="00A20418" w:rsidRPr="00F678F1" w:rsidRDefault="00FB043E" w:rsidP="00F678F1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了解</w:t>
            </w:r>
            <w:r w:rsidR="00A31A3E" w:rsidRPr="003C03B0">
              <w:rPr>
                <w:rFonts w:ascii="標楷體" w:eastAsia="標楷體" w:hAnsi="標楷體"/>
                <w:szCs w:val="24"/>
              </w:rPr>
              <w:t>智慧合約</w:t>
            </w:r>
          </w:p>
        </w:tc>
      </w:tr>
      <w:tr w:rsidR="00A20418" w:rsidRPr="003C03B0" w14:paraId="154A5F4F" w14:textId="77777777" w:rsidTr="652EBB19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5F4A" w14:textId="77777777" w:rsidR="00A20418" w:rsidRPr="003C03B0" w:rsidRDefault="00A31A3E">
            <w:pPr>
              <w:pStyle w:val="Default"/>
              <w:jc w:val="both"/>
            </w:pPr>
            <w:r w:rsidRPr="003C03B0">
              <w:rPr>
                <w:rFonts w:cs="Times New Roman"/>
                <w:color w:val="auto"/>
              </w:rPr>
              <w:t>二、目前約完成 75%之進度，</w:t>
            </w:r>
          </w:p>
          <w:p w14:paraId="154A5F4B" w14:textId="5B973CFC" w:rsidR="00A20418" w:rsidRPr="003C03B0" w:rsidRDefault="00A31A3E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3C03B0">
              <w:rPr>
                <w:rFonts w:cs="Times New Roman"/>
                <w:color w:val="auto"/>
              </w:rPr>
              <w:t xml:space="preserve">比預計的進度 </w:t>
            </w:r>
            <w:proofErr w:type="gramStart"/>
            <w:r w:rsidRPr="003C03B0">
              <w:rPr>
                <w:rFonts w:cs="Times New Roman"/>
                <w:color w:val="auto"/>
              </w:rPr>
              <w:t>（</w:t>
            </w:r>
            <w:proofErr w:type="gramEnd"/>
            <w:sdt>
              <w:sdtPr>
                <w:rPr>
                  <w:rFonts w:cs="Times New Roman"/>
                  <w:color w:val="auto"/>
                </w:rPr>
                <w:id w:val="16399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103" w:rsidRPr="003C03B0">
                  <w:rPr>
                    <w:rFonts w:ascii="Segoe UI Symbol" w:hAnsi="Segoe UI Symbol" w:cs="Segoe UI Symbol"/>
                    <w:color w:val="auto"/>
                  </w:rPr>
                  <w:t>☒</w:t>
                </w:r>
              </w:sdtContent>
            </w:sdt>
            <w:r w:rsidRPr="003C03B0">
              <w:rPr>
                <w:rFonts w:cs="Times New Roman"/>
                <w:color w:val="auto"/>
              </w:rPr>
              <w:t>稍微 □嚴重）（</w:t>
            </w:r>
            <w:sdt>
              <w:sdtPr>
                <w:rPr>
                  <w:rFonts w:cs="Times New Roman"/>
                  <w:color w:val="auto"/>
                </w:rPr>
                <w:id w:val="-3631328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103" w:rsidRPr="003C03B0">
                  <w:rPr>
                    <w:rFonts w:ascii="Segoe UI Symbol" w:hAnsi="Segoe UI Symbol" w:cs="Segoe UI Symbol"/>
                    <w:color w:val="auto"/>
                  </w:rPr>
                  <w:t>☒</w:t>
                </w:r>
              </w:sdtContent>
            </w:sdt>
            <w:r w:rsidRPr="003C03B0">
              <w:rPr>
                <w:rFonts w:cs="Times New Roman"/>
                <w:color w:val="auto"/>
              </w:rPr>
              <w:t>落後 □超前）。</w:t>
            </w:r>
          </w:p>
          <w:p w14:paraId="154A5F4C" w14:textId="77777777" w:rsidR="00A20418" w:rsidRPr="003C03B0" w:rsidRDefault="00A31A3E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>主要原因：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35"/>
            </w:tblGrid>
            <w:tr w:rsidR="00E96796" w:rsidRPr="00E96796" w14:paraId="066724D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75"/>
              </w:trPr>
              <w:tc>
                <w:tcPr>
                  <w:tcW w:w="0" w:type="auto"/>
                </w:tcPr>
                <w:p w14:paraId="2FCDD4BD" w14:textId="658A8D85" w:rsidR="00E96796" w:rsidRPr="00E96796" w:rsidRDefault="652EBB19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cs="標楷體"/>
                      <w:color w:val="000000"/>
                      <w:sz w:val="24"/>
                      <w:szCs w:val="24"/>
                    </w:rPr>
                  </w:pPr>
                  <w:r w:rsidRPr="652EBB19">
                    <w:rPr>
                      <w:rFonts w:ascii="標楷體" w:eastAsia="標楷體" w:hAnsi="標楷體"/>
                    </w:rPr>
                    <w:t xml:space="preserve">       </w:t>
                  </w:r>
                  <w:r w:rsidRPr="00E96796">
                    <w:rPr>
                      <w:rFonts w:ascii="標楷體" w:eastAsia="標楷體" w:hAnsi="標楷體"/>
                      <w:sz w:val="24"/>
                      <w:szCs w:val="24"/>
                    </w:rPr>
                    <w:t xml:space="preserve"> </w:t>
                  </w:r>
                  <w:r w:rsidR="00E96796" w:rsidRPr="00E96796">
                    <w:rPr>
                      <w:rFonts w:ascii="標楷體" w:eastAsia="標楷體" w:cs="標楷體" w:hint="eastAsia"/>
                      <w:color w:val="000000"/>
                      <w:sz w:val="24"/>
                      <w:szCs w:val="24"/>
                    </w:rPr>
                    <w:t>大致架構與目標已確定，但細部結構尚未確定。目前對於智慧合約的了解，只在於理論，尚未實際撰寫過，所以有部分細節仍未確定。</w:t>
                  </w:r>
                  <w:r w:rsidR="00E96796" w:rsidRPr="00E96796">
                    <w:rPr>
                      <w:rFonts w:ascii="標楷體" w:eastAsia="標楷體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54A5F4E" w14:textId="7569B6AA" w:rsidR="00A20418" w:rsidRPr="00E96796" w:rsidRDefault="00A20418">
            <w:pPr>
              <w:pStyle w:val="1"/>
              <w:rPr>
                <w:rFonts w:ascii="標楷體" w:eastAsia="標楷體" w:hAnsi="標楷體"/>
                <w:szCs w:val="24"/>
              </w:rPr>
            </w:pPr>
          </w:p>
        </w:tc>
      </w:tr>
      <w:tr w:rsidR="00A20418" w:rsidRPr="003C03B0" w14:paraId="154A5F55" w14:textId="77777777" w:rsidTr="652EBB19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5F50" w14:textId="77777777" w:rsidR="00A20418" w:rsidRPr="003C03B0" w:rsidRDefault="00A31A3E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>三、下次主要工作</w:t>
            </w:r>
          </w:p>
          <w:p w14:paraId="154A5F51" w14:textId="5AF2C906" w:rsidR="00A20418" w:rsidRPr="003C03B0" w:rsidRDefault="00A31A3E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 w:rsidRPr="003C03B0">
              <w:rPr>
                <w:rFonts w:ascii="標楷體" w:eastAsia="標楷體" w:hAnsi="標楷體"/>
                <w:szCs w:val="24"/>
              </w:rPr>
              <w:t>確定</w:t>
            </w:r>
            <w:r w:rsidR="003C03B0" w:rsidRPr="003C03B0">
              <w:rPr>
                <w:rFonts w:ascii="標楷體" w:eastAsia="標楷體" w:hAnsi="標楷體"/>
                <w:szCs w:val="24"/>
              </w:rPr>
              <w:t>目標</w:t>
            </w:r>
            <w:r w:rsidR="003C03B0">
              <w:rPr>
                <w:rFonts w:ascii="標楷體" w:eastAsia="標楷體" w:hAnsi="標楷體" w:hint="eastAsia"/>
                <w:szCs w:val="24"/>
              </w:rPr>
              <w:t>與</w:t>
            </w:r>
            <w:r w:rsidRPr="003C03B0">
              <w:rPr>
                <w:rFonts w:ascii="標楷體" w:eastAsia="標楷體" w:hAnsi="標楷體"/>
                <w:szCs w:val="24"/>
              </w:rPr>
              <w:t>架構</w:t>
            </w:r>
          </w:p>
          <w:p w14:paraId="154A5F52" w14:textId="77777777" w:rsidR="00A20418" w:rsidRPr="003C03B0" w:rsidRDefault="00A31A3E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 w:rsidRPr="003C03B0">
              <w:rPr>
                <w:rFonts w:ascii="標楷體" w:eastAsia="標楷體" w:hAnsi="標楷體"/>
                <w:szCs w:val="24"/>
              </w:rPr>
              <w:t>以太坊架設</w:t>
            </w:r>
          </w:p>
          <w:p w14:paraId="154A5F53" w14:textId="77777777" w:rsidR="00A20418" w:rsidRPr="003C03B0" w:rsidRDefault="00A31A3E">
            <w:pPr>
              <w:pStyle w:val="1"/>
              <w:numPr>
                <w:ilvl w:val="0"/>
                <w:numId w:val="2"/>
              </w:numPr>
              <w:textAlignment w:val="auto"/>
              <w:rPr>
                <w:rFonts w:ascii="標楷體" w:eastAsia="標楷體" w:hAnsi="標楷體"/>
              </w:rPr>
            </w:pPr>
            <w:r w:rsidRPr="003C03B0">
              <w:rPr>
                <w:rFonts w:ascii="標楷體" w:eastAsia="標楷體" w:hAnsi="標楷體"/>
                <w:szCs w:val="24"/>
              </w:rPr>
              <w:t>智慧合約撰寫</w:t>
            </w:r>
          </w:p>
          <w:p w14:paraId="154A5F54" w14:textId="77777777" w:rsidR="00A20418" w:rsidRPr="003C03B0" w:rsidRDefault="00A20418">
            <w:pPr>
              <w:pStyle w:val="1"/>
              <w:textAlignment w:val="auto"/>
              <w:rPr>
                <w:rFonts w:ascii="標楷體" w:eastAsia="標楷體" w:hAnsi="標楷體"/>
                <w:szCs w:val="24"/>
              </w:rPr>
            </w:pPr>
          </w:p>
        </w:tc>
      </w:tr>
      <w:tr w:rsidR="00A20418" w:rsidRPr="003C03B0" w14:paraId="154A5F68" w14:textId="77777777" w:rsidTr="652EBB19">
        <w:trPr>
          <w:trHeight w:val="1520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5F56" w14:textId="77777777" w:rsidR="00A20418" w:rsidRPr="003C03B0" w:rsidRDefault="00A31A3E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3C03B0">
              <w:rPr>
                <w:rFonts w:cs="Times New Roman"/>
                <w:color w:val="auto"/>
              </w:rPr>
              <w:t>四、遭遇問題(實作、技術或溝通問題等)</w:t>
            </w:r>
          </w:p>
          <w:p w14:paraId="154A5F57" w14:textId="77777777" w:rsidR="00A20418" w:rsidRPr="003C03B0" w:rsidRDefault="00A31A3E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3C03B0">
              <w:rPr>
                <w:rFonts w:cs="Times New Roman"/>
                <w:color w:val="auto"/>
              </w:rPr>
              <w:t>請描述遭遇問題/目前解決進度/解決方法/未解決原因：</w:t>
            </w:r>
          </w:p>
          <w:p w14:paraId="24A9F438" w14:textId="77777777" w:rsidR="00E96796" w:rsidRPr="00E96796" w:rsidRDefault="00E96796" w:rsidP="00E96796">
            <w:pPr>
              <w:widowControl w:val="0"/>
              <w:autoSpaceDE w:val="0"/>
              <w:adjustRightInd w:val="0"/>
              <w:textAlignment w:val="auto"/>
              <w:rPr>
                <w:rFonts w:ascii="標楷體" w:eastAsia="標楷體" w:cs="標楷體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6"/>
            </w:tblGrid>
            <w:tr w:rsidR="00E96796" w:rsidRPr="00E96796" w14:paraId="3B481DB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63"/>
              </w:trPr>
              <w:tc>
                <w:tcPr>
                  <w:tcW w:w="0" w:type="auto"/>
                </w:tcPr>
                <w:p w14:paraId="270AD72C" w14:textId="77777777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/>
                      <w:sz w:val="24"/>
                      <w:szCs w:val="24"/>
                    </w:rPr>
                  </w:pPr>
                  <w:r w:rsidRPr="00E96796">
                    <w:rPr>
                      <w:rFonts w:ascii="標楷體" w:eastAsia="標楷體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FFF08D9" w14:textId="37234405" w:rsidR="00E96796" w:rsidRPr="00E96796" w:rsidRDefault="00E96796" w:rsidP="00E96796">
                  <w:pPr>
                    <w:pStyle w:val="a9"/>
                    <w:widowControl w:val="0"/>
                    <w:numPr>
                      <w:ilvl w:val="0"/>
                      <w:numId w:val="4"/>
                    </w:numPr>
                    <w:autoSpaceDE w:val="0"/>
                    <w:adjustRightInd w:val="0"/>
                    <w:ind w:leftChars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 w:rsidRPr="00E96796">
                    <w:rPr>
                      <w:rFonts w:ascii="標楷體" w:eastAsia="標楷體" w:cs="標楷體" w:hint="eastAsia"/>
                      <w:color w:val="000000"/>
                      <w:sz w:val="24"/>
                      <w:szCs w:val="24"/>
                    </w:rPr>
                    <w:t>遭遇問題：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的必要性以及存放的資訊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60350B6" w14:textId="4FC0423A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因為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是提供消費者查詢與寫入</w:t>
                  </w:r>
                  <w:proofErr w:type="gramStart"/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區塊鏈的</w:t>
                  </w:r>
                  <w:proofErr w:type="gramEnd"/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媒介，但是內部要存放那些資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83C34D3" w14:textId="278C65E0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訊，還有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的存放大小限制，所以在選擇上遇到了困難。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8C37346" w14:textId="6F0AC132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解決方法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>: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思考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的功能之後，結論是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可以讓消費者快速查詢，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D29F822" w14:textId="03ACED26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如果沒有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會很不方便，所以我們選擇使用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，接著找尋使用哪些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6E20F090" w14:textId="4675CB11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資訊是必要放入的，把不必要放入的資訊剔除，以避免</w:t>
                  </w:r>
                  <w:r w:rsidRPr="00E96796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QR Code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內放不下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00B9B7B5" w14:textId="77777777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2.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遭遇問題：數位簽章加密技術的選擇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6FC943BD" w14:textId="26745A43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因為市面上有許多加密技術可達成數位簽章的功用，所以在選擇上遇到了困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難。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D75ECAB" w14:textId="77777777" w:rsid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解決方法：列出通用的數位簽章加密技術再進行優缺點比較，而選擇適合我們專題</w:t>
                  </w: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  </w:t>
                  </w:r>
                </w:p>
                <w:p w14:paraId="17389137" w14:textId="74BF2AE4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的數位簽章加密技術。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7027AB0B" w14:textId="77777777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3.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遭遇問題：</w:t>
                  </w:r>
                  <w:proofErr w:type="gramStart"/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思考說以哪個</w:t>
                  </w:r>
                  <w:proofErr w:type="gramEnd"/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產品作為專題例子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3CD9AA73" w14:textId="4173B835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因為單純以理論方式表達難以讓別人理解，需找出商品作為代表以故事性來表達。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056CD586" w14:textId="295DEEA1" w:rsidR="00E96796" w:rsidRPr="00E96796" w:rsidRDefault="00E96796" w:rsidP="00E96796">
                  <w:pPr>
                    <w:widowControl w:val="0"/>
                    <w:autoSpaceDE w:val="0"/>
                    <w:adjustRightInd w:val="0"/>
                    <w:textAlignment w:val="auto"/>
                    <w:rPr>
                      <w:rFonts w:ascii="標楷體" w:eastAsia="標楷體" w:hAnsi="Times New Roman" w:cs="標楷體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 xml:space="preserve">   </w:t>
                  </w:r>
                  <w:bookmarkStart w:id="0" w:name="_GoBack"/>
                  <w:bookmarkEnd w:id="0"/>
                  <w:r w:rsidRPr="00E96796">
                    <w:rPr>
                      <w:rFonts w:ascii="標楷體" w:eastAsia="標楷體" w:hAnsi="Times New Roman" w:cs="標楷體" w:hint="eastAsia"/>
                      <w:color w:val="000000"/>
                      <w:sz w:val="24"/>
                      <w:szCs w:val="24"/>
                    </w:rPr>
                    <w:t>未解決原因：尚未找到適合商品。</w:t>
                  </w:r>
                  <w:r w:rsidRPr="00E96796">
                    <w:rPr>
                      <w:rFonts w:ascii="標楷體" w:eastAsia="標楷體" w:hAnsi="Times New Roman" w:cs="標楷體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54A5F67" w14:textId="797BE1F1" w:rsidR="00A20418" w:rsidRPr="00E96796" w:rsidRDefault="00A20418">
            <w:pPr>
              <w:pStyle w:val="Default"/>
              <w:jc w:val="both"/>
            </w:pPr>
          </w:p>
        </w:tc>
      </w:tr>
      <w:tr w:rsidR="00A20418" w:rsidRPr="003C03B0" w14:paraId="154A5F6F" w14:textId="77777777" w:rsidTr="652EBB19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5F69" w14:textId="77777777" w:rsidR="00A20418" w:rsidRPr="003C03B0" w:rsidRDefault="00A31A3E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>五、老師建議：</w:t>
            </w:r>
          </w:p>
          <w:p w14:paraId="154A5F6A" w14:textId="77777777" w:rsidR="00A20418" w:rsidRPr="003C03B0" w:rsidRDefault="00A31A3E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 xml:space="preserve">         </w:t>
            </w:r>
          </w:p>
          <w:p w14:paraId="154A5F6B" w14:textId="6F087848" w:rsidR="00A20418" w:rsidRPr="003C03B0" w:rsidRDefault="00A31A3E">
            <w:pPr>
              <w:pStyle w:val="1"/>
              <w:rPr>
                <w:rFonts w:ascii="標楷體" w:eastAsia="標楷體" w:hAnsi="標楷體"/>
              </w:rPr>
            </w:pPr>
            <w:r w:rsidRPr="003C03B0">
              <w:rPr>
                <w:rFonts w:ascii="標楷體" w:eastAsia="標楷體" w:hAnsi="標楷體"/>
                <w:szCs w:val="24"/>
              </w:rPr>
              <w:t xml:space="preserve">        1.</w:t>
            </w:r>
            <w:r w:rsidR="003C03B0">
              <w:rPr>
                <w:rFonts w:ascii="標楷體" w:eastAsia="標楷體" w:hAnsi="標楷體"/>
                <w:szCs w:val="24"/>
              </w:rPr>
              <w:t xml:space="preserve"> </w:t>
            </w:r>
            <w:r w:rsidRPr="003C03B0">
              <w:rPr>
                <w:rFonts w:ascii="標楷體" w:eastAsia="標楷體" w:hAnsi="標楷體"/>
                <w:szCs w:val="24"/>
              </w:rPr>
              <w:t xml:space="preserve"> 提出二手交易仍可以保有價值的商品來解說我們系統的流程。</w:t>
            </w:r>
          </w:p>
          <w:p w14:paraId="154A5F6C" w14:textId="32FB43B7" w:rsidR="00A20418" w:rsidRPr="003C03B0" w:rsidRDefault="00A31A3E" w:rsidP="003C03B0">
            <w:pPr>
              <w:pStyle w:val="1"/>
              <w:ind w:left="1440" w:hangingChars="600" w:hanging="1440"/>
              <w:rPr>
                <w:rFonts w:ascii="標楷體" w:eastAsia="標楷體" w:hAnsi="標楷體"/>
              </w:rPr>
            </w:pPr>
            <w:r w:rsidRPr="003C03B0">
              <w:rPr>
                <w:rFonts w:ascii="標楷體" w:eastAsia="標楷體" w:hAnsi="標楷體"/>
                <w:szCs w:val="24"/>
              </w:rPr>
              <w:t xml:space="preserve">        2. </w:t>
            </w:r>
            <w:r w:rsidR="003C03B0">
              <w:rPr>
                <w:rFonts w:ascii="標楷體" w:eastAsia="標楷體" w:hAnsi="標楷體"/>
                <w:szCs w:val="24"/>
              </w:rPr>
              <w:t xml:space="preserve"> </w:t>
            </w:r>
            <w:r w:rsidRPr="003C03B0">
              <w:rPr>
                <w:rFonts w:ascii="標楷體" w:eastAsia="標楷體" w:hAnsi="標楷體"/>
                <w:szCs w:val="24"/>
              </w:rPr>
              <w:t>在選擇數位簽章加密技術時，不必過於拘泥於安全性。因為目前通用加密技術都具有一定程度的安全性。</w:t>
            </w:r>
          </w:p>
          <w:p w14:paraId="154A5F6E" w14:textId="1228FFA3" w:rsidR="00A20418" w:rsidRPr="003C03B0" w:rsidRDefault="00A31A3E" w:rsidP="00F678F1">
            <w:pPr>
              <w:pStyle w:val="1"/>
              <w:rPr>
                <w:rFonts w:ascii="標楷體" w:eastAsia="標楷體" w:hAnsi="標楷體"/>
                <w:szCs w:val="24"/>
              </w:rPr>
            </w:pPr>
            <w:r w:rsidRPr="003C03B0">
              <w:rPr>
                <w:rFonts w:ascii="標楷體" w:eastAsia="標楷體" w:hAnsi="標楷體"/>
                <w:szCs w:val="24"/>
              </w:rPr>
              <w:t xml:space="preserve">        </w:t>
            </w:r>
            <w:r w:rsidRPr="003C03B0">
              <w:rPr>
                <w:rFonts w:ascii="標楷體" w:eastAsia="標楷體" w:hAnsi="標楷體"/>
                <w:szCs w:val="24"/>
                <w:lang w:eastAsia="zh-CN"/>
              </w:rPr>
              <w:t>3.</w:t>
            </w:r>
            <w:r w:rsidRPr="003C03B0">
              <w:rPr>
                <w:rFonts w:ascii="標楷體" w:eastAsia="標楷體" w:hAnsi="標楷體"/>
                <w:szCs w:val="24"/>
              </w:rPr>
              <w:t xml:space="preserve"> </w:t>
            </w:r>
            <w:r w:rsidR="003C03B0">
              <w:rPr>
                <w:rFonts w:ascii="標楷體" w:eastAsia="標楷體" w:hAnsi="標楷體"/>
                <w:szCs w:val="24"/>
              </w:rPr>
              <w:t xml:space="preserve"> </w:t>
            </w:r>
            <w:proofErr w:type="gramStart"/>
            <w:r w:rsidRPr="003C03B0">
              <w:rPr>
                <w:rFonts w:ascii="標楷體" w:eastAsia="標楷體" w:hAnsi="標楷體"/>
                <w:szCs w:val="24"/>
              </w:rPr>
              <w:t>需畫完整</w:t>
            </w:r>
            <w:proofErr w:type="gramEnd"/>
            <w:r w:rsidRPr="003C03B0">
              <w:rPr>
                <w:rFonts w:ascii="標楷體" w:eastAsia="標楷體" w:hAnsi="標楷體"/>
                <w:szCs w:val="24"/>
              </w:rPr>
              <w:t>的流程圖。</w:t>
            </w:r>
          </w:p>
        </w:tc>
      </w:tr>
    </w:tbl>
    <w:p w14:paraId="154A5F71" w14:textId="77777777" w:rsidR="00A20418" w:rsidRPr="003C03B0" w:rsidRDefault="00A20418" w:rsidP="00F678F1">
      <w:pPr>
        <w:pStyle w:val="1"/>
        <w:widowControl/>
        <w:tabs>
          <w:tab w:val="left" w:pos="0"/>
        </w:tabs>
        <w:autoSpaceDE w:val="0"/>
        <w:textAlignment w:val="bottom"/>
        <w:rPr>
          <w:rFonts w:ascii="標楷體" w:eastAsia="標楷體" w:hAnsi="標楷體"/>
          <w:b/>
          <w:sz w:val="32"/>
          <w:szCs w:val="32"/>
        </w:rPr>
      </w:pPr>
    </w:p>
    <w:sectPr w:rsidR="00A20418" w:rsidRPr="003C03B0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5E86D" w14:textId="77777777" w:rsidR="008A0AA3" w:rsidRDefault="008A0AA3">
      <w:r>
        <w:separator/>
      </w:r>
    </w:p>
  </w:endnote>
  <w:endnote w:type="continuationSeparator" w:id="0">
    <w:p w14:paraId="6544D77C" w14:textId="77777777" w:rsidR="008A0AA3" w:rsidRDefault="008A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F892" w14:textId="77777777" w:rsidR="008A0AA3" w:rsidRDefault="008A0AA3">
      <w:r>
        <w:rPr>
          <w:color w:val="000000"/>
        </w:rPr>
        <w:separator/>
      </w:r>
    </w:p>
  </w:footnote>
  <w:footnote w:type="continuationSeparator" w:id="0">
    <w:p w14:paraId="52378DEC" w14:textId="77777777" w:rsidR="008A0AA3" w:rsidRDefault="008A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"/>
      </v:shape>
    </w:pict>
  </w:numPicBullet>
  <w:numPicBullet w:numPicBulletId="1">
    <w:pict>
      <v:shape id="_x0000_i1051" type="#_x0000_t75" style="width:9pt;height:9pt" o:bullet="t">
        <v:imagedata r:id="rId2" o:title=""/>
      </v:shape>
    </w:pict>
  </w:numPicBullet>
  <w:numPicBullet w:numPicBulletId="2">
    <w:pict>
      <v:shape id="_x0000_i1052" type="#_x0000_t75" style="width:9pt;height:9pt" o:bullet="t">
        <v:imagedata r:id="rId3" o:title=""/>
      </v:shape>
    </w:pict>
  </w:numPicBullet>
  <w:abstractNum w:abstractNumId="0" w15:restartNumberingAfterBreak="0">
    <w:nsid w:val="53B627A4"/>
    <w:multiLevelType w:val="hybridMultilevel"/>
    <w:tmpl w:val="A888F874"/>
    <w:lvl w:ilvl="0" w:tplc="E520BE36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F4045D"/>
    <w:multiLevelType w:val="hybridMultilevel"/>
    <w:tmpl w:val="A40E31F2"/>
    <w:lvl w:ilvl="0" w:tplc="5F12A746">
      <w:start w:val="1"/>
      <w:numFmt w:val="decimal"/>
      <w:lvlText w:val="%1."/>
      <w:lvlJc w:val="left"/>
      <w:pPr>
        <w:ind w:left="360" w:hanging="360"/>
      </w:pPr>
      <w:rPr>
        <w:rFonts w:hAnsi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344930"/>
    <w:multiLevelType w:val="multilevel"/>
    <w:tmpl w:val="FF80928E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0F64ADF"/>
    <w:multiLevelType w:val="multilevel"/>
    <w:tmpl w:val="36D4D47E"/>
    <w:lvl w:ilvl="0">
      <w:numFmt w:val="bullet"/>
      <w:lvlText w:val=""/>
      <w:lvlPicBulletId w:val="0"/>
      <w:lvlJc w:val="left"/>
      <w:pPr>
        <w:ind w:left="360" w:hanging="360"/>
      </w:pPr>
      <w:rPr>
        <w:rFonts w:hAnsi="Symbol" w:hint="default"/>
        <w:sz w:val="20"/>
      </w:rPr>
    </w:lvl>
    <w:lvl w:ilvl="1">
      <w:numFmt w:val="bullet"/>
      <w:lvlText w:val=""/>
      <w:lvlPicBulletId w:val="1"/>
      <w:lvlJc w:val="left"/>
      <w:pPr>
        <w:ind w:left="720" w:hanging="360"/>
      </w:pPr>
      <w:rPr>
        <w:rFonts w:hAnsi="Symbol" w:hint="default"/>
        <w:sz w:val="20"/>
      </w:rPr>
    </w:lvl>
    <w:lvl w:ilvl="2">
      <w:numFmt w:val="bullet"/>
      <w:lvlText w:val=""/>
      <w:lvlPicBulletId w:val="2"/>
      <w:lvlJc w:val="left"/>
      <w:pPr>
        <w:ind w:left="1080" w:hanging="360"/>
      </w:pPr>
      <w:rPr>
        <w:rFonts w:hAnsi="Symbol" w:hint="default"/>
        <w:sz w:val="20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  <w:sz w:val="20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2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18"/>
    <w:rsid w:val="003C03B0"/>
    <w:rsid w:val="00593ED8"/>
    <w:rsid w:val="008A0AA3"/>
    <w:rsid w:val="00A20418"/>
    <w:rsid w:val="00A31A3E"/>
    <w:rsid w:val="00D95103"/>
    <w:rsid w:val="00E96796"/>
    <w:rsid w:val="00F678F1"/>
    <w:rsid w:val="00F97D3A"/>
    <w:rsid w:val="00FB043E"/>
    <w:rsid w:val="652EB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A5F41"/>
  <w15:docId w15:val="{0659E189-49F1-431B-8075-3DFB1BCB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標題 11"/>
    <w:basedOn w:val="1"/>
    <w:next w:val="1"/>
    <w:pPr>
      <w:spacing w:before="360" w:after="360"/>
      <w:outlineLvl w:val="0"/>
    </w:pPr>
    <w:rPr>
      <w:b/>
      <w:sz w:val="60"/>
    </w:rPr>
  </w:style>
  <w:style w:type="paragraph" w:customStyle="1" w:styleId="21">
    <w:name w:val="標題 21"/>
    <w:basedOn w:val="1"/>
    <w:next w:val="1"/>
    <w:pPr>
      <w:spacing w:before="280" w:after="280"/>
      <w:outlineLvl w:val="1"/>
    </w:pPr>
    <w:rPr>
      <w:b/>
      <w:sz w:val="48"/>
    </w:rPr>
  </w:style>
  <w:style w:type="paragraph" w:customStyle="1" w:styleId="31">
    <w:name w:val="標題 31"/>
    <w:basedOn w:val="1"/>
    <w:next w:val="10"/>
    <w:pPr>
      <w:spacing w:before="240" w:after="240"/>
      <w:outlineLvl w:val="2"/>
    </w:pPr>
    <w:rPr>
      <w:b/>
      <w:sz w:val="36"/>
    </w:rPr>
  </w:style>
  <w:style w:type="paragraph" w:customStyle="1" w:styleId="41">
    <w:name w:val="標題 41"/>
    <w:basedOn w:val="1"/>
    <w:next w:val="10"/>
    <w:pPr>
      <w:spacing w:before="240" w:after="240"/>
      <w:outlineLvl w:val="3"/>
    </w:pPr>
    <w:rPr>
      <w:sz w:val="36"/>
    </w:rPr>
  </w:style>
  <w:style w:type="paragraph" w:customStyle="1" w:styleId="51">
    <w:name w:val="標題 51"/>
    <w:basedOn w:val="1"/>
    <w:next w:val="10"/>
    <w:pPr>
      <w:spacing w:before="200" w:after="200"/>
      <w:outlineLvl w:val="4"/>
    </w:pPr>
    <w:rPr>
      <w:b/>
      <w:sz w:val="28"/>
    </w:rPr>
  </w:style>
  <w:style w:type="paragraph" w:customStyle="1" w:styleId="61">
    <w:name w:val="標題 61"/>
    <w:basedOn w:val="1"/>
    <w:next w:val="10"/>
    <w:pPr>
      <w:spacing w:before="200" w:after="200"/>
      <w:outlineLvl w:val="5"/>
    </w:pPr>
    <w:rPr>
      <w:sz w:val="28"/>
    </w:rPr>
  </w:style>
  <w:style w:type="paragraph" w:customStyle="1" w:styleId="71">
    <w:name w:val="標題 71"/>
    <w:basedOn w:val="1"/>
    <w:next w:val="10"/>
    <w:pPr>
      <w:spacing w:before="200" w:after="200"/>
      <w:outlineLvl w:val="6"/>
    </w:pPr>
    <w:rPr>
      <w:sz w:val="28"/>
    </w:rPr>
  </w:style>
  <w:style w:type="paragraph" w:customStyle="1" w:styleId="81">
    <w:name w:val="標題 81"/>
    <w:basedOn w:val="1"/>
    <w:next w:val="10"/>
    <w:pPr>
      <w:spacing w:before="200" w:after="200"/>
      <w:outlineLvl w:val="7"/>
    </w:pPr>
    <w:rPr>
      <w:sz w:val="28"/>
    </w:rPr>
  </w:style>
  <w:style w:type="paragraph" w:customStyle="1" w:styleId="91">
    <w:name w:val="標題 91"/>
    <w:basedOn w:val="1"/>
    <w:next w:val="10"/>
    <w:pPr>
      <w:spacing w:before="200" w:after="200"/>
      <w:outlineLvl w:val="8"/>
    </w:pPr>
    <w:rPr>
      <w:sz w:val="28"/>
    </w:rPr>
  </w:style>
  <w:style w:type="paragraph" w:customStyle="1" w:styleId="1">
    <w:name w:val="內文1"/>
    <w:pPr>
      <w:widowControl w:val="0"/>
      <w:suppressAutoHyphens/>
    </w:pPr>
    <w:rPr>
      <w:sz w:val="24"/>
    </w:rPr>
  </w:style>
  <w:style w:type="character" w:customStyle="1" w:styleId="12">
    <w:name w:val="預設段落字型1"/>
  </w:style>
  <w:style w:type="character" w:customStyle="1" w:styleId="13">
    <w:name w:val="註解參照1"/>
    <w:rPr>
      <w:sz w:val="16"/>
    </w:rPr>
  </w:style>
  <w:style w:type="paragraph" w:customStyle="1" w:styleId="14">
    <w:name w:val="註解文字1"/>
    <w:basedOn w:val="1"/>
  </w:style>
  <w:style w:type="paragraph" w:customStyle="1" w:styleId="810">
    <w:name w:val="目錄 81"/>
    <w:basedOn w:val="1"/>
    <w:next w:val="1"/>
    <w:pPr>
      <w:tabs>
        <w:tab w:val="left" w:leader="dot" w:pos="8179"/>
        <w:tab w:val="right" w:pos="8309"/>
      </w:tabs>
      <w:ind w:left="3355" w:right="850"/>
    </w:pPr>
  </w:style>
  <w:style w:type="paragraph" w:customStyle="1" w:styleId="710">
    <w:name w:val="目錄 71"/>
    <w:basedOn w:val="1"/>
    <w:next w:val="1"/>
    <w:pPr>
      <w:tabs>
        <w:tab w:val="left" w:leader="dot" w:pos="8179"/>
        <w:tab w:val="right" w:pos="8309"/>
      </w:tabs>
      <w:ind w:left="2880" w:right="850"/>
    </w:pPr>
  </w:style>
  <w:style w:type="paragraph" w:customStyle="1" w:styleId="610">
    <w:name w:val="目錄 61"/>
    <w:basedOn w:val="1"/>
    <w:next w:val="1"/>
    <w:pPr>
      <w:tabs>
        <w:tab w:val="left" w:leader="dot" w:pos="8179"/>
        <w:tab w:val="right" w:pos="8309"/>
      </w:tabs>
      <w:ind w:left="2405" w:right="850"/>
    </w:pPr>
  </w:style>
  <w:style w:type="paragraph" w:customStyle="1" w:styleId="510">
    <w:name w:val="目錄 51"/>
    <w:basedOn w:val="1"/>
    <w:next w:val="1"/>
    <w:pPr>
      <w:tabs>
        <w:tab w:val="left" w:leader="dot" w:pos="8179"/>
        <w:tab w:val="right" w:pos="8309"/>
      </w:tabs>
      <w:ind w:left="1915" w:right="850"/>
    </w:pPr>
  </w:style>
  <w:style w:type="paragraph" w:customStyle="1" w:styleId="410">
    <w:name w:val="目錄 41"/>
    <w:basedOn w:val="1"/>
    <w:next w:val="1"/>
    <w:pPr>
      <w:tabs>
        <w:tab w:val="left" w:leader="dot" w:pos="8179"/>
        <w:tab w:val="right" w:pos="8309"/>
      </w:tabs>
      <w:ind w:left="1440" w:right="850"/>
    </w:pPr>
  </w:style>
  <w:style w:type="paragraph" w:customStyle="1" w:styleId="310">
    <w:name w:val="目錄 31"/>
    <w:basedOn w:val="1"/>
    <w:next w:val="1"/>
    <w:pPr>
      <w:tabs>
        <w:tab w:val="left" w:leader="dot" w:pos="8179"/>
        <w:tab w:val="right" w:pos="8309"/>
      </w:tabs>
      <w:ind w:left="965" w:right="850"/>
    </w:pPr>
  </w:style>
  <w:style w:type="paragraph" w:customStyle="1" w:styleId="210">
    <w:name w:val="目錄 21"/>
    <w:basedOn w:val="1"/>
    <w:next w:val="1"/>
    <w:pPr>
      <w:tabs>
        <w:tab w:val="left" w:leader="dot" w:pos="8179"/>
        <w:tab w:val="right" w:pos="8309"/>
      </w:tabs>
      <w:ind w:left="475" w:right="850"/>
    </w:pPr>
  </w:style>
  <w:style w:type="paragraph" w:customStyle="1" w:styleId="110">
    <w:name w:val="目錄 11"/>
    <w:basedOn w:val="1"/>
    <w:next w:val="1"/>
    <w:pPr>
      <w:tabs>
        <w:tab w:val="left" w:leader="dot" w:pos="8179"/>
        <w:tab w:val="right" w:pos="8309"/>
      </w:tabs>
      <w:ind w:right="850"/>
    </w:pPr>
  </w:style>
  <w:style w:type="paragraph" w:customStyle="1" w:styleId="711">
    <w:name w:val="索引 71"/>
    <w:basedOn w:val="1"/>
    <w:next w:val="1"/>
    <w:pPr>
      <w:ind w:left="2880"/>
    </w:pPr>
  </w:style>
  <w:style w:type="paragraph" w:customStyle="1" w:styleId="611">
    <w:name w:val="索引 61"/>
    <w:basedOn w:val="1"/>
    <w:next w:val="1"/>
    <w:pPr>
      <w:ind w:left="2405"/>
    </w:pPr>
  </w:style>
  <w:style w:type="paragraph" w:customStyle="1" w:styleId="511">
    <w:name w:val="索引 51"/>
    <w:basedOn w:val="1"/>
    <w:next w:val="1"/>
    <w:pPr>
      <w:ind w:left="1915"/>
    </w:pPr>
  </w:style>
  <w:style w:type="paragraph" w:customStyle="1" w:styleId="411">
    <w:name w:val="索引 41"/>
    <w:basedOn w:val="1"/>
    <w:next w:val="1"/>
    <w:pPr>
      <w:ind w:left="1440"/>
    </w:pPr>
  </w:style>
  <w:style w:type="paragraph" w:customStyle="1" w:styleId="311">
    <w:name w:val="索引 31"/>
    <w:basedOn w:val="1"/>
    <w:next w:val="1"/>
    <w:pPr>
      <w:ind w:left="965"/>
    </w:pPr>
  </w:style>
  <w:style w:type="paragraph" w:customStyle="1" w:styleId="211">
    <w:name w:val="索引 21"/>
    <w:basedOn w:val="1"/>
    <w:next w:val="1"/>
    <w:pPr>
      <w:ind w:left="475"/>
    </w:pPr>
  </w:style>
  <w:style w:type="paragraph" w:customStyle="1" w:styleId="111">
    <w:name w:val="索引 11"/>
    <w:basedOn w:val="1"/>
    <w:next w:val="1"/>
  </w:style>
  <w:style w:type="character" w:customStyle="1" w:styleId="15">
    <w:name w:val="行號1"/>
    <w:basedOn w:val="12"/>
  </w:style>
  <w:style w:type="paragraph" w:customStyle="1" w:styleId="16">
    <w:name w:val="索引標題1"/>
    <w:basedOn w:val="1"/>
    <w:next w:val="111"/>
  </w:style>
  <w:style w:type="paragraph" w:customStyle="1" w:styleId="17">
    <w:name w:val="頁尾1"/>
    <w:basedOn w:val="1"/>
    <w:pPr>
      <w:tabs>
        <w:tab w:val="center" w:pos="4147"/>
        <w:tab w:val="right" w:pos="8309"/>
      </w:tabs>
    </w:pPr>
    <w:rPr>
      <w:sz w:val="20"/>
    </w:rPr>
  </w:style>
  <w:style w:type="paragraph" w:customStyle="1" w:styleId="18">
    <w:name w:val="頁首1"/>
    <w:basedOn w:val="1"/>
    <w:pPr>
      <w:tabs>
        <w:tab w:val="center" w:pos="4147"/>
        <w:tab w:val="right" w:pos="8309"/>
      </w:tabs>
    </w:pPr>
    <w:rPr>
      <w:sz w:val="20"/>
    </w:rPr>
  </w:style>
  <w:style w:type="character" w:customStyle="1" w:styleId="19">
    <w:name w:val="註腳參照1"/>
    <w:rPr>
      <w:position w:val="0"/>
      <w:sz w:val="16"/>
      <w:vertAlign w:val="baseline"/>
    </w:rPr>
  </w:style>
  <w:style w:type="paragraph" w:customStyle="1" w:styleId="1a">
    <w:name w:val="註腳文字1"/>
    <w:basedOn w:val="1"/>
    <w:rPr>
      <w:sz w:val="20"/>
    </w:rPr>
  </w:style>
  <w:style w:type="paragraph" w:customStyle="1" w:styleId="10">
    <w:name w:val="內文縮排1"/>
    <w:basedOn w:val="1"/>
    <w:pPr>
      <w:ind w:left="475"/>
    </w:pPr>
  </w:style>
  <w:style w:type="paragraph" w:customStyle="1" w:styleId="1b">
    <w:name w:val="樣式1"/>
    <w:basedOn w:val="1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2">
    <w:name w:val="11"/>
    <w:basedOn w:val="1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1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1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customStyle="1" w:styleId="1c">
    <w:name w:val="本文1"/>
    <w:basedOn w:val="1"/>
    <w:pPr>
      <w:autoSpaceDE w:val="0"/>
    </w:pPr>
    <w:rPr>
      <w:rFonts w:ascii="新細明體" w:hAnsi="新細明體"/>
      <w:color w:val="0000FF"/>
      <w:sz w:val="16"/>
    </w:rPr>
  </w:style>
  <w:style w:type="character" w:customStyle="1" w:styleId="1d">
    <w:name w:val="超連結1"/>
    <w:rPr>
      <w:color w:val="0000FF"/>
      <w:u w:val="single"/>
    </w:rPr>
  </w:style>
  <w:style w:type="character" w:customStyle="1" w:styleId="1e">
    <w:name w:val="已查閱的超連結1"/>
    <w:rPr>
      <w:color w:val="800080"/>
      <w:u w:val="single"/>
    </w:rPr>
  </w:style>
  <w:style w:type="paragraph" w:customStyle="1" w:styleId="aaa">
    <w:name w:val="aaa"/>
    <w:basedOn w:val="1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customStyle="1" w:styleId="1f">
    <w:name w:val="強調粗體1"/>
    <w:rPr>
      <w:b/>
      <w:bCs/>
    </w:rPr>
  </w:style>
  <w:style w:type="paragraph" w:customStyle="1" w:styleId="1f0">
    <w:name w:val="清單段落1"/>
    <w:basedOn w:val="1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customStyle="1" w:styleId="1f1">
    <w:name w:val="註解方塊文字1"/>
    <w:basedOn w:val="1"/>
    <w:rPr>
      <w:rFonts w:ascii="Cambria" w:eastAsia="新細明體" w:hAnsi="Cambria"/>
      <w:sz w:val="18"/>
      <w:szCs w:val="18"/>
    </w:rPr>
  </w:style>
  <w:style w:type="character" w:customStyle="1" w:styleId="a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4">
    <w:name w:val="樣式 標楷體 粗體 左右對齊"/>
    <w:basedOn w:val="1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93ED8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593ED8"/>
  </w:style>
  <w:style w:type="paragraph" w:styleId="a7">
    <w:name w:val="footer"/>
    <w:basedOn w:val="a"/>
    <w:link w:val="a8"/>
    <w:uiPriority w:val="99"/>
    <w:unhideWhenUsed/>
    <w:rsid w:val="00593ED8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593ED8"/>
  </w:style>
  <w:style w:type="numbering" w:customStyle="1" w:styleId="LFO1">
    <w:name w:val="LFO1"/>
    <w:basedOn w:val="a2"/>
    <w:pPr>
      <w:numPr>
        <w:numId w:val="1"/>
      </w:numPr>
    </w:pPr>
  </w:style>
  <w:style w:type="paragraph" w:styleId="a9">
    <w:name w:val="List Paragraph"/>
    <w:basedOn w:val="a"/>
    <w:uiPriority w:val="34"/>
    <w:qFormat/>
    <w:rsid w:val="00E967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佑薪 葉</cp:lastModifiedBy>
  <cp:revision>9</cp:revision>
  <cp:lastPrinted>2014-01-10T08:01:00Z</cp:lastPrinted>
  <dcterms:created xsi:type="dcterms:W3CDTF">2019-03-17T15:24:00Z</dcterms:created>
  <dcterms:modified xsi:type="dcterms:W3CDTF">2019-05-18T14:13:00Z</dcterms:modified>
</cp:coreProperties>
</file>