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D5" w:rsidRDefault="00F778AB">
      <w:pPr>
        <w:contextualSpacing/>
      </w:pPr>
      <w:r>
        <w:t xml:space="preserve">This file contains the list of </w:t>
      </w:r>
      <w:r w:rsidR="008131BA">
        <w:t xml:space="preserve">MATLAB </w:t>
      </w:r>
      <w:r>
        <w:t>program</w:t>
      </w:r>
      <w:r w:rsidR="008131BA">
        <w:t>/script</w:t>
      </w:r>
      <w:r>
        <w:t xml:space="preserve"> names that generated the figures in this paper.</w:t>
      </w:r>
      <w:r w:rsidR="00C81714">
        <w:t xml:space="preserve"> </w:t>
      </w:r>
    </w:p>
    <w:p w:rsidR="00590402" w:rsidRDefault="00C81714">
      <w:pPr>
        <w:contextualSpacing/>
      </w:pPr>
      <w:r>
        <w:t>The root folder name is “</w:t>
      </w:r>
      <w:proofErr w:type="spellStart"/>
      <w:r w:rsidRPr="00C81714">
        <w:t>FinalWorkAdaptiveNotchFilter</w:t>
      </w:r>
      <w:proofErr w:type="spellEnd"/>
      <w:r>
        <w:t>.”</w:t>
      </w:r>
    </w:p>
    <w:p w:rsidR="00F112A5" w:rsidRDefault="00F112A5">
      <w:bookmarkStart w:id="0" w:name="_GoBack"/>
      <w:bookmarkEnd w:id="0"/>
    </w:p>
    <w:p w:rsidR="00F112A5" w:rsidRDefault="00C81714">
      <w:r>
        <w:t xml:space="preserve">8.  Figure #8 is generated by script   </w:t>
      </w:r>
      <w:r w:rsidRPr="00C81714">
        <w:t>\Jian2009IIR_ANFTracking</w:t>
      </w:r>
      <w:r>
        <w:t xml:space="preserve">\ </w:t>
      </w:r>
      <w:proofErr w:type="spellStart"/>
      <w:r w:rsidRPr="00C81714">
        <w:t>MainTestFile.m</w:t>
      </w:r>
      <w:proofErr w:type="spellEnd"/>
      <w:r w:rsidR="00B557DD">
        <w:t xml:space="preserve">. </w:t>
      </w:r>
      <w:r w:rsidR="005F499C">
        <w:t xml:space="preserve"> It is discussing about the comparison of the proposed technique and one of the state of the art ANF (IIR second order discrete model).</w:t>
      </w:r>
    </w:p>
    <w:p w:rsidR="00B557DD" w:rsidRDefault="00B557DD"/>
    <w:p w:rsidR="00B557DD" w:rsidRDefault="00B557DD"/>
    <w:p w:rsidR="00AD16A1" w:rsidRDefault="00AD16A1" w:rsidP="00AD16A1">
      <w:pPr>
        <w:pStyle w:val="ListParagraph"/>
        <w:numPr>
          <w:ilvl w:val="0"/>
          <w:numId w:val="1"/>
        </w:numPr>
      </w:pPr>
      <w:r>
        <w:t>Figures 1,</w:t>
      </w:r>
      <w:r w:rsidR="00226CBF">
        <w:t xml:space="preserve"> </w:t>
      </w:r>
      <w:r>
        <w:t xml:space="preserve">2 and 3 are generated by </w:t>
      </w:r>
      <w:r w:rsidR="00A11D05">
        <w:t xml:space="preserve">the </w:t>
      </w:r>
      <w:r>
        <w:t xml:space="preserve">program file, </w:t>
      </w:r>
      <w:proofErr w:type="spellStart"/>
      <w:r>
        <w:t>NonUniformTest.m</w:t>
      </w:r>
      <w:proofErr w:type="spellEnd"/>
      <w:r>
        <w:t>, with different adjustments of signal frequency (60/170), corresponding 10% error</w:t>
      </w:r>
      <w:r w:rsidR="007B19AD">
        <w:t xml:space="preserve"> in initialization</w:t>
      </w:r>
      <w:r>
        <w:t xml:space="preserve">, and position of labels the figures in the paper can be obtained. </w:t>
      </w:r>
      <w:r w:rsidR="009F6726">
        <w:t xml:space="preserve">It uses two function files: </w:t>
      </w:r>
      <w:proofErr w:type="spellStart"/>
      <w:r w:rsidR="009F6726" w:rsidRPr="00FA3B87">
        <w:t>FourthOrderANFFixedBlock</w:t>
      </w:r>
      <w:r w:rsidR="009F6726">
        <w:t>.m</w:t>
      </w:r>
      <w:proofErr w:type="spellEnd"/>
      <w:r w:rsidR="009F6726">
        <w:t xml:space="preserve"> for uniform sampling and </w:t>
      </w:r>
      <w:r w:rsidR="009F6726" w:rsidRPr="002947CC">
        <w:t>NonUniform4thOrderANFFixedBlock</w:t>
      </w:r>
      <w:r w:rsidR="009F6726">
        <w:t xml:space="preserve">.m for non-uniform samples. </w:t>
      </w:r>
    </w:p>
    <w:p w:rsidR="00A11D05" w:rsidRDefault="00A11D05" w:rsidP="002947CC">
      <w:pPr>
        <w:pStyle w:val="ListParagraph"/>
        <w:numPr>
          <w:ilvl w:val="0"/>
          <w:numId w:val="1"/>
        </w:numPr>
      </w:pPr>
      <w:r>
        <w:t xml:space="preserve">Figures 4, 5 are generated by the program files: </w:t>
      </w:r>
      <w:proofErr w:type="spellStart"/>
      <w:r w:rsidRPr="00A11D05">
        <w:t>ComparingOrdersDerivatives_Nonuniform</w:t>
      </w:r>
      <w:r>
        <w:t>.m</w:t>
      </w:r>
      <w:proofErr w:type="spellEnd"/>
      <w:r w:rsidR="002947CC">
        <w:t xml:space="preserve"> (main program)</w:t>
      </w:r>
      <w:proofErr w:type="gramStart"/>
      <w:r w:rsidR="002947CC">
        <w:t>,</w:t>
      </w:r>
      <w:proofErr w:type="spellStart"/>
      <w:r w:rsidR="002947CC" w:rsidRPr="002947CC">
        <w:t>NonUniformSecondOrderANFFixedBlock</w:t>
      </w:r>
      <w:r w:rsidR="002947CC">
        <w:t>.m</w:t>
      </w:r>
      <w:proofErr w:type="spellEnd"/>
      <w:proofErr w:type="gramEnd"/>
      <w:r w:rsidR="002947CC">
        <w:t xml:space="preserve">, </w:t>
      </w:r>
      <w:proofErr w:type="spellStart"/>
      <w:r w:rsidR="002947CC" w:rsidRPr="002947CC">
        <w:t>NonUniformThirdOrderANFFixedBlock</w:t>
      </w:r>
      <w:r w:rsidR="002947CC">
        <w:t>.m</w:t>
      </w:r>
      <w:proofErr w:type="spellEnd"/>
      <w:r w:rsidR="002947CC">
        <w:t xml:space="preserve">, </w:t>
      </w:r>
      <w:r w:rsidR="002947CC" w:rsidRPr="002947CC">
        <w:t>NonUniform4thOrderANFFixedBlock</w:t>
      </w:r>
      <w:r w:rsidR="002947CC">
        <w:t>.m, are the function files for 2</w:t>
      </w:r>
      <w:r w:rsidR="002947CC" w:rsidRPr="002947CC">
        <w:rPr>
          <w:vertAlign w:val="superscript"/>
        </w:rPr>
        <w:t>nd</w:t>
      </w:r>
      <w:r w:rsidR="002947CC">
        <w:t xml:space="preserve"> , 3</w:t>
      </w:r>
      <w:r w:rsidR="002947CC" w:rsidRPr="002947CC">
        <w:rPr>
          <w:vertAlign w:val="superscript"/>
        </w:rPr>
        <w:t>rd</w:t>
      </w:r>
      <w:r w:rsidR="002947CC">
        <w:t xml:space="preserve"> and 4</w:t>
      </w:r>
      <w:r w:rsidR="002947CC" w:rsidRPr="002947CC">
        <w:rPr>
          <w:vertAlign w:val="superscript"/>
        </w:rPr>
        <w:t>th</w:t>
      </w:r>
      <w:r w:rsidR="002947CC">
        <w:t xml:space="preserve"> order approximations to the solution of the dynamical system. </w:t>
      </w:r>
    </w:p>
    <w:p w:rsidR="00A11D05" w:rsidRDefault="00A11D05" w:rsidP="00A11D05">
      <w:pPr>
        <w:pStyle w:val="ListParagraph"/>
      </w:pPr>
      <w:r>
        <w:t xml:space="preserve">Some adjustments like selection of range of frequencies are needed for generating both figures. </w:t>
      </w:r>
    </w:p>
    <w:p w:rsidR="00A11D05" w:rsidRDefault="00A11D05" w:rsidP="00A11D05">
      <w:pPr>
        <w:pStyle w:val="ListParagraph"/>
        <w:numPr>
          <w:ilvl w:val="0"/>
          <w:numId w:val="1"/>
        </w:numPr>
      </w:pPr>
      <w:r>
        <w:t xml:space="preserve">Figures 6,7 are generated by the program files: </w:t>
      </w:r>
      <w:proofErr w:type="spellStart"/>
      <w:r w:rsidRPr="00A11D05">
        <w:t>ComparingCLRB</w:t>
      </w:r>
      <w:r w:rsidR="00B61563">
        <w:t>ANF</w:t>
      </w:r>
      <w:r>
        <w:t>.m</w:t>
      </w:r>
      <w:proofErr w:type="spellEnd"/>
      <w:r>
        <w:t xml:space="preserve"> and </w:t>
      </w:r>
      <w:r w:rsidRPr="00A11D05">
        <w:t>crlb_test1</w:t>
      </w:r>
      <w:r>
        <w:t>.m</w:t>
      </w:r>
    </w:p>
    <w:p w:rsidR="00BD1D9A" w:rsidRDefault="00A11D05" w:rsidP="00BD1D9A">
      <w:pPr>
        <w:pStyle w:val="ListParagraph"/>
      </w:pPr>
      <w:r>
        <w:t xml:space="preserve">Compare file generates the comparison for mean and variance of the estimation algorithm and the next file simply computes the CLRB lower bound according to the derived formula. </w:t>
      </w:r>
    </w:p>
    <w:p w:rsidR="00BD1D9A" w:rsidRDefault="00FA3B87" w:rsidP="00FA3B87">
      <w:pPr>
        <w:pStyle w:val="ListParagraph"/>
        <w:numPr>
          <w:ilvl w:val="0"/>
          <w:numId w:val="1"/>
        </w:numPr>
      </w:pPr>
      <w:r>
        <w:t xml:space="preserve">Figures 8-12 are generated by </w:t>
      </w:r>
      <w:proofErr w:type="spellStart"/>
      <w:r w:rsidRPr="00FA3B87">
        <w:t>PoinCareMap_PhasePotrait</w:t>
      </w:r>
      <w:r>
        <w:t>.m</w:t>
      </w:r>
      <w:proofErr w:type="spellEnd"/>
      <w:r>
        <w:t xml:space="preserve"> and the function file </w:t>
      </w:r>
      <w:proofErr w:type="spellStart"/>
      <w:r w:rsidRPr="00FA3B87">
        <w:t>FourthOrderANFFixedBlock</w:t>
      </w:r>
      <w:r>
        <w:t>.m</w:t>
      </w:r>
      <w:proofErr w:type="spellEnd"/>
      <w:r>
        <w:t xml:space="preserve"> which uses 4</w:t>
      </w:r>
      <w:r w:rsidRPr="00FA3B87">
        <w:rPr>
          <w:vertAlign w:val="superscript"/>
        </w:rPr>
        <w:t>th</w:t>
      </w:r>
      <w:r>
        <w:t xml:space="preserve"> order approximation for the solution to the dynamical system. </w:t>
      </w:r>
      <w:r w:rsidR="0011466E">
        <w:t xml:space="preserve">Fig 8 describes the signal, fig 9-12 the Poincare maps. </w:t>
      </w:r>
    </w:p>
    <w:p w:rsidR="00A11D05" w:rsidRDefault="00E96579" w:rsidP="000F1E35">
      <w:pPr>
        <w:pStyle w:val="ListParagraph"/>
        <w:numPr>
          <w:ilvl w:val="0"/>
          <w:numId w:val="1"/>
        </w:numPr>
      </w:pPr>
      <w:r>
        <w:t xml:space="preserve">Figure 13 </w:t>
      </w:r>
      <w:r w:rsidR="00864F96">
        <w:t xml:space="preserve">– 14. </w:t>
      </w:r>
      <w:r>
        <w:t xml:space="preserve"> </w:t>
      </w:r>
      <w:r w:rsidR="00E845E8">
        <w:t xml:space="preserve"> </w:t>
      </w:r>
    </w:p>
    <w:p w:rsidR="00E845E8" w:rsidRDefault="007D70EA" w:rsidP="00E845E8">
      <w:pPr>
        <w:pStyle w:val="ListParagraph"/>
      </w:pPr>
      <w:r>
        <w:t>Used program f</w:t>
      </w:r>
      <w:r w:rsidR="00E845E8">
        <w:t>iles and their function</w:t>
      </w:r>
      <w:r w:rsidR="00BD2598">
        <w:t xml:space="preserve"> description</w:t>
      </w:r>
      <w:r w:rsidR="00E845E8">
        <w:t>:</w:t>
      </w:r>
    </w:p>
    <w:p w:rsidR="008C48FD" w:rsidRDefault="008C48FD" w:rsidP="00E845E8">
      <w:pPr>
        <w:pStyle w:val="ListParagraph"/>
      </w:pPr>
      <w:proofErr w:type="spellStart"/>
      <w:r w:rsidRPr="003923D5">
        <w:rPr>
          <w:u w:val="single"/>
        </w:rPr>
        <w:t>ANFNonUniformComparingAdomianAndAgent.m</w:t>
      </w:r>
      <w:proofErr w:type="spellEnd"/>
      <w:r w:rsidR="00F565CC">
        <w:rPr>
          <w:u w:val="single"/>
        </w:rPr>
        <w:t xml:space="preserve"> </w:t>
      </w:r>
      <w:r w:rsidR="00E35403">
        <w:t>-</w:t>
      </w:r>
      <w:r>
        <w:t xml:space="preserve"> It is the main program comparing </w:t>
      </w:r>
      <w:proofErr w:type="spellStart"/>
      <w:r>
        <w:t>Runge-Kutta</w:t>
      </w:r>
      <w:proofErr w:type="spellEnd"/>
      <w:r>
        <w:t xml:space="preserve">, </w:t>
      </w:r>
      <w:proofErr w:type="spellStart"/>
      <w:r>
        <w:t>Adomain</w:t>
      </w:r>
      <w:proofErr w:type="spellEnd"/>
      <w:r>
        <w:t xml:space="preserve"> decomposition method and our </w:t>
      </w:r>
      <w:r w:rsidR="008F4868">
        <w:t xml:space="preserve">proposed </w:t>
      </w:r>
      <w:r>
        <w:t xml:space="preserve">method. </w:t>
      </w:r>
    </w:p>
    <w:p w:rsidR="00E845E8" w:rsidRDefault="00E845E8" w:rsidP="00E845E8">
      <w:pPr>
        <w:pStyle w:val="ListParagraph"/>
      </w:pPr>
      <w:proofErr w:type="spellStart"/>
      <w:r w:rsidRPr="0074790A">
        <w:rPr>
          <w:u w:val="single"/>
        </w:rPr>
        <w:t>ANFAdomianSpecialFunctionGenerator.m</w:t>
      </w:r>
      <w:proofErr w:type="spellEnd"/>
      <w:r>
        <w:t xml:space="preserve"> </w:t>
      </w:r>
      <w:r w:rsidR="00E35403">
        <w:t>-</w:t>
      </w:r>
      <w:r>
        <w:t xml:space="preserve"> It generates the </w:t>
      </w:r>
      <w:proofErr w:type="spellStart"/>
      <w:r>
        <w:t>Adomain</w:t>
      </w:r>
      <w:proofErr w:type="spellEnd"/>
      <w:r>
        <w:t xml:space="preserve"> Polynomials as defined in the paper. </w:t>
      </w:r>
    </w:p>
    <w:p w:rsidR="00A427B0" w:rsidRDefault="00FA7E0C" w:rsidP="00E845E8">
      <w:pPr>
        <w:pStyle w:val="ListParagraph"/>
      </w:pPr>
      <w:proofErr w:type="spellStart"/>
      <w:r w:rsidRPr="0074790A">
        <w:rPr>
          <w:u w:val="single"/>
        </w:rPr>
        <w:t>FunctionalANFAdomianSpecial.m</w:t>
      </w:r>
      <w:proofErr w:type="spellEnd"/>
      <w:r>
        <w:t xml:space="preserve"> </w:t>
      </w:r>
      <w:r w:rsidR="00E35403">
        <w:t>-</w:t>
      </w:r>
      <w:r>
        <w:t xml:space="preserve"> Is the function that computes the solution using </w:t>
      </w:r>
      <w:proofErr w:type="spellStart"/>
      <w:r>
        <w:t>Adomain</w:t>
      </w:r>
      <w:proofErr w:type="spellEnd"/>
      <w:r>
        <w:t xml:space="preserve"> decomposition as defined in the paper. </w:t>
      </w:r>
    </w:p>
    <w:p w:rsidR="00A427B0" w:rsidRDefault="00A427B0" w:rsidP="00E845E8">
      <w:pPr>
        <w:pStyle w:val="ListParagraph"/>
      </w:pPr>
      <w:r w:rsidRPr="0074790A">
        <w:rPr>
          <w:u w:val="single"/>
        </w:rPr>
        <w:t>RungeKutta4thOrderANF.m</w:t>
      </w:r>
      <w:r w:rsidR="00FA7E0C">
        <w:t xml:space="preserve"> </w:t>
      </w:r>
      <w:r w:rsidR="00E35403">
        <w:t>-</w:t>
      </w:r>
      <w:r w:rsidR="00FA7E0C">
        <w:t xml:space="preserve"> I</w:t>
      </w:r>
      <w:r>
        <w:t>s the function that computes the solution of the given dynamical system using 4</w:t>
      </w:r>
      <w:r w:rsidRPr="00A427B0">
        <w:rPr>
          <w:vertAlign w:val="superscript"/>
        </w:rPr>
        <w:t>th</w:t>
      </w:r>
      <w:r>
        <w:t xml:space="preserve"> order classical formula.</w:t>
      </w:r>
      <w:r w:rsidR="00645E4A">
        <w:t xml:space="preserve"> </w:t>
      </w:r>
    </w:p>
    <w:p w:rsidR="00E24B4F" w:rsidRDefault="004D1363" w:rsidP="004D1363">
      <w:pPr>
        <w:pStyle w:val="ListParagraph"/>
        <w:numPr>
          <w:ilvl w:val="0"/>
          <w:numId w:val="1"/>
        </w:numPr>
      </w:pPr>
      <w:r>
        <w:t xml:space="preserve">Figures 15 is generated using Microsoft </w:t>
      </w:r>
      <w:r w:rsidR="00AB7C4B">
        <w:t>PPT</w:t>
      </w:r>
      <w:r w:rsidR="008A1DBE">
        <w:t xml:space="preserve"> file</w:t>
      </w:r>
      <w:r w:rsidR="00AB7C4B">
        <w:t>,</w:t>
      </w:r>
      <w:r>
        <w:t xml:space="preserve"> block diagram for High Frequency </w:t>
      </w:r>
      <w:r w:rsidR="00E24B4F">
        <w:t>estimation</w:t>
      </w:r>
      <w:r>
        <w:t>.</w:t>
      </w:r>
    </w:p>
    <w:p w:rsidR="00E24B4F" w:rsidRDefault="00E24B4F" w:rsidP="00E24B4F">
      <w:pPr>
        <w:pStyle w:val="ListParagraph"/>
      </w:pPr>
      <w:proofErr w:type="spellStart"/>
      <w:r w:rsidRPr="00E24B4F">
        <w:rPr>
          <w:u w:val="single"/>
        </w:rPr>
        <w:t>HighFrequencyTrick.m</w:t>
      </w:r>
      <w:proofErr w:type="spellEnd"/>
      <w:r>
        <w:rPr>
          <w:u w:val="single"/>
        </w:rPr>
        <w:t xml:space="preserve"> </w:t>
      </w:r>
      <w:r>
        <w:t>is the program that implements the above mentioned block diagram and estimates a very high frequency f = 870 Hz.</w:t>
      </w:r>
      <w:r w:rsidR="008A1DBE">
        <w:t xml:space="preserve"> Fig 16 is generated using it. </w:t>
      </w:r>
    </w:p>
    <w:p w:rsidR="004D1363" w:rsidRDefault="008A1DBE" w:rsidP="00E24B4F">
      <w:pPr>
        <w:pStyle w:val="ListParagraph"/>
        <w:numPr>
          <w:ilvl w:val="0"/>
          <w:numId w:val="1"/>
        </w:numPr>
      </w:pPr>
      <w:r w:rsidRPr="008A1DBE">
        <w:t>F</w:t>
      </w:r>
      <w:r>
        <w:t>igure 17 is generated again using Microsoft PPT file</w:t>
      </w:r>
      <w:r w:rsidR="004D1363" w:rsidRPr="008A1DBE">
        <w:t xml:space="preserve"> </w:t>
      </w:r>
      <w:r>
        <w:t xml:space="preserve">block diagram for </w:t>
      </w:r>
      <w:r w:rsidR="00561518">
        <w:t xml:space="preserve">the </w:t>
      </w:r>
      <w:r>
        <w:t xml:space="preserve">extension of our method. </w:t>
      </w:r>
    </w:p>
    <w:p w:rsidR="008A1DBE" w:rsidRDefault="008A1DBE" w:rsidP="008A1DBE">
      <w:pPr>
        <w:pStyle w:val="ListParagraph"/>
      </w:pPr>
      <w:r>
        <w:t>Additional program files and their function description that generated F</w:t>
      </w:r>
      <w:r w:rsidR="00186D58">
        <w:t>igure 18 are:</w:t>
      </w:r>
    </w:p>
    <w:p w:rsidR="00186D58" w:rsidRDefault="00186D58" w:rsidP="008A1DBE">
      <w:pPr>
        <w:pStyle w:val="ListParagraph"/>
      </w:pPr>
      <w:proofErr w:type="spellStart"/>
      <w:r w:rsidRPr="00186D58">
        <w:rPr>
          <w:u w:val="single"/>
        </w:rPr>
        <w:t>ThirdOrderMojiriANFBlock.m</w:t>
      </w:r>
      <w:proofErr w:type="spellEnd"/>
      <w:r w:rsidRPr="00186D58">
        <w:t xml:space="preserve"> - Is</w:t>
      </w:r>
      <w:r>
        <w:t xml:space="preserve"> the function that computes the solution of the dynamical system using 3</w:t>
      </w:r>
      <w:r w:rsidRPr="00186D58">
        <w:rPr>
          <w:vertAlign w:val="superscript"/>
        </w:rPr>
        <w:t>rd</w:t>
      </w:r>
      <w:r>
        <w:t xml:space="preserve"> order approximation. </w:t>
      </w:r>
    </w:p>
    <w:p w:rsidR="007C3FD1" w:rsidRDefault="00534458" w:rsidP="008A1DBE">
      <w:pPr>
        <w:pStyle w:val="ListParagraph"/>
      </w:pPr>
      <w:proofErr w:type="spellStart"/>
      <w:r w:rsidRPr="007C3FD1">
        <w:rPr>
          <w:u w:val="single"/>
        </w:rPr>
        <w:lastRenderedPageBreak/>
        <w:t>FunctionMarinoAdaptive.m</w:t>
      </w:r>
      <w:proofErr w:type="spellEnd"/>
      <w:r>
        <w:t xml:space="preserve"> implements</w:t>
      </w:r>
      <w:r w:rsidR="007C3FD1">
        <w:t xml:space="preserve"> the dynamical system described in Marino-Tomei paper (2002).</w:t>
      </w:r>
    </w:p>
    <w:p w:rsidR="00186D58" w:rsidRDefault="007C3FD1" w:rsidP="008A1DBE">
      <w:pPr>
        <w:pStyle w:val="ListParagraph"/>
      </w:pPr>
      <w:proofErr w:type="spellStart"/>
      <w:r w:rsidRPr="007C3FD1">
        <w:rPr>
          <w:u w:val="single"/>
        </w:rPr>
        <w:t>FunctionXiaAdaptive.m</w:t>
      </w:r>
      <w:proofErr w:type="spellEnd"/>
      <w:r w:rsidRPr="007C3FD1">
        <w:rPr>
          <w:u w:val="single"/>
        </w:rPr>
        <w:t xml:space="preserve"> </w:t>
      </w:r>
      <w:r w:rsidRPr="007C3FD1">
        <w:t>imple</w:t>
      </w:r>
      <w:r>
        <w:t>ments a similar dynamical system described in Xia paper (2002).</w:t>
      </w:r>
    </w:p>
    <w:p w:rsidR="007C3FD1" w:rsidRDefault="005B60BE" w:rsidP="008A1DBE">
      <w:pPr>
        <w:pStyle w:val="ListParagraph"/>
      </w:pPr>
      <w:proofErr w:type="spellStart"/>
      <w:r w:rsidRPr="005B60BE">
        <w:rPr>
          <w:u w:val="single"/>
        </w:rPr>
        <w:t>TestXiaMarinoOurHsu</w:t>
      </w:r>
      <w:r>
        <w:rPr>
          <w:u w:val="single"/>
        </w:rPr>
        <w:t>.m</w:t>
      </w:r>
      <w:proofErr w:type="spellEnd"/>
      <w:r>
        <w:rPr>
          <w:u w:val="single"/>
        </w:rPr>
        <w:t xml:space="preserve"> </w:t>
      </w:r>
      <w:r>
        <w:t xml:space="preserve">finally is the program that does the comparison and generate the figure 18. </w:t>
      </w:r>
    </w:p>
    <w:p w:rsidR="00C169E7" w:rsidRDefault="00926EB3" w:rsidP="00926EB3">
      <w:pPr>
        <w:pStyle w:val="ListParagraph"/>
        <w:numPr>
          <w:ilvl w:val="0"/>
          <w:numId w:val="1"/>
        </w:numPr>
      </w:pPr>
      <w:r>
        <w:t xml:space="preserve">Figures 19-20 is generated by </w:t>
      </w:r>
      <w:proofErr w:type="spellStart"/>
      <w:r w:rsidRPr="00926EB3">
        <w:t>ANFHopsStudy.m</w:t>
      </w:r>
      <w:proofErr w:type="spellEnd"/>
      <w:r>
        <w:t>.</w:t>
      </w:r>
    </w:p>
    <w:p w:rsidR="00926EB3" w:rsidRDefault="00926EB3" w:rsidP="00926EB3">
      <w:pPr>
        <w:pStyle w:val="ListParagraph"/>
        <w:numPr>
          <w:ilvl w:val="0"/>
          <w:numId w:val="1"/>
        </w:numPr>
      </w:pPr>
      <w:r>
        <w:t xml:space="preserve">Figures  21-22 is generated by  </w:t>
      </w:r>
      <w:proofErr w:type="spellStart"/>
      <w:r w:rsidRPr="00926EB3">
        <w:t>Chirped_Sinusoid.m</w:t>
      </w:r>
      <w:proofErr w:type="spellEnd"/>
      <w:r>
        <w:t xml:space="preserve"> </w:t>
      </w:r>
    </w:p>
    <w:p w:rsidR="00926EB3" w:rsidRDefault="00926EB3" w:rsidP="00926EB3">
      <w:pPr>
        <w:pStyle w:val="ListParagraph"/>
        <w:numPr>
          <w:ilvl w:val="0"/>
          <w:numId w:val="1"/>
        </w:numPr>
      </w:pPr>
      <w:r>
        <w:t xml:space="preserve">Figures  23-24 is generated by  </w:t>
      </w:r>
      <w:proofErr w:type="spellStart"/>
      <w:r w:rsidRPr="00926EB3">
        <w:t>Mega_Chirped_Sinusoid.m</w:t>
      </w:r>
      <w:proofErr w:type="spellEnd"/>
    </w:p>
    <w:p w:rsidR="003107F3" w:rsidRDefault="003107F3" w:rsidP="00926EB3">
      <w:pPr>
        <w:pStyle w:val="ListParagraph"/>
        <w:numPr>
          <w:ilvl w:val="0"/>
          <w:numId w:val="1"/>
        </w:numPr>
      </w:pPr>
      <w:r>
        <w:t>Figures 25-27 are Microsoft PPT files for description of block diagrams in the paper.</w:t>
      </w:r>
    </w:p>
    <w:p w:rsidR="003107F3" w:rsidRDefault="003107F3" w:rsidP="003107F3">
      <w:pPr>
        <w:pStyle w:val="ListParagraph"/>
        <w:numPr>
          <w:ilvl w:val="0"/>
          <w:numId w:val="1"/>
        </w:numPr>
      </w:pPr>
      <w:r>
        <w:t xml:space="preserve">Figures 28- 30 are generated by </w:t>
      </w:r>
      <w:r w:rsidRPr="003107F3">
        <w:t>WithPreFilters2Freq.m</w:t>
      </w:r>
    </w:p>
    <w:p w:rsidR="003107F3" w:rsidRDefault="003107F3" w:rsidP="003107F3">
      <w:pPr>
        <w:pStyle w:val="ListParagraph"/>
        <w:numPr>
          <w:ilvl w:val="0"/>
          <w:numId w:val="1"/>
        </w:numPr>
      </w:pPr>
      <w:r>
        <w:t xml:space="preserve">Figures 31-33 are generated using </w:t>
      </w:r>
      <w:r w:rsidRPr="003107F3">
        <w:t>PathologicalCaseWithPreFilters2Freq.m</w:t>
      </w:r>
      <w:r>
        <w:t xml:space="preserve">. With different changes in amplitudes as discussed in the paper all three scenarios can be produced with a single file.  </w:t>
      </w:r>
    </w:p>
    <w:p w:rsidR="00251BA2" w:rsidRDefault="00251BA2" w:rsidP="00251BA2">
      <w:pPr>
        <w:pStyle w:val="ListParagraph"/>
        <w:numPr>
          <w:ilvl w:val="0"/>
          <w:numId w:val="1"/>
        </w:numPr>
      </w:pPr>
      <w:r>
        <w:t xml:space="preserve">Figures 34-35 are generated using </w:t>
      </w:r>
      <w:proofErr w:type="spellStart"/>
      <w:r w:rsidRPr="00251BA2">
        <w:t>WithPreFiltersFiveFrequenciesHsuAgentsHarmonics</w:t>
      </w:r>
      <w:r>
        <w:t>.m</w:t>
      </w:r>
      <w:proofErr w:type="spellEnd"/>
      <w:r>
        <w:t xml:space="preserve"> file.</w:t>
      </w:r>
    </w:p>
    <w:p w:rsidR="00251BA2" w:rsidRDefault="00251BA2" w:rsidP="00251BA2">
      <w:pPr>
        <w:pStyle w:val="ListParagraph"/>
        <w:numPr>
          <w:ilvl w:val="0"/>
          <w:numId w:val="1"/>
        </w:numPr>
      </w:pPr>
      <w:r>
        <w:t xml:space="preserve">Figures 36-38 are generated using </w:t>
      </w:r>
      <w:proofErr w:type="spellStart"/>
      <w:r w:rsidRPr="00251BA2">
        <w:t>WithPreFiltersSevenArbitrary.m</w:t>
      </w:r>
      <w:proofErr w:type="spellEnd"/>
      <w:r>
        <w:t xml:space="preserve"> file. </w:t>
      </w:r>
    </w:p>
    <w:p w:rsidR="005B60BE" w:rsidRPr="005B60BE" w:rsidRDefault="005B60BE" w:rsidP="008A1DBE">
      <w:pPr>
        <w:pStyle w:val="ListParagraph"/>
      </w:pPr>
    </w:p>
    <w:p w:rsidR="00A427B0" w:rsidRDefault="007C3FD1" w:rsidP="00E845E8">
      <w:pPr>
        <w:pStyle w:val="ListParagraph"/>
      </w:pPr>
      <w:r>
        <w:t xml:space="preserve"> </w:t>
      </w:r>
    </w:p>
    <w:p w:rsidR="008C48FD" w:rsidRDefault="008C48FD" w:rsidP="00E845E8">
      <w:pPr>
        <w:pStyle w:val="ListParagraph"/>
      </w:pPr>
    </w:p>
    <w:p w:rsidR="00A11D05" w:rsidRDefault="00A11D05" w:rsidP="00A11D05">
      <w:pPr>
        <w:pStyle w:val="ListParagraph"/>
      </w:pPr>
      <w:r>
        <w:t xml:space="preserve"> </w:t>
      </w:r>
    </w:p>
    <w:p w:rsidR="00AD16A1" w:rsidRDefault="00AD16A1"/>
    <w:sectPr w:rsidR="00AD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588A"/>
    <w:multiLevelType w:val="hybridMultilevel"/>
    <w:tmpl w:val="C15A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5F"/>
    <w:rsid w:val="000006E8"/>
    <w:rsid w:val="000853F3"/>
    <w:rsid w:val="0011466E"/>
    <w:rsid w:val="0017791B"/>
    <w:rsid w:val="00186D58"/>
    <w:rsid w:val="00226CBF"/>
    <w:rsid w:val="00251BA2"/>
    <w:rsid w:val="002947CC"/>
    <w:rsid w:val="003107F3"/>
    <w:rsid w:val="003923D5"/>
    <w:rsid w:val="004D1363"/>
    <w:rsid w:val="00534458"/>
    <w:rsid w:val="0054424A"/>
    <w:rsid w:val="00561518"/>
    <w:rsid w:val="0057215F"/>
    <w:rsid w:val="00590402"/>
    <w:rsid w:val="005B60BE"/>
    <w:rsid w:val="005F499C"/>
    <w:rsid w:val="00621735"/>
    <w:rsid w:val="00645E4A"/>
    <w:rsid w:val="00746E35"/>
    <w:rsid w:val="0074790A"/>
    <w:rsid w:val="007958A6"/>
    <w:rsid w:val="007A6FCA"/>
    <w:rsid w:val="007B19AD"/>
    <w:rsid w:val="007B3E3E"/>
    <w:rsid w:val="007C3FD1"/>
    <w:rsid w:val="007D70EA"/>
    <w:rsid w:val="008131BA"/>
    <w:rsid w:val="00864F96"/>
    <w:rsid w:val="008A1DBE"/>
    <w:rsid w:val="008C48FD"/>
    <w:rsid w:val="008F4868"/>
    <w:rsid w:val="00926EB3"/>
    <w:rsid w:val="009C7D49"/>
    <w:rsid w:val="009F6726"/>
    <w:rsid w:val="00A11D05"/>
    <w:rsid w:val="00A427B0"/>
    <w:rsid w:val="00AB7C4B"/>
    <w:rsid w:val="00AD16A1"/>
    <w:rsid w:val="00B557DD"/>
    <w:rsid w:val="00B61563"/>
    <w:rsid w:val="00BD1D9A"/>
    <w:rsid w:val="00BD2598"/>
    <w:rsid w:val="00C169E7"/>
    <w:rsid w:val="00C81714"/>
    <w:rsid w:val="00DF1D2F"/>
    <w:rsid w:val="00DF59E2"/>
    <w:rsid w:val="00E24B4F"/>
    <w:rsid w:val="00E35403"/>
    <w:rsid w:val="00E37519"/>
    <w:rsid w:val="00E845E8"/>
    <w:rsid w:val="00E96579"/>
    <w:rsid w:val="00F112A5"/>
    <w:rsid w:val="00F30FE9"/>
    <w:rsid w:val="00F36CD6"/>
    <w:rsid w:val="00F565CC"/>
    <w:rsid w:val="00F66DD5"/>
    <w:rsid w:val="00F778AB"/>
    <w:rsid w:val="00FA3B87"/>
    <w:rsid w:val="00F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FACA-C3BE-4C03-9E57-FDC95256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Abbas</dc:creator>
  <cp:keywords/>
  <dc:description/>
  <cp:lastModifiedBy>Alam Abbas</cp:lastModifiedBy>
  <cp:revision>71</cp:revision>
  <dcterms:created xsi:type="dcterms:W3CDTF">2015-01-13T18:37:00Z</dcterms:created>
  <dcterms:modified xsi:type="dcterms:W3CDTF">2016-03-02T00:01:00Z</dcterms:modified>
</cp:coreProperties>
</file>